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150"/>
        <w:tblW w:w="11158" w:type="dxa"/>
        <w:tblLook w:val="04A0"/>
      </w:tblPr>
      <w:tblGrid>
        <w:gridCol w:w="6165"/>
        <w:gridCol w:w="4993"/>
      </w:tblGrid>
      <w:tr w:rsidR="00E83651" w:rsidRPr="004908A7" w:rsidTr="00E83651">
        <w:trPr>
          <w:trHeight w:val="710"/>
        </w:trPr>
        <w:tc>
          <w:tcPr>
            <w:tcW w:w="6165" w:type="dxa"/>
          </w:tcPr>
          <w:p w:rsidR="00E83651" w:rsidRPr="004908A7" w:rsidRDefault="00E83651" w:rsidP="00E83651">
            <w:pPr>
              <w:spacing w:after="200" w:line="276" w:lineRule="auto"/>
              <w:rPr>
                <w:rFonts w:eastAsia="Calibri"/>
                <w:lang w:eastAsia="en-US"/>
              </w:rPr>
            </w:pPr>
            <w:bookmarkStart w:id="0" w:name="_Toc288410650"/>
            <w:bookmarkStart w:id="1" w:name="_Toc288410714"/>
            <w:bookmarkStart w:id="2" w:name="_Toc288394055"/>
            <w:r w:rsidRPr="004908A7">
              <w:rPr>
                <w:rFonts w:eastAsia="Calibri"/>
                <w:lang w:eastAsia="en-US"/>
              </w:rPr>
              <w:t>Принята</w:t>
            </w:r>
          </w:p>
          <w:p w:rsidR="00E83651" w:rsidRPr="004908A7" w:rsidRDefault="00E83651" w:rsidP="00E83651">
            <w:pPr>
              <w:spacing w:after="200" w:line="276" w:lineRule="auto"/>
              <w:ind w:firstLine="23"/>
              <w:rPr>
                <w:rFonts w:eastAsia="Calibri"/>
                <w:lang w:eastAsia="en-US"/>
              </w:rPr>
            </w:pPr>
            <w:r w:rsidRPr="004908A7">
              <w:rPr>
                <w:rFonts w:eastAsia="Calibri"/>
                <w:lang w:eastAsia="en-US"/>
              </w:rPr>
              <w:t>Решением Педагогического совета</w:t>
            </w:r>
          </w:p>
          <w:p w:rsidR="00E83651" w:rsidRPr="004908A7" w:rsidRDefault="00F342C8" w:rsidP="00A04006">
            <w:pPr>
              <w:spacing w:line="276" w:lineRule="auto"/>
              <w:ind w:firstLine="23"/>
              <w:rPr>
                <w:rFonts w:eastAsia="Calibri"/>
                <w:lang w:eastAsia="en-US"/>
              </w:rPr>
            </w:pPr>
            <w:r>
              <w:rPr>
                <w:rFonts w:eastAsia="Calibri"/>
                <w:lang w:eastAsia="en-US"/>
              </w:rPr>
              <w:t>Протокол  № 1 от 29.08.2016</w:t>
            </w:r>
          </w:p>
        </w:tc>
        <w:tc>
          <w:tcPr>
            <w:tcW w:w="4993" w:type="dxa"/>
          </w:tcPr>
          <w:p w:rsidR="00E83651" w:rsidRPr="004908A7" w:rsidRDefault="00E83651" w:rsidP="00E83651">
            <w:pPr>
              <w:spacing w:line="276" w:lineRule="auto"/>
              <w:ind w:firstLine="33"/>
              <w:rPr>
                <w:rFonts w:eastAsia="Calibri"/>
                <w:lang w:eastAsia="en-US"/>
              </w:rPr>
            </w:pPr>
            <w:r w:rsidRPr="004908A7">
              <w:rPr>
                <w:rFonts w:eastAsia="Calibri"/>
                <w:lang w:eastAsia="en-US"/>
              </w:rPr>
              <w:t>УТВЕРЖДАЮ</w:t>
            </w:r>
          </w:p>
          <w:p w:rsidR="00E83651" w:rsidRPr="004908A7" w:rsidRDefault="00A04006" w:rsidP="00E83651">
            <w:pPr>
              <w:shd w:val="clear" w:color="auto" w:fill="FFFFFF"/>
              <w:spacing w:after="200" w:line="276" w:lineRule="auto"/>
              <w:ind w:firstLine="33"/>
              <w:rPr>
                <w:rFonts w:eastAsia="Calibri"/>
                <w:lang w:eastAsia="en-US"/>
              </w:rPr>
            </w:pPr>
            <w:r>
              <w:rPr>
                <w:rFonts w:eastAsia="Calibri"/>
                <w:lang w:eastAsia="en-US"/>
              </w:rPr>
              <w:t>Директор МБОУ СОШ № 1</w:t>
            </w:r>
          </w:p>
          <w:p w:rsidR="00A04006" w:rsidRDefault="00E83651" w:rsidP="00A04006">
            <w:pPr>
              <w:shd w:val="clear" w:color="auto" w:fill="FFFFFF"/>
              <w:spacing w:after="200" w:line="276" w:lineRule="auto"/>
              <w:ind w:firstLine="33"/>
              <w:rPr>
                <w:rFonts w:eastAsia="Calibri"/>
                <w:lang w:eastAsia="en-US"/>
              </w:rPr>
            </w:pPr>
            <w:r w:rsidRPr="004908A7">
              <w:rPr>
                <w:rFonts w:eastAsia="Calibri"/>
                <w:lang w:eastAsia="en-US"/>
              </w:rPr>
              <w:t xml:space="preserve">____________ </w:t>
            </w:r>
            <w:r w:rsidR="00A04006">
              <w:rPr>
                <w:rFonts w:eastAsia="Calibri"/>
                <w:lang w:eastAsia="en-US"/>
              </w:rPr>
              <w:t>А.В.Рыбасова</w:t>
            </w:r>
          </w:p>
          <w:p w:rsidR="00E83651" w:rsidRPr="004908A7" w:rsidRDefault="00E83651" w:rsidP="00A04006">
            <w:pPr>
              <w:shd w:val="clear" w:color="auto" w:fill="FFFFFF"/>
              <w:spacing w:after="200" w:line="276" w:lineRule="auto"/>
              <w:ind w:firstLine="33"/>
              <w:rPr>
                <w:rFonts w:eastAsia="Calibri"/>
                <w:lang w:eastAsia="en-US"/>
              </w:rPr>
            </w:pPr>
            <w:r w:rsidRPr="004908A7">
              <w:rPr>
                <w:rFonts w:eastAsia="Calibri"/>
                <w:lang w:eastAsia="en-US"/>
              </w:rPr>
              <w:t xml:space="preserve">Приказ № </w:t>
            </w:r>
            <w:r w:rsidR="00F342C8">
              <w:rPr>
                <w:rFonts w:eastAsia="Calibri"/>
                <w:lang w:eastAsia="en-US"/>
              </w:rPr>
              <w:t>18/1 от 01.09.2016 г</w:t>
            </w:r>
            <w:bookmarkStart w:id="3" w:name="_GoBack"/>
            <w:bookmarkEnd w:id="3"/>
          </w:p>
        </w:tc>
      </w:tr>
    </w:tbl>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spacing w:line="276" w:lineRule="auto"/>
        <w:ind w:firstLine="709"/>
        <w:rPr>
          <w:rFonts w:eastAsia="Calibri"/>
          <w:sz w:val="28"/>
          <w:szCs w:val="28"/>
          <w:lang w:eastAsia="en-US"/>
        </w:rPr>
      </w:pPr>
    </w:p>
    <w:p w:rsidR="004908A7" w:rsidRPr="004908A7" w:rsidRDefault="004908A7" w:rsidP="004908A7">
      <w:pPr>
        <w:spacing w:line="276" w:lineRule="auto"/>
        <w:ind w:firstLine="709"/>
        <w:rPr>
          <w:rFonts w:eastAsia="Calibri"/>
          <w:sz w:val="28"/>
          <w:szCs w:val="28"/>
          <w:lang w:eastAsia="en-US"/>
        </w:rPr>
      </w:pPr>
    </w:p>
    <w:p w:rsidR="004908A7" w:rsidRPr="004908A7" w:rsidRDefault="004908A7" w:rsidP="004908A7">
      <w:pPr>
        <w:spacing w:line="276" w:lineRule="auto"/>
        <w:ind w:firstLine="709"/>
        <w:rPr>
          <w:rFonts w:eastAsia="Calibri"/>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36"/>
          <w:szCs w:val="36"/>
          <w:lang w:eastAsia="en-US"/>
        </w:rPr>
      </w:pPr>
      <w:r w:rsidRPr="004908A7">
        <w:rPr>
          <w:rFonts w:eastAsia="Calibri"/>
          <w:b/>
          <w:sz w:val="36"/>
          <w:szCs w:val="36"/>
          <w:lang w:eastAsia="en-US"/>
        </w:rPr>
        <w:t xml:space="preserve">ОСНОВНАЯ ОБРАЗОВАТЕЛЬНАЯ </w:t>
      </w:r>
    </w:p>
    <w:p w:rsidR="004908A7" w:rsidRPr="004908A7" w:rsidRDefault="004908A7" w:rsidP="004908A7">
      <w:pPr>
        <w:tabs>
          <w:tab w:val="right" w:leader="dot" w:pos="9356"/>
        </w:tabs>
        <w:spacing w:line="276" w:lineRule="auto"/>
        <w:ind w:left="993" w:right="565" w:firstLine="283"/>
        <w:jc w:val="center"/>
        <w:rPr>
          <w:rFonts w:eastAsia="Calibri"/>
          <w:b/>
          <w:sz w:val="36"/>
          <w:szCs w:val="36"/>
          <w:lang w:eastAsia="en-US"/>
        </w:rPr>
      </w:pPr>
      <w:r w:rsidRPr="004908A7">
        <w:rPr>
          <w:rFonts w:eastAsia="Calibri"/>
          <w:b/>
          <w:sz w:val="36"/>
          <w:szCs w:val="36"/>
          <w:lang w:eastAsia="en-US"/>
        </w:rPr>
        <w:t>ПРОГРАММА</w:t>
      </w:r>
    </w:p>
    <w:p w:rsidR="004908A7" w:rsidRPr="004908A7" w:rsidRDefault="004908A7" w:rsidP="004908A7">
      <w:pPr>
        <w:tabs>
          <w:tab w:val="right" w:leader="dot" w:pos="9356"/>
        </w:tabs>
        <w:spacing w:line="276" w:lineRule="auto"/>
        <w:ind w:left="993" w:right="565" w:firstLine="283"/>
        <w:jc w:val="center"/>
        <w:rPr>
          <w:rFonts w:eastAsia="Calibri"/>
          <w:b/>
          <w:sz w:val="36"/>
          <w:szCs w:val="36"/>
          <w:lang w:eastAsia="en-US"/>
        </w:rPr>
      </w:pPr>
      <w:r>
        <w:rPr>
          <w:rFonts w:eastAsia="Calibri"/>
          <w:b/>
          <w:sz w:val="36"/>
          <w:szCs w:val="36"/>
          <w:lang w:eastAsia="en-US"/>
        </w:rPr>
        <w:t xml:space="preserve">НАЧАЛЬНОГО </w:t>
      </w:r>
      <w:r w:rsidRPr="004908A7">
        <w:rPr>
          <w:rFonts w:eastAsia="Calibri"/>
          <w:b/>
          <w:sz w:val="36"/>
          <w:szCs w:val="36"/>
          <w:lang w:eastAsia="en-US"/>
        </w:rPr>
        <w:t xml:space="preserve"> ОБЩЕГО ОБРАЗОВАНИЯ</w:t>
      </w:r>
    </w:p>
    <w:p w:rsidR="004908A7" w:rsidRPr="004908A7" w:rsidRDefault="00A04006" w:rsidP="004908A7">
      <w:pPr>
        <w:tabs>
          <w:tab w:val="right" w:leader="dot" w:pos="9356"/>
        </w:tabs>
        <w:spacing w:line="276" w:lineRule="auto"/>
        <w:ind w:left="993" w:right="565" w:firstLine="283"/>
        <w:jc w:val="center"/>
        <w:rPr>
          <w:rFonts w:eastAsia="Calibri"/>
          <w:b/>
          <w:sz w:val="36"/>
          <w:szCs w:val="36"/>
          <w:lang w:eastAsia="en-US"/>
        </w:rPr>
      </w:pPr>
      <w:r>
        <w:rPr>
          <w:rFonts w:eastAsia="Calibri"/>
          <w:b/>
          <w:sz w:val="36"/>
          <w:szCs w:val="36"/>
          <w:lang w:eastAsia="en-US"/>
        </w:rPr>
        <w:t>МБОУ СОШ № 1</w:t>
      </w:r>
      <w:r w:rsidR="004908A7" w:rsidRPr="004908A7">
        <w:rPr>
          <w:rFonts w:eastAsia="Calibri"/>
          <w:b/>
          <w:sz w:val="36"/>
          <w:szCs w:val="36"/>
          <w:lang w:eastAsia="en-US"/>
        </w:rPr>
        <w:t xml:space="preserve"> города Новошахтинска</w:t>
      </w:r>
    </w:p>
    <w:p w:rsidR="004908A7" w:rsidRPr="004908A7" w:rsidRDefault="004908A7" w:rsidP="004908A7">
      <w:pPr>
        <w:tabs>
          <w:tab w:val="right" w:leader="dot" w:pos="9356"/>
        </w:tabs>
        <w:spacing w:line="276" w:lineRule="auto"/>
        <w:ind w:left="993" w:right="565" w:firstLine="283"/>
        <w:jc w:val="center"/>
        <w:rPr>
          <w:rFonts w:eastAsia="Calibri"/>
          <w:b/>
          <w:sz w:val="36"/>
          <w:szCs w:val="36"/>
          <w:lang w:eastAsia="en-US"/>
        </w:rPr>
      </w:pPr>
      <w:r>
        <w:rPr>
          <w:rFonts w:eastAsia="Calibri"/>
          <w:b/>
          <w:sz w:val="36"/>
          <w:szCs w:val="36"/>
          <w:lang w:eastAsia="en-US"/>
        </w:rPr>
        <w:t>(Ф</w:t>
      </w:r>
      <w:r w:rsidRPr="004908A7">
        <w:rPr>
          <w:rFonts w:eastAsia="Calibri"/>
          <w:b/>
          <w:sz w:val="36"/>
          <w:szCs w:val="36"/>
          <w:lang w:eastAsia="en-US"/>
        </w:rPr>
        <w:t>ГОС )</w:t>
      </w:r>
    </w:p>
    <w:p w:rsidR="004908A7" w:rsidRPr="004908A7" w:rsidRDefault="004908A7" w:rsidP="004908A7">
      <w:pPr>
        <w:tabs>
          <w:tab w:val="right" w:leader="dot" w:pos="9356"/>
        </w:tabs>
        <w:spacing w:line="276" w:lineRule="auto"/>
        <w:ind w:left="993" w:right="565" w:firstLine="283"/>
        <w:jc w:val="center"/>
        <w:rPr>
          <w:rFonts w:eastAsia="Calibri"/>
          <w:b/>
          <w:sz w:val="36"/>
          <w:szCs w:val="36"/>
          <w:lang w:eastAsia="en-US"/>
        </w:rPr>
      </w:pPr>
      <w:r w:rsidRPr="004908A7">
        <w:rPr>
          <w:rFonts w:eastAsia="Calibri"/>
          <w:b/>
          <w:sz w:val="36"/>
          <w:szCs w:val="36"/>
          <w:lang w:eastAsia="en-US"/>
        </w:rPr>
        <w:t xml:space="preserve"> на 2016-2017 учебный год</w:t>
      </w:r>
    </w:p>
    <w:p w:rsidR="004908A7" w:rsidRPr="004908A7" w:rsidRDefault="004908A7" w:rsidP="004908A7">
      <w:pPr>
        <w:tabs>
          <w:tab w:val="right" w:leader="dot" w:pos="9356"/>
        </w:tabs>
        <w:spacing w:line="276" w:lineRule="auto"/>
        <w:ind w:left="993" w:right="565" w:firstLine="283"/>
        <w:jc w:val="center"/>
        <w:rPr>
          <w:rFonts w:eastAsia="Calibri"/>
          <w:b/>
          <w:sz w:val="36"/>
          <w:szCs w:val="36"/>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spacing w:after="200" w:line="276" w:lineRule="auto"/>
        <w:rPr>
          <w:rFonts w:ascii="Calibri" w:eastAsia="Calibri" w:hAnsi="Calibri"/>
          <w:sz w:val="22"/>
          <w:szCs w:val="22"/>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Pr="004908A7" w:rsidRDefault="004908A7" w:rsidP="004908A7">
      <w:pPr>
        <w:tabs>
          <w:tab w:val="right" w:leader="dot" w:pos="9356"/>
        </w:tabs>
        <w:spacing w:line="276" w:lineRule="auto"/>
        <w:ind w:left="993" w:right="565" w:firstLine="283"/>
        <w:jc w:val="center"/>
        <w:rPr>
          <w:rFonts w:eastAsia="Calibri"/>
          <w:b/>
          <w:sz w:val="28"/>
          <w:szCs w:val="28"/>
          <w:lang w:eastAsia="en-US"/>
        </w:rPr>
      </w:pPr>
    </w:p>
    <w:p w:rsidR="004908A7" w:rsidRDefault="004908A7" w:rsidP="000E6F67">
      <w:pPr>
        <w:tabs>
          <w:tab w:val="right" w:leader="dot" w:pos="9356"/>
        </w:tabs>
        <w:spacing w:line="276" w:lineRule="auto"/>
        <w:ind w:left="993" w:right="565" w:firstLine="283"/>
        <w:jc w:val="center"/>
        <w:rPr>
          <w:rFonts w:eastAsia="Calibri"/>
          <w:b/>
          <w:sz w:val="28"/>
          <w:szCs w:val="28"/>
          <w:lang w:eastAsia="en-US"/>
        </w:rPr>
      </w:pPr>
    </w:p>
    <w:p w:rsidR="008A53A2" w:rsidRDefault="008A53A2" w:rsidP="000E6F67">
      <w:pPr>
        <w:tabs>
          <w:tab w:val="right" w:leader="dot" w:pos="9356"/>
        </w:tabs>
        <w:spacing w:line="276" w:lineRule="auto"/>
        <w:ind w:left="993" w:right="565" w:firstLine="283"/>
        <w:jc w:val="center"/>
        <w:rPr>
          <w:rFonts w:eastAsia="Calibri"/>
          <w:b/>
          <w:sz w:val="28"/>
          <w:szCs w:val="28"/>
          <w:lang w:eastAsia="en-US"/>
        </w:rPr>
      </w:pPr>
    </w:p>
    <w:p w:rsidR="00E83651" w:rsidRDefault="00E83651" w:rsidP="000E6F67">
      <w:pPr>
        <w:tabs>
          <w:tab w:val="right" w:leader="dot" w:pos="9356"/>
        </w:tabs>
        <w:spacing w:line="276" w:lineRule="auto"/>
        <w:ind w:left="993" w:right="565" w:firstLine="283"/>
        <w:jc w:val="center"/>
        <w:rPr>
          <w:rFonts w:eastAsia="Calibri"/>
          <w:b/>
          <w:sz w:val="28"/>
          <w:szCs w:val="28"/>
          <w:lang w:eastAsia="en-US"/>
        </w:rPr>
      </w:pPr>
    </w:p>
    <w:p w:rsidR="00E83651" w:rsidRDefault="00E83651" w:rsidP="000E6F67">
      <w:pPr>
        <w:tabs>
          <w:tab w:val="right" w:leader="dot" w:pos="9356"/>
        </w:tabs>
        <w:spacing w:line="276" w:lineRule="auto"/>
        <w:ind w:left="993" w:right="565" w:firstLine="283"/>
        <w:jc w:val="center"/>
        <w:rPr>
          <w:rFonts w:eastAsia="Calibri"/>
          <w:b/>
          <w:sz w:val="28"/>
          <w:szCs w:val="28"/>
          <w:lang w:eastAsia="en-US"/>
        </w:rPr>
      </w:pPr>
    </w:p>
    <w:p w:rsidR="00E83651" w:rsidRDefault="00E83651" w:rsidP="000E6F67">
      <w:pPr>
        <w:tabs>
          <w:tab w:val="right" w:leader="dot" w:pos="9356"/>
        </w:tabs>
        <w:spacing w:line="276" w:lineRule="auto"/>
        <w:ind w:left="993" w:right="565" w:firstLine="283"/>
        <w:jc w:val="center"/>
        <w:rPr>
          <w:rFonts w:eastAsia="Calibri"/>
          <w:b/>
          <w:sz w:val="28"/>
          <w:szCs w:val="28"/>
          <w:lang w:eastAsia="en-US"/>
        </w:rPr>
      </w:pPr>
    </w:p>
    <w:p w:rsidR="00E83651" w:rsidRDefault="00E83651" w:rsidP="000E6F67">
      <w:pPr>
        <w:tabs>
          <w:tab w:val="right" w:leader="dot" w:pos="9356"/>
        </w:tabs>
        <w:spacing w:line="276" w:lineRule="auto"/>
        <w:ind w:left="993" w:right="565" w:firstLine="283"/>
        <w:jc w:val="center"/>
        <w:rPr>
          <w:rFonts w:eastAsia="Calibri"/>
          <w:b/>
          <w:sz w:val="28"/>
          <w:szCs w:val="28"/>
          <w:lang w:eastAsia="en-US"/>
        </w:rPr>
      </w:pPr>
    </w:p>
    <w:p w:rsidR="008A53A2" w:rsidRDefault="008A53A2" w:rsidP="000E6F67">
      <w:pPr>
        <w:tabs>
          <w:tab w:val="right" w:leader="dot" w:pos="9356"/>
        </w:tabs>
        <w:spacing w:line="276" w:lineRule="auto"/>
        <w:ind w:left="993" w:right="565" w:firstLine="283"/>
        <w:jc w:val="center"/>
        <w:rPr>
          <w:rFonts w:eastAsia="Calibri"/>
          <w:b/>
          <w:sz w:val="28"/>
          <w:szCs w:val="28"/>
          <w:lang w:eastAsia="en-US"/>
        </w:rPr>
      </w:pPr>
    </w:p>
    <w:p w:rsidR="008A53A2" w:rsidRDefault="008A53A2" w:rsidP="000E6F67">
      <w:pPr>
        <w:tabs>
          <w:tab w:val="right" w:leader="dot" w:pos="9356"/>
        </w:tabs>
        <w:spacing w:line="276" w:lineRule="auto"/>
        <w:ind w:left="993" w:right="565" w:firstLine="283"/>
        <w:jc w:val="center"/>
        <w:rPr>
          <w:rFonts w:eastAsia="Calibri"/>
          <w:b/>
          <w:sz w:val="28"/>
          <w:szCs w:val="28"/>
          <w:lang w:eastAsia="en-US"/>
        </w:rPr>
      </w:pPr>
    </w:p>
    <w:p w:rsidR="008A53A2" w:rsidRDefault="008A53A2" w:rsidP="000E6F67">
      <w:pPr>
        <w:tabs>
          <w:tab w:val="right" w:leader="dot" w:pos="9356"/>
        </w:tabs>
        <w:spacing w:line="276" w:lineRule="auto"/>
        <w:ind w:left="993" w:right="565" w:firstLine="283"/>
        <w:jc w:val="center"/>
        <w:rPr>
          <w:rFonts w:eastAsia="Calibri"/>
          <w:b/>
          <w:sz w:val="28"/>
          <w:szCs w:val="28"/>
          <w:lang w:eastAsia="en-US"/>
        </w:rPr>
      </w:pPr>
    </w:p>
    <w:p w:rsidR="004638F7" w:rsidRPr="008A53A2" w:rsidRDefault="004638F7" w:rsidP="000E6F67">
      <w:pPr>
        <w:tabs>
          <w:tab w:val="right" w:leader="dot" w:pos="9356"/>
        </w:tabs>
        <w:spacing w:line="276" w:lineRule="auto"/>
        <w:ind w:left="993" w:right="565" w:firstLine="283"/>
        <w:jc w:val="center"/>
        <w:rPr>
          <w:rFonts w:eastAsia="Calibri"/>
          <w:b/>
          <w:szCs w:val="28"/>
          <w:lang w:eastAsia="en-US"/>
        </w:rPr>
      </w:pPr>
      <w:r w:rsidRPr="008A53A2">
        <w:rPr>
          <w:rFonts w:eastAsia="Calibri"/>
          <w:b/>
          <w:szCs w:val="28"/>
          <w:lang w:eastAsia="en-US"/>
        </w:rPr>
        <w:t>Содержание</w:t>
      </w:r>
    </w:p>
    <w:p w:rsidR="004638F7" w:rsidRPr="008A53A2" w:rsidRDefault="001E6932" w:rsidP="004638F7">
      <w:pPr>
        <w:tabs>
          <w:tab w:val="left" w:pos="284"/>
          <w:tab w:val="right" w:leader="dot" w:pos="9356"/>
        </w:tabs>
        <w:spacing w:before="240" w:line="276" w:lineRule="auto"/>
        <w:ind w:right="565"/>
        <w:jc w:val="both"/>
        <w:rPr>
          <w:b/>
          <w:bCs/>
          <w:noProof/>
          <w:szCs w:val="28"/>
        </w:rPr>
      </w:pPr>
      <w:r w:rsidRPr="001E6932">
        <w:rPr>
          <w:rFonts w:eastAsia="@Arial Unicode MS"/>
          <w:bCs/>
          <w:noProof/>
          <w:szCs w:val="28"/>
        </w:rPr>
        <w:fldChar w:fldCharType="begin"/>
      </w:r>
      <w:r w:rsidR="004638F7" w:rsidRPr="008A53A2">
        <w:rPr>
          <w:rFonts w:eastAsia="@Arial Unicode MS"/>
          <w:bCs/>
          <w:noProof/>
          <w:szCs w:val="28"/>
        </w:rPr>
        <w:instrText xml:space="preserve"> TOC \o "1-4" \h \z \u </w:instrText>
      </w:r>
      <w:r w:rsidRPr="001E6932">
        <w:rPr>
          <w:rFonts w:eastAsia="@Arial Unicode MS"/>
          <w:bCs/>
          <w:noProof/>
          <w:szCs w:val="28"/>
        </w:rPr>
        <w:fldChar w:fldCharType="separate"/>
      </w:r>
      <w:hyperlink w:anchor="_Toc414553125" w:history="1">
        <w:r w:rsidR="004638F7" w:rsidRPr="008A53A2">
          <w:rPr>
            <w:rFonts w:eastAsia="@Arial Unicode MS"/>
            <w:b/>
            <w:bCs/>
            <w:noProof/>
            <w:szCs w:val="28"/>
          </w:rPr>
          <w:t>Общие положения</w:t>
        </w:r>
        <w:r w:rsidR="004638F7" w:rsidRPr="008A53A2">
          <w:rPr>
            <w:rFonts w:eastAsia="@Arial Unicode MS"/>
            <w:b/>
            <w:bCs/>
            <w:noProof/>
            <w:webHidden/>
            <w:szCs w:val="28"/>
          </w:rPr>
          <w:tab/>
        </w:r>
      </w:hyperlink>
      <w:r w:rsidR="0078794C">
        <w:rPr>
          <w:rFonts w:eastAsia="@Arial Unicode MS"/>
          <w:b/>
          <w:bCs/>
          <w:noProof/>
          <w:szCs w:val="28"/>
        </w:rPr>
        <w:t>4</w:t>
      </w:r>
    </w:p>
    <w:p w:rsidR="004638F7" w:rsidRPr="008A53A2" w:rsidRDefault="001E6932" w:rsidP="004638F7">
      <w:pPr>
        <w:tabs>
          <w:tab w:val="left" w:pos="284"/>
          <w:tab w:val="right" w:leader="dot" w:pos="9356"/>
        </w:tabs>
        <w:spacing w:line="276" w:lineRule="auto"/>
        <w:ind w:left="284" w:right="565" w:hanging="284"/>
        <w:rPr>
          <w:rFonts w:eastAsia="Calibri"/>
          <w:b/>
          <w:iCs/>
          <w:noProof/>
          <w:szCs w:val="28"/>
          <w:lang w:eastAsia="en-US"/>
        </w:rPr>
      </w:pPr>
      <w:hyperlink w:anchor="_Toc414553126" w:history="1">
        <w:r w:rsidR="004638F7" w:rsidRPr="008A53A2">
          <w:rPr>
            <w:rFonts w:eastAsia="Calibri"/>
            <w:b/>
            <w:iCs/>
            <w:noProof/>
            <w:szCs w:val="28"/>
            <w:lang w:eastAsia="en-US"/>
          </w:rPr>
          <w:t>1. Целевой раздел.</w:t>
        </w:r>
        <w:r w:rsidR="004638F7" w:rsidRPr="008A53A2">
          <w:rPr>
            <w:rFonts w:eastAsia="Calibri"/>
            <w:b/>
            <w:iCs/>
            <w:noProof/>
            <w:webHidden/>
            <w:szCs w:val="28"/>
            <w:lang w:eastAsia="en-US"/>
          </w:rPr>
          <w:tab/>
          <w:t>5</w:t>
        </w:r>
      </w:hyperlink>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126" w:history="1">
        <w:r w:rsidR="004638F7" w:rsidRPr="008A53A2">
          <w:rPr>
            <w:rFonts w:eastAsia="Calibri"/>
            <w:iCs/>
            <w:noProof/>
            <w:szCs w:val="28"/>
            <w:lang w:eastAsia="en-US"/>
          </w:rPr>
          <w:t>1.1. Пояснительная  записка</w:t>
        </w:r>
        <w:r w:rsidR="004638F7" w:rsidRPr="008A53A2">
          <w:rPr>
            <w:rFonts w:eastAsia="Calibri"/>
            <w:iCs/>
            <w:noProof/>
            <w:webHidden/>
            <w:szCs w:val="28"/>
            <w:lang w:eastAsia="en-US"/>
          </w:rPr>
          <w:tab/>
          <w:t>5</w:t>
        </w:r>
      </w:hyperlink>
    </w:p>
    <w:p w:rsidR="0004241B" w:rsidRPr="008A53A2" w:rsidRDefault="001E6932" w:rsidP="0004241B">
      <w:pPr>
        <w:tabs>
          <w:tab w:val="left" w:pos="284"/>
          <w:tab w:val="left" w:pos="1134"/>
          <w:tab w:val="right" w:leader="dot" w:pos="9356"/>
        </w:tabs>
        <w:spacing w:line="276" w:lineRule="auto"/>
        <w:ind w:left="993" w:right="565"/>
        <w:rPr>
          <w:rFonts w:eastAsia="Calibri"/>
          <w:iCs/>
          <w:noProof/>
          <w:szCs w:val="28"/>
          <w:lang w:eastAsia="en-US"/>
        </w:rPr>
      </w:pPr>
      <w:hyperlink w:anchor="_Toc414553129" w:history="1">
        <w:r w:rsidR="004638F7" w:rsidRPr="008A53A2">
          <w:rPr>
            <w:rFonts w:eastAsia="Calibri"/>
            <w:iCs/>
            <w:noProof/>
            <w:szCs w:val="28"/>
            <w:lang w:eastAsia="en-US"/>
          </w:rPr>
          <w:t>1.2. Планируемые результаты освоения обучающимися основной образовательной программы основного общего образования</w:t>
        </w:r>
        <w:r w:rsidR="004638F7" w:rsidRPr="008A53A2">
          <w:rPr>
            <w:rFonts w:eastAsia="Calibri"/>
            <w:iCs/>
            <w:noProof/>
            <w:webHidden/>
            <w:szCs w:val="28"/>
            <w:lang w:eastAsia="en-US"/>
          </w:rPr>
          <w:tab/>
        </w:r>
      </w:hyperlink>
      <w:r w:rsidR="004E7488">
        <w:rPr>
          <w:rFonts w:eastAsia="Calibri"/>
          <w:iCs/>
          <w:noProof/>
          <w:szCs w:val="28"/>
          <w:lang w:eastAsia="en-US"/>
        </w:rPr>
        <w:t>10</w:t>
      </w:r>
    </w:p>
    <w:p w:rsidR="004638F7" w:rsidRPr="008A53A2" w:rsidRDefault="001E6932" w:rsidP="0004241B">
      <w:pPr>
        <w:tabs>
          <w:tab w:val="left" w:pos="284"/>
          <w:tab w:val="left" w:pos="1134"/>
          <w:tab w:val="right" w:leader="dot" w:pos="9356"/>
        </w:tabs>
        <w:spacing w:line="276" w:lineRule="auto"/>
        <w:ind w:left="993" w:right="565"/>
        <w:rPr>
          <w:noProof/>
          <w:szCs w:val="28"/>
        </w:rPr>
      </w:pPr>
      <w:hyperlink w:anchor="_Toc414553130" w:history="1">
        <w:r w:rsidR="004638F7" w:rsidRPr="008A53A2">
          <w:rPr>
            <w:rFonts w:eastAsia="Calibri"/>
            <w:noProof/>
            <w:szCs w:val="28"/>
            <w:lang w:eastAsia="en-US"/>
          </w:rPr>
          <w:t xml:space="preserve">1.2.1. </w:t>
        </w:r>
        <w:r w:rsidR="000E6F67" w:rsidRPr="008A53A2">
          <w:rPr>
            <w:rFonts w:eastAsia="Calibri"/>
            <w:noProof/>
            <w:szCs w:val="28"/>
            <w:lang w:eastAsia="en-US"/>
          </w:rPr>
          <w:t>Формирование универсальных учебных действий</w:t>
        </w:r>
        <w:r w:rsidR="004638F7" w:rsidRPr="008A53A2">
          <w:rPr>
            <w:rFonts w:eastAsia="Calibri"/>
            <w:noProof/>
            <w:webHidden/>
            <w:szCs w:val="28"/>
            <w:lang w:eastAsia="en-US"/>
          </w:rPr>
          <w:tab/>
        </w:r>
      </w:hyperlink>
      <w:r w:rsidR="0004241B" w:rsidRPr="008A53A2">
        <w:rPr>
          <w:rFonts w:eastAsia="Calibri"/>
          <w:noProof/>
          <w:szCs w:val="28"/>
          <w:lang w:eastAsia="en-US"/>
        </w:rPr>
        <w:t>13</w:t>
      </w:r>
    </w:p>
    <w:p w:rsidR="004638F7" w:rsidRPr="008A53A2" w:rsidRDefault="001E6932" w:rsidP="004638F7">
      <w:pPr>
        <w:tabs>
          <w:tab w:val="left" w:pos="284"/>
          <w:tab w:val="right" w:leader="dot" w:pos="9356"/>
        </w:tabs>
        <w:spacing w:line="276" w:lineRule="auto"/>
        <w:ind w:left="993" w:right="565"/>
        <w:jc w:val="center"/>
        <w:rPr>
          <w:noProof/>
          <w:szCs w:val="28"/>
        </w:rPr>
      </w:pPr>
      <w:hyperlink w:anchor="_Toc414553131" w:history="1">
        <w:r w:rsidR="000E6F67" w:rsidRPr="008A53A2">
          <w:rPr>
            <w:rFonts w:eastAsia="Calibri"/>
            <w:noProof/>
            <w:szCs w:val="28"/>
            <w:lang w:eastAsia="en-US"/>
          </w:rPr>
          <w:t>1.2.1</w:t>
        </w:r>
        <w:r w:rsidR="004638F7" w:rsidRPr="008A53A2">
          <w:rPr>
            <w:rFonts w:eastAsia="Calibri"/>
            <w:noProof/>
            <w:szCs w:val="28"/>
            <w:lang w:eastAsia="en-US"/>
          </w:rPr>
          <w:t>.</w:t>
        </w:r>
        <w:r w:rsidR="000E6F67" w:rsidRPr="008A53A2">
          <w:rPr>
            <w:rFonts w:eastAsia="Calibri"/>
            <w:noProof/>
            <w:szCs w:val="28"/>
            <w:lang w:eastAsia="en-US"/>
          </w:rPr>
          <w:t>1.Чтение. Работа с текстом (метапредметные результаты)</w:t>
        </w:r>
        <w:r w:rsidR="004638F7" w:rsidRPr="008A53A2">
          <w:rPr>
            <w:rFonts w:eastAsia="Calibri"/>
            <w:noProof/>
            <w:webHidden/>
            <w:szCs w:val="28"/>
            <w:lang w:eastAsia="en-US"/>
          </w:rPr>
          <w:tab/>
        </w:r>
      </w:hyperlink>
      <w:r w:rsidR="004E7488">
        <w:rPr>
          <w:rFonts w:eastAsia="Calibri"/>
          <w:noProof/>
          <w:szCs w:val="28"/>
          <w:lang w:eastAsia="en-US"/>
        </w:rPr>
        <w:t>17</w:t>
      </w:r>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132" w:history="1">
        <w:r w:rsidR="000E6F67" w:rsidRPr="008A53A2">
          <w:rPr>
            <w:rFonts w:eastAsia="Calibri"/>
            <w:iCs/>
            <w:noProof/>
            <w:szCs w:val="28"/>
            <w:lang w:eastAsia="en-US"/>
          </w:rPr>
          <w:t>1.2.1</w:t>
        </w:r>
        <w:r w:rsidR="004638F7" w:rsidRPr="008A53A2">
          <w:rPr>
            <w:rFonts w:eastAsia="Calibri"/>
            <w:iCs/>
            <w:noProof/>
            <w:szCs w:val="28"/>
            <w:lang w:eastAsia="en-US"/>
          </w:rPr>
          <w:t>.</w:t>
        </w:r>
        <w:r w:rsidR="000E6F67" w:rsidRPr="008A53A2">
          <w:rPr>
            <w:rFonts w:eastAsia="Calibri"/>
            <w:iCs/>
            <w:noProof/>
            <w:szCs w:val="28"/>
            <w:lang w:eastAsia="en-US"/>
          </w:rPr>
          <w:t>2.Формирование ИКТ-</w:t>
        </w:r>
        <w:r w:rsidR="008A2E89" w:rsidRPr="008A53A2">
          <w:rPr>
            <w:rFonts w:eastAsia="Calibri"/>
            <w:iCs/>
            <w:noProof/>
            <w:szCs w:val="28"/>
            <w:lang w:eastAsia="en-US"/>
          </w:rPr>
          <w:t xml:space="preserve">компетенции </w:t>
        </w:r>
        <w:r w:rsidR="00FC3416" w:rsidRPr="008A53A2">
          <w:rPr>
            <w:rFonts w:eastAsia="Calibri"/>
            <w:iCs/>
            <w:noProof/>
            <w:szCs w:val="28"/>
            <w:lang w:eastAsia="en-US"/>
          </w:rPr>
          <w:t>обучающихся (метапредметные результаты)</w:t>
        </w:r>
        <w:r w:rsidR="004638F7" w:rsidRPr="008A53A2">
          <w:rPr>
            <w:rFonts w:eastAsia="Calibri"/>
            <w:iCs/>
            <w:noProof/>
            <w:webHidden/>
            <w:szCs w:val="28"/>
            <w:lang w:eastAsia="en-US"/>
          </w:rPr>
          <w:tab/>
        </w:r>
      </w:hyperlink>
      <w:r w:rsidR="004E7488">
        <w:rPr>
          <w:rFonts w:eastAsia="Calibri"/>
          <w:iCs/>
          <w:noProof/>
          <w:szCs w:val="28"/>
          <w:lang w:eastAsia="en-US"/>
        </w:rPr>
        <w:t>18</w:t>
      </w:r>
    </w:p>
    <w:p w:rsidR="004638F7" w:rsidRPr="008A53A2" w:rsidRDefault="001E6932" w:rsidP="004638F7">
      <w:pPr>
        <w:tabs>
          <w:tab w:val="left" w:pos="284"/>
          <w:tab w:val="right" w:leader="dot" w:pos="9356"/>
        </w:tabs>
        <w:spacing w:line="276" w:lineRule="auto"/>
        <w:ind w:left="993" w:right="565" w:firstLine="283"/>
        <w:jc w:val="center"/>
        <w:rPr>
          <w:noProof/>
          <w:szCs w:val="28"/>
        </w:rPr>
      </w:pPr>
      <w:hyperlink w:anchor="_Toc414553133" w:history="1">
        <w:r w:rsidR="00FC3416" w:rsidRPr="008A53A2">
          <w:rPr>
            <w:rFonts w:eastAsia="Calibri"/>
            <w:noProof/>
            <w:szCs w:val="28"/>
            <w:lang w:eastAsia="en-US"/>
          </w:rPr>
          <w:t>1.2.2.</w:t>
        </w:r>
        <w:r w:rsidR="004638F7" w:rsidRPr="008A53A2">
          <w:rPr>
            <w:rFonts w:eastAsia="Calibri"/>
            <w:noProof/>
            <w:szCs w:val="28"/>
            <w:lang w:eastAsia="en-US"/>
          </w:rPr>
          <w:t xml:space="preserve"> Русский язык</w:t>
        </w:r>
        <w:r w:rsidR="004638F7" w:rsidRPr="008A53A2">
          <w:rPr>
            <w:rFonts w:eastAsia="Calibri"/>
            <w:noProof/>
            <w:webHidden/>
            <w:szCs w:val="28"/>
            <w:lang w:eastAsia="en-US"/>
          </w:rPr>
          <w:tab/>
        </w:r>
        <w:r w:rsidR="00FC3416" w:rsidRPr="008A53A2">
          <w:rPr>
            <w:rFonts w:eastAsia="Calibri"/>
            <w:noProof/>
            <w:webHidden/>
            <w:szCs w:val="28"/>
            <w:lang w:eastAsia="en-US"/>
          </w:rPr>
          <w:t>2</w:t>
        </w:r>
      </w:hyperlink>
      <w:r w:rsidR="004E7488">
        <w:rPr>
          <w:rFonts w:eastAsia="Calibri"/>
          <w:noProof/>
          <w:szCs w:val="28"/>
          <w:lang w:eastAsia="en-US"/>
        </w:rPr>
        <w:t>1</w:t>
      </w:r>
    </w:p>
    <w:p w:rsidR="004638F7" w:rsidRPr="008A53A2" w:rsidRDefault="001E6932" w:rsidP="004638F7">
      <w:pPr>
        <w:tabs>
          <w:tab w:val="left" w:pos="284"/>
          <w:tab w:val="right" w:leader="dot" w:pos="9356"/>
        </w:tabs>
        <w:spacing w:line="276" w:lineRule="auto"/>
        <w:ind w:left="993" w:right="565" w:firstLine="283"/>
        <w:jc w:val="center"/>
        <w:rPr>
          <w:noProof/>
          <w:szCs w:val="28"/>
        </w:rPr>
      </w:pPr>
      <w:hyperlink w:anchor="_Toc414553136" w:history="1">
        <w:r w:rsidR="00FC3416" w:rsidRPr="008A53A2">
          <w:rPr>
            <w:rFonts w:eastAsia="Calibri"/>
            <w:noProof/>
            <w:szCs w:val="28"/>
            <w:lang w:eastAsia="en-US"/>
          </w:rPr>
          <w:t>1.2.3. Литературное чтение</w:t>
        </w:r>
        <w:r w:rsidR="004638F7" w:rsidRPr="008A53A2">
          <w:rPr>
            <w:rFonts w:eastAsia="Calibri"/>
            <w:noProof/>
            <w:webHidden/>
            <w:szCs w:val="28"/>
            <w:lang w:eastAsia="en-US"/>
          </w:rPr>
          <w:tab/>
        </w:r>
        <w:r w:rsidR="00FC3416" w:rsidRPr="008A53A2">
          <w:rPr>
            <w:rFonts w:eastAsia="Calibri"/>
            <w:noProof/>
            <w:webHidden/>
            <w:szCs w:val="28"/>
            <w:lang w:eastAsia="en-US"/>
          </w:rPr>
          <w:t>2</w:t>
        </w:r>
      </w:hyperlink>
      <w:r w:rsidR="004E7488">
        <w:rPr>
          <w:rFonts w:eastAsia="Calibri"/>
          <w:noProof/>
          <w:szCs w:val="28"/>
          <w:lang w:eastAsia="en-US"/>
        </w:rPr>
        <w:t>4</w:t>
      </w:r>
    </w:p>
    <w:p w:rsidR="004638F7" w:rsidRPr="008A53A2" w:rsidRDefault="001E6932" w:rsidP="004638F7">
      <w:pPr>
        <w:tabs>
          <w:tab w:val="left" w:pos="284"/>
          <w:tab w:val="right" w:leader="dot" w:pos="9356"/>
        </w:tabs>
        <w:spacing w:line="276" w:lineRule="auto"/>
        <w:ind w:left="993" w:right="565" w:firstLine="283"/>
        <w:jc w:val="both"/>
        <w:rPr>
          <w:noProof/>
          <w:szCs w:val="28"/>
        </w:rPr>
      </w:pPr>
      <w:hyperlink w:anchor="_Toc414553137" w:history="1">
        <w:r w:rsidR="00FC3416" w:rsidRPr="008A53A2">
          <w:rPr>
            <w:rFonts w:eastAsia="Calibri"/>
            <w:noProof/>
            <w:szCs w:val="28"/>
            <w:lang w:eastAsia="en-US"/>
          </w:rPr>
          <w:t>1.2.4.</w:t>
        </w:r>
        <w:r w:rsidR="004638F7" w:rsidRPr="008A53A2">
          <w:rPr>
            <w:rFonts w:eastAsia="Calibri"/>
            <w:noProof/>
            <w:szCs w:val="28"/>
            <w:lang w:eastAsia="en-US"/>
          </w:rPr>
          <w:t xml:space="preserve"> Иностранный язык ( английский)</w:t>
        </w:r>
        <w:r w:rsidR="004638F7" w:rsidRPr="008A53A2">
          <w:rPr>
            <w:rFonts w:eastAsia="Calibri"/>
            <w:noProof/>
            <w:webHidden/>
            <w:szCs w:val="28"/>
            <w:lang w:eastAsia="en-US"/>
          </w:rPr>
          <w:tab/>
        </w:r>
      </w:hyperlink>
      <w:r w:rsidR="004E7488">
        <w:rPr>
          <w:rFonts w:eastAsia="Calibri"/>
          <w:noProof/>
          <w:szCs w:val="28"/>
          <w:lang w:eastAsia="en-US"/>
        </w:rPr>
        <w:t>28</w:t>
      </w:r>
    </w:p>
    <w:p w:rsidR="004638F7" w:rsidRPr="008A53A2" w:rsidRDefault="001E6932" w:rsidP="004638F7">
      <w:pPr>
        <w:tabs>
          <w:tab w:val="left" w:pos="284"/>
          <w:tab w:val="right" w:leader="dot" w:pos="9356"/>
        </w:tabs>
        <w:spacing w:line="276" w:lineRule="auto"/>
        <w:ind w:left="993" w:right="565" w:firstLine="283"/>
        <w:jc w:val="both"/>
        <w:rPr>
          <w:noProof/>
          <w:szCs w:val="28"/>
        </w:rPr>
      </w:pPr>
      <w:hyperlink w:anchor="_Toc414553139" w:history="1">
        <w:r w:rsidR="00FC3416" w:rsidRPr="008A53A2">
          <w:rPr>
            <w:rFonts w:eastAsia="Calibri"/>
            <w:noProof/>
            <w:szCs w:val="28"/>
            <w:lang w:eastAsia="en-US"/>
          </w:rPr>
          <w:t>1.2.5.Математика и информатика</w:t>
        </w:r>
        <w:r w:rsidR="004638F7" w:rsidRPr="008A53A2">
          <w:rPr>
            <w:rFonts w:eastAsia="Calibri"/>
            <w:noProof/>
            <w:webHidden/>
            <w:szCs w:val="28"/>
            <w:lang w:eastAsia="en-US"/>
          </w:rPr>
          <w:tab/>
        </w:r>
        <w:r w:rsidR="00FC3416" w:rsidRPr="008A53A2">
          <w:rPr>
            <w:rFonts w:eastAsia="Calibri"/>
            <w:noProof/>
            <w:webHidden/>
            <w:szCs w:val="28"/>
            <w:lang w:eastAsia="en-US"/>
          </w:rPr>
          <w:t>3</w:t>
        </w:r>
      </w:hyperlink>
      <w:r w:rsidR="004E7488">
        <w:rPr>
          <w:rFonts w:eastAsia="Calibri"/>
          <w:noProof/>
          <w:szCs w:val="28"/>
          <w:lang w:eastAsia="en-US"/>
        </w:rPr>
        <w:t>1</w:t>
      </w:r>
    </w:p>
    <w:p w:rsidR="004638F7" w:rsidRPr="008A53A2" w:rsidRDefault="001E6932" w:rsidP="004638F7">
      <w:pPr>
        <w:tabs>
          <w:tab w:val="left" w:pos="284"/>
          <w:tab w:val="right" w:leader="dot" w:pos="9356"/>
        </w:tabs>
        <w:spacing w:line="276" w:lineRule="auto"/>
        <w:ind w:left="993" w:right="565" w:firstLine="283"/>
        <w:jc w:val="both"/>
        <w:rPr>
          <w:noProof/>
          <w:szCs w:val="28"/>
        </w:rPr>
      </w:pPr>
      <w:hyperlink w:anchor="_Toc414553140" w:history="1">
        <w:r w:rsidR="00FC3416" w:rsidRPr="008A53A2">
          <w:rPr>
            <w:rFonts w:eastAsia="Calibri"/>
            <w:noProof/>
            <w:szCs w:val="28"/>
            <w:lang w:eastAsia="en-US"/>
          </w:rPr>
          <w:t>1.2.6. Основы религиозных культур и светской этики</w:t>
        </w:r>
        <w:r w:rsidR="004638F7" w:rsidRPr="008A53A2">
          <w:rPr>
            <w:rFonts w:eastAsia="Calibri"/>
            <w:noProof/>
            <w:webHidden/>
            <w:szCs w:val="28"/>
            <w:lang w:eastAsia="en-US"/>
          </w:rPr>
          <w:tab/>
        </w:r>
      </w:hyperlink>
      <w:r w:rsidR="0004241B" w:rsidRPr="008A53A2">
        <w:rPr>
          <w:rFonts w:eastAsia="Calibri"/>
          <w:noProof/>
          <w:szCs w:val="28"/>
          <w:lang w:eastAsia="en-US"/>
        </w:rPr>
        <w:t>3</w:t>
      </w:r>
      <w:r w:rsidR="004E7488">
        <w:rPr>
          <w:rFonts w:eastAsia="Calibri"/>
          <w:noProof/>
          <w:szCs w:val="28"/>
          <w:lang w:eastAsia="en-US"/>
        </w:rPr>
        <w:t>4</w:t>
      </w:r>
    </w:p>
    <w:p w:rsidR="004638F7" w:rsidRPr="008A53A2" w:rsidRDefault="001E6932" w:rsidP="004638F7">
      <w:pPr>
        <w:tabs>
          <w:tab w:val="left" w:pos="284"/>
          <w:tab w:val="right" w:leader="dot" w:pos="9356"/>
        </w:tabs>
        <w:spacing w:line="276" w:lineRule="auto"/>
        <w:ind w:left="993" w:right="565" w:firstLine="283"/>
        <w:jc w:val="center"/>
        <w:rPr>
          <w:noProof/>
          <w:szCs w:val="28"/>
        </w:rPr>
      </w:pPr>
      <w:hyperlink w:anchor="_Toc414553141" w:history="1">
        <w:r w:rsidR="00FC3416" w:rsidRPr="008A53A2">
          <w:rPr>
            <w:rFonts w:eastAsia="Calibri"/>
            <w:noProof/>
            <w:szCs w:val="28"/>
            <w:lang w:eastAsia="en-US"/>
          </w:rPr>
          <w:t>1.2.</w:t>
        </w:r>
        <w:r w:rsidR="004638F7" w:rsidRPr="008A53A2">
          <w:rPr>
            <w:rFonts w:eastAsia="Calibri"/>
            <w:noProof/>
            <w:szCs w:val="28"/>
            <w:lang w:eastAsia="en-US"/>
          </w:rPr>
          <w:t xml:space="preserve">7. </w:t>
        </w:r>
        <w:r w:rsidR="00FC3416" w:rsidRPr="008A53A2">
          <w:rPr>
            <w:rFonts w:eastAsia="Calibri"/>
            <w:noProof/>
            <w:szCs w:val="28"/>
            <w:lang w:eastAsia="en-US"/>
          </w:rPr>
          <w:t>Окружающий мир</w:t>
        </w:r>
        <w:r w:rsidR="004638F7" w:rsidRPr="008A53A2">
          <w:rPr>
            <w:rFonts w:eastAsia="Calibri"/>
            <w:noProof/>
            <w:webHidden/>
            <w:szCs w:val="28"/>
            <w:lang w:eastAsia="en-US"/>
          </w:rPr>
          <w:tab/>
        </w:r>
        <w:r w:rsidR="00FC3416" w:rsidRPr="008A53A2">
          <w:rPr>
            <w:rFonts w:eastAsia="Calibri"/>
            <w:noProof/>
            <w:webHidden/>
            <w:szCs w:val="28"/>
            <w:lang w:eastAsia="en-US"/>
          </w:rPr>
          <w:t>3</w:t>
        </w:r>
      </w:hyperlink>
      <w:r w:rsidR="004E7488">
        <w:rPr>
          <w:rFonts w:eastAsia="Calibri"/>
          <w:noProof/>
          <w:szCs w:val="28"/>
          <w:lang w:eastAsia="en-US"/>
        </w:rPr>
        <w:t>5</w:t>
      </w:r>
    </w:p>
    <w:p w:rsidR="004638F7" w:rsidRPr="008A53A2" w:rsidRDefault="001E6932" w:rsidP="004638F7">
      <w:pPr>
        <w:tabs>
          <w:tab w:val="left" w:pos="284"/>
          <w:tab w:val="right" w:leader="dot" w:pos="9356"/>
        </w:tabs>
        <w:spacing w:line="276" w:lineRule="auto"/>
        <w:ind w:left="993" w:right="565" w:firstLine="283"/>
        <w:jc w:val="both"/>
        <w:rPr>
          <w:noProof/>
          <w:szCs w:val="28"/>
        </w:rPr>
      </w:pPr>
      <w:hyperlink w:anchor="_Toc414553142" w:history="1">
        <w:r w:rsidR="00FC3416" w:rsidRPr="008A53A2">
          <w:rPr>
            <w:rFonts w:eastAsia="Calibri"/>
            <w:noProof/>
            <w:szCs w:val="28"/>
            <w:lang w:eastAsia="en-US"/>
          </w:rPr>
          <w:t>1.2.</w:t>
        </w:r>
        <w:r w:rsidR="004638F7" w:rsidRPr="008A53A2">
          <w:rPr>
            <w:rFonts w:eastAsia="Calibri"/>
            <w:noProof/>
            <w:szCs w:val="28"/>
            <w:lang w:eastAsia="en-US"/>
          </w:rPr>
          <w:t xml:space="preserve">8. </w:t>
        </w:r>
        <w:r w:rsidR="00FC3416" w:rsidRPr="008A53A2">
          <w:rPr>
            <w:rFonts w:eastAsia="Calibri"/>
            <w:noProof/>
            <w:szCs w:val="28"/>
            <w:lang w:eastAsia="en-US"/>
          </w:rPr>
          <w:t>Изобразительное искусство</w:t>
        </w:r>
        <w:r w:rsidR="004638F7" w:rsidRPr="008A53A2">
          <w:rPr>
            <w:rFonts w:eastAsia="Calibri"/>
            <w:noProof/>
            <w:webHidden/>
            <w:szCs w:val="28"/>
            <w:lang w:eastAsia="en-US"/>
          </w:rPr>
          <w:tab/>
        </w:r>
      </w:hyperlink>
      <w:r w:rsidR="004E7488">
        <w:rPr>
          <w:rFonts w:eastAsia="Calibri"/>
          <w:noProof/>
          <w:szCs w:val="28"/>
          <w:lang w:eastAsia="en-US"/>
        </w:rPr>
        <w:t>38</w:t>
      </w:r>
    </w:p>
    <w:p w:rsidR="004638F7" w:rsidRPr="008A53A2" w:rsidRDefault="001E6932" w:rsidP="004638F7">
      <w:pPr>
        <w:tabs>
          <w:tab w:val="left" w:pos="284"/>
          <w:tab w:val="right" w:leader="dot" w:pos="9356"/>
        </w:tabs>
        <w:spacing w:line="276" w:lineRule="auto"/>
        <w:ind w:left="993" w:right="565" w:firstLine="283"/>
        <w:jc w:val="both"/>
        <w:rPr>
          <w:noProof/>
          <w:szCs w:val="28"/>
        </w:rPr>
      </w:pPr>
      <w:hyperlink w:anchor="_Toc414553148" w:history="1">
        <w:r w:rsidR="00FC3416" w:rsidRPr="008A53A2">
          <w:rPr>
            <w:rFonts w:eastAsia="Calibri"/>
            <w:noProof/>
            <w:szCs w:val="28"/>
            <w:lang w:eastAsia="en-US"/>
          </w:rPr>
          <w:t>1.2.</w:t>
        </w:r>
        <w:r w:rsidR="004638F7" w:rsidRPr="008A53A2">
          <w:rPr>
            <w:rFonts w:eastAsia="Calibri"/>
            <w:noProof/>
            <w:szCs w:val="28"/>
            <w:lang w:eastAsia="en-US"/>
          </w:rPr>
          <w:t xml:space="preserve">9. </w:t>
        </w:r>
        <w:r w:rsidR="00FC3416" w:rsidRPr="008A53A2">
          <w:rPr>
            <w:rFonts w:eastAsia="Calibri"/>
            <w:noProof/>
            <w:szCs w:val="28"/>
            <w:lang w:eastAsia="en-US"/>
          </w:rPr>
          <w:t>Музыка</w:t>
        </w:r>
        <w:r w:rsidR="004638F7" w:rsidRPr="008A53A2">
          <w:rPr>
            <w:rFonts w:eastAsia="Calibri"/>
            <w:noProof/>
            <w:webHidden/>
            <w:szCs w:val="28"/>
            <w:lang w:eastAsia="en-US"/>
          </w:rPr>
          <w:tab/>
        </w:r>
        <w:r w:rsidR="00FC3416" w:rsidRPr="008A53A2">
          <w:rPr>
            <w:rFonts w:eastAsia="Calibri"/>
            <w:noProof/>
            <w:webHidden/>
            <w:szCs w:val="28"/>
            <w:lang w:eastAsia="en-US"/>
          </w:rPr>
          <w:t>4</w:t>
        </w:r>
      </w:hyperlink>
      <w:r w:rsidR="004E7488">
        <w:rPr>
          <w:rFonts w:eastAsia="Calibri"/>
          <w:noProof/>
          <w:szCs w:val="28"/>
          <w:lang w:eastAsia="en-US"/>
        </w:rPr>
        <w:t>1</w:t>
      </w:r>
    </w:p>
    <w:p w:rsidR="004638F7" w:rsidRPr="008A53A2" w:rsidRDefault="001E6932" w:rsidP="004638F7">
      <w:pPr>
        <w:tabs>
          <w:tab w:val="left" w:pos="284"/>
          <w:tab w:val="right" w:leader="dot" w:pos="9356"/>
        </w:tabs>
        <w:spacing w:line="276" w:lineRule="auto"/>
        <w:ind w:left="993" w:right="565" w:firstLine="283"/>
        <w:jc w:val="both"/>
        <w:rPr>
          <w:noProof/>
          <w:szCs w:val="28"/>
        </w:rPr>
      </w:pPr>
      <w:hyperlink w:anchor="_Toc414553149" w:history="1">
        <w:r w:rsidR="00FC3416" w:rsidRPr="008A53A2">
          <w:rPr>
            <w:rFonts w:eastAsia="Calibri"/>
            <w:noProof/>
            <w:szCs w:val="28"/>
            <w:lang w:eastAsia="en-US"/>
          </w:rPr>
          <w:t>1.2.</w:t>
        </w:r>
        <w:r w:rsidR="004638F7" w:rsidRPr="008A53A2">
          <w:rPr>
            <w:rFonts w:eastAsia="Calibri"/>
            <w:noProof/>
            <w:szCs w:val="28"/>
            <w:lang w:eastAsia="en-US"/>
          </w:rPr>
          <w:t xml:space="preserve">10. </w:t>
        </w:r>
        <w:r w:rsidR="00FC3416" w:rsidRPr="008A53A2">
          <w:rPr>
            <w:rFonts w:eastAsia="Calibri"/>
            <w:noProof/>
            <w:szCs w:val="28"/>
            <w:lang w:eastAsia="en-US"/>
          </w:rPr>
          <w:t>Технология</w:t>
        </w:r>
        <w:r w:rsidR="004638F7" w:rsidRPr="008A53A2">
          <w:rPr>
            <w:rFonts w:eastAsia="Calibri"/>
            <w:noProof/>
            <w:webHidden/>
            <w:szCs w:val="28"/>
            <w:lang w:eastAsia="en-US"/>
          </w:rPr>
          <w:tab/>
        </w:r>
        <w:r w:rsidR="00FC3416" w:rsidRPr="008A53A2">
          <w:rPr>
            <w:rFonts w:eastAsia="Calibri"/>
            <w:noProof/>
            <w:webHidden/>
            <w:szCs w:val="28"/>
            <w:lang w:eastAsia="en-US"/>
          </w:rPr>
          <w:t>4</w:t>
        </w:r>
      </w:hyperlink>
      <w:r w:rsidR="004E7488">
        <w:rPr>
          <w:rFonts w:eastAsia="Calibri"/>
          <w:noProof/>
          <w:szCs w:val="28"/>
          <w:lang w:eastAsia="en-US"/>
        </w:rPr>
        <w:t>3</w:t>
      </w:r>
    </w:p>
    <w:p w:rsidR="004638F7" w:rsidRPr="008A53A2" w:rsidRDefault="001E6932" w:rsidP="00FC3416">
      <w:pPr>
        <w:tabs>
          <w:tab w:val="left" w:pos="284"/>
          <w:tab w:val="right" w:leader="dot" w:pos="9356"/>
        </w:tabs>
        <w:spacing w:line="276" w:lineRule="auto"/>
        <w:ind w:left="993" w:right="565" w:firstLine="283"/>
        <w:jc w:val="both"/>
        <w:rPr>
          <w:noProof/>
          <w:szCs w:val="28"/>
        </w:rPr>
      </w:pPr>
      <w:hyperlink w:anchor="_Toc414553150" w:history="1">
        <w:r w:rsidR="00FC3416" w:rsidRPr="008A53A2">
          <w:rPr>
            <w:rFonts w:eastAsia="Calibri"/>
            <w:noProof/>
            <w:szCs w:val="28"/>
            <w:lang w:eastAsia="en-US"/>
          </w:rPr>
          <w:t>1.2.</w:t>
        </w:r>
        <w:r w:rsidR="004638F7" w:rsidRPr="008A53A2">
          <w:rPr>
            <w:rFonts w:eastAsia="Calibri"/>
            <w:noProof/>
            <w:szCs w:val="28"/>
            <w:lang w:eastAsia="en-US"/>
          </w:rPr>
          <w:t xml:space="preserve">11. </w:t>
        </w:r>
        <w:r w:rsidR="00FC3416" w:rsidRPr="008A53A2">
          <w:rPr>
            <w:rFonts w:eastAsia="Calibri"/>
            <w:noProof/>
            <w:szCs w:val="28"/>
            <w:lang w:eastAsia="en-US"/>
          </w:rPr>
          <w:t>Физическая культура</w:t>
        </w:r>
        <w:r w:rsidR="004638F7" w:rsidRPr="008A53A2">
          <w:rPr>
            <w:rFonts w:eastAsia="Calibri"/>
            <w:noProof/>
            <w:webHidden/>
            <w:szCs w:val="28"/>
            <w:lang w:eastAsia="en-US"/>
          </w:rPr>
          <w:tab/>
        </w:r>
      </w:hyperlink>
      <w:r w:rsidR="005C7AE3">
        <w:rPr>
          <w:rFonts w:eastAsia="Calibri"/>
          <w:noProof/>
          <w:szCs w:val="28"/>
          <w:lang w:eastAsia="en-US"/>
        </w:rPr>
        <w:t>46</w:t>
      </w:r>
    </w:p>
    <w:p w:rsidR="004638F7" w:rsidRPr="008A53A2" w:rsidRDefault="001E6932" w:rsidP="004638F7">
      <w:pPr>
        <w:tabs>
          <w:tab w:val="left" w:pos="284"/>
          <w:tab w:val="left" w:pos="1134"/>
          <w:tab w:val="right" w:leader="dot" w:pos="9356"/>
        </w:tabs>
        <w:spacing w:line="276" w:lineRule="auto"/>
        <w:ind w:left="993" w:right="565"/>
        <w:rPr>
          <w:rFonts w:eastAsia="Calibri"/>
          <w:iCs/>
          <w:noProof/>
          <w:szCs w:val="28"/>
          <w:lang w:eastAsia="en-US"/>
        </w:rPr>
      </w:pPr>
      <w:hyperlink w:anchor="_Toc414553158" w:history="1">
        <w:r w:rsidR="004638F7" w:rsidRPr="008A53A2">
          <w:rPr>
            <w:rFonts w:eastAsia="Calibri"/>
            <w:iCs/>
            <w:noProof/>
            <w:szCs w:val="28"/>
            <w:lang w:eastAsia="en-US"/>
          </w:rPr>
          <w:t>1.3. Система оценки достижения планируемых результатов освоения основной образовательной программы основного общего образования</w:t>
        </w:r>
        <w:r w:rsidR="004638F7" w:rsidRPr="008A53A2">
          <w:rPr>
            <w:rFonts w:eastAsia="Calibri"/>
            <w:iCs/>
            <w:noProof/>
            <w:webHidden/>
            <w:szCs w:val="28"/>
            <w:lang w:eastAsia="en-US"/>
          </w:rPr>
          <w:tab/>
        </w:r>
      </w:hyperlink>
      <w:r w:rsidR="005C7AE3">
        <w:rPr>
          <w:rFonts w:eastAsia="Calibri"/>
          <w:iCs/>
          <w:noProof/>
          <w:szCs w:val="28"/>
          <w:lang w:eastAsia="en-US"/>
        </w:rPr>
        <w:t>47</w:t>
      </w:r>
    </w:p>
    <w:p w:rsidR="00F161FA" w:rsidRPr="008A53A2" w:rsidRDefault="00FC3416" w:rsidP="00F161FA">
      <w:pPr>
        <w:tabs>
          <w:tab w:val="left" w:pos="284"/>
          <w:tab w:val="left" w:pos="1134"/>
          <w:tab w:val="left" w:pos="9356"/>
        </w:tabs>
        <w:spacing w:line="276" w:lineRule="auto"/>
        <w:ind w:left="993" w:right="284"/>
        <w:rPr>
          <w:rFonts w:eastAsia="Calibri"/>
          <w:iCs/>
          <w:noProof/>
          <w:szCs w:val="28"/>
          <w:lang w:eastAsia="en-US"/>
        </w:rPr>
      </w:pPr>
      <w:r w:rsidRPr="008A53A2">
        <w:rPr>
          <w:rFonts w:eastAsia="Calibri"/>
          <w:iCs/>
          <w:noProof/>
          <w:szCs w:val="28"/>
          <w:lang w:eastAsia="en-US"/>
        </w:rPr>
        <w:t xml:space="preserve">1.3.1 Особенности оценки личностных, метапредметных и предметных результатов.................................................................    </w:t>
      </w:r>
      <w:r w:rsidR="005C7AE3">
        <w:rPr>
          <w:rFonts w:eastAsia="Calibri"/>
          <w:iCs/>
          <w:noProof/>
          <w:szCs w:val="28"/>
          <w:lang w:eastAsia="en-US"/>
        </w:rPr>
        <w:t>49</w:t>
      </w:r>
    </w:p>
    <w:p w:rsidR="00FC3416" w:rsidRPr="008A53A2" w:rsidRDefault="00F161FA" w:rsidP="00F161FA">
      <w:pPr>
        <w:tabs>
          <w:tab w:val="left" w:pos="284"/>
          <w:tab w:val="left" w:pos="1134"/>
          <w:tab w:val="left" w:pos="9356"/>
        </w:tabs>
        <w:spacing w:line="276" w:lineRule="auto"/>
        <w:ind w:left="993" w:right="284"/>
        <w:rPr>
          <w:rFonts w:eastAsia="Calibri"/>
          <w:iCs/>
          <w:noProof/>
          <w:szCs w:val="28"/>
          <w:lang w:eastAsia="en-US"/>
        </w:rPr>
      </w:pPr>
      <w:r w:rsidRPr="008A53A2">
        <w:rPr>
          <w:rFonts w:eastAsia="Calibri"/>
          <w:iCs/>
          <w:noProof/>
          <w:szCs w:val="28"/>
          <w:lang w:eastAsia="en-US"/>
        </w:rPr>
        <w:t>1.3.2. Портфель достижений как инструмент оценки динамики индивидуальных образовательных достижений……………………..6</w:t>
      </w:r>
      <w:r w:rsidR="005C7AE3">
        <w:rPr>
          <w:rFonts w:eastAsia="Calibri"/>
          <w:iCs/>
          <w:noProof/>
          <w:szCs w:val="28"/>
          <w:lang w:eastAsia="en-US"/>
        </w:rPr>
        <w:t>0</w:t>
      </w:r>
    </w:p>
    <w:p w:rsidR="00F161FA" w:rsidRPr="008A53A2" w:rsidRDefault="00F161FA" w:rsidP="00F161FA">
      <w:pPr>
        <w:tabs>
          <w:tab w:val="left" w:pos="284"/>
          <w:tab w:val="left" w:pos="1134"/>
          <w:tab w:val="left" w:pos="9356"/>
        </w:tabs>
        <w:spacing w:line="276" w:lineRule="auto"/>
        <w:ind w:left="993" w:right="284"/>
        <w:rPr>
          <w:iCs/>
          <w:noProof/>
          <w:szCs w:val="28"/>
        </w:rPr>
      </w:pPr>
      <w:r w:rsidRPr="008A53A2">
        <w:rPr>
          <w:rFonts w:eastAsia="Calibri"/>
          <w:iCs/>
          <w:noProof/>
          <w:szCs w:val="28"/>
          <w:lang w:eastAsia="en-US"/>
        </w:rPr>
        <w:t xml:space="preserve">1.3.3. </w:t>
      </w:r>
      <w:r w:rsidR="00A66E8C" w:rsidRPr="008A53A2">
        <w:rPr>
          <w:rFonts w:eastAsia="Calibri"/>
          <w:iCs/>
          <w:noProof/>
          <w:szCs w:val="28"/>
          <w:lang w:eastAsia="en-US"/>
        </w:rPr>
        <w:t>Итоговая оценка выпускника…………………………………   6</w:t>
      </w:r>
      <w:r w:rsidR="005C7AE3">
        <w:rPr>
          <w:rFonts w:eastAsia="Calibri"/>
          <w:iCs/>
          <w:noProof/>
          <w:szCs w:val="28"/>
          <w:lang w:eastAsia="en-US"/>
        </w:rPr>
        <w:t>2</w:t>
      </w:r>
    </w:p>
    <w:p w:rsidR="004638F7" w:rsidRPr="008A53A2" w:rsidRDefault="001E6932" w:rsidP="00F161FA">
      <w:pPr>
        <w:tabs>
          <w:tab w:val="left" w:pos="284"/>
          <w:tab w:val="right" w:leader="dot" w:pos="9356"/>
          <w:tab w:val="right" w:leader="dot" w:pos="9498"/>
        </w:tabs>
        <w:spacing w:before="240" w:line="276" w:lineRule="auto"/>
        <w:ind w:right="426"/>
        <w:jc w:val="both"/>
        <w:rPr>
          <w:b/>
          <w:bCs/>
          <w:noProof/>
          <w:szCs w:val="28"/>
        </w:rPr>
      </w:pPr>
      <w:hyperlink w:anchor="_Toc414553166" w:history="1">
        <w:r w:rsidR="004638F7" w:rsidRPr="008A53A2">
          <w:rPr>
            <w:rFonts w:eastAsia="@Arial Unicode MS"/>
            <w:b/>
            <w:bCs/>
            <w:noProof/>
            <w:szCs w:val="28"/>
          </w:rPr>
          <w:t>2.</w:t>
        </w:r>
        <w:r w:rsidR="004638F7" w:rsidRPr="008A53A2">
          <w:rPr>
            <w:b/>
            <w:bCs/>
            <w:noProof/>
            <w:szCs w:val="28"/>
          </w:rPr>
          <w:tab/>
        </w:r>
        <w:r w:rsidR="004638F7" w:rsidRPr="008A53A2">
          <w:rPr>
            <w:rFonts w:eastAsia="@Arial Unicode MS"/>
            <w:b/>
            <w:bCs/>
            <w:noProof/>
            <w:szCs w:val="28"/>
          </w:rPr>
          <w:t>Содержательный разде</w:t>
        </w:r>
        <w:r w:rsidR="00A14EA3" w:rsidRPr="008A53A2">
          <w:rPr>
            <w:rFonts w:eastAsia="@Arial Unicode MS"/>
            <w:b/>
            <w:bCs/>
            <w:noProof/>
            <w:szCs w:val="28"/>
          </w:rPr>
          <w:t xml:space="preserve">л </w:t>
        </w:r>
        <w:r w:rsidR="004638F7" w:rsidRPr="008A53A2">
          <w:rPr>
            <w:rFonts w:eastAsia="@Arial Unicode MS"/>
            <w:b/>
            <w:bCs/>
            <w:noProof/>
            <w:webHidden/>
            <w:szCs w:val="28"/>
          </w:rPr>
          <w:tab/>
        </w:r>
      </w:hyperlink>
      <w:r w:rsidR="005C7AE3">
        <w:rPr>
          <w:rFonts w:eastAsia="@Arial Unicode MS"/>
          <w:b/>
          <w:bCs/>
          <w:noProof/>
          <w:szCs w:val="28"/>
        </w:rPr>
        <w:t>65</w:t>
      </w:r>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167" w:history="1">
        <w:r w:rsidR="007C0744" w:rsidRPr="008A53A2">
          <w:rPr>
            <w:rFonts w:eastAsia="Calibri"/>
            <w:iCs/>
            <w:noProof/>
            <w:szCs w:val="28"/>
            <w:lang w:eastAsia="en-US"/>
          </w:rPr>
          <w:t>2.1. Программа формирования у обучающихся универсальных учебных действий</w:t>
        </w:r>
        <w:r w:rsidR="004638F7" w:rsidRPr="008A53A2">
          <w:rPr>
            <w:rFonts w:eastAsia="Calibri"/>
            <w:iCs/>
            <w:noProof/>
            <w:webHidden/>
            <w:szCs w:val="28"/>
            <w:lang w:eastAsia="en-US"/>
          </w:rPr>
          <w:tab/>
        </w:r>
      </w:hyperlink>
      <w:r w:rsidR="005C7AE3">
        <w:rPr>
          <w:rFonts w:eastAsia="Calibri"/>
          <w:iCs/>
          <w:noProof/>
          <w:szCs w:val="28"/>
          <w:lang w:eastAsia="en-US"/>
        </w:rPr>
        <w:t>65</w:t>
      </w:r>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178" w:history="1">
        <w:r w:rsidR="007C0744" w:rsidRPr="008A53A2">
          <w:rPr>
            <w:rFonts w:eastAsia="Calibri"/>
            <w:iCs/>
            <w:noProof/>
            <w:szCs w:val="28"/>
            <w:lang w:eastAsia="en-US"/>
          </w:rPr>
          <w:t>2.1.1. Ценностные ориентиры начального общего образования</w:t>
        </w:r>
        <w:r w:rsidR="004638F7" w:rsidRPr="008A53A2">
          <w:rPr>
            <w:rFonts w:eastAsia="Calibri"/>
            <w:iCs/>
            <w:noProof/>
            <w:webHidden/>
            <w:szCs w:val="28"/>
            <w:lang w:eastAsia="en-US"/>
          </w:rPr>
          <w:tab/>
        </w:r>
      </w:hyperlink>
      <w:r w:rsidR="005C7AE3">
        <w:rPr>
          <w:rFonts w:eastAsia="Calibri"/>
          <w:iCs/>
          <w:noProof/>
          <w:szCs w:val="28"/>
          <w:lang w:eastAsia="en-US"/>
        </w:rPr>
        <w:t>65</w:t>
      </w:r>
    </w:p>
    <w:p w:rsidR="004638F7" w:rsidRPr="008A53A2" w:rsidRDefault="001E6932" w:rsidP="004638F7">
      <w:pPr>
        <w:tabs>
          <w:tab w:val="left" w:pos="284"/>
          <w:tab w:val="left" w:pos="1134"/>
          <w:tab w:val="right" w:leader="dot" w:pos="9356"/>
        </w:tabs>
        <w:spacing w:line="276" w:lineRule="auto"/>
        <w:ind w:left="993" w:right="565"/>
        <w:rPr>
          <w:rFonts w:eastAsia="Calibri"/>
          <w:iCs/>
          <w:noProof/>
          <w:szCs w:val="28"/>
          <w:lang w:eastAsia="en-US"/>
        </w:rPr>
      </w:pPr>
      <w:hyperlink w:anchor="_Toc414553179" w:history="1">
        <w:r w:rsidR="007C0744" w:rsidRPr="008A53A2">
          <w:rPr>
            <w:rFonts w:eastAsia="Calibri"/>
            <w:iCs/>
            <w:noProof/>
            <w:szCs w:val="28"/>
            <w:lang w:eastAsia="en-US"/>
          </w:rPr>
          <w:t>2.1.2. Характеристика универсальных учебных действий при получении начального общего образования</w:t>
        </w:r>
        <w:r w:rsidR="004638F7" w:rsidRPr="008A53A2">
          <w:rPr>
            <w:rFonts w:eastAsia="Calibri"/>
            <w:iCs/>
            <w:noProof/>
            <w:webHidden/>
            <w:szCs w:val="28"/>
            <w:lang w:eastAsia="en-US"/>
          </w:rPr>
          <w:tab/>
        </w:r>
      </w:hyperlink>
      <w:r w:rsidR="005C7AE3">
        <w:rPr>
          <w:rFonts w:eastAsia="Calibri"/>
          <w:iCs/>
          <w:noProof/>
          <w:szCs w:val="28"/>
          <w:lang w:eastAsia="en-US"/>
        </w:rPr>
        <w:t>67</w:t>
      </w:r>
    </w:p>
    <w:p w:rsidR="007C0744" w:rsidRPr="008A53A2" w:rsidRDefault="007C0744" w:rsidP="007C0744">
      <w:pPr>
        <w:tabs>
          <w:tab w:val="left" w:pos="284"/>
          <w:tab w:val="left" w:pos="1134"/>
          <w:tab w:val="right" w:leader="dot" w:pos="9356"/>
        </w:tabs>
        <w:spacing w:line="276" w:lineRule="auto"/>
        <w:ind w:left="993" w:right="1"/>
        <w:rPr>
          <w:rFonts w:eastAsia="Calibri"/>
          <w:iCs/>
          <w:noProof/>
          <w:szCs w:val="28"/>
          <w:lang w:eastAsia="en-US"/>
        </w:rPr>
      </w:pPr>
      <w:r w:rsidRPr="008A53A2">
        <w:rPr>
          <w:rFonts w:eastAsia="Calibri"/>
          <w:iCs/>
          <w:noProof/>
          <w:szCs w:val="28"/>
          <w:lang w:eastAsia="en-US"/>
        </w:rPr>
        <w:t>2.1.3. Связь универсальных учебных действий с содержанием учебных предметов………………………………………………………………. .</w:t>
      </w:r>
      <w:r w:rsidR="005C7AE3">
        <w:rPr>
          <w:rFonts w:eastAsia="Calibri"/>
          <w:iCs/>
          <w:noProof/>
          <w:szCs w:val="28"/>
          <w:lang w:eastAsia="en-US"/>
        </w:rPr>
        <w:t>73</w:t>
      </w:r>
    </w:p>
    <w:p w:rsidR="007C0744" w:rsidRPr="008A53A2" w:rsidRDefault="007C0744" w:rsidP="007C0744">
      <w:pPr>
        <w:tabs>
          <w:tab w:val="left" w:pos="284"/>
          <w:tab w:val="left" w:pos="1134"/>
          <w:tab w:val="right" w:leader="dot" w:pos="9356"/>
        </w:tabs>
        <w:spacing w:line="276" w:lineRule="auto"/>
        <w:ind w:left="993" w:right="1"/>
        <w:rPr>
          <w:rFonts w:eastAsia="Calibri"/>
          <w:iCs/>
          <w:noProof/>
          <w:szCs w:val="28"/>
          <w:lang w:eastAsia="en-US"/>
        </w:rPr>
      </w:pPr>
      <w:r w:rsidRPr="008A53A2">
        <w:rPr>
          <w:rFonts w:eastAsia="Calibri"/>
          <w:iCs/>
          <w:noProof/>
          <w:szCs w:val="28"/>
          <w:lang w:eastAsia="en-US"/>
        </w:rPr>
        <w:t>2.1.4.Особенности,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r w:rsidR="005C7AE3">
        <w:rPr>
          <w:rFonts w:eastAsia="Calibri"/>
          <w:iCs/>
          <w:noProof/>
          <w:szCs w:val="28"/>
          <w:lang w:eastAsia="en-US"/>
        </w:rPr>
        <w:t>83</w:t>
      </w:r>
    </w:p>
    <w:p w:rsidR="0012656B" w:rsidRPr="008A53A2" w:rsidRDefault="0012656B" w:rsidP="0012656B">
      <w:pPr>
        <w:tabs>
          <w:tab w:val="left" w:pos="284"/>
          <w:tab w:val="left" w:pos="567"/>
          <w:tab w:val="right" w:leader="dot" w:pos="9356"/>
        </w:tabs>
        <w:spacing w:line="276" w:lineRule="auto"/>
        <w:ind w:left="993" w:right="1"/>
        <w:rPr>
          <w:iCs/>
          <w:noProof/>
          <w:szCs w:val="28"/>
        </w:rPr>
      </w:pPr>
      <w:r w:rsidRPr="008A53A2">
        <w:rPr>
          <w:iCs/>
          <w:noProof/>
          <w:szCs w:val="28"/>
        </w:rPr>
        <w:t>2.1.5. Условия, обеспечивающие развитие универсальных учебных действий у обучающихся……………………………………………….</w:t>
      </w:r>
      <w:r w:rsidR="005C7AE3">
        <w:rPr>
          <w:iCs/>
          <w:noProof/>
          <w:szCs w:val="28"/>
        </w:rPr>
        <w:t>85</w:t>
      </w:r>
    </w:p>
    <w:p w:rsidR="0012656B" w:rsidRPr="008A53A2" w:rsidRDefault="0012656B" w:rsidP="0012656B">
      <w:pPr>
        <w:tabs>
          <w:tab w:val="left" w:pos="284"/>
          <w:tab w:val="left" w:pos="567"/>
          <w:tab w:val="right" w:leader="dot" w:pos="9356"/>
        </w:tabs>
        <w:spacing w:line="276" w:lineRule="auto"/>
        <w:ind w:left="993" w:right="1"/>
        <w:rPr>
          <w:iCs/>
          <w:noProof/>
          <w:szCs w:val="28"/>
        </w:rPr>
      </w:pPr>
      <w:r w:rsidRPr="008A53A2">
        <w:rPr>
          <w:iCs/>
          <w:noProof/>
          <w:szCs w:val="28"/>
        </w:rPr>
        <w:t>2.1.6. Условия, обеспечивающие преемственность программы формирования у обучающихся универсальных учебных действий при переходе от дошкольного к начальному и от начального к основному общему…………………………………………………………………..</w:t>
      </w:r>
      <w:r w:rsidR="005C7AE3">
        <w:rPr>
          <w:iCs/>
          <w:noProof/>
          <w:szCs w:val="28"/>
        </w:rPr>
        <w:t>86</w:t>
      </w:r>
    </w:p>
    <w:p w:rsidR="004638F7" w:rsidRPr="008A53A2" w:rsidRDefault="001E6932" w:rsidP="004638F7">
      <w:pPr>
        <w:tabs>
          <w:tab w:val="left" w:pos="284"/>
          <w:tab w:val="left" w:pos="1134"/>
          <w:tab w:val="right" w:leader="dot" w:pos="9356"/>
        </w:tabs>
        <w:spacing w:line="276" w:lineRule="auto"/>
        <w:ind w:left="993" w:right="565"/>
        <w:rPr>
          <w:rFonts w:eastAsia="Calibri"/>
          <w:iCs/>
          <w:noProof/>
          <w:szCs w:val="28"/>
          <w:lang w:eastAsia="en-US"/>
        </w:rPr>
      </w:pPr>
      <w:hyperlink w:anchor="_Toc414553180" w:history="1">
        <w:r w:rsidR="0012656B" w:rsidRPr="008A53A2">
          <w:rPr>
            <w:rFonts w:eastAsia="Calibri"/>
            <w:iCs/>
            <w:noProof/>
            <w:szCs w:val="28"/>
            <w:lang w:eastAsia="en-US"/>
          </w:rPr>
          <w:t>2.2. Программы отдельных учебных предметов</w:t>
        </w:r>
        <w:r w:rsidR="004638F7" w:rsidRPr="008A53A2">
          <w:rPr>
            <w:rFonts w:eastAsia="Calibri"/>
            <w:iCs/>
            <w:noProof/>
            <w:webHidden/>
            <w:szCs w:val="28"/>
            <w:lang w:eastAsia="en-US"/>
          </w:rPr>
          <w:tab/>
        </w:r>
        <w:r w:rsidR="0012656B" w:rsidRPr="008A53A2">
          <w:rPr>
            <w:rFonts w:eastAsia="Calibri"/>
            <w:iCs/>
            <w:noProof/>
            <w:webHidden/>
            <w:szCs w:val="28"/>
            <w:lang w:eastAsia="en-US"/>
          </w:rPr>
          <w:t>9</w:t>
        </w:r>
      </w:hyperlink>
      <w:r w:rsidR="005C7AE3">
        <w:rPr>
          <w:rFonts w:eastAsia="Calibri"/>
          <w:iCs/>
          <w:noProof/>
          <w:szCs w:val="28"/>
          <w:lang w:eastAsia="en-US"/>
        </w:rPr>
        <w:t>0</w:t>
      </w:r>
    </w:p>
    <w:p w:rsidR="0012656B" w:rsidRPr="008A53A2" w:rsidRDefault="0012656B" w:rsidP="0012656B">
      <w:pPr>
        <w:tabs>
          <w:tab w:val="left" w:pos="284"/>
          <w:tab w:val="left" w:pos="1134"/>
          <w:tab w:val="right" w:leader="dot" w:pos="9356"/>
        </w:tabs>
        <w:spacing w:line="276" w:lineRule="auto"/>
        <w:ind w:left="993" w:right="284"/>
        <w:rPr>
          <w:rFonts w:eastAsia="Calibri"/>
          <w:iCs/>
          <w:noProof/>
          <w:szCs w:val="28"/>
          <w:lang w:eastAsia="en-US"/>
        </w:rPr>
      </w:pPr>
      <w:r w:rsidRPr="008A53A2">
        <w:rPr>
          <w:rFonts w:eastAsia="Calibri"/>
          <w:iCs/>
          <w:noProof/>
          <w:szCs w:val="28"/>
          <w:lang w:eastAsia="en-US"/>
        </w:rPr>
        <w:lastRenderedPageBreak/>
        <w:t xml:space="preserve">     2.2.1. Общие положения…………………………………… ….......9</w:t>
      </w:r>
      <w:r w:rsidR="005C7AE3">
        <w:rPr>
          <w:rFonts w:eastAsia="Calibri"/>
          <w:iCs/>
          <w:noProof/>
          <w:szCs w:val="28"/>
          <w:lang w:eastAsia="en-US"/>
        </w:rPr>
        <w:t>0</w:t>
      </w:r>
    </w:p>
    <w:p w:rsidR="0012656B" w:rsidRPr="008A53A2" w:rsidRDefault="0012656B" w:rsidP="0012656B">
      <w:pPr>
        <w:tabs>
          <w:tab w:val="left" w:pos="284"/>
          <w:tab w:val="left" w:pos="1134"/>
          <w:tab w:val="right" w:leader="dot" w:pos="9356"/>
        </w:tabs>
        <w:spacing w:line="276" w:lineRule="auto"/>
        <w:ind w:left="993" w:right="284"/>
        <w:rPr>
          <w:iCs/>
          <w:noProof/>
          <w:szCs w:val="28"/>
        </w:rPr>
      </w:pPr>
      <w:r w:rsidRPr="008A53A2">
        <w:rPr>
          <w:rFonts w:eastAsia="Calibri"/>
          <w:iCs/>
          <w:noProof/>
          <w:szCs w:val="28"/>
          <w:lang w:eastAsia="en-US"/>
        </w:rPr>
        <w:t xml:space="preserve">    2.2.2. Основное содержание учебных предметов……………… .</w:t>
      </w:r>
      <w:r w:rsidR="005C7AE3">
        <w:rPr>
          <w:rFonts w:eastAsia="Calibri"/>
          <w:iCs/>
          <w:noProof/>
          <w:szCs w:val="28"/>
          <w:lang w:eastAsia="en-US"/>
        </w:rPr>
        <w:t>92</w:t>
      </w:r>
    </w:p>
    <w:p w:rsidR="004638F7" w:rsidRPr="008A53A2" w:rsidRDefault="001E6932" w:rsidP="004638F7">
      <w:pPr>
        <w:tabs>
          <w:tab w:val="left" w:pos="284"/>
          <w:tab w:val="right" w:leader="dot" w:pos="9356"/>
          <w:tab w:val="right" w:leader="dot" w:pos="9498"/>
        </w:tabs>
        <w:spacing w:line="276" w:lineRule="auto"/>
        <w:ind w:left="1276" w:right="565"/>
        <w:jc w:val="both"/>
        <w:rPr>
          <w:noProof/>
          <w:szCs w:val="28"/>
        </w:rPr>
      </w:pPr>
      <w:hyperlink w:anchor="_Toc414553181" w:history="1">
        <w:r w:rsidR="0012656B" w:rsidRPr="008A53A2">
          <w:rPr>
            <w:rFonts w:eastAsia="Calibri"/>
            <w:noProof/>
            <w:szCs w:val="28"/>
            <w:lang w:eastAsia="en-US"/>
          </w:rPr>
          <w:t>2.2.2</w:t>
        </w:r>
        <w:r w:rsidR="004638F7" w:rsidRPr="008A53A2">
          <w:rPr>
            <w:rFonts w:eastAsia="Calibri"/>
            <w:noProof/>
            <w:szCs w:val="28"/>
            <w:lang w:eastAsia="en-US"/>
          </w:rPr>
          <w:t>.</w:t>
        </w:r>
        <w:r w:rsidR="0012656B" w:rsidRPr="008A53A2">
          <w:rPr>
            <w:rFonts w:eastAsia="Calibri"/>
            <w:noProof/>
            <w:szCs w:val="28"/>
            <w:lang w:eastAsia="en-US"/>
          </w:rPr>
          <w:t>1.</w:t>
        </w:r>
        <w:r w:rsidR="004638F7" w:rsidRPr="008A53A2">
          <w:rPr>
            <w:rFonts w:eastAsia="Calibri"/>
            <w:noProof/>
            <w:szCs w:val="28"/>
            <w:lang w:eastAsia="en-US"/>
          </w:rPr>
          <w:t xml:space="preserve"> Русский язык</w:t>
        </w:r>
        <w:r w:rsidR="004638F7" w:rsidRPr="008A53A2">
          <w:rPr>
            <w:rFonts w:eastAsia="Calibri"/>
            <w:noProof/>
            <w:webHidden/>
            <w:szCs w:val="28"/>
            <w:lang w:eastAsia="en-US"/>
          </w:rPr>
          <w:tab/>
        </w:r>
      </w:hyperlink>
      <w:r w:rsidR="005C7AE3">
        <w:rPr>
          <w:rFonts w:eastAsia="Calibri"/>
          <w:noProof/>
          <w:szCs w:val="28"/>
          <w:lang w:eastAsia="en-US"/>
        </w:rPr>
        <w:t>92</w:t>
      </w:r>
    </w:p>
    <w:p w:rsidR="004638F7" w:rsidRPr="008A53A2" w:rsidRDefault="001E6932" w:rsidP="004638F7">
      <w:pPr>
        <w:tabs>
          <w:tab w:val="left" w:pos="284"/>
          <w:tab w:val="right" w:leader="dot" w:pos="9356"/>
        </w:tabs>
        <w:spacing w:line="276" w:lineRule="auto"/>
        <w:ind w:left="1276" w:right="565"/>
        <w:jc w:val="center"/>
        <w:rPr>
          <w:noProof/>
          <w:szCs w:val="28"/>
        </w:rPr>
      </w:pPr>
      <w:hyperlink w:anchor="_Toc414553192" w:history="1">
        <w:r w:rsidR="004638F7" w:rsidRPr="008A53A2">
          <w:rPr>
            <w:rFonts w:eastAsia="Calibri"/>
            <w:noProof/>
            <w:szCs w:val="28"/>
            <w:lang w:eastAsia="en-US"/>
          </w:rPr>
          <w:t>2.2.2.2. Литература</w:t>
        </w:r>
        <w:r w:rsidR="004638F7" w:rsidRPr="008A53A2">
          <w:rPr>
            <w:rFonts w:eastAsia="Calibri"/>
            <w:noProof/>
            <w:webHidden/>
            <w:szCs w:val="28"/>
            <w:lang w:eastAsia="en-US"/>
          </w:rPr>
          <w:tab/>
        </w:r>
      </w:hyperlink>
      <w:r w:rsidR="005C7AE3">
        <w:rPr>
          <w:rFonts w:eastAsia="Calibri"/>
          <w:noProof/>
          <w:szCs w:val="28"/>
          <w:lang w:eastAsia="en-US"/>
        </w:rPr>
        <w:t>96</w:t>
      </w:r>
    </w:p>
    <w:p w:rsidR="004638F7" w:rsidRPr="008A53A2" w:rsidRDefault="001E6932" w:rsidP="004638F7">
      <w:pPr>
        <w:tabs>
          <w:tab w:val="left" w:pos="284"/>
          <w:tab w:val="right" w:leader="dot" w:pos="9356"/>
          <w:tab w:val="right" w:leader="dot" w:pos="9498"/>
        </w:tabs>
        <w:spacing w:line="276" w:lineRule="auto"/>
        <w:ind w:left="1276" w:right="565"/>
        <w:jc w:val="both"/>
        <w:rPr>
          <w:noProof/>
          <w:szCs w:val="28"/>
        </w:rPr>
      </w:pPr>
      <w:hyperlink w:anchor="_Toc414553227" w:history="1">
        <w:r w:rsidR="004638F7" w:rsidRPr="008A53A2">
          <w:rPr>
            <w:rFonts w:eastAsia="Calibri"/>
            <w:noProof/>
            <w:szCs w:val="28"/>
            <w:lang w:eastAsia="en-US"/>
          </w:rPr>
          <w:t>2.2.2.3. Иностранный язык</w:t>
        </w:r>
        <w:r w:rsidR="004638F7" w:rsidRPr="008A53A2">
          <w:rPr>
            <w:rFonts w:eastAsia="Calibri"/>
            <w:noProof/>
            <w:webHidden/>
            <w:szCs w:val="28"/>
            <w:lang w:eastAsia="en-US"/>
          </w:rPr>
          <w:tab/>
        </w:r>
      </w:hyperlink>
      <w:r w:rsidR="005C7AE3">
        <w:rPr>
          <w:rFonts w:eastAsia="Calibri"/>
          <w:noProof/>
          <w:szCs w:val="28"/>
          <w:lang w:eastAsia="en-US"/>
        </w:rPr>
        <w:t>99</w:t>
      </w:r>
    </w:p>
    <w:p w:rsidR="004638F7" w:rsidRPr="008A53A2" w:rsidRDefault="001E6932" w:rsidP="009D0A0A">
      <w:pPr>
        <w:tabs>
          <w:tab w:val="left" w:pos="284"/>
          <w:tab w:val="right" w:leader="dot" w:pos="9356"/>
          <w:tab w:val="right" w:leader="dot" w:pos="9498"/>
        </w:tabs>
        <w:spacing w:line="276" w:lineRule="auto"/>
        <w:ind w:left="1276" w:right="565"/>
        <w:jc w:val="both"/>
        <w:rPr>
          <w:noProof/>
          <w:szCs w:val="28"/>
        </w:rPr>
      </w:pPr>
      <w:hyperlink w:anchor="_Toc414553232" w:history="1">
        <w:r w:rsidR="009D0A0A" w:rsidRPr="008A53A2">
          <w:rPr>
            <w:rFonts w:eastAsia="Calibri"/>
            <w:noProof/>
            <w:szCs w:val="28"/>
          </w:rPr>
          <w:t>2.2.2.4</w:t>
        </w:r>
        <w:r w:rsidR="004638F7" w:rsidRPr="008A53A2">
          <w:rPr>
            <w:rFonts w:eastAsia="Calibri"/>
            <w:noProof/>
            <w:szCs w:val="28"/>
          </w:rPr>
          <w:t>. Математика</w:t>
        </w:r>
        <w:r w:rsidR="009D0A0A" w:rsidRPr="008A53A2">
          <w:rPr>
            <w:rFonts w:eastAsia="Calibri"/>
            <w:noProof/>
            <w:szCs w:val="28"/>
          </w:rPr>
          <w:t xml:space="preserve"> и информатика</w:t>
        </w:r>
        <w:r w:rsidR="004638F7" w:rsidRPr="008A53A2">
          <w:rPr>
            <w:rFonts w:eastAsia="Calibri"/>
            <w:noProof/>
            <w:webHidden/>
            <w:szCs w:val="28"/>
            <w:lang w:eastAsia="en-US"/>
          </w:rPr>
          <w:tab/>
        </w:r>
      </w:hyperlink>
      <w:r w:rsidR="0004241B" w:rsidRPr="008A53A2">
        <w:rPr>
          <w:rFonts w:eastAsia="Calibri"/>
          <w:noProof/>
          <w:szCs w:val="28"/>
          <w:lang w:eastAsia="en-US"/>
        </w:rPr>
        <w:t>1</w:t>
      </w:r>
      <w:r w:rsidR="005C7AE3">
        <w:rPr>
          <w:rFonts w:eastAsia="Calibri"/>
          <w:noProof/>
          <w:szCs w:val="28"/>
          <w:lang w:eastAsia="en-US"/>
        </w:rPr>
        <w:t>0</w:t>
      </w:r>
      <w:r w:rsidR="0004241B" w:rsidRPr="008A53A2">
        <w:rPr>
          <w:rFonts w:eastAsia="Calibri"/>
          <w:noProof/>
          <w:szCs w:val="28"/>
          <w:lang w:eastAsia="en-US"/>
        </w:rPr>
        <w:t>2</w:t>
      </w:r>
      <w:hyperlink w:anchor="_Toc414553245" w:history="1"/>
    </w:p>
    <w:p w:rsidR="004638F7" w:rsidRPr="008A53A2" w:rsidRDefault="001E6932" w:rsidP="004638F7">
      <w:pPr>
        <w:tabs>
          <w:tab w:val="left" w:pos="284"/>
          <w:tab w:val="right" w:leader="dot" w:pos="9356"/>
          <w:tab w:val="right" w:leader="dot" w:pos="9498"/>
        </w:tabs>
        <w:spacing w:line="276" w:lineRule="auto"/>
        <w:ind w:left="1276" w:right="565"/>
        <w:jc w:val="both"/>
        <w:rPr>
          <w:noProof/>
          <w:szCs w:val="28"/>
        </w:rPr>
      </w:pPr>
      <w:hyperlink w:anchor="_Toc414553247" w:history="1">
        <w:r w:rsidR="009D0A0A" w:rsidRPr="008A53A2">
          <w:rPr>
            <w:rFonts w:eastAsia="Calibri"/>
            <w:noProof/>
            <w:szCs w:val="28"/>
            <w:lang w:eastAsia="en-US"/>
          </w:rPr>
          <w:t>2.2.2.5. Окружающий мир</w:t>
        </w:r>
        <w:r w:rsidR="004638F7" w:rsidRPr="008A53A2">
          <w:rPr>
            <w:rFonts w:eastAsia="Calibri"/>
            <w:noProof/>
            <w:webHidden/>
            <w:szCs w:val="28"/>
            <w:lang w:eastAsia="en-US"/>
          </w:rPr>
          <w:tab/>
        </w:r>
        <w:r w:rsidR="009D0A0A" w:rsidRPr="008A53A2">
          <w:rPr>
            <w:rFonts w:eastAsia="Calibri"/>
            <w:noProof/>
            <w:webHidden/>
            <w:szCs w:val="28"/>
            <w:lang w:eastAsia="en-US"/>
          </w:rPr>
          <w:t>1</w:t>
        </w:r>
        <w:r w:rsidR="005C7AE3">
          <w:rPr>
            <w:rFonts w:eastAsia="Calibri"/>
            <w:noProof/>
            <w:webHidden/>
            <w:szCs w:val="28"/>
            <w:lang w:eastAsia="en-US"/>
          </w:rPr>
          <w:t>0</w:t>
        </w:r>
        <w:r w:rsidR="009D0A0A" w:rsidRPr="008A53A2">
          <w:rPr>
            <w:rFonts w:eastAsia="Calibri"/>
            <w:noProof/>
            <w:webHidden/>
            <w:szCs w:val="28"/>
            <w:lang w:eastAsia="en-US"/>
          </w:rPr>
          <w:t>3</w:t>
        </w:r>
      </w:hyperlink>
    </w:p>
    <w:p w:rsidR="004638F7" w:rsidRPr="008A53A2" w:rsidRDefault="001E6932" w:rsidP="004638F7">
      <w:pPr>
        <w:tabs>
          <w:tab w:val="left" w:pos="284"/>
          <w:tab w:val="right" w:leader="dot" w:pos="9356"/>
          <w:tab w:val="right" w:leader="dot" w:pos="9498"/>
        </w:tabs>
        <w:spacing w:line="276" w:lineRule="auto"/>
        <w:ind w:left="1276" w:right="565"/>
        <w:jc w:val="both"/>
        <w:rPr>
          <w:noProof/>
          <w:szCs w:val="28"/>
        </w:rPr>
      </w:pPr>
      <w:hyperlink w:anchor="_Toc414553248" w:history="1">
        <w:r w:rsidR="009D0A0A" w:rsidRPr="008A53A2">
          <w:rPr>
            <w:rFonts w:eastAsia="Calibri"/>
            <w:noProof/>
            <w:szCs w:val="28"/>
            <w:lang w:eastAsia="en-US"/>
          </w:rPr>
          <w:t>2.2.2.6. Основы религиозных культур и светской этики</w:t>
        </w:r>
        <w:r w:rsidR="004638F7" w:rsidRPr="008A53A2">
          <w:rPr>
            <w:rFonts w:eastAsia="Calibri"/>
            <w:noProof/>
            <w:webHidden/>
            <w:szCs w:val="28"/>
            <w:lang w:eastAsia="en-US"/>
          </w:rPr>
          <w:tab/>
        </w:r>
        <w:r w:rsidR="009D0A0A" w:rsidRPr="008A53A2">
          <w:rPr>
            <w:rFonts w:eastAsia="Calibri"/>
            <w:noProof/>
            <w:webHidden/>
            <w:szCs w:val="28"/>
            <w:lang w:eastAsia="en-US"/>
          </w:rPr>
          <w:t>1</w:t>
        </w:r>
      </w:hyperlink>
      <w:r w:rsidR="005C7AE3">
        <w:rPr>
          <w:rFonts w:eastAsia="Calibri"/>
          <w:noProof/>
          <w:szCs w:val="28"/>
          <w:lang w:eastAsia="en-US"/>
        </w:rPr>
        <w:t>06</w:t>
      </w:r>
    </w:p>
    <w:p w:rsidR="004638F7" w:rsidRPr="008A53A2" w:rsidRDefault="001E6932" w:rsidP="004638F7">
      <w:pPr>
        <w:tabs>
          <w:tab w:val="left" w:pos="284"/>
          <w:tab w:val="right" w:leader="dot" w:pos="9356"/>
          <w:tab w:val="right" w:leader="dot" w:pos="9498"/>
        </w:tabs>
        <w:spacing w:line="276" w:lineRule="auto"/>
        <w:ind w:left="1276" w:right="565"/>
        <w:jc w:val="both"/>
        <w:rPr>
          <w:noProof/>
          <w:szCs w:val="28"/>
        </w:rPr>
      </w:pPr>
      <w:hyperlink w:anchor="_Toc414553249" w:history="1">
        <w:r w:rsidR="009D0A0A" w:rsidRPr="008A53A2">
          <w:rPr>
            <w:rFonts w:eastAsia="Calibri"/>
            <w:noProof/>
            <w:szCs w:val="28"/>
            <w:lang w:eastAsia="en-US"/>
          </w:rPr>
          <w:t>2.2.2.7</w:t>
        </w:r>
        <w:r w:rsidR="004638F7" w:rsidRPr="008A53A2">
          <w:rPr>
            <w:rFonts w:eastAsia="Calibri"/>
            <w:noProof/>
            <w:szCs w:val="28"/>
            <w:lang w:eastAsia="en-US"/>
          </w:rPr>
          <w:t>. Изобразительное искусство</w:t>
        </w:r>
        <w:r w:rsidR="004638F7" w:rsidRPr="008A53A2">
          <w:rPr>
            <w:rFonts w:eastAsia="Calibri"/>
            <w:noProof/>
            <w:webHidden/>
            <w:szCs w:val="28"/>
            <w:lang w:eastAsia="en-US"/>
          </w:rPr>
          <w:tab/>
        </w:r>
        <w:r w:rsidR="009D0A0A" w:rsidRPr="008A53A2">
          <w:rPr>
            <w:rFonts w:eastAsia="Calibri"/>
            <w:noProof/>
            <w:webHidden/>
            <w:szCs w:val="28"/>
            <w:lang w:eastAsia="en-US"/>
          </w:rPr>
          <w:t>1</w:t>
        </w:r>
        <w:r w:rsidR="005C7AE3">
          <w:rPr>
            <w:rFonts w:eastAsia="Calibri"/>
            <w:noProof/>
            <w:webHidden/>
            <w:szCs w:val="28"/>
            <w:lang w:eastAsia="en-US"/>
          </w:rPr>
          <w:t>0</w:t>
        </w:r>
        <w:r w:rsidR="009D0A0A" w:rsidRPr="008A53A2">
          <w:rPr>
            <w:rFonts w:eastAsia="Calibri"/>
            <w:noProof/>
            <w:webHidden/>
            <w:szCs w:val="28"/>
            <w:lang w:eastAsia="en-US"/>
          </w:rPr>
          <w:t>7</w:t>
        </w:r>
      </w:hyperlink>
    </w:p>
    <w:p w:rsidR="004638F7" w:rsidRPr="008A53A2" w:rsidRDefault="001E6932" w:rsidP="004638F7">
      <w:pPr>
        <w:tabs>
          <w:tab w:val="left" w:pos="284"/>
          <w:tab w:val="right" w:leader="dot" w:pos="9356"/>
          <w:tab w:val="right" w:leader="dot" w:pos="9498"/>
        </w:tabs>
        <w:spacing w:line="276" w:lineRule="auto"/>
        <w:ind w:left="1276" w:right="565"/>
        <w:jc w:val="both"/>
        <w:rPr>
          <w:noProof/>
          <w:szCs w:val="28"/>
        </w:rPr>
      </w:pPr>
      <w:hyperlink w:anchor="_Toc414553250" w:history="1">
        <w:r w:rsidR="009D0A0A" w:rsidRPr="008A53A2">
          <w:rPr>
            <w:rFonts w:eastAsia="Calibri"/>
            <w:noProof/>
            <w:szCs w:val="28"/>
            <w:lang w:eastAsia="en-US"/>
          </w:rPr>
          <w:t>2.2.2.8</w:t>
        </w:r>
        <w:r w:rsidR="004638F7" w:rsidRPr="008A53A2">
          <w:rPr>
            <w:rFonts w:eastAsia="Calibri"/>
            <w:noProof/>
            <w:szCs w:val="28"/>
            <w:lang w:eastAsia="en-US"/>
          </w:rPr>
          <w:t>. Музыка</w:t>
        </w:r>
        <w:r w:rsidR="004638F7" w:rsidRPr="008A53A2">
          <w:rPr>
            <w:rFonts w:eastAsia="Calibri"/>
            <w:noProof/>
            <w:webHidden/>
            <w:szCs w:val="28"/>
            <w:lang w:eastAsia="en-US"/>
          </w:rPr>
          <w:tab/>
        </w:r>
        <w:r w:rsidR="009D0A0A" w:rsidRPr="008A53A2">
          <w:rPr>
            <w:rFonts w:eastAsia="Calibri"/>
            <w:noProof/>
            <w:webHidden/>
            <w:szCs w:val="28"/>
            <w:lang w:eastAsia="en-US"/>
          </w:rPr>
          <w:t>1</w:t>
        </w:r>
      </w:hyperlink>
      <w:r w:rsidR="005C7AE3">
        <w:rPr>
          <w:rFonts w:eastAsia="Calibri"/>
          <w:noProof/>
          <w:szCs w:val="28"/>
          <w:lang w:eastAsia="en-US"/>
        </w:rPr>
        <w:t>09</w:t>
      </w:r>
    </w:p>
    <w:p w:rsidR="004638F7" w:rsidRPr="008A53A2" w:rsidRDefault="001E6932" w:rsidP="004638F7">
      <w:pPr>
        <w:tabs>
          <w:tab w:val="left" w:pos="284"/>
          <w:tab w:val="right" w:leader="dot" w:pos="9356"/>
          <w:tab w:val="right" w:leader="dot" w:pos="9498"/>
        </w:tabs>
        <w:spacing w:line="276" w:lineRule="auto"/>
        <w:ind w:left="1276" w:right="565"/>
        <w:jc w:val="both"/>
        <w:rPr>
          <w:noProof/>
          <w:szCs w:val="28"/>
        </w:rPr>
      </w:pPr>
      <w:hyperlink w:anchor="_Toc414553251" w:history="1">
        <w:r w:rsidR="009D0A0A" w:rsidRPr="008A53A2">
          <w:rPr>
            <w:rFonts w:eastAsia="Calibri"/>
            <w:noProof/>
            <w:szCs w:val="28"/>
            <w:lang w:eastAsia="en-US"/>
          </w:rPr>
          <w:t>2.2.2.9</w:t>
        </w:r>
        <w:r w:rsidR="004638F7" w:rsidRPr="008A53A2">
          <w:rPr>
            <w:rFonts w:eastAsia="Calibri"/>
            <w:noProof/>
            <w:szCs w:val="28"/>
            <w:lang w:eastAsia="en-US"/>
          </w:rPr>
          <w:t>. Технология</w:t>
        </w:r>
        <w:r w:rsidR="004638F7" w:rsidRPr="008A53A2">
          <w:rPr>
            <w:rFonts w:eastAsia="Calibri"/>
            <w:noProof/>
            <w:webHidden/>
            <w:szCs w:val="28"/>
            <w:lang w:eastAsia="en-US"/>
          </w:rPr>
          <w:tab/>
        </w:r>
        <w:r w:rsidR="009D0A0A" w:rsidRPr="008A53A2">
          <w:rPr>
            <w:rFonts w:eastAsia="Calibri"/>
            <w:noProof/>
            <w:webHidden/>
            <w:szCs w:val="28"/>
            <w:lang w:eastAsia="en-US"/>
          </w:rPr>
          <w:t>1</w:t>
        </w:r>
      </w:hyperlink>
      <w:r w:rsidR="005C7AE3">
        <w:rPr>
          <w:rFonts w:eastAsia="Calibri"/>
          <w:noProof/>
          <w:szCs w:val="28"/>
          <w:lang w:eastAsia="en-US"/>
        </w:rPr>
        <w:t>22</w:t>
      </w:r>
    </w:p>
    <w:p w:rsidR="004638F7" w:rsidRPr="008A53A2" w:rsidRDefault="001E6932" w:rsidP="004638F7">
      <w:pPr>
        <w:tabs>
          <w:tab w:val="left" w:pos="284"/>
          <w:tab w:val="right" w:leader="dot" w:pos="9356"/>
          <w:tab w:val="right" w:leader="dot" w:pos="9498"/>
        </w:tabs>
        <w:spacing w:line="276" w:lineRule="auto"/>
        <w:ind w:left="1276" w:right="565"/>
        <w:jc w:val="both"/>
        <w:rPr>
          <w:noProof/>
          <w:szCs w:val="28"/>
        </w:rPr>
      </w:pPr>
      <w:hyperlink w:anchor="_Toc414553252" w:history="1">
        <w:r w:rsidR="009D0A0A" w:rsidRPr="008A53A2">
          <w:rPr>
            <w:rFonts w:eastAsia="Calibri"/>
            <w:noProof/>
            <w:szCs w:val="28"/>
            <w:lang w:eastAsia="en-US"/>
          </w:rPr>
          <w:t>2.2.2.10</w:t>
        </w:r>
        <w:r w:rsidR="004638F7" w:rsidRPr="008A53A2">
          <w:rPr>
            <w:rFonts w:eastAsia="Calibri"/>
            <w:noProof/>
            <w:szCs w:val="28"/>
            <w:lang w:eastAsia="en-US"/>
          </w:rPr>
          <w:t>. Физическая культура</w:t>
        </w:r>
        <w:r w:rsidR="004638F7" w:rsidRPr="008A53A2">
          <w:rPr>
            <w:rFonts w:eastAsia="Calibri"/>
            <w:noProof/>
            <w:webHidden/>
            <w:szCs w:val="28"/>
            <w:lang w:eastAsia="en-US"/>
          </w:rPr>
          <w:tab/>
        </w:r>
        <w:r w:rsidR="009D0A0A" w:rsidRPr="008A53A2">
          <w:rPr>
            <w:rFonts w:eastAsia="Calibri"/>
            <w:noProof/>
            <w:webHidden/>
            <w:szCs w:val="28"/>
            <w:lang w:eastAsia="en-US"/>
          </w:rPr>
          <w:t>1</w:t>
        </w:r>
      </w:hyperlink>
      <w:r w:rsidR="005C7AE3">
        <w:rPr>
          <w:rFonts w:eastAsia="Calibri"/>
          <w:noProof/>
          <w:szCs w:val="28"/>
          <w:lang w:eastAsia="en-US"/>
        </w:rPr>
        <w:t>24</w:t>
      </w:r>
    </w:p>
    <w:p w:rsidR="004638F7" w:rsidRPr="008A53A2" w:rsidRDefault="001E6932" w:rsidP="004638F7">
      <w:pPr>
        <w:tabs>
          <w:tab w:val="left" w:pos="284"/>
          <w:tab w:val="left" w:pos="1134"/>
          <w:tab w:val="right" w:leader="dot" w:pos="9356"/>
        </w:tabs>
        <w:spacing w:line="276" w:lineRule="auto"/>
        <w:ind w:left="993" w:right="565"/>
        <w:rPr>
          <w:rFonts w:eastAsia="Calibri"/>
          <w:iCs/>
          <w:noProof/>
          <w:szCs w:val="28"/>
          <w:lang w:eastAsia="en-US"/>
        </w:rPr>
      </w:pPr>
      <w:hyperlink w:anchor="_Toc414553254" w:history="1">
        <w:r w:rsidR="004638F7" w:rsidRPr="008A53A2">
          <w:rPr>
            <w:rFonts w:eastAsia="Calibri"/>
            <w:iCs/>
            <w:noProof/>
            <w:szCs w:val="28"/>
            <w:lang w:eastAsia="en-US"/>
          </w:rPr>
          <w:t>2.3. Про</w:t>
        </w:r>
        <w:r w:rsidR="009D0A0A" w:rsidRPr="008A53A2">
          <w:rPr>
            <w:rFonts w:eastAsia="Calibri"/>
            <w:iCs/>
            <w:noProof/>
            <w:szCs w:val="28"/>
            <w:lang w:eastAsia="en-US"/>
          </w:rPr>
          <w:t>грамма духовно-нравственного воспитания, развития обучающихся при получении начального общего образования</w:t>
        </w:r>
        <w:r w:rsidR="004638F7" w:rsidRPr="008A53A2">
          <w:rPr>
            <w:rFonts w:eastAsia="Calibri"/>
            <w:iCs/>
            <w:noProof/>
            <w:webHidden/>
            <w:szCs w:val="28"/>
            <w:lang w:eastAsia="en-US"/>
          </w:rPr>
          <w:tab/>
        </w:r>
        <w:r w:rsidR="009D0A0A" w:rsidRPr="008A53A2">
          <w:rPr>
            <w:rFonts w:eastAsia="Calibri"/>
            <w:iCs/>
            <w:noProof/>
            <w:webHidden/>
            <w:szCs w:val="28"/>
            <w:lang w:eastAsia="en-US"/>
          </w:rPr>
          <w:t>1</w:t>
        </w:r>
      </w:hyperlink>
      <w:r w:rsidR="005C7AE3">
        <w:rPr>
          <w:rFonts w:eastAsia="Calibri"/>
          <w:iCs/>
          <w:noProof/>
          <w:szCs w:val="28"/>
          <w:lang w:eastAsia="en-US"/>
        </w:rPr>
        <w:t>29</w:t>
      </w:r>
    </w:p>
    <w:p w:rsidR="009D0A0A" w:rsidRPr="008A53A2" w:rsidRDefault="009D0A0A" w:rsidP="00A14EA3">
      <w:pPr>
        <w:tabs>
          <w:tab w:val="left" w:pos="284"/>
          <w:tab w:val="left" w:pos="1134"/>
          <w:tab w:val="right" w:leader="dot" w:pos="9356"/>
        </w:tabs>
        <w:spacing w:line="276" w:lineRule="auto"/>
        <w:ind w:left="993" w:right="284"/>
        <w:rPr>
          <w:iCs/>
          <w:noProof/>
          <w:szCs w:val="28"/>
        </w:rPr>
      </w:pPr>
      <w:r w:rsidRPr="008A53A2">
        <w:rPr>
          <w:rFonts w:eastAsia="Calibri"/>
          <w:iCs/>
          <w:noProof/>
          <w:szCs w:val="28"/>
          <w:lang w:eastAsia="en-US"/>
        </w:rPr>
        <w:t>2.4. Программа формирования экологической культуры, здорового и безопасного образа жизни</w:t>
      </w:r>
      <w:r w:rsidR="00A14EA3" w:rsidRPr="008A53A2">
        <w:rPr>
          <w:rFonts w:eastAsia="Calibri"/>
          <w:iCs/>
          <w:noProof/>
          <w:szCs w:val="28"/>
          <w:lang w:eastAsia="en-US"/>
        </w:rPr>
        <w:t>………………………................................1</w:t>
      </w:r>
      <w:r w:rsidR="005C7AE3">
        <w:rPr>
          <w:rFonts w:eastAsia="Calibri"/>
          <w:iCs/>
          <w:noProof/>
          <w:szCs w:val="28"/>
          <w:lang w:eastAsia="en-US"/>
        </w:rPr>
        <w:t>59</w:t>
      </w:r>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275" w:history="1">
        <w:r w:rsidR="004638F7" w:rsidRPr="008A53A2">
          <w:rPr>
            <w:rFonts w:eastAsia="Calibri"/>
            <w:iCs/>
            <w:noProof/>
            <w:szCs w:val="28"/>
            <w:lang w:eastAsia="en-US"/>
          </w:rPr>
          <w:t>2.4. Программа коррекционной работы</w:t>
        </w:r>
        <w:r w:rsidR="004638F7" w:rsidRPr="008A53A2">
          <w:rPr>
            <w:rFonts w:eastAsia="Calibri"/>
            <w:iCs/>
            <w:noProof/>
            <w:webHidden/>
            <w:szCs w:val="28"/>
            <w:lang w:eastAsia="en-US"/>
          </w:rPr>
          <w:tab/>
        </w:r>
        <w:r w:rsidR="00A14EA3" w:rsidRPr="008A53A2">
          <w:rPr>
            <w:rFonts w:eastAsia="Calibri"/>
            <w:iCs/>
            <w:noProof/>
            <w:webHidden/>
            <w:szCs w:val="28"/>
            <w:lang w:eastAsia="en-US"/>
          </w:rPr>
          <w:t>1</w:t>
        </w:r>
      </w:hyperlink>
      <w:r w:rsidR="005C7AE3">
        <w:rPr>
          <w:rFonts w:eastAsia="Calibri"/>
          <w:iCs/>
          <w:noProof/>
          <w:szCs w:val="28"/>
          <w:lang w:eastAsia="en-US"/>
        </w:rPr>
        <w:t>69</w:t>
      </w:r>
    </w:p>
    <w:p w:rsidR="004638F7" w:rsidRPr="008A53A2" w:rsidRDefault="001E6932" w:rsidP="004638F7">
      <w:pPr>
        <w:tabs>
          <w:tab w:val="left" w:pos="284"/>
          <w:tab w:val="right" w:leader="dot" w:pos="9356"/>
          <w:tab w:val="right" w:leader="dot" w:pos="9498"/>
        </w:tabs>
        <w:spacing w:before="240" w:line="276" w:lineRule="auto"/>
        <w:ind w:right="565"/>
        <w:jc w:val="both"/>
        <w:rPr>
          <w:b/>
          <w:bCs/>
          <w:noProof/>
          <w:szCs w:val="28"/>
        </w:rPr>
      </w:pPr>
      <w:hyperlink w:anchor="_Toc414553281" w:history="1">
        <w:r w:rsidR="004638F7" w:rsidRPr="008A53A2">
          <w:rPr>
            <w:rFonts w:eastAsia="@Arial Unicode MS"/>
            <w:b/>
            <w:bCs/>
            <w:noProof/>
            <w:szCs w:val="28"/>
          </w:rPr>
          <w:t xml:space="preserve">3. </w:t>
        </w:r>
        <w:r w:rsidR="00A14EA3" w:rsidRPr="008A53A2">
          <w:rPr>
            <w:rFonts w:eastAsia="@Arial Unicode MS"/>
            <w:b/>
            <w:bCs/>
            <w:noProof/>
            <w:szCs w:val="28"/>
          </w:rPr>
          <w:t xml:space="preserve">Организационный раздел </w:t>
        </w:r>
        <w:r w:rsidR="004638F7" w:rsidRPr="008A53A2">
          <w:rPr>
            <w:rFonts w:eastAsia="@Arial Unicode MS"/>
            <w:b/>
            <w:bCs/>
            <w:noProof/>
            <w:webHidden/>
            <w:szCs w:val="28"/>
          </w:rPr>
          <w:tab/>
        </w:r>
      </w:hyperlink>
      <w:r w:rsidR="005C7AE3">
        <w:rPr>
          <w:rFonts w:eastAsia="@Arial Unicode MS"/>
          <w:b/>
          <w:bCs/>
          <w:noProof/>
          <w:szCs w:val="28"/>
        </w:rPr>
        <w:t>182</w:t>
      </w:r>
    </w:p>
    <w:p w:rsidR="004638F7" w:rsidRPr="008A53A2" w:rsidRDefault="001E6932" w:rsidP="004638F7">
      <w:pPr>
        <w:tabs>
          <w:tab w:val="left" w:pos="284"/>
          <w:tab w:val="left" w:pos="1134"/>
          <w:tab w:val="right" w:leader="dot" w:pos="9356"/>
        </w:tabs>
        <w:spacing w:line="276" w:lineRule="auto"/>
        <w:ind w:left="993" w:right="565"/>
        <w:rPr>
          <w:rFonts w:eastAsia="Calibri"/>
          <w:iCs/>
          <w:noProof/>
          <w:szCs w:val="28"/>
          <w:lang w:eastAsia="en-US"/>
        </w:rPr>
      </w:pPr>
      <w:hyperlink w:anchor="_Toc414553282" w:history="1">
        <w:r w:rsidR="00A14EA3" w:rsidRPr="008A53A2">
          <w:rPr>
            <w:rFonts w:eastAsia="Calibri"/>
            <w:iCs/>
            <w:noProof/>
            <w:szCs w:val="28"/>
            <w:lang w:eastAsia="en-US"/>
          </w:rPr>
          <w:t>3.1. У</w:t>
        </w:r>
        <w:r w:rsidR="004638F7" w:rsidRPr="008A53A2">
          <w:rPr>
            <w:rFonts w:eastAsia="Calibri"/>
            <w:iCs/>
            <w:noProof/>
            <w:szCs w:val="28"/>
            <w:lang w:eastAsia="en-US"/>
          </w:rPr>
          <w:t>чебный п</w:t>
        </w:r>
        <w:r w:rsidR="00A14EA3" w:rsidRPr="008A53A2">
          <w:rPr>
            <w:rFonts w:eastAsia="Calibri"/>
            <w:iCs/>
            <w:noProof/>
            <w:szCs w:val="28"/>
            <w:lang w:eastAsia="en-US"/>
          </w:rPr>
          <w:t xml:space="preserve">лан </w:t>
        </w:r>
        <w:r w:rsidR="004638F7" w:rsidRPr="008A53A2">
          <w:rPr>
            <w:rFonts w:eastAsia="Calibri"/>
            <w:iCs/>
            <w:noProof/>
            <w:webHidden/>
            <w:szCs w:val="28"/>
            <w:lang w:eastAsia="en-US"/>
          </w:rPr>
          <w:tab/>
        </w:r>
      </w:hyperlink>
      <w:r w:rsidR="005C7AE3">
        <w:rPr>
          <w:rFonts w:eastAsia="Calibri"/>
          <w:iCs/>
          <w:noProof/>
          <w:szCs w:val="28"/>
          <w:lang w:eastAsia="en-US"/>
        </w:rPr>
        <w:t>182</w:t>
      </w:r>
    </w:p>
    <w:p w:rsidR="00A14EA3" w:rsidRPr="008A53A2" w:rsidRDefault="00A14EA3" w:rsidP="00A14EA3">
      <w:pPr>
        <w:tabs>
          <w:tab w:val="left" w:pos="284"/>
          <w:tab w:val="left" w:pos="1134"/>
          <w:tab w:val="right" w:leader="dot" w:pos="9356"/>
        </w:tabs>
        <w:spacing w:line="276" w:lineRule="auto"/>
        <w:ind w:left="993" w:right="284"/>
        <w:rPr>
          <w:iCs/>
          <w:noProof/>
          <w:szCs w:val="28"/>
        </w:rPr>
      </w:pPr>
      <w:r w:rsidRPr="008A53A2">
        <w:rPr>
          <w:rFonts w:eastAsia="Calibri"/>
          <w:iCs/>
          <w:noProof/>
          <w:szCs w:val="28"/>
          <w:lang w:eastAsia="en-US"/>
        </w:rPr>
        <w:t>3.2.План внеурочной деятельности………………………………….</w:t>
      </w:r>
      <w:r w:rsidR="005C7AE3">
        <w:rPr>
          <w:rFonts w:eastAsia="Calibri"/>
          <w:iCs/>
          <w:noProof/>
          <w:szCs w:val="28"/>
          <w:lang w:eastAsia="en-US"/>
        </w:rPr>
        <w:t>193</w:t>
      </w:r>
    </w:p>
    <w:p w:rsidR="004638F7" w:rsidRPr="008A53A2" w:rsidRDefault="001E6932" w:rsidP="004638F7">
      <w:pPr>
        <w:tabs>
          <w:tab w:val="left" w:pos="284"/>
          <w:tab w:val="right" w:leader="dot" w:pos="9356"/>
        </w:tabs>
        <w:spacing w:line="276" w:lineRule="auto"/>
        <w:ind w:left="993" w:right="565"/>
        <w:jc w:val="center"/>
        <w:rPr>
          <w:noProof/>
          <w:szCs w:val="28"/>
        </w:rPr>
      </w:pPr>
      <w:hyperlink w:anchor="_Toc414553283" w:history="1">
        <w:r w:rsidR="00A14EA3" w:rsidRPr="008A53A2">
          <w:rPr>
            <w:rFonts w:eastAsia="Calibri"/>
            <w:noProof/>
            <w:szCs w:val="28"/>
            <w:lang w:eastAsia="en-US"/>
          </w:rPr>
          <w:t>3.2.1. К</w:t>
        </w:r>
        <w:r w:rsidR="004638F7" w:rsidRPr="008A53A2">
          <w:rPr>
            <w:rFonts w:eastAsia="Calibri"/>
            <w:noProof/>
            <w:szCs w:val="28"/>
            <w:lang w:eastAsia="en-US"/>
          </w:rPr>
          <w:t>алендарный учебный график</w:t>
        </w:r>
        <w:r w:rsidR="004638F7" w:rsidRPr="008A53A2">
          <w:rPr>
            <w:rFonts w:eastAsia="Calibri"/>
            <w:noProof/>
            <w:webHidden/>
            <w:szCs w:val="28"/>
            <w:lang w:eastAsia="en-US"/>
          </w:rPr>
          <w:tab/>
        </w:r>
        <w:r w:rsidR="00A14EA3" w:rsidRPr="008A53A2">
          <w:rPr>
            <w:rFonts w:eastAsia="Calibri"/>
            <w:noProof/>
            <w:webHidden/>
            <w:szCs w:val="28"/>
            <w:lang w:eastAsia="en-US"/>
          </w:rPr>
          <w:t>2</w:t>
        </w:r>
      </w:hyperlink>
      <w:r w:rsidR="005C7AE3">
        <w:rPr>
          <w:rFonts w:eastAsia="Calibri"/>
          <w:noProof/>
          <w:szCs w:val="28"/>
          <w:lang w:eastAsia="en-US"/>
        </w:rPr>
        <w:t>06</w:t>
      </w:r>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285" w:history="1">
        <w:r w:rsidR="00A14EA3" w:rsidRPr="008A53A2">
          <w:rPr>
            <w:rFonts w:eastAsia="Calibri"/>
            <w:iCs/>
            <w:noProof/>
            <w:szCs w:val="28"/>
            <w:lang w:eastAsia="en-US"/>
          </w:rPr>
          <w:t>3.3</w:t>
        </w:r>
        <w:r w:rsidR="004638F7" w:rsidRPr="008A53A2">
          <w:rPr>
            <w:rFonts w:eastAsia="Calibri"/>
            <w:iCs/>
            <w:noProof/>
            <w:szCs w:val="28"/>
            <w:lang w:eastAsia="en-US"/>
          </w:rPr>
          <w:t>.Система условий реализации основной образовательной программы</w:t>
        </w:r>
        <w:r w:rsidR="004638F7" w:rsidRPr="008A53A2">
          <w:rPr>
            <w:rFonts w:eastAsia="Calibri"/>
            <w:iCs/>
            <w:noProof/>
            <w:webHidden/>
            <w:szCs w:val="28"/>
            <w:lang w:eastAsia="en-US"/>
          </w:rPr>
          <w:tab/>
        </w:r>
        <w:r w:rsidR="00A14EA3" w:rsidRPr="008A53A2">
          <w:rPr>
            <w:rFonts w:eastAsia="Calibri"/>
            <w:iCs/>
            <w:noProof/>
            <w:webHidden/>
            <w:szCs w:val="28"/>
            <w:lang w:eastAsia="en-US"/>
          </w:rPr>
          <w:t>2</w:t>
        </w:r>
      </w:hyperlink>
      <w:r w:rsidR="005C7AE3">
        <w:rPr>
          <w:rFonts w:eastAsia="Calibri"/>
          <w:iCs/>
          <w:noProof/>
          <w:szCs w:val="28"/>
          <w:lang w:eastAsia="en-US"/>
        </w:rPr>
        <w:t>07</w:t>
      </w:r>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286" w:history="1">
        <w:r w:rsidR="00A14EA3" w:rsidRPr="008A53A2">
          <w:rPr>
            <w:rFonts w:eastAsia="Calibri"/>
            <w:iCs/>
            <w:noProof/>
            <w:szCs w:val="28"/>
            <w:lang w:eastAsia="en-US"/>
          </w:rPr>
          <w:t>3.3</w:t>
        </w:r>
        <w:r w:rsidR="004638F7" w:rsidRPr="008A53A2">
          <w:rPr>
            <w:rFonts w:eastAsia="Calibri"/>
            <w:iCs/>
            <w:noProof/>
            <w:szCs w:val="28"/>
            <w:lang w:eastAsia="en-US"/>
          </w:rPr>
          <w:t>.1</w:t>
        </w:r>
        <w:r w:rsidR="00A14EA3" w:rsidRPr="008A53A2">
          <w:rPr>
            <w:rFonts w:eastAsia="Calibri"/>
            <w:iCs/>
            <w:noProof/>
            <w:szCs w:val="28"/>
            <w:lang w:eastAsia="en-US"/>
          </w:rPr>
          <w:t>. Кадровые условия реализации основной образовательной программы</w:t>
        </w:r>
        <w:r w:rsidR="004638F7" w:rsidRPr="008A53A2">
          <w:rPr>
            <w:rFonts w:eastAsia="Calibri"/>
            <w:iCs/>
            <w:noProof/>
            <w:webHidden/>
            <w:szCs w:val="28"/>
            <w:lang w:eastAsia="en-US"/>
          </w:rPr>
          <w:tab/>
        </w:r>
        <w:r w:rsidR="00A14EA3" w:rsidRPr="008A53A2">
          <w:rPr>
            <w:rFonts w:eastAsia="Calibri"/>
            <w:iCs/>
            <w:noProof/>
            <w:webHidden/>
            <w:szCs w:val="28"/>
            <w:lang w:eastAsia="en-US"/>
          </w:rPr>
          <w:t>2</w:t>
        </w:r>
      </w:hyperlink>
      <w:r w:rsidR="005C7AE3">
        <w:rPr>
          <w:rFonts w:eastAsia="Calibri"/>
          <w:iCs/>
          <w:noProof/>
          <w:szCs w:val="28"/>
          <w:lang w:eastAsia="en-US"/>
        </w:rPr>
        <w:t>08</w:t>
      </w:r>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287" w:history="1">
        <w:r w:rsidR="00B219CB" w:rsidRPr="008A53A2">
          <w:rPr>
            <w:rFonts w:eastAsia="Calibri"/>
            <w:iCs/>
            <w:noProof/>
            <w:szCs w:val="28"/>
            <w:lang w:eastAsia="en-US"/>
          </w:rPr>
          <w:t>3.3</w:t>
        </w:r>
        <w:r w:rsidR="004638F7" w:rsidRPr="008A53A2">
          <w:rPr>
            <w:rFonts w:eastAsia="Calibri"/>
            <w:iCs/>
            <w:noProof/>
            <w:szCs w:val="28"/>
            <w:lang w:eastAsia="en-US"/>
          </w:rPr>
          <w:t>.2. Психолого-педагогические условия реализации ос</w:t>
        </w:r>
        <w:r w:rsidR="00B219CB" w:rsidRPr="008A53A2">
          <w:rPr>
            <w:rFonts w:eastAsia="Calibri"/>
            <w:iCs/>
            <w:noProof/>
            <w:szCs w:val="28"/>
            <w:lang w:eastAsia="en-US"/>
          </w:rPr>
          <w:t>новной образовательной программы</w:t>
        </w:r>
        <w:r w:rsidR="004638F7" w:rsidRPr="008A53A2">
          <w:rPr>
            <w:rFonts w:eastAsia="Calibri"/>
            <w:iCs/>
            <w:noProof/>
            <w:webHidden/>
            <w:szCs w:val="28"/>
            <w:lang w:eastAsia="en-US"/>
          </w:rPr>
          <w:tab/>
        </w:r>
        <w:r w:rsidR="00B219CB" w:rsidRPr="008A53A2">
          <w:rPr>
            <w:rFonts w:eastAsia="Calibri"/>
            <w:iCs/>
            <w:noProof/>
            <w:webHidden/>
            <w:szCs w:val="28"/>
            <w:lang w:eastAsia="en-US"/>
          </w:rPr>
          <w:t>2</w:t>
        </w:r>
      </w:hyperlink>
      <w:r w:rsidR="005C7AE3">
        <w:rPr>
          <w:rFonts w:eastAsia="Calibri"/>
          <w:iCs/>
          <w:noProof/>
          <w:szCs w:val="28"/>
          <w:lang w:eastAsia="en-US"/>
        </w:rPr>
        <w:t>11</w:t>
      </w:r>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288" w:history="1">
        <w:r w:rsidR="00B219CB" w:rsidRPr="008A53A2">
          <w:rPr>
            <w:rFonts w:eastAsia="Calibri"/>
            <w:iCs/>
            <w:noProof/>
            <w:szCs w:val="28"/>
            <w:lang w:eastAsia="en-US"/>
          </w:rPr>
          <w:t>3.3</w:t>
        </w:r>
        <w:r w:rsidR="004638F7" w:rsidRPr="008A53A2">
          <w:rPr>
            <w:rFonts w:eastAsia="Calibri"/>
            <w:iCs/>
            <w:noProof/>
            <w:szCs w:val="28"/>
            <w:lang w:eastAsia="en-US"/>
          </w:rPr>
          <w:t>.3.</w:t>
        </w:r>
        <w:r w:rsidR="00B219CB" w:rsidRPr="008A53A2">
          <w:rPr>
            <w:rFonts w:eastAsia="Calibri"/>
            <w:iCs/>
            <w:noProof/>
            <w:szCs w:val="28"/>
            <w:lang w:eastAsia="en-US"/>
          </w:rPr>
          <w:t xml:space="preserve"> Финансовое обеспечение</w:t>
        </w:r>
        <w:r w:rsidR="004638F7" w:rsidRPr="008A53A2">
          <w:rPr>
            <w:rFonts w:eastAsia="Calibri"/>
            <w:iCs/>
            <w:noProof/>
            <w:szCs w:val="28"/>
            <w:lang w:eastAsia="en-US"/>
          </w:rPr>
          <w:t xml:space="preserve"> реализации образовательной  програ</w:t>
        </w:r>
        <w:r w:rsidR="00B219CB" w:rsidRPr="008A53A2">
          <w:rPr>
            <w:rFonts w:eastAsia="Calibri"/>
            <w:iCs/>
            <w:noProof/>
            <w:szCs w:val="28"/>
            <w:lang w:eastAsia="en-US"/>
          </w:rPr>
          <w:t xml:space="preserve">ммы </w:t>
        </w:r>
        <w:r w:rsidR="004638F7" w:rsidRPr="008A53A2">
          <w:rPr>
            <w:rFonts w:eastAsia="Calibri"/>
            <w:iCs/>
            <w:noProof/>
            <w:webHidden/>
            <w:szCs w:val="28"/>
            <w:lang w:eastAsia="en-US"/>
          </w:rPr>
          <w:tab/>
        </w:r>
        <w:r w:rsidR="00B219CB" w:rsidRPr="008A53A2">
          <w:rPr>
            <w:rFonts w:eastAsia="Calibri"/>
            <w:iCs/>
            <w:noProof/>
            <w:webHidden/>
            <w:szCs w:val="28"/>
            <w:lang w:eastAsia="en-US"/>
          </w:rPr>
          <w:t>2</w:t>
        </w:r>
      </w:hyperlink>
      <w:r w:rsidR="005C7AE3">
        <w:rPr>
          <w:rFonts w:eastAsia="Calibri"/>
          <w:iCs/>
          <w:noProof/>
          <w:szCs w:val="28"/>
          <w:lang w:eastAsia="en-US"/>
        </w:rPr>
        <w:t>22</w:t>
      </w:r>
    </w:p>
    <w:p w:rsidR="004638F7" w:rsidRPr="008A53A2" w:rsidRDefault="001E6932" w:rsidP="004638F7">
      <w:pPr>
        <w:tabs>
          <w:tab w:val="left" w:pos="284"/>
          <w:tab w:val="left" w:pos="1134"/>
          <w:tab w:val="right" w:leader="dot" w:pos="9356"/>
        </w:tabs>
        <w:spacing w:line="276" w:lineRule="auto"/>
        <w:ind w:left="993" w:right="565"/>
        <w:rPr>
          <w:iCs/>
          <w:noProof/>
          <w:szCs w:val="28"/>
        </w:rPr>
      </w:pPr>
      <w:hyperlink w:anchor="_Toc414553289" w:history="1">
        <w:r w:rsidR="00B219CB" w:rsidRPr="008A53A2">
          <w:rPr>
            <w:rFonts w:eastAsia="Calibri"/>
            <w:iCs/>
            <w:noProof/>
            <w:szCs w:val="28"/>
            <w:lang w:eastAsia="en-US"/>
          </w:rPr>
          <w:t>3.3</w:t>
        </w:r>
        <w:r w:rsidR="004638F7" w:rsidRPr="008A53A2">
          <w:rPr>
            <w:rFonts w:eastAsia="Calibri"/>
            <w:iCs/>
            <w:noProof/>
            <w:szCs w:val="28"/>
            <w:lang w:eastAsia="en-US"/>
          </w:rPr>
          <w:t>.4.</w:t>
        </w:r>
        <w:r w:rsidR="00B219CB" w:rsidRPr="008A53A2">
          <w:rPr>
            <w:rFonts w:eastAsia="Calibri"/>
            <w:iCs/>
            <w:noProof/>
            <w:szCs w:val="28"/>
            <w:lang w:eastAsia="en-US"/>
          </w:rPr>
          <w:t xml:space="preserve"> Материально-технические условия</w:t>
        </w:r>
        <w:r w:rsidR="004638F7" w:rsidRPr="008A53A2">
          <w:rPr>
            <w:rFonts w:eastAsia="Calibri"/>
            <w:iCs/>
            <w:noProof/>
            <w:szCs w:val="28"/>
            <w:lang w:eastAsia="en-US"/>
          </w:rPr>
          <w:t xml:space="preserve"> реализацииосновной образовательной программы</w:t>
        </w:r>
        <w:r w:rsidR="004638F7" w:rsidRPr="008A53A2">
          <w:rPr>
            <w:rFonts w:eastAsia="Calibri"/>
            <w:iCs/>
            <w:noProof/>
            <w:webHidden/>
            <w:szCs w:val="28"/>
            <w:lang w:eastAsia="en-US"/>
          </w:rPr>
          <w:tab/>
        </w:r>
        <w:r w:rsidR="00B219CB" w:rsidRPr="008A53A2">
          <w:rPr>
            <w:rFonts w:eastAsia="Calibri"/>
            <w:iCs/>
            <w:noProof/>
            <w:webHidden/>
            <w:szCs w:val="28"/>
            <w:lang w:eastAsia="en-US"/>
          </w:rPr>
          <w:t>2</w:t>
        </w:r>
      </w:hyperlink>
      <w:r w:rsidR="005C7AE3">
        <w:rPr>
          <w:rFonts w:eastAsia="Calibri"/>
          <w:iCs/>
          <w:noProof/>
          <w:szCs w:val="28"/>
          <w:lang w:eastAsia="en-US"/>
        </w:rPr>
        <w:t>23</w:t>
      </w:r>
    </w:p>
    <w:p w:rsidR="008A53A2" w:rsidRPr="008A53A2" w:rsidRDefault="001E6932" w:rsidP="008A53A2">
      <w:pPr>
        <w:tabs>
          <w:tab w:val="left" w:pos="284"/>
          <w:tab w:val="left" w:pos="1134"/>
          <w:tab w:val="right" w:leader="dot" w:pos="9356"/>
        </w:tabs>
        <w:spacing w:line="276" w:lineRule="auto"/>
        <w:ind w:left="993" w:right="565"/>
        <w:rPr>
          <w:iCs/>
          <w:noProof/>
          <w:szCs w:val="28"/>
        </w:rPr>
      </w:pPr>
      <w:hyperlink w:anchor="_Toc414553290" w:history="1">
        <w:r w:rsidR="004638F7" w:rsidRPr="008A53A2">
          <w:rPr>
            <w:rFonts w:eastAsia="Calibri"/>
            <w:iCs/>
            <w:noProof/>
            <w:szCs w:val="28"/>
            <w:lang w:eastAsia="en-US"/>
          </w:rPr>
          <w:t>3.2.5. Информационно-методические условия реализации</w:t>
        </w:r>
        <w:r w:rsidR="004638F7" w:rsidRPr="008A53A2">
          <w:rPr>
            <w:rFonts w:eastAsia="Calibri"/>
            <w:iCs/>
            <w:noProof/>
            <w:szCs w:val="28"/>
            <w:lang w:eastAsia="en-US"/>
          </w:rPr>
          <w:br/>
          <w:t>основ</w:t>
        </w:r>
        <w:r w:rsidR="00B219CB" w:rsidRPr="008A53A2">
          <w:rPr>
            <w:rFonts w:eastAsia="Calibri"/>
            <w:iCs/>
            <w:noProof/>
            <w:szCs w:val="28"/>
            <w:lang w:eastAsia="en-US"/>
          </w:rPr>
          <w:t xml:space="preserve">ной образовательной программы </w:t>
        </w:r>
        <w:r w:rsidR="004638F7" w:rsidRPr="008A53A2">
          <w:rPr>
            <w:rFonts w:eastAsia="Calibri"/>
            <w:iCs/>
            <w:noProof/>
            <w:webHidden/>
            <w:szCs w:val="28"/>
            <w:lang w:eastAsia="en-US"/>
          </w:rPr>
          <w:tab/>
        </w:r>
        <w:r w:rsidR="00B219CB" w:rsidRPr="008A53A2">
          <w:rPr>
            <w:rFonts w:eastAsia="Calibri"/>
            <w:iCs/>
            <w:noProof/>
            <w:webHidden/>
            <w:szCs w:val="28"/>
            <w:lang w:eastAsia="en-US"/>
          </w:rPr>
          <w:t>2</w:t>
        </w:r>
      </w:hyperlink>
      <w:r w:rsidR="005C7AE3">
        <w:rPr>
          <w:rFonts w:eastAsia="Calibri"/>
          <w:iCs/>
          <w:noProof/>
          <w:szCs w:val="28"/>
          <w:lang w:eastAsia="en-US"/>
        </w:rPr>
        <w:t>27</w:t>
      </w:r>
    </w:p>
    <w:p w:rsidR="004638F7" w:rsidRPr="008A53A2" w:rsidRDefault="001E6932" w:rsidP="008A53A2">
      <w:pPr>
        <w:tabs>
          <w:tab w:val="left" w:pos="284"/>
          <w:tab w:val="left" w:pos="1134"/>
          <w:tab w:val="right" w:leader="dot" w:pos="9356"/>
        </w:tabs>
        <w:spacing w:line="276" w:lineRule="auto"/>
        <w:ind w:left="993" w:right="565"/>
        <w:rPr>
          <w:iCs/>
          <w:noProof/>
          <w:szCs w:val="28"/>
        </w:rPr>
      </w:pPr>
      <w:hyperlink w:anchor="_Toc414553291" w:history="1">
        <w:r w:rsidR="004638F7" w:rsidRPr="008A53A2">
          <w:rPr>
            <w:rFonts w:eastAsia="Calibri"/>
            <w:iCs/>
            <w:noProof/>
            <w:szCs w:val="28"/>
            <w:lang w:eastAsia="en-US"/>
          </w:rPr>
          <w:t>3.2.6.Механизмы достижения целевых ориентиров в системе</w:t>
        </w:r>
        <w:r w:rsidR="004638F7" w:rsidRPr="008A53A2">
          <w:rPr>
            <w:rFonts w:eastAsia="Calibri"/>
            <w:iCs/>
            <w:noProof/>
            <w:szCs w:val="28"/>
            <w:lang w:eastAsia="en-US"/>
          </w:rPr>
          <w:br/>
          <w:t>условий</w:t>
        </w:r>
        <w:r w:rsidR="004638F7" w:rsidRPr="008A53A2">
          <w:rPr>
            <w:rFonts w:eastAsia="Calibri"/>
            <w:iCs/>
            <w:noProof/>
            <w:webHidden/>
            <w:szCs w:val="28"/>
            <w:lang w:eastAsia="en-US"/>
          </w:rPr>
          <w:tab/>
        </w:r>
        <w:r w:rsidR="00B219CB" w:rsidRPr="008A53A2">
          <w:rPr>
            <w:rFonts w:eastAsia="Calibri"/>
            <w:iCs/>
            <w:noProof/>
            <w:webHidden/>
            <w:szCs w:val="28"/>
            <w:lang w:eastAsia="en-US"/>
          </w:rPr>
          <w:t>2</w:t>
        </w:r>
      </w:hyperlink>
      <w:r w:rsidR="005C7AE3">
        <w:rPr>
          <w:rFonts w:eastAsia="Calibri"/>
          <w:iCs/>
          <w:noProof/>
          <w:szCs w:val="28"/>
          <w:lang w:eastAsia="en-US"/>
        </w:rPr>
        <w:t>28</w:t>
      </w:r>
    </w:p>
    <w:p w:rsidR="004638F7" w:rsidRPr="008A53A2" w:rsidRDefault="004638F7" w:rsidP="008A53A2">
      <w:pPr>
        <w:spacing w:after="200" w:line="276" w:lineRule="auto"/>
        <w:jc w:val="center"/>
        <w:rPr>
          <w:rFonts w:ascii="Calibri" w:eastAsia="Calibri" w:hAnsi="Calibri"/>
          <w:sz w:val="20"/>
          <w:szCs w:val="22"/>
          <w:lang w:eastAsia="en-US"/>
        </w:rPr>
      </w:pPr>
    </w:p>
    <w:p w:rsidR="004638F7" w:rsidRPr="008A53A2" w:rsidRDefault="004638F7" w:rsidP="004638F7">
      <w:pPr>
        <w:spacing w:after="200" w:line="276" w:lineRule="auto"/>
        <w:rPr>
          <w:rFonts w:ascii="Calibri" w:eastAsia="Calibri" w:hAnsi="Calibri"/>
          <w:sz w:val="20"/>
          <w:szCs w:val="22"/>
          <w:lang w:eastAsia="en-US"/>
        </w:rPr>
      </w:pPr>
    </w:p>
    <w:p w:rsidR="004638F7" w:rsidRDefault="001E6932" w:rsidP="004638F7">
      <w:pPr>
        <w:pStyle w:val="14"/>
      </w:pPr>
      <w:r w:rsidRPr="008A53A2">
        <w:rPr>
          <w:rFonts w:ascii="Calibri" w:eastAsia="Calibri" w:hAnsi="Calibri"/>
          <w:sz w:val="20"/>
          <w:szCs w:val="22"/>
          <w:lang w:eastAsia="en-US"/>
        </w:rPr>
        <w:fldChar w:fldCharType="end"/>
      </w: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4638F7" w:rsidRDefault="004638F7" w:rsidP="00F17D71">
      <w:pPr>
        <w:pStyle w:val="14"/>
      </w:pPr>
    </w:p>
    <w:p w:rsidR="00A62BF9" w:rsidRPr="00A62BF9" w:rsidRDefault="00A62BF9" w:rsidP="00A62BF9">
      <w:pPr>
        <w:keepNext/>
        <w:tabs>
          <w:tab w:val="right" w:leader="dot" w:pos="10065"/>
        </w:tabs>
        <w:spacing w:line="360" w:lineRule="auto"/>
        <w:jc w:val="center"/>
        <w:outlineLvl w:val="0"/>
        <w:rPr>
          <w:rFonts w:eastAsia="MS Gothic"/>
          <w:b/>
          <w:bCs/>
          <w:caps/>
          <w:kern w:val="32"/>
        </w:rPr>
      </w:pPr>
      <w:bookmarkStart w:id="4" w:name="_Toc288410522"/>
      <w:bookmarkStart w:id="5" w:name="_Toc288410651"/>
      <w:bookmarkStart w:id="6" w:name="_Toc424564296"/>
      <w:bookmarkStart w:id="7" w:name="_Toc288394056"/>
      <w:bookmarkStart w:id="8" w:name="_Toc288410523"/>
      <w:bookmarkStart w:id="9" w:name="_Toc288410652"/>
      <w:bookmarkStart w:id="10" w:name="_Toc424564297"/>
      <w:bookmarkEnd w:id="0"/>
      <w:bookmarkEnd w:id="1"/>
      <w:bookmarkEnd w:id="2"/>
      <w:r w:rsidRPr="00A62BF9">
        <w:rPr>
          <w:rFonts w:eastAsia="MS Gothic"/>
          <w:b/>
          <w:bCs/>
          <w:caps/>
          <w:kern w:val="32"/>
        </w:rPr>
        <w:t>Общие положения</w:t>
      </w:r>
      <w:bookmarkEnd w:id="4"/>
      <w:bookmarkEnd w:id="5"/>
      <w:bookmarkEnd w:id="6"/>
    </w:p>
    <w:p w:rsidR="00A62BF9" w:rsidRPr="00A62BF9" w:rsidRDefault="00A62BF9" w:rsidP="00A62BF9">
      <w:pPr>
        <w:autoSpaceDE w:val="0"/>
        <w:autoSpaceDN w:val="0"/>
        <w:adjustRightInd w:val="0"/>
        <w:spacing w:line="276" w:lineRule="auto"/>
        <w:jc w:val="both"/>
        <w:textAlignment w:val="center"/>
        <w:rPr>
          <w:spacing w:val="-2"/>
        </w:rPr>
      </w:pPr>
      <w:r w:rsidRPr="00A62BF9">
        <w:t xml:space="preserve">      Основная образовательная программа начального общего образования (далее – ООП НОО) разработана педаг</w:t>
      </w:r>
      <w:r w:rsidR="00E83651">
        <w:t>огическим коллективом МБОУ СОШ№1</w:t>
      </w:r>
      <w:r w:rsidRPr="00A62BF9">
        <w:t xml:space="preserve"> города Новошахтинска в соответствии с требованиями федерального государственного образовательного </w:t>
      </w:r>
      <w:r w:rsidRPr="00A62BF9">
        <w:rPr>
          <w:spacing w:val="-2"/>
        </w:rPr>
        <w:t xml:space="preserve">стандарта начального общего образования (далее  </w:t>
      </w:r>
      <w:r w:rsidRPr="00A62BF9">
        <w:t>–</w:t>
      </w:r>
      <w:r w:rsidRPr="00A62BF9">
        <w:rPr>
          <w:spacing w:val="-2"/>
        </w:rPr>
        <w:t xml:space="preserve"> ФГОС НОО) </w:t>
      </w:r>
      <w:r w:rsidRPr="00A62BF9">
        <w:t>к структуре основной образовательной программы, с учетом Примерной основной образовательной программы начального общего образования</w:t>
      </w:r>
      <w:r w:rsidR="00B75DD8" w:rsidRPr="00B75DD8">
        <w:t>(</w:t>
      </w:r>
      <w:r w:rsidR="008A53A2">
        <w:t>одобрена решением федерал</w:t>
      </w:r>
      <w:r w:rsidR="00B75DD8">
        <w:t>ьного учебно-методического объединения по о</w:t>
      </w:r>
      <w:r w:rsidR="00B75DD8">
        <w:t>б</w:t>
      </w:r>
      <w:r w:rsidR="00B75DD8">
        <w:t>щему образованию (протокол от 08.04.2015г.№1/15</w:t>
      </w:r>
      <w:r w:rsidRPr="00B75DD8">
        <w:t>)</w:t>
      </w:r>
      <w:r w:rsidRPr="00A62BF9">
        <w:t xml:space="preserve"> ,  рекомендаций в части учета реги</w:t>
      </w:r>
      <w:r w:rsidRPr="00A62BF9">
        <w:t>о</w:t>
      </w:r>
      <w:r w:rsidRPr="00A62BF9">
        <w:t>нальных особенностей, специфики образовательного учреждения, образовательных потре</w:t>
      </w:r>
      <w:r w:rsidRPr="00A62BF9">
        <w:t>б</w:t>
      </w:r>
      <w:r w:rsidRPr="00A62BF9">
        <w:t>ностей и запросов участников образовательного процесса, а также концептуальных полож</w:t>
      </w:r>
      <w:r w:rsidRPr="00A62BF9">
        <w:t>е</w:t>
      </w:r>
      <w:r w:rsidRPr="00A62BF9">
        <w:t>ний УМК «</w:t>
      </w:r>
      <w:r w:rsidR="00E83651">
        <w:t>Гармония</w:t>
      </w:r>
      <w:r w:rsidRPr="00A62BF9">
        <w:t>», реализующих фундаментальное ядро содержания современного о</w:t>
      </w:r>
      <w:r w:rsidRPr="00A62BF9">
        <w:t>б</w:t>
      </w:r>
      <w:r w:rsidRPr="00A62BF9">
        <w:t>щего начального образования. Определяет цель, задачи, планируемые результаты, содерж</w:t>
      </w:r>
      <w:r w:rsidRPr="00A62BF9">
        <w:t>а</w:t>
      </w:r>
      <w:r w:rsidRPr="00A62BF9">
        <w:t>ние и организацию образовательной деятельности при получении начального общего обр</w:t>
      </w:r>
      <w:r w:rsidRPr="00A62BF9">
        <w:t>а</w:t>
      </w:r>
      <w:r w:rsidRPr="00A62BF9">
        <w:t xml:space="preserve">зования. </w:t>
      </w:r>
      <w:r w:rsidRPr="00A62BF9">
        <w:rPr>
          <w:color w:val="000000"/>
        </w:rPr>
        <w:t>При разработке ООП НОО учтены материалы, полученные в ходе реализации фед</w:t>
      </w:r>
      <w:r w:rsidRPr="00A62BF9">
        <w:rPr>
          <w:color w:val="000000"/>
        </w:rPr>
        <w:t>е</w:t>
      </w:r>
      <w:r w:rsidRPr="00A62BF9">
        <w:rPr>
          <w:color w:val="000000"/>
        </w:rPr>
        <w:t>ральных целевых программ развития образования последних лет.</w:t>
      </w:r>
    </w:p>
    <w:p w:rsidR="00A62BF9" w:rsidRPr="00A62BF9" w:rsidRDefault="00A62BF9" w:rsidP="00A62BF9">
      <w:pPr>
        <w:autoSpaceDE w:val="0"/>
        <w:autoSpaceDN w:val="0"/>
        <w:adjustRightInd w:val="0"/>
        <w:spacing w:line="276" w:lineRule="auto"/>
        <w:ind w:firstLine="454"/>
        <w:jc w:val="both"/>
        <w:textAlignment w:val="center"/>
      </w:pPr>
      <w:r w:rsidRPr="00A62BF9">
        <w:rPr>
          <w:spacing w:val="-2"/>
        </w:rPr>
        <w:t xml:space="preserve">Содержание основной образовательной программы </w:t>
      </w:r>
      <w:r w:rsidR="00E83651">
        <w:rPr>
          <w:spacing w:val="-3"/>
        </w:rPr>
        <w:t xml:space="preserve"> МБОУ СОШ№1</w:t>
      </w:r>
      <w:r w:rsidRPr="00A62BF9">
        <w:rPr>
          <w:spacing w:val="-3"/>
        </w:rPr>
        <w:t>отражает требования ФГОС НОО и содержит</w:t>
      </w:r>
      <w:r w:rsidRPr="00A62BF9">
        <w:t xml:space="preserve"> три основных раздела: целевой, содержательный и организационный.</w:t>
      </w:r>
    </w:p>
    <w:p w:rsidR="00A62BF9" w:rsidRPr="00A62BF9" w:rsidRDefault="00A62BF9" w:rsidP="00A62BF9">
      <w:pPr>
        <w:autoSpaceDE w:val="0"/>
        <w:autoSpaceDN w:val="0"/>
        <w:adjustRightInd w:val="0"/>
        <w:spacing w:line="276" w:lineRule="auto"/>
        <w:ind w:firstLine="454"/>
        <w:jc w:val="both"/>
        <w:textAlignment w:val="center"/>
      </w:pPr>
      <w:r w:rsidRPr="00A62BF9">
        <w:rPr>
          <w:b/>
          <w:bCs/>
        </w:rPr>
        <w:t xml:space="preserve">Целевой </w:t>
      </w:r>
      <w:r w:rsidRPr="00A62BF9">
        <w:t>раздел определяет общее назначение, цели, задачи и планируемые результаты реализации основной образо</w:t>
      </w:r>
      <w:r w:rsidRPr="00A62BF9">
        <w:rPr>
          <w:spacing w:val="2"/>
        </w:rPr>
        <w:t xml:space="preserve">вательной программы, конкретизированные в соответствии </w:t>
      </w:r>
      <w:r w:rsidRPr="00A62BF9">
        <w:rPr>
          <w:spacing w:val="-2"/>
        </w:rPr>
        <w:t>с требованиями ФГОС НОО и учитывающие региональные, на</w:t>
      </w:r>
      <w:r w:rsidRPr="00A62BF9">
        <w:t>циональные и этнокультурные особенности народов Российской Федерации, а также способы определения достижения этих целей и результатов.</w:t>
      </w:r>
    </w:p>
    <w:p w:rsidR="00A62BF9" w:rsidRPr="00A62BF9" w:rsidRDefault="00A62BF9" w:rsidP="00A62BF9">
      <w:pPr>
        <w:autoSpaceDE w:val="0"/>
        <w:autoSpaceDN w:val="0"/>
        <w:adjustRightInd w:val="0"/>
        <w:spacing w:line="276" w:lineRule="auto"/>
        <w:ind w:firstLine="454"/>
        <w:jc w:val="both"/>
        <w:textAlignment w:val="center"/>
      </w:pPr>
      <w:r w:rsidRPr="00A62BF9">
        <w:t xml:space="preserve">Целевой раздел включает: </w:t>
      </w:r>
    </w:p>
    <w:p w:rsidR="00A62BF9" w:rsidRPr="00A62BF9" w:rsidRDefault="00A62BF9" w:rsidP="0065399E">
      <w:pPr>
        <w:numPr>
          <w:ilvl w:val="0"/>
          <w:numId w:val="3"/>
        </w:numPr>
        <w:autoSpaceDE w:val="0"/>
        <w:autoSpaceDN w:val="0"/>
        <w:adjustRightInd w:val="0"/>
        <w:spacing w:line="276" w:lineRule="auto"/>
        <w:jc w:val="both"/>
        <w:textAlignment w:val="center"/>
      </w:pPr>
      <w:r w:rsidRPr="00A62BF9">
        <w:t>пояснительную записку;</w:t>
      </w:r>
    </w:p>
    <w:p w:rsidR="00A62BF9" w:rsidRPr="00A62BF9" w:rsidRDefault="00A62BF9" w:rsidP="0065399E">
      <w:pPr>
        <w:numPr>
          <w:ilvl w:val="0"/>
          <w:numId w:val="3"/>
        </w:numPr>
        <w:autoSpaceDE w:val="0"/>
        <w:autoSpaceDN w:val="0"/>
        <w:adjustRightInd w:val="0"/>
        <w:spacing w:line="276" w:lineRule="auto"/>
        <w:jc w:val="both"/>
        <w:textAlignment w:val="center"/>
      </w:pPr>
      <w:r w:rsidRPr="00A62BF9">
        <w:t>планируемые результаты освоения обучающимися основной образовательной программы;</w:t>
      </w:r>
    </w:p>
    <w:p w:rsidR="00A62BF9" w:rsidRPr="00A62BF9" w:rsidRDefault="00A62BF9" w:rsidP="0065399E">
      <w:pPr>
        <w:numPr>
          <w:ilvl w:val="0"/>
          <w:numId w:val="3"/>
        </w:numPr>
        <w:autoSpaceDE w:val="0"/>
        <w:autoSpaceDN w:val="0"/>
        <w:adjustRightInd w:val="0"/>
        <w:spacing w:line="276" w:lineRule="auto"/>
        <w:jc w:val="both"/>
        <w:textAlignment w:val="center"/>
      </w:pPr>
      <w:r w:rsidRPr="00A62BF9">
        <w:rPr>
          <w:spacing w:val="4"/>
        </w:rPr>
        <w:t xml:space="preserve">систему оценки достижения планируемых результатов </w:t>
      </w:r>
      <w:r w:rsidRPr="00A62BF9">
        <w:t>освоения основной образовательной программы.</w:t>
      </w:r>
    </w:p>
    <w:p w:rsidR="00A62BF9" w:rsidRPr="00A62BF9" w:rsidRDefault="00A62BF9" w:rsidP="00A62BF9">
      <w:pPr>
        <w:autoSpaceDE w:val="0"/>
        <w:autoSpaceDN w:val="0"/>
        <w:adjustRightInd w:val="0"/>
        <w:spacing w:line="276" w:lineRule="auto"/>
        <w:ind w:firstLine="454"/>
        <w:jc w:val="both"/>
        <w:textAlignment w:val="center"/>
      </w:pPr>
      <w:r w:rsidRPr="00A62BF9">
        <w:rPr>
          <w:b/>
          <w:bCs/>
          <w:spacing w:val="2"/>
        </w:rPr>
        <w:t xml:space="preserve">Содержательный </w:t>
      </w:r>
      <w:r w:rsidRPr="00A62BF9">
        <w:rPr>
          <w:spacing w:val="2"/>
        </w:rPr>
        <w:t xml:space="preserve">раздел определяет общее содержание </w:t>
      </w:r>
      <w:r w:rsidRPr="00A62BF9">
        <w:t>начального общего образов</w:t>
      </w:r>
      <w:r w:rsidRPr="00A62BF9">
        <w:t>а</w:t>
      </w:r>
      <w:r w:rsidRPr="00A62BF9">
        <w:t xml:space="preserve">ния и включает образовательные </w:t>
      </w:r>
      <w:r w:rsidRPr="00A62BF9">
        <w:rPr>
          <w:spacing w:val="2"/>
        </w:rPr>
        <w:t xml:space="preserve">программы, ориентированные на достижение личностных, </w:t>
      </w:r>
      <w:r w:rsidRPr="00A62BF9">
        <w:t>предметных и метапредметных результатов, в том числе:</w:t>
      </w:r>
    </w:p>
    <w:p w:rsidR="00A62BF9" w:rsidRPr="00A62BF9" w:rsidRDefault="00A62BF9" w:rsidP="0065399E">
      <w:pPr>
        <w:numPr>
          <w:ilvl w:val="0"/>
          <w:numId w:val="4"/>
        </w:numPr>
        <w:autoSpaceDE w:val="0"/>
        <w:autoSpaceDN w:val="0"/>
        <w:adjustRightInd w:val="0"/>
        <w:spacing w:line="276" w:lineRule="auto"/>
        <w:jc w:val="both"/>
        <w:textAlignment w:val="center"/>
        <w:rPr>
          <w:spacing w:val="-2"/>
        </w:rPr>
      </w:pPr>
      <w:r w:rsidRPr="00A62BF9">
        <w:rPr>
          <w:spacing w:val="2"/>
        </w:rPr>
        <w:t>программу формирования универсальных учебных дей</w:t>
      </w:r>
      <w:r w:rsidRPr="00A62BF9">
        <w:rPr>
          <w:spacing w:val="-2"/>
        </w:rPr>
        <w:t xml:space="preserve">ствий у обучающихся; </w:t>
      </w:r>
    </w:p>
    <w:p w:rsidR="00A62BF9" w:rsidRPr="00A62BF9" w:rsidRDefault="00A62BF9" w:rsidP="0065399E">
      <w:pPr>
        <w:numPr>
          <w:ilvl w:val="0"/>
          <w:numId w:val="4"/>
        </w:numPr>
        <w:autoSpaceDE w:val="0"/>
        <w:autoSpaceDN w:val="0"/>
        <w:adjustRightInd w:val="0"/>
        <w:spacing w:line="276" w:lineRule="auto"/>
        <w:jc w:val="both"/>
        <w:textAlignment w:val="center"/>
      </w:pPr>
      <w:r w:rsidRPr="00A62BF9">
        <w:t>программы отдельных учебных предметов, курсов;</w:t>
      </w:r>
    </w:p>
    <w:p w:rsidR="00A62BF9" w:rsidRPr="00A62BF9" w:rsidRDefault="00A62BF9" w:rsidP="0065399E">
      <w:pPr>
        <w:numPr>
          <w:ilvl w:val="0"/>
          <w:numId w:val="4"/>
        </w:numPr>
        <w:autoSpaceDE w:val="0"/>
        <w:autoSpaceDN w:val="0"/>
        <w:adjustRightInd w:val="0"/>
        <w:spacing w:line="276" w:lineRule="auto"/>
        <w:jc w:val="both"/>
        <w:textAlignment w:val="center"/>
      </w:pPr>
      <w:r w:rsidRPr="00A62BF9">
        <w:rPr>
          <w:spacing w:val="2"/>
        </w:rPr>
        <w:t>программу духовно­нравственного развития, воспита</w:t>
      </w:r>
      <w:r w:rsidRPr="00A62BF9">
        <w:t>ния обучающихся;</w:t>
      </w:r>
    </w:p>
    <w:p w:rsidR="00A62BF9" w:rsidRPr="00A62BF9" w:rsidRDefault="00A62BF9" w:rsidP="0065399E">
      <w:pPr>
        <w:numPr>
          <w:ilvl w:val="0"/>
          <w:numId w:val="4"/>
        </w:numPr>
        <w:autoSpaceDE w:val="0"/>
        <w:autoSpaceDN w:val="0"/>
        <w:adjustRightInd w:val="0"/>
        <w:spacing w:line="276" w:lineRule="auto"/>
        <w:jc w:val="both"/>
        <w:textAlignment w:val="center"/>
      </w:pPr>
      <w:r w:rsidRPr="00A62BF9">
        <w:t>программу формирования экологической культуры, здорового и безопасного образа жизни;</w:t>
      </w:r>
    </w:p>
    <w:p w:rsidR="00A62BF9" w:rsidRPr="00A62BF9" w:rsidRDefault="00A62BF9" w:rsidP="0065399E">
      <w:pPr>
        <w:numPr>
          <w:ilvl w:val="0"/>
          <w:numId w:val="4"/>
        </w:numPr>
        <w:autoSpaceDE w:val="0"/>
        <w:autoSpaceDN w:val="0"/>
        <w:adjustRightInd w:val="0"/>
        <w:spacing w:line="276" w:lineRule="auto"/>
        <w:jc w:val="both"/>
        <w:textAlignment w:val="center"/>
      </w:pPr>
      <w:r w:rsidRPr="00A62BF9">
        <w:t>программу коррекционной работы.</w:t>
      </w:r>
    </w:p>
    <w:p w:rsidR="00A62BF9" w:rsidRPr="00A62BF9" w:rsidRDefault="00A62BF9" w:rsidP="00A62BF9">
      <w:pPr>
        <w:autoSpaceDE w:val="0"/>
        <w:autoSpaceDN w:val="0"/>
        <w:adjustRightInd w:val="0"/>
        <w:spacing w:line="276" w:lineRule="auto"/>
        <w:ind w:firstLine="454"/>
        <w:jc w:val="both"/>
        <w:textAlignment w:val="center"/>
      </w:pPr>
      <w:r w:rsidRPr="00A62BF9">
        <w:rPr>
          <w:b/>
          <w:bCs/>
        </w:rPr>
        <w:t>Организационный</w:t>
      </w:r>
      <w:r w:rsidRPr="00A62BF9">
        <w:t xml:space="preserve"> раздел устанавливает общие рамки организации образов</w:t>
      </w:r>
      <w:r w:rsidR="00E83651">
        <w:t>ательной деятельности МБОУ СОШ№1</w:t>
      </w:r>
      <w:r w:rsidRPr="00A62BF9">
        <w:t>, а также механизм реализации компонентов основной образ</w:t>
      </w:r>
      <w:r w:rsidRPr="00A62BF9">
        <w:t>о</w:t>
      </w:r>
      <w:r w:rsidRPr="00A62BF9">
        <w:t>вательной программы.</w:t>
      </w:r>
    </w:p>
    <w:p w:rsidR="00A62BF9" w:rsidRPr="00A62BF9" w:rsidRDefault="00A62BF9" w:rsidP="00A62BF9">
      <w:pPr>
        <w:autoSpaceDE w:val="0"/>
        <w:autoSpaceDN w:val="0"/>
        <w:adjustRightInd w:val="0"/>
        <w:spacing w:line="276" w:lineRule="auto"/>
        <w:ind w:firstLine="454"/>
        <w:jc w:val="both"/>
        <w:textAlignment w:val="center"/>
      </w:pPr>
      <w:r w:rsidRPr="00A62BF9">
        <w:t>Организационный раздел включает:</w:t>
      </w:r>
    </w:p>
    <w:p w:rsidR="00A62BF9" w:rsidRPr="00A62BF9" w:rsidRDefault="00A62BF9" w:rsidP="0065399E">
      <w:pPr>
        <w:numPr>
          <w:ilvl w:val="0"/>
          <w:numId w:val="5"/>
        </w:numPr>
        <w:autoSpaceDE w:val="0"/>
        <w:autoSpaceDN w:val="0"/>
        <w:adjustRightInd w:val="0"/>
        <w:spacing w:line="276" w:lineRule="auto"/>
        <w:jc w:val="both"/>
        <w:textAlignment w:val="center"/>
        <w:rPr>
          <w:spacing w:val="-2"/>
        </w:rPr>
      </w:pPr>
      <w:r w:rsidRPr="00A62BF9">
        <w:rPr>
          <w:spacing w:val="-2"/>
        </w:rPr>
        <w:t>учебный план начального общего образования;</w:t>
      </w:r>
    </w:p>
    <w:p w:rsidR="00A62BF9" w:rsidRPr="00A62BF9" w:rsidRDefault="00A62BF9" w:rsidP="0065399E">
      <w:pPr>
        <w:numPr>
          <w:ilvl w:val="0"/>
          <w:numId w:val="5"/>
        </w:numPr>
        <w:autoSpaceDE w:val="0"/>
        <w:autoSpaceDN w:val="0"/>
        <w:adjustRightInd w:val="0"/>
        <w:spacing w:line="276" w:lineRule="auto"/>
        <w:jc w:val="both"/>
        <w:textAlignment w:val="center"/>
      </w:pPr>
      <w:r w:rsidRPr="00A62BF9">
        <w:t>план внеурочной деятельности;</w:t>
      </w:r>
    </w:p>
    <w:p w:rsidR="00A62BF9" w:rsidRPr="00A62BF9" w:rsidRDefault="00A62BF9" w:rsidP="0065399E">
      <w:pPr>
        <w:numPr>
          <w:ilvl w:val="0"/>
          <w:numId w:val="5"/>
        </w:numPr>
        <w:autoSpaceDE w:val="0"/>
        <w:autoSpaceDN w:val="0"/>
        <w:adjustRightInd w:val="0"/>
        <w:spacing w:line="276" w:lineRule="auto"/>
        <w:jc w:val="both"/>
        <w:textAlignment w:val="center"/>
      </w:pPr>
      <w:r w:rsidRPr="00A62BF9">
        <w:t>календарный учебный график;</w:t>
      </w:r>
    </w:p>
    <w:p w:rsidR="00A62BF9" w:rsidRPr="00A62BF9" w:rsidRDefault="00A62BF9" w:rsidP="0065399E">
      <w:pPr>
        <w:numPr>
          <w:ilvl w:val="0"/>
          <w:numId w:val="5"/>
        </w:numPr>
        <w:autoSpaceDE w:val="0"/>
        <w:autoSpaceDN w:val="0"/>
        <w:adjustRightInd w:val="0"/>
        <w:spacing w:line="276" w:lineRule="auto"/>
        <w:jc w:val="both"/>
        <w:textAlignment w:val="center"/>
      </w:pPr>
      <w:r w:rsidRPr="00A62BF9">
        <w:rPr>
          <w:spacing w:val="2"/>
        </w:rPr>
        <w:lastRenderedPageBreak/>
        <w:t xml:space="preserve">систему условий реализации основной образовательной </w:t>
      </w:r>
      <w:r w:rsidRPr="00A62BF9">
        <w:t>программы в соотве</w:t>
      </w:r>
      <w:r w:rsidRPr="00A62BF9">
        <w:t>т</w:t>
      </w:r>
      <w:r w:rsidRPr="00A62BF9">
        <w:t>ствии с требованиями ФГОС НОО.</w:t>
      </w:r>
    </w:p>
    <w:p w:rsidR="00224469" w:rsidRPr="00224469" w:rsidRDefault="00224469" w:rsidP="0065399E">
      <w:pPr>
        <w:keepNext/>
        <w:numPr>
          <w:ilvl w:val="0"/>
          <w:numId w:val="2"/>
        </w:numPr>
        <w:spacing w:after="200" w:line="276" w:lineRule="auto"/>
        <w:jc w:val="center"/>
        <w:outlineLvl w:val="0"/>
        <w:rPr>
          <w:rFonts w:eastAsia="MS Gothic"/>
          <w:b/>
          <w:bCs/>
          <w:caps/>
          <w:kern w:val="32"/>
          <w:sz w:val="28"/>
          <w:szCs w:val="28"/>
        </w:rPr>
      </w:pPr>
      <w:bookmarkStart w:id="11" w:name="_Toc288394058"/>
      <w:bookmarkStart w:id="12" w:name="_Toc288410525"/>
      <w:bookmarkStart w:id="13" w:name="_Toc288410654"/>
      <w:bookmarkStart w:id="14" w:name="_Toc424564299"/>
      <w:bookmarkEnd w:id="7"/>
      <w:bookmarkEnd w:id="8"/>
      <w:bookmarkEnd w:id="9"/>
      <w:bookmarkEnd w:id="10"/>
      <w:r w:rsidRPr="00224469">
        <w:rPr>
          <w:rFonts w:eastAsia="MS Gothic"/>
          <w:b/>
          <w:bCs/>
          <w:caps/>
          <w:kern w:val="32"/>
          <w:sz w:val="28"/>
          <w:szCs w:val="28"/>
        </w:rPr>
        <w:t>Целевой раздел</w:t>
      </w:r>
    </w:p>
    <w:p w:rsidR="00224469" w:rsidRPr="00224469" w:rsidRDefault="00224469" w:rsidP="0065399E">
      <w:pPr>
        <w:numPr>
          <w:ilvl w:val="1"/>
          <w:numId w:val="2"/>
        </w:numPr>
        <w:spacing w:after="200" w:line="276" w:lineRule="auto"/>
        <w:jc w:val="center"/>
        <w:outlineLvl w:val="1"/>
        <w:rPr>
          <w:rFonts w:eastAsia="MS Gothic"/>
          <w:b/>
          <w:sz w:val="28"/>
        </w:rPr>
      </w:pPr>
      <w:bookmarkStart w:id="15" w:name="_Toc288394057"/>
      <w:bookmarkStart w:id="16" w:name="_Toc288410524"/>
      <w:bookmarkStart w:id="17" w:name="_Toc288410653"/>
      <w:bookmarkStart w:id="18" w:name="_Toc424564298"/>
      <w:r w:rsidRPr="00224469">
        <w:rPr>
          <w:rFonts w:eastAsia="MS Gothic"/>
          <w:b/>
          <w:sz w:val="28"/>
        </w:rPr>
        <w:t>Пояснительная записка</w:t>
      </w:r>
      <w:bookmarkEnd w:id="15"/>
      <w:bookmarkEnd w:id="16"/>
      <w:bookmarkEnd w:id="17"/>
      <w:bookmarkEnd w:id="18"/>
    </w:p>
    <w:p w:rsidR="00224469" w:rsidRPr="00224469" w:rsidRDefault="00224469" w:rsidP="00224469">
      <w:pPr>
        <w:spacing w:line="276" w:lineRule="auto"/>
      </w:pPr>
      <w:r w:rsidRPr="00224469">
        <w:rPr>
          <w:b/>
        </w:rPr>
        <w:t>Нормативно-правовой базой</w:t>
      </w:r>
      <w:r w:rsidRPr="00224469">
        <w:t xml:space="preserve"> образовательной программы являются:</w:t>
      </w:r>
    </w:p>
    <w:p w:rsidR="00224469" w:rsidRPr="00224469" w:rsidRDefault="00224469" w:rsidP="005663BA">
      <w:pPr>
        <w:numPr>
          <w:ilvl w:val="0"/>
          <w:numId w:val="45"/>
        </w:numPr>
        <w:spacing w:line="276" w:lineRule="auto"/>
        <w:contextualSpacing/>
        <w:jc w:val="both"/>
        <w:rPr>
          <w:rFonts w:eastAsia="Calibri"/>
          <w:lang w:eastAsia="en-US"/>
        </w:rPr>
      </w:pPr>
      <w:r w:rsidRPr="00224469">
        <w:rPr>
          <w:rFonts w:eastAsia="Calibri"/>
          <w:lang w:eastAsia="en-US"/>
        </w:rPr>
        <w:t>Федеральный закон Российской Федерации от 29.12.2012г., № 273 – ФЗ «Об образ</w:t>
      </w:r>
      <w:r w:rsidRPr="00224469">
        <w:rPr>
          <w:rFonts w:eastAsia="Calibri"/>
          <w:lang w:eastAsia="en-US"/>
        </w:rPr>
        <w:t>о</w:t>
      </w:r>
      <w:r w:rsidRPr="00224469">
        <w:rPr>
          <w:rFonts w:eastAsia="Calibri"/>
          <w:lang w:eastAsia="en-US"/>
        </w:rPr>
        <w:t>вании» в Российской Федерации. Принят Государственной Думой 21.12.2012г. Одо</w:t>
      </w:r>
      <w:r w:rsidRPr="00224469">
        <w:rPr>
          <w:rFonts w:eastAsia="Calibri"/>
          <w:lang w:eastAsia="en-US"/>
        </w:rPr>
        <w:t>б</w:t>
      </w:r>
      <w:r w:rsidRPr="00224469">
        <w:rPr>
          <w:rFonts w:eastAsia="Calibri"/>
          <w:lang w:eastAsia="en-US"/>
        </w:rPr>
        <w:t>рен советом Федерации 26.12.2012 года</w:t>
      </w:r>
    </w:p>
    <w:p w:rsidR="006E27AE" w:rsidRDefault="00224469" w:rsidP="005663BA">
      <w:pPr>
        <w:pStyle w:val="affd"/>
        <w:numPr>
          <w:ilvl w:val="0"/>
          <w:numId w:val="45"/>
        </w:numPr>
        <w:autoSpaceDE w:val="0"/>
        <w:autoSpaceDN w:val="0"/>
        <w:adjustRightInd w:val="0"/>
        <w:spacing w:after="0"/>
        <w:jc w:val="both"/>
        <w:rPr>
          <w:rFonts w:ascii="Times New Roman" w:eastAsia="TimesNewRomanPSMT" w:hAnsi="Times New Roman"/>
          <w:sz w:val="24"/>
          <w:szCs w:val="24"/>
        </w:rPr>
      </w:pPr>
      <w:r w:rsidRPr="006E27AE">
        <w:rPr>
          <w:rFonts w:ascii="Times New Roman" w:hAnsi="Times New Roman"/>
          <w:sz w:val="24"/>
          <w:szCs w:val="24"/>
        </w:rPr>
        <w:t>Федеральный государственный образовательный стандарт начального общего образ</w:t>
      </w:r>
      <w:r w:rsidRPr="006E27AE">
        <w:rPr>
          <w:rFonts w:ascii="Times New Roman" w:hAnsi="Times New Roman"/>
          <w:sz w:val="24"/>
          <w:szCs w:val="24"/>
        </w:rPr>
        <w:t>о</w:t>
      </w:r>
      <w:r w:rsidRPr="006E27AE">
        <w:rPr>
          <w:rFonts w:ascii="Times New Roman" w:hAnsi="Times New Roman"/>
          <w:sz w:val="24"/>
          <w:szCs w:val="24"/>
        </w:rPr>
        <w:t>вания (приказ Минобрнауки РФ №373 от 06.10.2009 г.</w:t>
      </w:r>
      <w:r w:rsidR="006E27AE" w:rsidRPr="006E27AE">
        <w:rPr>
          <w:rFonts w:ascii="Times New Roman" w:hAnsi="Times New Roman"/>
          <w:sz w:val="24"/>
          <w:szCs w:val="24"/>
        </w:rPr>
        <w:t xml:space="preserve">) </w:t>
      </w:r>
    </w:p>
    <w:p w:rsidR="00224469" w:rsidRPr="006E27AE" w:rsidRDefault="006E27AE" w:rsidP="005663BA">
      <w:pPr>
        <w:pStyle w:val="affd"/>
        <w:numPr>
          <w:ilvl w:val="0"/>
          <w:numId w:val="45"/>
        </w:numPr>
        <w:autoSpaceDE w:val="0"/>
        <w:autoSpaceDN w:val="0"/>
        <w:adjustRightInd w:val="0"/>
        <w:spacing w:after="0"/>
        <w:jc w:val="both"/>
        <w:rPr>
          <w:rFonts w:ascii="Times New Roman" w:eastAsia="TimesNewRomanPSMT" w:hAnsi="Times New Roman"/>
          <w:sz w:val="24"/>
          <w:szCs w:val="24"/>
        </w:rPr>
      </w:pPr>
      <w:r w:rsidRPr="006E27AE">
        <w:rPr>
          <w:rFonts w:ascii="Times New Roman" w:eastAsia="TimesNewRomanPSMT" w:hAnsi="Times New Roman"/>
          <w:sz w:val="24"/>
          <w:szCs w:val="24"/>
        </w:rPr>
        <w:t xml:space="preserve">Приказ Министерства образования и науки РФ от 26 ноября </w:t>
      </w:r>
      <w:smartTag w:uri="urn:schemas-microsoft-com:office:smarttags" w:element="metricconverter">
        <w:smartTagPr>
          <w:attr w:name="ProductID" w:val="2010 г"/>
        </w:smartTagPr>
        <w:r w:rsidRPr="006E27AE">
          <w:rPr>
            <w:rFonts w:ascii="Times New Roman" w:eastAsia="TimesNewRomanPSMT" w:hAnsi="Times New Roman"/>
            <w:sz w:val="24"/>
            <w:szCs w:val="24"/>
          </w:rPr>
          <w:t>2010 г</w:t>
        </w:r>
      </w:smartTag>
      <w:r w:rsidR="0057699A">
        <w:rPr>
          <w:rFonts w:ascii="Times New Roman" w:eastAsia="TimesNewRomanPSMT" w:hAnsi="Times New Roman"/>
          <w:sz w:val="24"/>
          <w:szCs w:val="24"/>
        </w:rPr>
        <w:t>. №</w:t>
      </w:r>
      <w:r w:rsidRPr="006E27AE">
        <w:rPr>
          <w:rFonts w:ascii="Times New Roman" w:eastAsia="TimesNewRomanPSMT" w:hAnsi="Times New Roman"/>
          <w:sz w:val="24"/>
          <w:szCs w:val="24"/>
        </w:rPr>
        <w:t xml:space="preserve">1241(Регистрационный № 19707 от 04 февраля </w:t>
      </w:r>
      <w:smartTag w:uri="urn:schemas-microsoft-com:office:smarttags" w:element="metricconverter">
        <w:smartTagPr>
          <w:attr w:name="ProductID" w:val="2011 г"/>
        </w:smartTagPr>
        <w:r w:rsidRPr="006E27AE">
          <w:rPr>
            <w:rFonts w:ascii="Times New Roman" w:eastAsia="TimesNewRomanPSMT" w:hAnsi="Times New Roman"/>
            <w:sz w:val="24"/>
            <w:szCs w:val="24"/>
          </w:rPr>
          <w:t>2011 г</w:t>
        </w:r>
      </w:smartTag>
      <w:r w:rsidRPr="006E27AE">
        <w:rPr>
          <w:rFonts w:ascii="Times New Roman" w:eastAsia="TimesNewRomanPSMT" w:hAnsi="Times New Roman"/>
          <w:sz w:val="24"/>
          <w:szCs w:val="24"/>
        </w:rPr>
        <w:t>) «О внесении изменений в федеральныйгосударственный образовательный стандарт начального общего образ</w:t>
      </w:r>
      <w:r w:rsidRPr="006E27AE">
        <w:rPr>
          <w:rFonts w:ascii="Times New Roman" w:eastAsia="TimesNewRomanPSMT" w:hAnsi="Times New Roman"/>
          <w:sz w:val="24"/>
          <w:szCs w:val="24"/>
        </w:rPr>
        <w:t>о</w:t>
      </w:r>
      <w:r w:rsidRPr="006E27AE">
        <w:rPr>
          <w:rFonts w:ascii="Times New Roman" w:eastAsia="TimesNewRomanPSMT" w:hAnsi="Times New Roman"/>
          <w:sz w:val="24"/>
          <w:szCs w:val="24"/>
        </w:rPr>
        <w:t>вания,утверждённый приказом Министерства образования и науки Российской Фед</w:t>
      </w:r>
      <w:r w:rsidRPr="006E27AE">
        <w:rPr>
          <w:rFonts w:ascii="Times New Roman" w:eastAsia="TimesNewRomanPSMT" w:hAnsi="Times New Roman"/>
          <w:sz w:val="24"/>
          <w:szCs w:val="24"/>
        </w:rPr>
        <w:t>е</w:t>
      </w:r>
      <w:r w:rsidRPr="006E27AE">
        <w:rPr>
          <w:rFonts w:ascii="Times New Roman" w:eastAsia="TimesNewRomanPSMT" w:hAnsi="Times New Roman"/>
          <w:sz w:val="24"/>
          <w:szCs w:val="24"/>
        </w:rPr>
        <w:t xml:space="preserve">рации от 6октября </w:t>
      </w:r>
      <w:smartTag w:uri="urn:schemas-microsoft-com:office:smarttags" w:element="metricconverter">
        <w:smartTagPr>
          <w:attr w:name="ProductID" w:val="2009 г"/>
        </w:smartTagPr>
        <w:r w:rsidRPr="006E27AE">
          <w:rPr>
            <w:rFonts w:ascii="Times New Roman" w:eastAsia="TimesNewRomanPSMT" w:hAnsi="Times New Roman"/>
            <w:sz w:val="24"/>
            <w:szCs w:val="24"/>
          </w:rPr>
          <w:t>2009 г</w:t>
        </w:r>
      </w:smartTag>
      <w:r w:rsidRPr="006E27AE">
        <w:rPr>
          <w:rFonts w:ascii="Times New Roman" w:eastAsia="TimesNewRomanPSMT" w:hAnsi="Times New Roman"/>
          <w:sz w:val="24"/>
          <w:szCs w:val="24"/>
        </w:rPr>
        <w:t>. № 373»;</w:t>
      </w:r>
    </w:p>
    <w:p w:rsidR="00224469" w:rsidRDefault="00224469" w:rsidP="005663BA">
      <w:pPr>
        <w:numPr>
          <w:ilvl w:val="0"/>
          <w:numId w:val="45"/>
        </w:numPr>
        <w:shd w:val="clear" w:color="auto" w:fill="FFFFFF"/>
        <w:spacing w:line="276" w:lineRule="auto"/>
        <w:jc w:val="both"/>
      </w:pPr>
      <w:r w:rsidRPr="00224469">
        <w:t>Санитарно-эпидемиологические правила «Санитарно-эпидемиологические требов</w:t>
      </w:r>
      <w:r w:rsidRPr="00224469">
        <w:t>а</w:t>
      </w:r>
      <w:r w:rsidRPr="00224469">
        <w:t>ния к условиям и организации обучения в общеобразовательных учреждениях. Са</w:t>
      </w:r>
      <w:r w:rsidRPr="00224469">
        <w:t>н</w:t>
      </w:r>
      <w:r w:rsidRPr="00224469">
        <w:t>ПиН 2.4.2.2821-10», утвержденных Главным санитарным врачом РФ 29.12.2010, зар</w:t>
      </w:r>
      <w:r w:rsidRPr="00224469">
        <w:t>е</w:t>
      </w:r>
      <w:r w:rsidRPr="00224469">
        <w:t>гистрированных в Минюсте РФ 03.03.2011 №19993</w:t>
      </w:r>
      <w:r w:rsidR="006E27AE">
        <w:t xml:space="preserve">. </w:t>
      </w:r>
      <w:r w:rsidRPr="00224469">
        <w:t>Постановление Главного гос</w:t>
      </w:r>
      <w:r w:rsidRPr="00224469">
        <w:t>у</w:t>
      </w:r>
      <w:r w:rsidRPr="00224469">
        <w:t xml:space="preserve">дарственного санитарного врача Российской Федерации от 24 ноября 2015 г. №81 об изменениях в действующие СанПиН 2.4.2.821-10 «Санитарно-эпидемиологические требования к условиям и организации обучения, содержания в общеобразовательных организациях». Постановление зарегистрировано в Минюсте России 18 декабря 2015 г. N 40154. </w:t>
      </w:r>
    </w:p>
    <w:p w:rsidR="006E27AE" w:rsidRDefault="006E27AE" w:rsidP="005663BA">
      <w:pPr>
        <w:numPr>
          <w:ilvl w:val="0"/>
          <w:numId w:val="45"/>
        </w:numPr>
        <w:shd w:val="clear" w:color="auto" w:fill="FFFFFF"/>
        <w:spacing w:line="276" w:lineRule="auto"/>
        <w:jc w:val="both"/>
      </w:pPr>
      <w:r>
        <w:t>Национальная образовательная инициатива «Наша новая школа», утвержденная Пр</w:t>
      </w:r>
      <w:r>
        <w:t>е</w:t>
      </w:r>
      <w:r>
        <w:t>зидентом Российской Федерации 04 февраля 2010 г. Пр-271;</w:t>
      </w:r>
    </w:p>
    <w:p w:rsidR="006E27AE" w:rsidRDefault="006E27AE" w:rsidP="005663BA">
      <w:pPr>
        <w:numPr>
          <w:ilvl w:val="0"/>
          <w:numId w:val="45"/>
        </w:numPr>
        <w:shd w:val="clear" w:color="auto" w:fill="FFFFFF"/>
        <w:spacing w:line="276" w:lineRule="auto"/>
        <w:jc w:val="both"/>
      </w:pPr>
      <w:r>
        <w:t>Письмо Министерства образования Российской Федерации от «12» мая 2011 года № 30-296 «Об организации внеурочной деятельности в образовательных учрежден</w:t>
      </w:r>
      <w:r>
        <w:t>и</w:t>
      </w:r>
      <w:r>
        <w:t>ях,реализующих общеобразовательные программы начального общего образования»;</w:t>
      </w:r>
    </w:p>
    <w:p w:rsidR="007E53A1" w:rsidRDefault="00335702" w:rsidP="005663BA">
      <w:pPr>
        <w:numPr>
          <w:ilvl w:val="0"/>
          <w:numId w:val="45"/>
        </w:numPr>
        <w:shd w:val="clear" w:color="auto" w:fill="FFFFFF"/>
        <w:spacing w:line="276" w:lineRule="auto"/>
        <w:jc w:val="both"/>
      </w:pPr>
      <w:r>
        <w:t>Приказ Министерства образования и науки РФ от 17 июля 2015 г. № 734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w:t>
      </w:r>
      <w:r>
        <w:t>ь</w:t>
      </w:r>
      <w:r>
        <w:t>ного общего, основного общего и среднего общего образования, утвержденный пр</w:t>
      </w:r>
      <w:r>
        <w:t>и</w:t>
      </w:r>
      <w:r>
        <w:t>казом Министерства образования и науки Российской Федерации от 30 августа 2013 г. № 1015”</w:t>
      </w:r>
    </w:p>
    <w:p w:rsidR="00224469" w:rsidRPr="0057699A" w:rsidRDefault="00224469" w:rsidP="005663BA">
      <w:pPr>
        <w:numPr>
          <w:ilvl w:val="0"/>
          <w:numId w:val="45"/>
        </w:numPr>
        <w:shd w:val="clear" w:color="auto" w:fill="FFFFFF"/>
        <w:spacing w:line="276" w:lineRule="auto"/>
        <w:jc w:val="both"/>
        <w:rPr>
          <w:sz w:val="20"/>
          <w:szCs w:val="20"/>
        </w:rPr>
      </w:pPr>
      <w:r w:rsidRPr="0057699A">
        <w:t>Примерная основная образовательная программа начального общего образования, одобренная решением федерального учебно-методического объединения по общему образованию(протокол от 8 апреля 2015 г. № 1/15)</w:t>
      </w:r>
    </w:p>
    <w:p w:rsidR="00224469" w:rsidRPr="003D15AA" w:rsidRDefault="00E83651" w:rsidP="005663BA">
      <w:pPr>
        <w:numPr>
          <w:ilvl w:val="0"/>
          <w:numId w:val="45"/>
        </w:numPr>
        <w:spacing w:line="276" w:lineRule="auto"/>
        <w:contextualSpacing/>
        <w:jc w:val="both"/>
        <w:rPr>
          <w:rFonts w:eastAsia="Calibri"/>
          <w:lang w:eastAsia="en-US"/>
        </w:rPr>
      </w:pPr>
      <w:r>
        <w:rPr>
          <w:rFonts w:eastAsia="Calibri"/>
          <w:lang w:eastAsia="en-US"/>
        </w:rPr>
        <w:t>Устав МБОУ СОШ№1</w:t>
      </w:r>
      <w:r w:rsidR="00224469" w:rsidRPr="003D15AA">
        <w:rPr>
          <w:rFonts w:eastAsia="Calibri"/>
          <w:lang w:eastAsia="en-US"/>
        </w:rPr>
        <w:t xml:space="preserve"> города Новошахтинска</w:t>
      </w:r>
    </w:p>
    <w:p w:rsidR="00E83651" w:rsidRDefault="00224469" w:rsidP="005663BA">
      <w:pPr>
        <w:numPr>
          <w:ilvl w:val="0"/>
          <w:numId w:val="45"/>
        </w:numPr>
        <w:spacing w:after="200" w:line="276" w:lineRule="auto"/>
        <w:contextualSpacing/>
        <w:jc w:val="both"/>
      </w:pPr>
      <w:r w:rsidRPr="00224469">
        <w:rPr>
          <w:rFonts w:eastAsia="Calibri"/>
          <w:bCs/>
          <w:lang w:eastAsia="en-US"/>
        </w:rPr>
        <w:t>Ведущие целевые установки УМК  «</w:t>
      </w:r>
      <w:r w:rsidR="00E83651">
        <w:rPr>
          <w:rFonts w:eastAsia="Calibri"/>
          <w:bCs/>
          <w:lang w:eastAsia="en-US"/>
        </w:rPr>
        <w:t>Гармония</w:t>
      </w:r>
      <w:r w:rsidRPr="00224469">
        <w:rPr>
          <w:rFonts w:eastAsia="Calibri"/>
          <w:bCs/>
          <w:lang w:eastAsia="en-US"/>
        </w:rPr>
        <w:t>»</w:t>
      </w:r>
    </w:p>
    <w:p w:rsidR="00224469" w:rsidRPr="00224469" w:rsidRDefault="00224469" w:rsidP="00E83651">
      <w:pPr>
        <w:spacing w:after="200" w:line="276" w:lineRule="auto"/>
        <w:ind w:left="360"/>
        <w:contextualSpacing/>
        <w:jc w:val="both"/>
      </w:pPr>
      <w:r w:rsidRPr="00224469">
        <w:t xml:space="preserve">    ООП НОО определяет содержание и организацию образовательной деятельности при получении начального общего образования и направлена:</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на обеспечение высокого качества начального общего образования;</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реализацию права детей на начальное общее образование, соответствующее их сп</w:t>
      </w:r>
      <w:r w:rsidRPr="00224469">
        <w:rPr>
          <w:rFonts w:eastAsia="Calibri"/>
          <w:lang w:eastAsia="en-US"/>
        </w:rPr>
        <w:t>о</w:t>
      </w:r>
      <w:r w:rsidRPr="00224469">
        <w:rPr>
          <w:rFonts w:eastAsia="Calibri"/>
          <w:lang w:eastAsia="en-US"/>
        </w:rPr>
        <w:t>собностей, через оптимальную организацию учебно-воспитательного процесса;</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lastRenderedPageBreak/>
        <w:t>духовно-нравственное развитие и воспитание  обучающихся;</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формированию основ гражданской идентичности: чувства сопричастности и гордости за свою Родину, уважения к истории и культуре народа, воспитания нравственности ребенка, освоения основных социальных ролей, норм и правил;</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формирование универсальных учебных действий, соответствующих интеллектуал</w:t>
      </w:r>
      <w:r w:rsidRPr="00224469">
        <w:rPr>
          <w:rFonts w:eastAsia="Calibri"/>
          <w:lang w:eastAsia="en-US"/>
        </w:rPr>
        <w:t>ь</w:t>
      </w:r>
      <w:r w:rsidRPr="00224469">
        <w:rPr>
          <w:rFonts w:eastAsia="Calibri"/>
          <w:lang w:eastAsia="en-US"/>
        </w:rPr>
        <w:t>ному потенциалу обучающихся и компетентности (способности решать задачи в ра</w:t>
      </w:r>
      <w:r w:rsidRPr="00224469">
        <w:rPr>
          <w:rFonts w:eastAsia="Calibri"/>
          <w:lang w:eastAsia="en-US"/>
        </w:rPr>
        <w:t>з</w:t>
      </w:r>
      <w:r w:rsidRPr="00224469">
        <w:rPr>
          <w:rFonts w:eastAsia="Calibri"/>
          <w:lang w:eastAsia="en-US"/>
        </w:rPr>
        <w:t>личных сферах деятельности);</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 xml:space="preserve"> эффективному личностному и познавательному развитию учащегося на основе фо</w:t>
      </w:r>
      <w:r w:rsidRPr="00224469">
        <w:rPr>
          <w:rFonts w:eastAsia="Calibri"/>
          <w:lang w:eastAsia="en-US"/>
        </w:rPr>
        <w:t>р</w:t>
      </w:r>
      <w:r w:rsidRPr="00224469">
        <w:rPr>
          <w:rFonts w:eastAsia="Calibri"/>
          <w:lang w:eastAsia="en-US"/>
        </w:rPr>
        <w:t>мирования умения учиться;</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 xml:space="preserve"> подготовке учащихся к успешному обучению в средней школе;</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 xml:space="preserve"> сохранению и укреплению физического и психического здоровья детей путем вкл</w:t>
      </w:r>
      <w:r w:rsidRPr="00224469">
        <w:rPr>
          <w:rFonts w:eastAsia="Calibri"/>
          <w:lang w:eastAsia="en-US"/>
        </w:rPr>
        <w:t>ю</w:t>
      </w:r>
      <w:r w:rsidRPr="00224469">
        <w:rPr>
          <w:rFonts w:eastAsia="Calibri"/>
          <w:lang w:eastAsia="en-US"/>
        </w:rPr>
        <w:t>чения в учебный процесс разнообразных видов деятельности и построения для учащ</w:t>
      </w:r>
      <w:r w:rsidRPr="00224469">
        <w:rPr>
          <w:rFonts w:eastAsia="Calibri"/>
          <w:lang w:eastAsia="en-US"/>
        </w:rPr>
        <w:t>е</w:t>
      </w:r>
      <w:r w:rsidRPr="00224469">
        <w:rPr>
          <w:rFonts w:eastAsia="Calibri"/>
          <w:lang w:eastAsia="en-US"/>
        </w:rPr>
        <w:t>гося индивидуальных траектории развития;</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 xml:space="preserve"> реализации личностно-ориентированной педагогики, где ребенок субъект учебного процесса и ему создаются условия для выбора деятельности; </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 xml:space="preserve"> формированию, развитию и сохранению у учащихся интереса к учению;</w:t>
      </w:r>
    </w:p>
    <w:p w:rsidR="00224469" w:rsidRPr="00224469" w:rsidRDefault="00224469" w:rsidP="005663BA">
      <w:pPr>
        <w:numPr>
          <w:ilvl w:val="0"/>
          <w:numId w:val="46"/>
        </w:numPr>
        <w:spacing w:after="200" w:line="276" w:lineRule="auto"/>
        <w:contextualSpacing/>
        <w:rPr>
          <w:rFonts w:eastAsia="Calibri"/>
          <w:lang w:eastAsia="en-US"/>
        </w:rPr>
      </w:pPr>
      <w:r w:rsidRPr="00224469">
        <w:rPr>
          <w:rFonts w:eastAsia="Calibri"/>
          <w:lang w:eastAsia="en-US"/>
        </w:rPr>
        <w:t xml:space="preserve"> ориентации учебного процесса на воспитание нравственности ребенка, патриотич</w:t>
      </w:r>
      <w:r w:rsidRPr="00224469">
        <w:rPr>
          <w:rFonts w:eastAsia="Calibri"/>
          <w:lang w:eastAsia="en-US"/>
        </w:rPr>
        <w:t>е</w:t>
      </w:r>
      <w:r w:rsidRPr="00224469">
        <w:rPr>
          <w:rFonts w:eastAsia="Calibri"/>
          <w:lang w:eastAsia="en-US"/>
        </w:rPr>
        <w:t>ских убеждений, освоение основных социальных ролей, норм и правил.</w:t>
      </w:r>
    </w:p>
    <w:p w:rsidR="00224469" w:rsidRPr="00224469" w:rsidRDefault="00224469" w:rsidP="00224469">
      <w:pPr>
        <w:autoSpaceDE w:val="0"/>
        <w:autoSpaceDN w:val="0"/>
        <w:adjustRightInd w:val="0"/>
        <w:spacing w:line="276" w:lineRule="auto"/>
        <w:ind w:firstLine="454"/>
        <w:jc w:val="both"/>
        <w:textAlignment w:val="center"/>
      </w:pPr>
      <w:r w:rsidRPr="00224469">
        <w:rPr>
          <w:b/>
          <w:bCs/>
        </w:rPr>
        <w:t>Цель реализации</w:t>
      </w:r>
      <w:r w:rsidRPr="00224469">
        <w:t xml:space="preserve"> основной образовательной программы начального общего образов</w:t>
      </w:r>
      <w:r w:rsidRPr="00224469">
        <w:t>а</w:t>
      </w:r>
      <w:r w:rsidRPr="00224469">
        <w:t>ния — обеспечение выполнения требований ФГОС НОО.</w:t>
      </w:r>
    </w:p>
    <w:p w:rsidR="00224469" w:rsidRPr="00224469" w:rsidRDefault="00224469" w:rsidP="00224469">
      <w:pPr>
        <w:autoSpaceDE w:val="0"/>
        <w:autoSpaceDN w:val="0"/>
        <w:adjustRightInd w:val="0"/>
        <w:spacing w:line="276" w:lineRule="auto"/>
        <w:ind w:firstLine="454"/>
        <w:jc w:val="both"/>
        <w:textAlignment w:val="center"/>
      </w:pPr>
      <w:r w:rsidRPr="00224469">
        <w:rPr>
          <w:b/>
          <w:bCs/>
        </w:rPr>
        <w:t xml:space="preserve">Достижение поставленной цели </w:t>
      </w:r>
      <w:r w:rsidRPr="00224469">
        <w:t>при  реализации образовательной организацией о</w:t>
      </w:r>
      <w:r w:rsidRPr="00224469">
        <w:t>с</w:t>
      </w:r>
      <w:r w:rsidRPr="00224469">
        <w:t>новной образовательной программы начального общего образования</w:t>
      </w:r>
      <w:r w:rsidRPr="00224469">
        <w:rPr>
          <w:b/>
          <w:bCs/>
        </w:rPr>
        <w:t xml:space="preserve"> предусматривает р</w:t>
      </w:r>
      <w:r w:rsidRPr="00224469">
        <w:rPr>
          <w:b/>
          <w:bCs/>
        </w:rPr>
        <w:t>е</w:t>
      </w:r>
      <w:r w:rsidRPr="00224469">
        <w:rPr>
          <w:b/>
          <w:bCs/>
        </w:rPr>
        <w:t>шение следующих основных задач</w:t>
      </w:r>
      <w:r w:rsidRPr="00224469">
        <w:t>:</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rPr>
          <w:spacing w:val="2"/>
        </w:rPr>
        <w:t>формирование общей культуры, духовно­нравственное,</w:t>
      </w:r>
      <w:r w:rsidRPr="00224469">
        <w:rPr>
          <w:spacing w:val="2"/>
        </w:rPr>
        <w:br/>
      </w:r>
      <w:r w:rsidRPr="00224469">
        <w:rPr>
          <w:spacing w:val="-2"/>
        </w:rPr>
        <w:t>гражданское, социальное, личностное и интеллектуальное раз</w:t>
      </w:r>
      <w:r w:rsidRPr="00224469">
        <w:rPr>
          <w:spacing w:val="-4"/>
        </w:rPr>
        <w:t>витие, развитие творческих сп</w:t>
      </w:r>
      <w:r w:rsidRPr="00224469">
        <w:rPr>
          <w:spacing w:val="-4"/>
        </w:rPr>
        <w:t>о</w:t>
      </w:r>
      <w:r w:rsidRPr="00224469">
        <w:rPr>
          <w:spacing w:val="-4"/>
        </w:rPr>
        <w:t>собностей, сохранение и укреп</w:t>
      </w:r>
      <w:r w:rsidRPr="00224469">
        <w:t>ление здоровья;</w:t>
      </w:r>
    </w:p>
    <w:p w:rsidR="00224469" w:rsidRPr="00224469" w:rsidRDefault="00224469" w:rsidP="0065399E">
      <w:pPr>
        <w:numPr>
          <w:ilvl w:val="0"/>
          <w:numId w:val="6"/>
        </w:numPr>
        <w:autoSpaceDE w:val="0"/>
        <w:autoSpaceDN w:val="0"/>
        <w:adjustRightInd w:val="0"/>
        <w:spacing w:line="276" w:lineRule="auto"/>
        <w:ind w:left="0"/>
        <w:jc w:val="both"/>
        <w:textAlignment w:val="center"/>
        <w:rPr>
          <w:spacing w:val="-2"/>
        </w:rPr>
      </w:pPr>
      <w:r w:rsidRPr="00224469">
        <w:t>обеспечение планируемых результатов по освоению вы</w:t>
      </w:r>
      <w:r w:rsidRPr="00224469">
        <w:rPr>
          <w:spacing w:val="2"/>
        </w:rPr>
        <w:t>пускником целевых у</w:t>
      </w:r>
      <w:r w:rsidRPr="00224469">
        <w:rPr>
          <w:spacing w:val="2"/>
        </w:rPr>
        <w:t>с</w:t>
      </w:r>
      <w:r w:rsidRPr="00224469">
        <w:rPr>
          <w:spacing w:val="2"/>
        </w:rPr>
        <w:t>тановок, приобретению знаний, уме</w:t>
      </w:r>
      <w:r w:rsidRPr="00224469">
        <w:rPr>
          <w:spacing w:val="-2"/>
        </w:rPr>
        <w:t>ний, навыков, компетенций и компетентностей, опред</w:t>
      </w:r>
      <w:r w:rsidRPr="00224469">
        <w:rPr>
          <w:spacing w:val="-2"/>
        </w:rPr>
        <w:t>е</w:t>
      </w:r>
      <w:r w:rsidRPr="00224469">
        <w:rPr>
          <w:spacing w:val="-2"/>
        </w:rPr>
        <w:t xml:space="preserve">ляемых </w:t>
      </w:r>
      <w:r w:rsidRPr="00224469">
        <w:t>личностными, семейными, общественными, государственны</w:t>
      </w:r>
      <w:r w:rsidRPr="00224469">
        <w:rPr>
          <w:spacing w:val="-2"/>
        </w:rPr>
        <w:t>ми потребностями и во</w:t>
      </w:r>
      <w:r w:rsidRPr="00224469">
        <w:rPr>
          <w:spacing w:val="-2"/>
        </w:rPr>
        <w:t>з</w:t>
      </w:r>
      <w:r w:rsidRPr="00224469">
        <w:rPr>
          <w:spacing w:val="-2"/>
        </w:rPr>
        <w:t>можностями обучающегося младшего школьного возраста, индивидуальными особенностями его развития и состояния здоровья;</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t>становление и развитие личности в ее индивидуальности, самобытности, ун</w:t>
      </w:r>
      <w:r w:rsidRPr="00224469">
        <w:t>и</w:t>
      </w:r>
      <w:r w:rsidRPr="00224469">
        <w:t>кальности и неповторимости;</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rPr>
          <w:spacing w:val="-4"/>
        </w:rPr>
        <w:t>обеспечение преемственности начального общего и основ</w:t>
      </w:r>
      <w:r w:rsidRPr="00224469">
        <w:t>ного общего образов</w:t>
      </w:r>
      <w:r w:rsidRPr="00224469">
        <w:t>а</w:t>
      </w:r>
      <w:r w:rsidRPr="00224469">
        <w:t>ния;</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rPr>
          <w:spacing w:val="2"/>
        </w:rPr>
        <w:t>достижение планируемых ре</w:t>
      </w:r>
      <w:r w:rsidRPr="00224469">
        <w:rPr>
          <w:spacing w:val="-2"/>
        </w:rPr>
        <w:t>зультатов освоения основной образовательной программы на</w:t>
      </w:r>
      <w:r w:rsidRPr="00224469">
        <w:rPr>
          <w:spacing w:val="2"/>
        </w:rPr>
        <w:t xml:space="preserve">чального общего образования всеми обучающимися, в том </w:t>
      </w:r>
      <w:r w:rsidRPr="00224469">
        <w:t>числе детьми с о</w:t>
      </w:r>
      <w:r w:rsidRPr="00224469">
        <w:t>г</w:t>
      </w:r>
      <w:r w:rsidRPr="00224469">
        <w:t>раниченными возможностями здоровья (далее - дети с ОВЗ);</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rPr>
          <w:spacing w:val="2"/>
        </w:rPr>
        <w:t>обеспечение доступности получения качественного на</w:t>
      </w:r>
      <w:r w:rsidRPr="00224469">
        <w:t>чального общего обр</w:t>
      </w:r>
      <w:r w:rsidRPr="00224469">
        <w:t>а</w:t>
      </w:r>
      <w:r w:rsidRPr="00224469">
        <w:t>зования;</w:t>
      </w:r>
    </w:p>
    <w:p w:rsidR="00224469" w:rsidRPr="00224469" w:rsidRDefault="00224469" w:rsidP="0065399E">
      <w:pPr>
        <w:numPr>
          <w:ilvl w:val="0"/>
          <w:numId w:val="6"/>
        </w:numPr>
        <w:autoSpaceDE w:val="0"/>
        <w:autoSpaceDN w:val="0"/>
        <w:adjustRightInd w:val="0"/>
        <w:spacing w:line="276" w:lineRule="auto"/>
        <w:ind w:left="0"/>
        <w:jc w:val="both"/>
        <w:textAlignment w:val="center"/>
        <w:rPr>
          <w:spacing w:val="-2"/>
        </w:rPr>
      </w:pPr>
      <w:r w:rsidRPr="00224469">
        <w:rPr>
          <w:spacing w:val="-2"/>
        </w:rPr>
        <w:t>выявление и развитие способностей обучающихся, в том числе лиц, проявивших выдающиеся способности, через систему клубов, секций, студий и кружков, организацию о</w:t>
      </w:r>
      <w:r w:rsidRPr="00224469">
        <w:rPr>
          <w:spacing w:val="-2"/>
        </w:rPr>
        <w:t>б</w:t>
      </w:r>
      <w:r w:rsidRPr="00224469">
        <w:rPr>
          <w:spacing w:val="-2"/>
        </w:rPr>
        <w:t>щественно полезной деятельности;</w:t>
      </w:r>
    </w:p>
    <w:p w:rsidR="00224469" w:rsidRPr="00224469" w:rsidRDefault="00224469" w:rsidP="0065399E">
      <w:pPr>
        <w:numPr>
          <w:ilvl w:val="0"/>
          <w:numId w:val="6"/>
        </w:numPr>
        <w:autoSpaceDE w:val="0"/>
        <w:autoSpaceDN w:val="0"/>
        <w:adjustRightInd w:val="0"/>
        <w:spacing w:line="276" w:lineRule="auto"/>
        <w:ind w:left="0" w:firstLine="567"/>
        <w:jc w:val="both"/>
        <w:textAlignment w:val="center"/>
      </w:pPr>
      <w:r w:rsidRPr="00224469">
        <w:t>организация интеллектуальных и творческих соревнований, научно­технического творчества и проектно­исследовательской деятельности;</w:t>
      </w:r>
    </w:p>
    <w:p w:rsidR="00224469" w:rsidRPr="00224469" w:rsidRDefault="00224469" w:rsidP="0065399E">
      <w:pPr>
        <w:numPr>
          <w:ilvl w:val="0"/>
          <w:numId w:val="6"/>
        </w:numPr>
        <w:autoSpaceDE w:val="0"/>
        <w:autoSpaceDN w:val="0"/>
        <w:adjustRightInd w:val="0"/>
        <w:spacing w:line="276" w:lineRule="auto"/>
        <w:ind w:left="0"/>
        <w:jc w:val="both"/>
        <w:textAlignment w:val="center"/>
        <w:rPr>
          <w:spacing w:val="-2"/>
        </w:rPr>
      </w:pPr>
      <w:r w:rsidRPr="00224469">
        <w:rPr>
          <w:spacing w:val="-2"/>
        </w:rPr>
        <w:lastRenderedPageBreak/>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w:t>
      </w:r>
      <w:r w:rsidRPr="00224469">
        <w:rPr>
          <w:spacing w:val="-2"/>
        </w:rPr>
        <w:t>е</w:t>
      </w:r>
      <w:r w:rsidRPr="00224469">
        <w:rPr>
          <w:spacing w:val="-2"/>
        </w:rPr>
        <w:t>ды;</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t>использование в образовательной деятельности современных образовательных технологий деятельностного типа;</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rPr>
          <w:spacing w:val="2"/>
        </w:rPr>
        <w:t>предоставление обучающимся возможности для эффек</w:t>
      </w:r>
      <w:r w:rsidRPr="00224469">
        <w:t>тивной самостоятел</w:t>
      </w:r>
      <w:r w:rsidRPr="00224469">
        <w:t>ь</w:t>
      </w:r>
      <w:r w:rsidRPr="00224469">
        <w:t>ной работы;</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rPr>
          <w:spacing w:val="2"/>
        </w:rPr>
        <w:t>включение обучающихся в процессы познания и преобразования внешкол</w:t>
      </w:r>
      <w:r w:rsidRPr="00224469">
        <w:rPr>
          <w:spacing w:val="2"/>
        </w:rPr>
        <w:t>ь</w:t>
      </w:r>
      <w:r w:rsidRPr="00224469">
        <w:rPr>
          <w:spacing w:val="2"/>
        </w:rPr>
        <w:t xml:space="preserve">ной социальной среды (населенного </w:t>
      </w:r>
      <w:r w:rsidRPr="00224469">
        <w:t>пункта, района, города)</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t>развитие и воспитание личности младшего школьника на основе приобщения к культурным ценностям Ростовской области, изучения природных и социокультурных ос</w:t>
      </w:r>
      <w:r w:rsidRPr="00224469">
        <w:t>о</w:t>
      </w:r>
      <w:r w:rsidRPr="00224469">
        <w:t>бенностей Ростовской области;</w:t>
      </w:r>
    </w:p>
    <w:p w:rsidR="00224469" w:rsidRPr="00224469" w:rsidRDefault="00224469" w:rsidP="0065399E">
      <w:pPr>
        <w:numPr>
          <w:ilvl w:val="0"/>
          <w:numId w:val="6"/>
        </w:numPr>
        <w:autoSpaceDE w:val="0"/>
        <w:autoSpaceDN w:val="0"/>
        <w:adjustRightInd w:val="0"/>
        <w:spacing w:line="276" w:lineRule="auto"/>
        <w:ind w:left="0"/>
        <w:jc w:val="both"/>
        <w:textAlignment w:val="center"/>
      </w:pPr>
      <w:r w:rsidRPr="00224469">
        <w:t>формирование основ здорового образа жизни.</w:t>
      </w:r>
    </w:p>
    <w:p w:rsidR="00224469" w:rsidRPr="00224469" w:rsidRDefault="00224469" w:rsidP="00224469">
      <w:pPr>
        <w:autoSpaceDE w:val="0"/>
        <w:autoSpaceDN w:val="0"/>
        <w:adjustRightInd w:val="0"/>
        <w:spacing w:line="276" w:lineRule="auto"/>
        <w:ind w:firstLine="454"/>
        <w:jc w:val="both"/>
        <w:textAlignment w:val="center"/>
      </w:pPr>
      <w:r w:rsidRPr="00224469">
        <w:rPr>
          <w:bCs/>
        </w:rPr>
        <w:t>В основе реализации основной образовательной программы лежит</w:t>
      </w:r>
      <w:r w:rsidRPr="00224469">
        <w:rPr>
          <w:b/>
          <w:bCs/>
        </w:rPr>
        <w:t xml:space="preserve"> систе</w:t>
      </w:r>
      <w:r w:rsidRPr="00224469">
        <w:rPr>
          <w:b/>
          <w:bCs/>
        </w:rPr>
        <w:t>м</w:t>
      </w:r>
      <w:r w:rsidRPr="00224469">
        <w:rPr>
          <w:b/>
          <w:bCs/>
        </w:rPr>
        <w:t>но­деятельностный подход</w:t>
      </w:r>
      <w:r w:rsidRPr="00224469">
        <w:t>, который предполагает:</w:t>
      </w:r>
    </w:p>
    <w:p w:rsidR="00224469" w:rsidRPr="00224469" w:rsidRDefault="00224469" w:rsidP="0065399E">
      <w:pPr>
        <w:numPr>
          <w:ilvl w:val="0"/>
          <w:numId w:val="7"/>
        </w:numPr>
        <w:autoSpaceDE w:val="0"/>
        <w:autoSpaceDN w:val="0"/>
        <w:adjustRightInd w:val="0"/>
        <w:spacing w:line="276" w:lineRule="auto"/>
        <w:ind w:left="0"/>
        <w:jc w:val="both"/>
        <w:textAlignment w:val="center"/>
      </w:pPr>
      <w:r w:rsidRPr="00224469">
        <w:rPr>
          <w:spacing w:val="4"/>
        </w:rPr>
        <w:t>воспитание и развитие качеств личности, отвечающих требованиям инфо</w:t>
      </w:r>
      <w:r w:rsidRPr="00224469">
        <w:rPr>
          <w:spacing w:val="4"/>
        </w:rPr>
        <w:t>р</w:t>
      </w:r>
      <w:r w:rsidRPr="00224469">
        <w:rPr>
          <w:spacing w:val="4"/>
        </w:rPr>
        <w:t xml:space="preserve">мационного общества, инновационной </w:t>
      </w:r>
      <w:r w:rsidRPr="00224469">
        <w:rPr>
          <w:spacing w:val="2"/>
        </w:rPr>
        <w:t>экономики, задачам построения российского гра</w:t>
      </w:r>
      <w:r w:rsidRPr="00224469">
        <w:rPr>
          <w:spacing w:val="2"/>
        </w:rPr>
        <w:t>ж</w:t>
      </w:r>
      <w:r w:rsidRPr="00224469">
        <w:rPr>
          <w:spacing w:val="2"/>
        </w:rPr>
        <w:t xml:space="preserve">данского </w:t>
      </w:r>
      <w:r w:rsidRPr="00224469">
        <w:t>общества на основе принципов толерантности, диалога культур и уважения его многонационального, полилингвального, поликультурного и поликонфессионального сост</w:t>
      </w:r>
      <w:r w:rsidRPr="00224469">
        <w:t>а</w:t>
      </w:r>
      <w:r w:rsidRPr="00224469">
        <w:t>ва;</w:t>
      </w:r>
    </w:p>
    <w:p w:rsidR="00224469" w:rsidRPr="00224469" w:rsidRDefault="00224469" w:rsidP="0065399E">
      <w:pPr>
        <w:numPr>
          <w:ilvl w:val="0"/>
          <w:numId w:val="7"/>
        </w:numPr>
        <w:autoSpaceDE w:val="0"/>
        <w:autoSpaceDN w:val="0"/>
        <w:adjustRightInd w:val="0"/>
        <w:spacing w:line="276" w:lineRule="auto"/>
        <w:ind w:left="0"/>
        <w:jc w:val="both"/>
        <w:textAlignment w:val="center"/>
      </w:pPr>
      <w:r w:rsidRPr="00224469">
        <w:t>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w:t>
      </w:r>
      <w:r w:rsidRPr="00224469">
        <w:t>а</w:t>
      </w:r>
      <w:r w:rsidRPr="00224469">
        <w:t>тельного развития обучающихся;</w:t>
      </w:r>
    </w:p>
    <w:p w:rsidR="00224469" w:rsidRPr="00224469" w:rsidRDefault="00224469" w:rsidP="0065399E">
      <w:pPr>
        <w:numPr>
          <w:ilvl w:val="0"/>
          <w:numId w:val="7"/>
        </w:numPr>
        <w:autoSpaceDE w:val="0"/>
        <w:autoSpaceDN w:val="0"/>
        <w:adjustRightInd w:val="0"/>
        <w:spacing w:line="276" w:lineRule="auto"/>
        <w:ind w:left="0"/>
        <w:jc w:val="both"/>
        <w:textAlignment w:val="center"/>
      </w:pPr>
      <w:r w:rsidRPr="00224469">
        <w:t xml:space="preserve">ориентацию на достижение цели и основного результата </w:t>
      </w:r>
      <w:r w:rsidRPr="00224469">
        <w:rPr>
          <w:spacing w:val="1"/>
        </w:rPr>
        <w:t>образования — разв</w:t>
      </w:r>
      <w:r w:rsidRPr="00224469">
        <w:rPr>
          <w:spacing w:val="1"/>
        </w:rPr>
        <w:t>и</w:t>
      </w:r>
      <w:r w:rsidRPr="00224469">
        <w:rPr>
          <w:spacing w:val="1"/>
        </w:rPr>
        <w:t>тие личности обучающегося на основе освоения универсальных учебных дейс</w:t>
      </w:r>
      <w:r w:rsidRPr="00224469">
        <w:rPr>
          <w:spacing w:val="1"/>
        </w:rPr>
        <w:t>т</w:t>
      </w:r>
      <w:r w:rsidRPr="00224469">
        <w:rPr>
          <w:spacing w:val="1"/>
        </w:rPr>
        <w:t xml:space="preserve">вий, познания и </w:t>
      </w:r>
      <w:r w:rsidRPr="00224469">
        <w:t>освоения мира;</w:t>
      </w:r>
    </w:p>
    <w:p w:rsidR="00224469" w:rsidRPr="00224469" w:rsidRDefault="00224469" w:rsidP="0065399E">
      <w:pPr>
        <w:numPr>
          <w:ilvl w:val="0"/>
          <w:numId w:val="7"/>
        </w:numPr>
        <w:autoSpaceDE w:val="0"/>
        <w:autoSpaceDN w:val="0"/>
        <w:adjustRightInd w:val="0"/>
        <w:spacing w:line="276" w:lineRule="auto"/>
        <w:ind w:left="0"/>
        <w:jc w:val="both"/>
        <w:textAlignment w:val="center"/>
      </w:pPr>
      <w:r w:rsidRPr="00224469">
        <w:rPr>
          <w:spacing w:val="-2"/>
        </w:rPr>
        <w:t>признание решающей роли содержания образования, спо</w:t>
      </w:r>
      <w:r w:rsidRPr="00224469">
        <w:t>собов организации о</w:t>
      </w:r>
      <w:r w:rsidRPr="00224469">
        <w:t>б</w:t>
      </w:r>
      <w:r w:rsidRPr="00224469">
        <w:t>разовательной деятельности и учебного сотрудничества в достижении целей личностного и социального развития обучающихся;</w:t>
      </w:r>
    </w:p>
    <w:p w:rsidR="00224469" w:rsidRPr="00224469" w:rsidRDefault="00224469" w:rsidP="0065399E">
      <w:pPr>
        <w:numPr>
          <w:ilvl w:val="0"/>
          <w:numId w:val="7"/>
        </w:numPr>
        <w:autoSpaceDE w:val="0"/>
        <w:autoSpaceDN w:val="0"/>
        <w:adjustRightInd w:val="0"/>
        <w:spacing w:line="276" w:lineRule="auto"/>
        <w:ind w:left="0"/>
        <w:jc w:val="both"/>
        <w:textAlignment w:val="center"/>
      </w:pPr>
      <w:r w:rsidRPr="00224469">
        <w:rPr>
          <w:spacing w:val="-2"/>
        </w:rPr>
        <w:t>учет индивидуальных возрастных, психологических и фи</w:t>
      </w:r>
      <w:r w:rsidRPr="00224469">
        <w:t>зиологических особе</w:t>
      </w:r>
      <w:r w:rsidRPr="00224469">
        <w:t>н</w:t>
      </w:r>
      <w:r w:rsidRPr="00224469">
        <w:t>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224469" w:rsidRPr="00224469" w:rsidRDefault="00224469" w:rsidP="0065399E">
      <w:pPr>
        <w:numPr>
          <w:ilvl w:val="0"/>
          <w:numId w:val="7"/>
        </w:numPr>
        <w:autoSpaceDE w:val="0"/>
        <w:autoSpaceDN w:val="0"/>
        <w:adjustRightInd w:val="0"/>
        <w:spacing w:line="276" w:lineRule="auto"/>
        <w:ind w:left="0"/>
        <w:jc w:val="both"/>
        <w:textAlignment w:val="center"/>
      </w:pPr>
      <w:r w:rsidRPr="00224469">
        <w:rPr>
          <w:spacing w:val="2"/>
        </w:rPr>
        <w:t xml:space="preserve">обеспечение преемственности дошкольного, начального </w:t>
      </w:r>
      <w:r w:rsidRPr="00224469">
        <w:t>общего, основного общего, среднего общего и профессионального образования;</w:t>
      </w:r>
    </w:p>
    <w:p w:rsidR="00224469" w:rsidRPr="00224469" w:rsidRDefault="00224469" w:rsidP="0065399E">
      <w:pPr>
        <w:numPr>
          <w:ilvl w:val="0"/>
          <w:numId w:val="7"/>
        </w:numPr>
        <w:autoSpaceDE w:val="0"/>
        <w:autoSpaceDN w:val="0"/>
        <w:adjustRightInd w:val="0"/>
        <w:spacing w:line="276" w:lineRule="auto"/>
        <w:ind w:left="0"/>
        <w:jc w:val="both"/>
        <w:textAlignment w:val="center"/>
        <w:rPr>
          <w:spacing w:val="-2"/>
        </w:rPr>
      </w:pPr>
      <w:r w:rsidRPr="00224469">
        <w:rPr>
          <w:spacing w:val="2"/>
        </w:rPr>
        <w:t>разнообразие индивидуальных образовательных траекторий и индивидуал</w:t>
      </w:r>
      <w:r w:rsidRPr="00224469">
        <w:rPr>
          <w:spacing w:val="2"/>
        </w:rPr>
        <w:t>ь</w:t>
      </w:r>
      <w:r w:rsidRPr="00224469">
        <w:rPr>
          <w:spacing w:val="2"/>
        </w:rPr>
        <w:t xml:space="preserve">ного развития каждого обучающегося </w:t>
      </w:r>
      <w:r w:rsidRPr="00224469">
        <w:rPr>
          <w:spacing w:val="-2"/>
        </w:rPr>
        <w:t>(в том числе лиц, проявивших выдающиеся способн</w:t>
      </w:r>
      <w:r w:rsidRPr="00224469">
        <w:rPr>
          <w:spacing w:val="-2"/>
        </w:rPr>
        <w:t>о</w:t>
      </w:r>
      <w:r w:rsidRPr="00224469">
        <w:rPr>
          <w:spacing w:val="-2"/>
        </w:rPr>
        <w:t>сти, и детей с ОВЗ),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224469" w:rsidRPr="00224469" w:rsidRDefault="00224469" w:rsidP="00224469">
      <w:pPr>
        <w:autoSpaceDE w:val="0"/>
        <w:autoSpaceDN w:val="0"/>
        <w:adjustRightInd w:val="0"/>
        <w:spacing w:line="276" w:lineRule="auto"/>
        <w:ind w:firstLine="454"/>
        <w:jc w:val="both"/>
        <w:textAlignment w:val="center"/>
      </w:pPr>
      <w:r w:rsidRPr="00224469">
        <w:rPr>
          <w:bCs/>
          <w:spacing w:val="4"/>
        </w:rPr>
        <w:t xml:space="preserve">Основная образовательная программа формируется </w:t>
      </w:r>
      <w:r w:rsidRPr="00224469">
        <w:rPr>
          <w:bCs/>
          <w:spacing w:val="2"/>
        </w:rPr>
        <w:t xml:space="preserve">с </w:t>
      </w:r>
      <w:r w:rsidRPr="00224469">
        <w:rPr>
          <w:bCs/>
        </w:rPr>
        <w:t>учетом особенностей уровня н</w:t>
      </w:r>
      <w:r w:rsidRPr="00224469">
        <w:rPr>
          <w:bCs/>
        </w:rPr>
        <w:t>а</w:t>
      </w:r>
      <w:r w:rsidRPr="00224469">
        <w:rPr>
          <w:bCs/>
        </w:rPr>
        <w:t>чального общего образования как фундамента всего последующего обучения.</w:t>
      </w:r>
      <w:r w:rsidRPr="00224469">
        <w:t xml:space="preserve"> Начальная школа — особый этап в жизни ребенка, связанный:</w:t>
      </w:r>
    </w:p>
    <w:p w:rsidR="00224469" w:rsidRPr="00224469" w:rsidRDefault="00224469" w:rsidP="0065399E">
      <w:pPr>
        <w:numPr>
          <w:ilvl w:val="0"/>
          <w:numId w:val="8"/>
        </w:numPr>
        <w:autoSpaceDE w:val="0"/>
        <w:autoSpaceDN w:val="0"/>
        <w:adjustRightInd w:val="0"/>
        <w:spacing w:line="276" w:lineRule="auto"/>
        <w:ind w:left="0"/>
        <w:jc w:val="both"/>
        <w:textAlignment w:val="center"/>
      </w:pPr>
      <w:r w:rsidRPr="00224469">
        <w:rPr>
          <w:spacing w:val="2"/>
        </w:rPr>
        <w:t xml:space="preserve">с изменением при поступлении в школу ведущей деятельности ребенка — с переходом к учебной деятельности </w:t>
      </w:r>
      <w:r w:rsidRPr="00224469">
        <w:t>(при сохранении значимости игровой), имеющей общ</w:t>
      </w:r>
      <w:r w:rsidRPr="00224469">
        <w:t>е</w:t>
      </w:r>
      <w:r w:rsidRPr="00224469">
        <w:t>ственный характер и являющейся социальной по содержанию;</w:t>
      </w:r>
    </w:p>
    <w:p w:rsidR="00224469" w:rsidRPr="00224469" w:rsidRDefault="00224469" w:rsidP="0065399E">
      <w:pPr>
        <w:numPr>
          <w:ilvl w:val="0"/>
          <w:numId w:val="8"/>
        </w:numPr>
        <w:autoSpaceDE w:val="0"/>
        <w:autoSpaceDN w:val="0"/>
        <w:adjustRightInd w:val="0"/>
        <w:spacing w:line="276" w:lineRule="auto"/>
        <w:ind w:left="0"/>
        <w:jc w:val="both"/>
        <w:textAlignment w:val="center"/>
      </w:pPr>
      <w:r w:rsidRPr="00224469">
        <w:rPr>
          <w:spacing w:val="2"/>
        </w:rPr>
        <w:t xml:space="preserve">с освоением новой социальной позиции, расширением </w:t>
      </w:r>
      <w:r w:rsidRPr="00224469">
        <w:t>сферы взаимодействия ребенка с окружающим миром, развитием потребностей в общении, познании, социальном признании и самовыражении;</w:t>
      </w:r>
    </w:p>
    <w:p w:rsidR="00224469" w:rsidRPr="00224469" w:rsidRDefault="00224469" w:rsidP="0065399E">
      <w:pPr>
        <w:numPr>
          <w:ilvl w:val="0"/>
          <w:numId w:val="8"/>
        </w:numPr>
        <w:autoSpaceDE w:val="0"/>
        <w:autoSpaceDN w:val="0"/>
        <w:adjustRightInd w:val="0"/>
        <w:spacing w:line="276" w:lineRule="auto"/>
        <w:ind w:left="0"/>
        <w:jc w:val="both"/>
        <w:textAlignment w:val="center"/>
      </w:pPr>
      <w:r w:rsidRPr="00224469">
        <w:lastRenderedPageBreak/>
        <w:t xml:space="preserve">с принятием и освоением ребенком новой социальной </w:t>
      </w:r>
      <w:r w:rsidRPr="00224469">
        <w:rPr>
          <w:spacing w:val="2"/>
        </w:rPr>
        <w:t>роли ученика, выр</w:t>
      </w:r>
      <w:r w:rsidRPr="00224469">
        <w:rPr>
          <w:spacing w:val="2"/>
        </w:rPr>
        <w:t>а</w:t>
      </w:r>
      <w:r w:rsidRPr="00224469">
        <w:rPr>
          <w:spacing w:val="2"/>
        </w:rPr>
        <w:t xml:space="preserve">жающейся в формировании внутренней </w:t>
      </w:r>
      <w:r w:rsidRPr="00224469">
        <w:t xml:space="preserve">позиции школьника, определяющей новый образ школьной </w:t>
      </w:r>
      <w:r w:rsidRPr="00224469">
        <w:rPr>
          <w:spacing w:val="2"/>
        </w:rPr>
        <w:t>жизни и перспективы личностного и познавательного раз</w:t>
      </w:r>
      <w:r w:rsidRPr="00224469">
        <w:t>вития;</w:t>
      </w:r>
    </w:p>
    <w:p w:rsidR="00224469" w:rsidRPr="00224469" w:rsidRDefault="00224469" w:rsidP="0065399E">
      <w:pPr>
        <w:numPr>
          <w:ilvl w:val="0"/>
          <w:numId w:val="8"/>
        </w:numPr>
        <w:autoSpaceDE w:val="0"/>
        <w:autoSpaceDN w:val="0"/>
        <w:adjustRightInd w:val="0"/>
        <w:spacing w:line="276" w:lineRule="auto"/>
        <w:ind w:left="0"/>
        <w:jc w:val="both"/>
        <w:textAlignment w:val="center"/>
        <w:rPr>
          <w:spacing w:val="-2"/>
        </w:rPr>
      </w:pPr>
      <w:r w:rsidRPr="00224469">
        <w:rPr>
          <w:spacing w:val="2"/>
        </w:rPr>
        <w:t>с формированием у школьника основ умения учиться</w:t>
      </w:r>
      <w:r w:rsidRPr="00224469">
        <w:rPr>
          <w:spacing w:val="2"/>
        </w:rPr>
        <w:br/>
      </w:r>
      <w:r w:rsidRPr="00224469">
        <w:rPr>
          <w:spacing w:val="-2"/>
        </w:rPr>
        <w:t>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ее контроль и оценку; взаимодействовать с учителем и сверстниками в учебной деятельности;</w:t>
      </w:r>
    </w:p>
    <w:p w:rsidR="00224469" w:rsidRPr="00224469" w:rsidRDefault="00224469" w:rsidP="0065399E">
      <w:pPr>
        <w:numPr>
          <w:ilvl w:val="0"/>
          <w:numId w:val="8"/>
        </w:numPr>
        <w:autoSpaceDE w:val="0"/>
        <w:autoSpaceDN w:val="0"/>
        <w:adjustRightInd w:val="0"/>
        <w:spacing w:line="276" w:lineRule="auto"/>
        <w:ind w:left="0"/>
        <w:jc w:val="both"/>
        <w:textAlignment w:val="center"/>
      </w:pPr>
      <w:r w:rsidRPr="00224469">
        <w:rPr>
          <w:spacing w:val="4"/>
        </w:rPr>
        <w:t xml:space="preserve">с изменением при этом самооценки ребенка, которая </w:t>
      </w:r>
      <w:r w:rsidRPr="00224469">
        <w:t>приобретает черты ад</w:t>
      </w:r>
      <w:r w:rsidRPr="00224469">
        <w:t>е</w:t>
      </w:r>
      <w:r w:rsidRPr="00224469">
        <w:t>кватности и рефлексивности;</w:t>
      </w:r>
    </w:p>
    <w:p w:rsidR="00224469" w:rsidRPr="00224469" w:rsidRDefault="00224469" w:rsidP="0065399E">
      <w:pPr>
        <w:numPr>
          <w:ilvl w:val="0"/>
          <w:numId w:val="8"/>
        </w:numPr>
        <w:autoSpaceDE w:val="0"/>
        <w:autoSpaceDN w:val="0"/>
        <w:adjustRightInd w:val="0"/>
        <w:spacing w:line="276" w:lineRule="auto"/>
        <w:ind w:left="0"/>
        <w:jc w:val="both"/>
        <w:textAlignment w:val="center"/>
        <w:rPr>
          <w:spacing w:val="-2"/>
        </w:rPr>
      </w:pPr>
      <w:r w:rsidRPr="00224469">
        <w:rPr>
          <w:spacing w:val="-2"/>
        </w:rPr>
        <w:t xml:space="preserve">с моральным развитием, которое существенным образом </w:t>
      </w:r>
      <w:r w:rsidRPr="00224469">
        <w:t>связано с характером сотрудничества со взрослыми и свер</w:t>
      </w:r>
      <w:r w:rsidRPr="00224469">
        <w:rPr>
          <w:spacing w:val="-2"/>
        </w:rPr>
        <w:t>стниками, общением и межличностными отношениями дружбы, становлением основ гражданской идентичности и мировоззрения.</w:t>
      </w:r>
    </w:p>
    <w:p w:rsidR="00224469" w:rsidRPr="00224469" w:rsidRDefault="00224469" w:rsidP="00224469">
      <w:pPr>
        <w:autoSpaceDE w:val="0"/>
        <w:autoSpaceDN w:val="0"/>
        <w:adjustRightInd w:val="0"/>
        <w:spacing w:line="276" w:lineRule="auto"/>
        <w:ind w:firstLine="454"/>
        <w:jc w:val="both"/>
        <w:textAlignment w:val="center"/>
      </w:pPr>
      <w:r w:rsidRPr="00224469">
        <w:t xml:space="preserve">Учитываются также характерные для младшего школьного возраста (от 6,5 до 11 лет): </w:t>
      </w:r>
    </w:p>
    <w:p w:rsidR="00224469" w:rsidRPr="00224469" w:rsidRDefault="00224469" w:rsidP="0065399E">
      <w:pPr>
        <w:numPr>
          <w:ilvl w:val="0"/>
          <w:numId w:val="9"/>
        </w:numPr>
        <w:autoSpaceDE w:val="0"/>
        <w:autoSpaceDN w:val="0"/>
        <w:adjustRightInd w:val="0"/>
        <w:spacing w:line="276" w:lineRule="auto"/>
        <w:ind w:left="0"/>
        <w:jc w:val="both"/>
        <w:textAlignment w:val="center"/>
        <w:rPr>
          <w:spacing w:val="-2"/>
        </w:rPr>
      </w:pPr>
      <w:r w:rsidRPr="00224469">
        <w:t>центральные психологические новообразования, форми</w:t>
      </w:r>
      <w:r w:rsidRPr="00224469">
        <w:rPr>
          <w:spacing w:val="-2"/>
        </w:rPr>
        <w:t xml:space="preserve">руемые на данном уровне образования: словесно­логическое </w:t>
      </w:r>
      <w:r w:rsidRPr="00224469">
        <w:rPr>
          <w:spacing w:val="2"/>
        </w:rPr>
        <w:t>мышление, произвольная смысловая память, пр</w:t>
      </w:r>
      <w:r w:rsidRPr="00224469">
        <w:rPr>
          <w:spacing w:val="2"/>
        </w:rPr>
        <w:t>о</w:t>
      </w:r>
      <w:r w:rsidRPr="00224469">
        <w:rPr>
          <w:spacing w:val="2"/>
        </w:rPr>
        <w:t xml:space="preserve">извольное </w:t>
      </w:r>
      <w:r w:rsidRPr="00224469">
        <w:t xml:space="preserve">внимание, письменная речь, анализ, рефлексия содержания, </w:t>
      </w:r>
      <w:r w:rsidRPr="00224469">
        <w:rPr>
          <w:spacing w:val="-2"/>
        </w:rPr>
        <w:t xml:space="preserve">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 </w:t>
      </w:r>
    </w:p>
    <w:p w:rsidR="00224469" w:rsidRPr="00224469" w:rsidRDefault="00224469" w:rsidP="0065399E">
      <w:pPr>
        <w:numPr>
          <w:ilvl w:val="0"/>
          <w:numId w:val="9"/>
        </w:numPr>
        <w:autoSpaceDE w:val="0"/>
        <w:autoSpaceDN w:val="0"/>
        <w:adjustRightInd w:val="0"/>
        <w:spacing w:line="276" w:lineRule="auto"/>
        <w:ind w:left="0"/>
        <w:jc w:val="both"/>
        <w:textAlignment w:val="center"/>
        <w:rPr>
          <w:spacing w:val="-2"/>
        </w:rPr>
      </w:pPr>
      <w:r w:rsidRPr="00224469">
        <w:t>развитие целенаправленной и мотивированной активно</w:t>
      </w:r>
      <w:r w:rsidRPr="00224469">
        <w:rPr>
          <w:spacing w:val="-2"/>
        </w:rPr>
        <w:t>сти обучающегося, н</w:t>
      </w:r>
      <w:r w:rsidRPr="00224469">
        <w:rPr>
          <w:spacing w:val="-2"/>
        </w:rPr>
        <w:t>а</w:t>
      </w:r>
      <w:r w:rsidRPr="00224469">
        <w:rPr>
          <w:spacing w:val="-2"/>
        </w:rPr>
        <w:t>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224469" w:rsidRPr="00224469" w:rsidRDefault="00224469" w:rsidP="00224469">
      <w:pPr>
        <w:autoSpaceDE w:val="0"/>
        <w:autoSpaceDN w:val="0"/>
        <w:adjustRightInd w:val="0"/>
        <w:spacing w:line="276" w:lineRule="auto"/>
        <w:ind w:firstLine="454"/>
        <w:jc w:val="both"/>
        <w:textAlignment w:val="center"/>
      </w:pPr>
      <w:r w:rsidRPr="00224469">
        <w:t xml:space="preserve">При определении стратегических характеристик основной </w:t>
      </w:r>
      <w:r w:rsidRPr="00224469">
        <w:rPr>
          <w:spacing w:val="-2"/>
        </w:rPr>
        <w:t xml:space="preserve">образовательной программы учитываются существующий </w:t>
      </w:r>
      <w:r w:rsidRPr="00224469">
        <w:t>разброс в темпах и направлениях развития детей, индивидуал</w:t>
      </w:r>
      <w:r w:rsidRPr="00224469">
        <w:t>ь</w:t>
      </w:r>
      <w:r w:rsidRPr="00224469">
        <w:rPr>
          <w:spacing w:val="2"/>
        </w:rPr>
        <w:t>ные различия в их познавательной деятельности, восприя</w:t>
      </w:r>
      <w:r w:rsidRPr="00224469">
        <w:t>тии, внимании, памяти, мышл</w:t>
      </w:r>
      <w:r w:rsidRPr="00224469">
        <w:t>е</w:t>
      </w:r>
      <w:r w:rsidRPr="00224469">
        <w:t>нии, речи, моторике и</w:t>
      </w:r>
      <w:r w:rsidRPr="00224469">
        <w:t> </w:t>
      </w:r>
      <w:r w:rsidRPr="00224469">
        <w:t>т. д., связанные с возрастными, психологическими и физиологи</w:t>
      </w:r>
      <w:r w:rsidRPr="00224469">
        <w:rPr>
          <w:spacing w:val="2"/>
        </w:rPr>
        <w:t>ч</w:t>
      </w:r>
      <w:r w:rsidRPr="00224469">
        <w:rPr>
          <w:spacing w:val="2"/>
        </w:rPr>
        <w:t>е</w:t>
      </w:r>
      <w:r w:rsidRPr="00224469">
        <w:rPr>
          <w:spacing w:val="2"/>
        </w:rPr>
        <w:t xml:space="preserve">скими индивидуальными особенностями детей младшего </w:t>
      </w:r>
      <w:r w:rsidRPr="00224469">
        <w:t>школьного возраста.</w:t>
      </w:r>
    </w:p>
    <w:p w:rsidR="00224469" w:rsidRPr="00224469" w:rsidRDefault="00224469" w:rsidP="00224469">
      <w:pPr>
        <w:autoSpaceDE w:val="0"/>
        <w:autoSpaceDN w:val="0"/>
        <w:adjustRightInd w:val="0"/>
        <w:spacing w:line="276" w:lineRule="auto"/>
        <w:ind w:firstLine="454"/>
        <w:jc w:val="both"/>
        <w:textAlignment w:val="center"/>
      </w:pPr>
      <w:r w:rsidRPr="00224469">
        <w:t>При этом успешность и своевременность формирования указанных новообразований п</w:t>
      </w:r>
      <w:r w:rsidRPr="00224469">
        <w:t>о</w:t>
      </w:r>
      <w:r w:rsidRPr="00224469">
        <w:t>знавательной сферы, качеств и свойств личности связываются с активной позицией учителя, а также с адекватностью построения образовательной деятельности и выбора условий и м</w:t>
      </w:r>
      <w:r w:rsidRPr="00224469">
        <w:t>е</w:t>
      </w:r>
      <w:r w:rsidRPr="00224469">
        <w:t>тодик обучения, учитывающих описанные выше особенности уровня начального общего о</w:t>
      </w:r>
      <w:r w:rsidRPr="00224469">
        <w:t>б</w:t>
      </w:r>
      <w:r w:rsidRPr="00224469">
        <w:t>разования.</w:t>
      </w:r>
    </w:p>
    <w:p w:rsidR="00224469" w:rsidRPr="00224469" w:rsidRDefault="00224469" w:rsidP="00224469">
      <w:pPr>
        <w:autoSpaceDE w:val="0"/>
        <w:autoSpaceDN w:val="0"/>
        <w:adjustRightInd w:val="0"/>
        <w:spacing w:line="276" w:lineRule="auto"/>
        <w:ind w:firstLine="454"/>
        <w:jc w:val="both"/>
        <w:textAlignment w:val="center"/>
      </w:pPr>
      <w:r w:rsidRPr="00224469">
        <w:t>Содержание ООП НОО учитывает региональные особенности истории, культуры, обр</w:t>
      </w:r>
      <w:r w:rsidRPr="00224469">
        <w:t>а</w:t>
      </w:r>
      <w:r w:rsidRPr="00224469">
        <w:t>зовательные достижения Ростовской области, предусматривает включение обучающихся в процессы познания и преобразования внешкольной социальной среды Ростовской области.</w:t>
      </w:r>
    </w:p>
    <w:p w:rsidR="00224469" w:rsidRPr="00224469" w:rsidRDefault="00224469" w:rsidP="00224469">
      <w:pPr>
        <w:autoSpaceDE w:val="0"/>
        <w:autoSpaceDN w:val="0"/>
        <w:adjustRightInd w:val="0"/>
        <w:spacing w:line="276" w:lineRule="auto"/>
        <w:ind w:firstLine="454"/>
        <w:jc w:val="both"/>
        <w:textAlignment w:val="center"/>
      </w:pPr>
      <w:r w:rsidRPr="00224469">
        <w:t>В образовательном процессе реализуются технологии развивающего обучения.</w:t>
      </w:r>
    </w:p>
    <w:p w:rsidR="00224469" w:rsidRPr="00224469" w:rsidRDefault="00224469" w:rsidP="00224469">
      <w:pPr>
        <w:autoSpaceDE w:val="0"/>
        <w:autoSpaceDN w:val="0"/>
        <w:adjustRightInd w:val="0"/>
        <w:spacing w:line="276" w:lineRule="auto"/>
        <w:ind w:firstLine="454"/>
        <w:jc w:val="both"/>
        <w:textAlignment w:val="center"/>
      </w:pPr>
      <w:r w:rsidRPr="00224469">
        <w:t xml:space="preserve">Важнейшей частью основной образовательной программы </w:t>
      </w:r>
      <w:r w:rsidR="00E83651">
        <w:t>является учебный план МБОУ СОШ№1</w:t>
      </w:r>
      <w:r w:rsidRPr="00224469">
        <w:t>, который содержит две составляющие: обязательную часть и часть, форм</w:t>
      </w:r>
      <w:r w:rsidRPr="00224469">
        <w:t>и</w:t>
      </w:r>
      <w:r w:rsidRPr="00224469">
        <w:t xml:space="preserve">руемую участниками образовательных отношений, включающую, в том числе, внеурочную деятельность. Внеурочная деятельность как часть ООП НОО организуется в таких формах как </w:t>
      </w:r>
      <w:r w:rsidR="00B83B0B">
        <w:t>групповая деятельность</w:t>
      </w:r>
      <w:r w:rsidRPr="00224469">
        <w:t>, экскурсии и т.д.</w:t>
      </w:r>
    </w:p>
    <w:p w:rsidR="00224469" w:rsidRPr="00224469" w:rsidRDefault="00224469" w:rsidP="00224469">
      <w:pPr>
        <w:autoSpaceDE w:val="0"/>
        <w:autoSpaceDN w:val="0"/>
        <w:adjustRightInd w:val="0"/>
        <w:spacing w:line="276" w:lineRule="auto"/>
        <w:ind w:firstLine="454"/>
        <w:jc w:val="both"/>
        <w:textAlignment w:val="center"/>
      </w:pPr>
      <w:r w:rsidRPr="00224469">
        <w:t>Система оценки образовательных достижений обучающихся построена на принципах безотметочного обучения в течение первогогода обучения и по пятибалльной системе во 2-4 классах.</w:t>
      </w:r>
    </w:p>
    <w:p w:rsidR="00224469" w:rsidRPr="00224469" w:rsidRDefault="00224469" w:rsidP="00224469">
      <w:pPr>
        <w:spacing w:line="276" w:lineRule="auto"/>
        <w:jc w:val="both"/>
        <w:rPr>
          <w:bCs/>
          <w:color w:val="000000"/>
        </w:rPr>
      </w:pPr>
      <w:r w:rsidRPr="00224469">
        <w:t>Формы, средства и методы обучения, духовно-нравственного развития и воспитания об</w:t>
      </w:r>
      <w:r w:rsidRPr="00224469">
        <w:t>у</w:t>
      </w:r>
      <w:r w:rsidRPr="00224469">
        <w:t>чающихся, а также система оценок, формы, порядок и периодичность промежуточной и ит</w:t>
      </w:r>
      <w:r w:rsidRPr="00224469">
        <w:t>о</w:t>
      </w:r>
      <w:r w:rsidRPr="00224469">
        <w:t xml:space="preserve">говой аттестации определяются Уставом образовательного учреждения, Положением </w:t>
      </w:r>
      <w:r w:rsidRPr="00224469">
        <w:rPr>
          <w:color w:val="000000"/>
          <w:spacing w:val="3"/>
          <w:lang w:eastAsia="ar-SA"/>
        </w:rPr>
        <w:t>о си</w:t>
      </w:r>
      <w:r w:rsidRPr="00224469">
        <w:rPr>
          <w:color w:val="000000"/>
          <w:spacing w:val="3"/>
          <w:lang w:eastAsia="ar-SA"/>
        </w:rPr>
        <w:t>с</w:t>
      </w:r>
      <w:r w:rsidRPr="00224469">
        <w:rPr>
          <w:color w:val="000000"/>
          <w:spacing w:val="3"/>
          <w:lang w:eastAsia="ar-SA"/>
        </w:rPr>
        <w:t>теме оценивания</w:t>
      </w:r>
      <w:r w:rsidRPr="00224469">
        <w:rPr>
          <w:lang w:eastAsia="ar-SA"/>
        </w:rPr>
        <w:t>, формах и порядке проведения промежуточной и итоговой аттестации об</w:t>
      </w:r>
      <w:r w:rsidRPr="00224469">
        <w:rPr>
          <w:lang w:eastAsia="ar-SA"/>
        </w:rPr>
        <w:t>у</w:t>
      </w:r>
      <w:r w:rsidRPr="00224469">
        <w:rPr>
          <w:lang w:eastAsia="ar-SA"/>
        </w:rPr>
        <w:lastRenderedPageBreak/>
        <w:t xml:space="preserve">чающихся </w:t>
      </w:r>
      <w:r w:rsidRPr="00224469">
        <w:rPr>
          <w:color w:val="000000"/>
          <w:spacing w:val="3"/>
          <w:lang w:eastAsia="ar-SA"/>
        </w:rPr>
        <w:t>в начальной школе и</w:t>
      </w:r>
      <w:r w:rsidRPr="00224469">
        <w:rPr>
          <w:bCs/>
          <w:color w:val="000000"/>
        </w:rPr>
        <w:t xml:space="preserve"> осуществление текущего контроля их успеваемости и соо</w:t>
      </w:r>
      <w:r w:rsidRPr="00224469">
        <w:rPr>
          <w:bCs/>
          <w:color w:val="000000"/>
        </w:rPr>
        <w:t>т</w:t>
      </w:r>
      <w:r w:rsidRPr="00224469">
        <w:rPr>
          <w:bCs/>
          <w:color w:val="000000"/>
        </w:rPr>
        <w:t>ветствуют требованиям Закона Российской Федерации «Об образовании</w:t>
      </w:r>
      <w:r w:rsidR="00C85EB6">
        <w:rPr>
          <w:bCs/>
          <w:color w:val="000000"/>
        </w:rPr>
        <w:t xml:space="preserve"> в РФ</w:t>
      </w:r>
      <w:r w:rsidRPr="00224469">
        <w:rPr>
          <w:bCs/>
          <w:color w:val="000000"/>
        </w:rPr>
        <w:t>», Стандарта и Положениям Концепции духовно-нравственного развития и воспитания личности граждан</w:t>
      </w:r>
      <w:r w:rsidRPr="00224469">
        <w:rPr>
          <w:bCs/>
          <w:color w:val="000000"/>
        </w:rPr>
        <w:t>и</w:t>
      </w:r>
      <w:r w:rsidRPr="00224469">
        <w:rPr>
          <w:bCs/>
          <w:color w:val="000000"/>
        </w:rPr>
        <w:t>на России.</w:t>
      </w:r>
    </w:p>
    <w:p w:rsidR="00224469" w:rsidRPr="00224469" w:rsidRDefault="00224469" w:rsidP="00224469">
      <w:pPr>
        <w:spacing w:line="276" w:lineRule="auto"/>
        <w:jc w:val="both"/>
        <w:rPr>
          <w:bCs/>
          <w:color w:val="000000"/>
        </w:rPr>
      </w:pPr>
      <w:r w:rsidRPr="00224469">
        <w:rPr>
          <w:bCs/>
          <w:color w:val="000000"/>
        </w:rPr>
        <w:t xml:space="preserve">     Учебная нагрузка и режим занятий обучающихся определяются в соответствии с дейс</w:t>
      </w:r>
      <w:r w:rsidRPr="00224469">
        <w:rPr>
          <w:bCs/>
          <w:color w:val="000000"/>
        </w:rPr>
        <w:t>т</w:t>
      </w:r>
      <w:r w:rsidRPr="00224469">
        <w:rPr>
          <w:bCs/>
          <w:color w:val="000000"/>
        </w:rPr>
        <w:t>вующими санитарными нормами. Для детей с ограниченными возможностями здоовья в у</w:t>
      </w:r>
      <w:r w:rsidRPr="00224469">
        <w:rPr>
          <w:bCs/>
          <w:color w:val="000000"/>
        </w:rPr>
        <w:t>ч</w:t>
      </w:r>
      <w:r w:rsidRPr="00224469">
        <w:rPr>
          <w:bCs/>
          <w:color w:val="000000"/>
        </w:rPr>
        <w:t xml:space="preserve">реждении </w:t>
      </w:r>
      <w:r w:rsidR="00C85EB6">
        <w:rPr>
          <w:bCs/>
          <w:color w:val="000000"/>
        </w:rPr>
        <w:t xml:space="preserve">предусматриваются </w:t>
      </w:r>
      <w:r w:rsidRPr="00224469">
        <w:rPr>
          <w:bCs/>
          <w:color w:val="000000"/>
        </w:rPr>
        <w:t xml:space="preserve"> индивидуальные учебные планы.</w:t>
      </w:r>
    </w:p>
    <w:p w:rsidR="00224469" w:rsidRPr="00224469" w:rsidRDefault="00224469" w:rsidP="00224469">
      <w:pPr>
        <w:spacing w:line="276" w:lineRule="auto"/>
        <w:jc w:val="both"/>
        <w:rPr>
          <w:lang w:eastAsia="ar-SA"/>
        </w:rPr>
      </w:pPr>
      <w:r w:rsidRPr="00224469">
        <w:rPr>
          <w:lang w:eastAsia="ar-SA"/>
        </w:rPr>
        <w:t xml:space="preserve">      Разработанная образовательным учреждением основная образовательная программа пр</w:t>
      </w:r>
      <w:r w:rsidRPr="00224469">
        <w:rPr>
          <w:lang w:eastAsia="ar-SA"/>
        </w:rPr>
        <w:t>е</w:t>
      </w:r>
      <w:r w:rsidRPr="00224469">
        <w:rPr>
          <w:lang w:eastAsia="ar-SA"/>
        </w:rPr>
        <w:t>дусматривает:</w:t>
      </w:r>
    </w:p>
    <w:p w:rsidR="00224469" w:rsidRPr="00224469" w:rsidRDefault="00224469" w:rsidP="005663BA">
      <w:pPr>
        <w:widowControl w:val="0"/>
        <w:numPr>
          <w:ilvl w:val="0"/>
          <w:numId w:val="47"/>
        </w:numPr>
        <w:autoSpaceDE w:val="0"/>
        <w:autoSpaceDN w:val="0"/>
        <w:adjustRightInd w:val="0"/>
        <w:spacing w:line="276" w:lineRule="auto"/>
        <w:ind w:left="0" w:firstLine="567"/>
        <w:jc w:val="both"/>
        <w:rPr>
          <w:rFonts w:eastAsia="@Arial Unicode MS"/>
          <w:color w:val="000000"/>
        </w:rPr>
      </w:pPr>
      <w:r w:rsidRPr="00224469">
        <w:rPr>
          <w:rFonts w:eastAsia="@Arial Unicode MS"/>
          <w:color w:val="000000"/>
        </w:rPr>
        <w:t>достижение планируемых результатов освоения основной образовательной програ</w:t>
      </w:r>
      <w:r w:rsidRPr="00224469">
        <w:rPr>
          <w:rFonts w:eastAsia="@Arial Unicode MS"/>
          <w:color w:val="000000"/>
        </w:rPr>
        <w:t>м</w:t>
      </w:r>
      <w:r w:rsidRPr="00224469">
        <w:rPr>
          <w:rFonts w:eastAsia="@Arial Unicode MS"/>
          <w:color w:val="000000"/>
        </w:rPr>
        <w:t>мы начального общего образования всеми обучающимися, в том числе детьми с ограниче</w:t>
      </w:r>
      <w:r w:rsidRPr="00224469">
        <w:rPr>
          <w:rFonts w:eastAsia="@Arial Unicode MS"/>
          <w:color w:val="000000"/>
        </w:rPr>
        <w:t>н</w:t>
      </w:r>
      <w:r w:rsidRPr="00224469">
        <w:rPr>
          <w:rFonts w:eastAsia="@Arial Unicode MS"/>
          <w:color w:val="000000"/>
        </w:rPr>
        <w:t>ными возможностями здоровья;</w:t>
      </w:r>
    </w:p>
    <w:p w:rsidR="00224469" w:rsidRPr="00224469" w:rsidRDefault="00224469" w:rsidP="005663BA">
      <w:pPr>
        <w:widowControl w:val="0"/>
        <w:numPr>
          <w:ilvl w:val="0"/>
          <w:numId w:val="47"/>
        </w:numPr>
        <w:autoSpaceDE w:val="0"/>
        <w:autoSpaceDN w:val="0"/>
        <w:adjustRightInd w:val="0"/>
        <w:spacing w:line="276" w:lineRule="auto"/>
        <w:ind w:left="0" w:firstLine="567"/>
        <w:jc w:val="both"/>
        <w:rPr>
          <w:rFonts w:eastAsia="@Arial Unicode MS"/>
          <w:color w:val="000000"/>
        </w:rPr>
      </w:pPr>
      <w:r w:rsidRPr="00224469">
        <w:rPr>
          <w:rFonts w:eastAsia="@Arial Unicode MS"/>
          <w:color w:val="000000"/>
        </w:rPr>
        <w:t>выявление и развитие способностей обучающихся, в том числе одарённых детей, ч</w:t>
      </w:r>
      <w:r w:rsidRPr="00224469">
        <w:rPr>
          <w:rFonts w:eastAsia="@Arial Unicode MS"/>
          <w:color w:val="000000"/>
        </w:rPr>
        <w:t>е</w:t>
      </w:r>
      <w:r w:rsidRPr="00224469">
        <w:rPr>
          <w:rFonts w:eastAsia="@Arial Unicode MS"/>
          <w:color w:val="000000"/>
        </w:rPr>
        <w:t>рез систему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w:t>
      </w:r>
      <w:r w:rsidRPr="00224469">
        <w:rPr>
          <w:rFonts w:eastAsia="@Arial Unicode MS"/>
          <w:color w:val="000000"/>
        </w:rPr>
        <w:t>е</w:t>
      </w:r>
      <w:r w:rsidRPr="00224469">
        <w:rPr>
          <w:rFonts w:eastAsia="@Arial Unicode MS"/>
          <w:color w:val="000000"/>
        </w:rPr>
        <w:t>ний дополнительного образования детей;</w:t>
      </w:r>
    </w:p>
    <w:p w:rsidR="00224469" w:rsidRPr="00224469" w:rsidRDefault="00224469" w:rsidP="005663BA">
      <w:pPr>
        <w:widowControl w:val="0"/>
        <w:numPr>
          <w:ilvl w:val="0"/>
          <w:numId w:val="47"/>
        </w:numPr>
        <w:autoSpaceDE w:val="0"/>
        <w:autoSpaceDN w:val="0"/>
        <w:adjustRightInd w:val="0"/>
        <w:spacing w:line="276" w:lineRule="auto"/>
        <w:ind w:left="0" w:firstLine="567"/>
        <w:jc w:val="both"/>
        <w:rPr>
          <w:rFonts w:eastAsia="@Arial Unicode MS"/>
          <w:color w:val="000000"/>
        </w:rPr>
      </w:pPr>
      <w:r w:rsidRPr="00224469">
        <w:rPr>
          <w:rFonts w:eastAsia="@Arial Unicode MS"/>
          <w:color w:val="000000"/>
        </w:rPr>
        <w:t>организацию интеллектуальных и творческих соревнований, научно-технического творчества и проектно-исследовательской деятельности;</w:t>
      </w:r>
    </w:p>
    <w:p w:rsidR="00224469" w:rsidRPr="00224469" w:rsidRDefault="00224469" w:rsidP="005663BA">
      <w:pPr>
        <w:widowControl w:val="0"/>
        <w:numPr>
          <w:ilvl w:val="0"/>
          <w:numId w:val="47"/>
        </w:numPr>
        <w:autoSpaceDE w:val="0"/>
        <w:autoSpaceDN w:val="0"/>
        <w:adjustRightInd w:val="0"/>
        <w:spacing w:line="276" w:lineRule="auto"/>
        <w:ind w:left="0" w:firstLine="567"/>
        <w:jc w:val="both"/>
        <w:rPr>
          <w:rFonts w:eastAsia="@Arial Unicode MS"/>
          <w:color w:val="000000"/>
        </w:rPr>
      </w:pPr>
      <w:r w:rsidRPr="00224469">
        <w:rPr>
          <w:rFonts w:eastAsia="@Arial Unicode MS"/>
          <w:color w:val="000000"/>
        </w:rPr>
        <w:t>участие обучающихся, их родителей (законных представителей), педагогических р</w:t>
      </w:r>
      <w:r w:rsidRPr="00224469">
        <w:rPr>
          <w:rFonts w:eastAsia="@Arial Unicode MS"/>
          <w:color w:val="000000"/>
        </w:rPr>
        <w:t>а</w:t>
      </w:r>
      <w:r w:rsidRPr="00224469">
        <w:rPr>
          <w:rFonts w:eastAsia="@Arial Unicode MS"/>
          <w:color w:val="000000"/>
        </w:rPr>
        <w:t>ботников и общественности в проектировании и развитии внутришкольной социальной ср</w:t>
      </w:r>
      <w:r w:rsidRPr="00224469">
        <w:rPr>
          <w:rFonts w:eastAsia="@Arial Unicode MS"/>
          <w:color w:val="000000"/>
        </w:rPr>
        <w:t>е</w:t>
      </w:r>
      <w:r w:rsidRPr="00224469">
        <w:rPr>
          <w:rFonts w:eastAsia="@Arial Unicode MS"/>
          <w:color w:val="000000"/>
        </w:rPr>
        <w:t>ды;</w:t>
      </w:r>
    </w:p>
    <w:p w:rsidR="00224469" w:rsidRPr="00224469" w:rsidRDefault="00224469" w:rsidP="005663BA">
      <w:pPr>
        <w:widowControl w:val="0"/>
        <w:numPr>
          <w:ilvl w:val="0"/>
          <w:numId w:val="47"/>
        </w:numPr>
        <w:autoSpaceDE w:val="0"/>
        <w:autoSpaceDN w:val="0"/>
        <w:adjustRightInd w:val="0"/>
        <w:spacing w:line="276" w:lineRule="auto"/>
        <w:ind w:left="0" w:firstLine="567"/>
        <w:jc w:val="both"/>
        <w:rPr>
          <w:rFonts w:eastAsia="@Arial Unicode MS"/>
          <w:color w:val="000000"/>
        </w:rPr>
      </w:pPr>
      <w:r w:rsidRPr="00224469">
        <w:rPr>
          <w:rFonts w:eastAsia="@Arial Unicode MS"/>
          <w:color w:val="000000"/>
        </w:rPr>
        <w:t>использование в образовательном процессе современных образовательных технол</w:t>
      </w:r>
      <w:r w:rsidRPr="00224469">
        <w:rPr>
          <w:rFonts w:eastAsia="@Arial Unicode MS"/>
          <w:color w:val="000000"/>
        </w:rPr>
        <w:t>о</w:t>
      </w:r>
      <w:r w:rsidRPr="00224469">
        <w:rPr>
          <w:rFonts w:eastAsia="@Arial Unicode MS"/>
          <w:color w:val="000000"/>
        </w:rPr>
        <w:t>гий деятельностного типа;</w:t>
      </w:r>
    </w:p>
    <w:p w:rsidR="00224469" w:rsidRPr="00224469" w:rsidRDefault="00224469" w:rsidP="005663BA">
      <w:pPr>
        <w:widowControl w:val="0"/>
        <w:numPr>
          <w:ilvl w:val="0"/>
          <w:numId w:val="47"/>
        </w:numPr>
        <w:autoSpaceDE w:val="0"/>
        <w:autoSpaceDN w:val="0"/>
        <w:adjustRightInd w:val="0"/>
        <w:spacing w:line="276" w:lineRule="auto"/>
        <w:ind w:left="0" w:firstLine="567"/>
        <w:jc w:val="both"/>
        <w:rPr>
          <w:rFonts w:eastAsia="@Arial Unicode MS"/>
          <w:color w:val="000000"/>
        </w:rPr>
      </w:pPr>
      <w:r w:rsidRPr="00224469">
        <w:rPr>
          <w:rFonts w:eastAsia="@Arial Unicode MS"/>
          <w:color w:val="000000"/>
        </w:rPr>
        <w:t>возможность эффективной самостоятельной работы обучающихся при поддержке п</w:t>
      </w:r>
      <w:r w:rsidRPr="00224469">
        <w:rPr>
          <w:rFonts w:eastAsia="@Arial Unicode MS"/>
          <w:color w:val="000000"/>
        </w:rPr>
        <w:t>е</w:t>
      </w:r>
      <w:r w:rsidRPr="00224469">
        <w:rPr>
          <w:rFonts w:eastAsia="@Arial Unicode MS"/>
          <w:color w:val="000000"/>
        </w:rPr>
        <w:t>дагогических работников;</w:t>
      </w:r>
    </w:p>
    <w:p w:rsidR="00224469" w:rsidRPr="00224469" w:rsidRDefault="00224469" w:rsidP="005663BA">
      <w:pPr>
        <w:widowControl w:val="0"/>
        <w:numPr>
          <w:ilvl w:val="0"/>
          <w:numId w:val="47"/>
        </w:numPr>
        <w:autoSpaceDE w:val="0"/>
        <w:autoSpaceDN w:val="0"/>
        <w:adjustRightInd w:val="0"/>
        <w:spacing w:line="276" w:lineRule="auto"/>
        <w:ind w:left="0" w:firstLine="567"/>
        <w:jc w:val="both"/>
        <w:rPr>
          <w:rFonts w:eastAsia="@Arial Unicode MS"/>
          <w:color w:val="000000"/>
        </w:rPr>
      </w:pPr>
      <w:r w:rsidRPr="00224469">
        <w:rPr>
          <w:rFonts w:eastAsia="@Arial Unicode MS"/>
          <w:color w:val="000000"/>
        </w:rPr>
        <w:t>включение обучающихся в процессы познания и преобразования внешкольной соц</w:t>
      </w:r>
      <w:r w:rsidRPr="00224469">
        <w:rPr>
          <w:rFonts w:eastAsia="@Arial Unicode MS"/>
          <w:color w:val="000000"/>
        </w:rPr>
        <w:t>и</w:t>
      </w:r>
      <w:r w:rsidRPr="00224469">
        <w:rPr>
          <w:rFonts w:eastAsia="@Arial Unicode MS"/>
          <w:color w:val="000000"/>
        </w:rPr>
        <w:t>альной среды для приобретения опыта реального управления и действия.</w:t>
      </w:r>
    </w:p>
    <w:p w:rsidR="00224469" w:rsidRPr="00224469" w:rsidRDefault="00224469" w:rsidP="00224469">
      <w:pPr>
        <w:autoSpaceDE w:val="0"/>
        <w:autoSpaceDN w:val="0"/>
        <w:adjustRightInd w:val="0"/>
        <w:spacing w:line="276" w:lineRule="auto"/>
        <w:ind w:firstLine="454"/>
        <w:jc w:val="both"/>
        <w:textAlignment w:val="center"/>
      </w:pPr>
      <w:r w:rsidRPr="00224469">
        <w:t>Цели, задачи и направления настоящей обра</w:t>
      </w:r>
      <w:r w:rsidR="00E83651">
        <w:t>зовательной программы МБОУ СОШ№1</w:t>
      </w:r>
      <w:r w:rsidRPr="00224469">
        <w:t xml:space="preserve"> определяют </w:t>
      </w:r>
      <w:r w:rsidRPr="00224469">
        <w:rPr>
          <w:b/>
        </w:rPr>
        <w:t xml:space="preserve">«портрет выпускника начальной школы», </w:t>
      </w:r>
      <w:r w:rsidRPr="00224469">
        <w:t>который является неотъемлимым ориентиром деятельности педагогов начального общего образования:</w:t>
      </w:r>
    </w:p>
    <w:p w:rsidR="00224469" w:rsidRPr="00224469" w:rsidRDefault="00E83651" w:rsidP="00224469">
      <w:pPr>
        <w:autoSpaceDE w:val="0"/>
        <w:autoSpaceDN w:val="0"/>
        <w:adjustRightInd w:val="0"/>
        <w:spacing w:line="276" w:lineRule="auto"/>
        <w:ind w:firstLine="454"/>
        <w:jc w:val="both"/>
        <w:textAlignment w:val="center"/>
        <w:rPr>
          <w:color w:val="000000"/>
        </w:rPr>
      </w:pPr>
      <w:r>
        <w:rPr>
          <w:color w:val="000000"/>
        </w:rPr>
        <w:t xml:space="preserve">- </w:t>
      </w:r>
      <w:r w:rsidR="00224469" w:rsidRPr="00224469">
        <w:rPr>
          <w:color w:val="000000"/>
        </w:rPr>
        <w:t xml:space="preserve"> любящий свой народ, свой край и свою Родину; </w:t>
      </w:r>
    </w:p>
    <w:p w:rsidR="00224469" w:rsidRPr="00224469" w:rsidRDefault="00E83651" w:rsidP="00224469">
      <w:pPr>
        <w:autoSpaceDE w:val="0"/>
        <w:autoSpaceDN w:val="0"/>
        <w:adjustRightInd w:val="0"/>
        <w:spacing w:line="276" w:lineRule="auto"/>
        <w:ind w:firstLine="454"/>
        <w:jc w:val="both"/>
        <w:textAlignment w:val="center"/>
        <w:rPr>
          <w:color w:val="000000"/>
        </w:rPr>
      </w:pPr>
      <w:r>
        <w:rPr>
          <w:color w:val="000000"/>
        </w:rPr>
        <w:t xml:space="preserve">- </w:t>
      </w:r>
      <w:r w:rsidR="00224469" w:rsidRPr="00224469">
        <w:rPr>
          <w:color w:val="000000"/>
        </w:rPr>
        <w:t xml:space="preserve">уважающий и принимающий ценности семьи и общества; </w:t>
      </w:r>
    </w:p>
    <w:p w:rsidR="00224469" w:rsidRPr="00224469" w:rsidRDefault="00E83651" w:rsidP="00224469">
      <w:pPr>
        <w:autoSpaceDE w:val="0"/>
        <w:autoSpaceDN w:val="0"/>
        <w:adjustRightInd w:val="0"/>
        <w:spacing w:line="276" w:lineRule="auto"/>
        <w:ind w:firstLine="454"/>
        <w:jc w:val="both"/>
        <w:textAlignment w:val="center"/>
        <w:rPr>
          <w:color w:val="000000"/>
        </w:rPr>
      </w:pPr>
      <w:r>
        <w:rPr>
          <w:color w:val="000000"/>
        </w:rPr>
        <w:t xml:space="preserve">- </w:t>
      </w:r>
      <w:r w:rsidR="00224469" w:rsidRPr="00224469">
        <w:rPr>
          <w:color w:val="000000"/>
        </w:rPr>
        <w:t xml:space="preserve"> любознательный, активно и заинтересованно познающий мир; </w:t>
      </w:r>
    </w:p>
    <w:p w:rsidR="00224469" w:rsidRPr="00224469" w:rsidRDefault="00E83651" w:rsidP="00224469">
      <w:pPr>
        <w:autoSpaceDE w:val="0"/>
        <w:autoSpaceDN w:val="0"/>
        <w:adjustRightInd w:val="0"/>
        <w:spacing w:line="276" w:lineRule="auto"/>
        <w:ind w:firstLine="454"/>
        <w:jc w:val="both"/>
        <w:textAlignment w:val="center"/>
        <w:rPr>
          <w:color w:val="000000"/>
        </w:rPr>
      </w:pPr>
      <w:r>
        <w:rPr>
          <w:color w:val="000000"/>
        </w:rPr>
        <w:t xml:space="preserve">- </w:t>
      </w:r>
      <w:r w:rsidR="00224469" w:rsidRPr="00224469">
        <w:rPr>
          <w:color w:val="000000"/>
        </w:rPr>
        <w:t>владеющий основами умения учиться, способный к организации собственной деятел</w:t>
      </w:r>
      <w:r w:rsidR="00224469" w:rsidRPr="00224469">
        <w:rPr>
          <w:color w:val="000000"/>
        </w:rPr>
        <w:t>ь</w:t>
      </w:r>
      <w:r w:rsidR="00224469" w:rsidRPr="00224469">
        <w:rPr>
          <w:color w:val="000000"/>
        </w:rPr>
        <w:t xml:space="preserve">ности; </w:t>
      </w:r>
    </w:p>
    <w:p w:rsidR="00224469" w:rsidRPr="00224469" w:rsidRDefault="00E83651" w:rsidP="00224469">
      <w:pPr>
        <w:autoSpaceDE w:val="0"/>
        <w:autoSpaceDN w:val="0"/>
        <w:adjustRightInd w:val="0"/>
        <w:spacing w:line="276" w:lineRule="auto"/>
        <w:ind w:firstLine="454"/>
        <w:jc w:val="both"/>
        <w:textAlignment w:val="center"/>
        <w:rPr>
          <w:color w:val="000000"/>
        </w:rPr>
      </w:pPr>
      <w:r>
        <w:rPr>
          <w:color w:val="000000"/>
        </w:rPr>
        <w:t xml:space="preserve">- </w:t>
      </w:r>
      <w:r w:rsidR="00224469" w:rsidRPr="00224469">
        <w:rPr>
          <w:color w:val="000000"/>
        </w:rPr>
        <w:t>готовый самостоятельно действовать и отвечать за свои поступки перед семьей и о</w:t>
      </w:r>
      <w:r w:rsidR="00224469" w:rsidRPr="00224469">
        <w:rPr>
          <w:color w:val="000000"/>
        </w:rPr>
        <w:t>б</w:t>
      </w:r>
      <w:r w:rsidR="00224469" w:rsidRPr="00224469">
        <w:rPr>
          <w:color w:val="000000"/>
        </w:rPr>
        <w:t xml:space="preserve">ществом; </w:t>
      </w:r>
    </w:p>
    <w:p w:rsidR="00224469" w:rsidRPr="00224469" w:rsidRDefault="00E83651" w:rsidP="00224469">
      <w:pPr>
        <w:autoSpaceDE w:val="0"/>
        <w:autoSpaceDN w:val="0"/>
        <w:adjustRightInd w:val="0"/>
        <w:spacing w:line="276" w:lineRule="auto"/>
        <w:ind w:firstLine="454"/>
        <w:jc w:val="both"/>
        <w:textAlignment w:val="center"/>
        <w:rPr>
          <w:color w:val="000000"/>
        </w:rPr>
      </w:pPr>
      <w:r>
        <w:rPr>
          <w:color w:val="000000"/>
        </w:rPr>
        <w:t xml:space="preserve">- </w:t>
      </w:r>
      <w:r w:rsidR="00224469" w:rsidRPr="00224469">
        <w:rPr>
          <w:color w:val="000000"/>
        </w:rPr>
        <w:t>доброжелательный, умеющий слушать и слышать собеседника, обосновывать свою п</w:t>
      </w:r>
      <w:r w:rsidR="00224469" w:rsidRPr="00224469">
        <w:rPr>
          <w:color w:val="000000"/>
        </w:rPr>
        <w:t>о</w:t>
      </w:r>
      <w:r w:rsidR="00224469" w:rsidRPr="00224469">
        <w:rPr>
          <w:color w:val="000000"/>
        </w:rPr>
        <w:t xml:space="preserve">зицию, высказывать свое мнение; </w:t>
      </w:r>
    </w:p>
    <w:p w:rsidR="00224469" w:rsidRPr="00224469" w:rsidRDefault="00E83651" w:rsidP="00224469">
      <w:pPr>
        <w:autoSpaceDE w:val="0"/>
        <w:autoSpaceDN w:val="0"/>
        <w:adjustRightInd w:val="0"/>
        <w:spacing w:line="276" w:lineRule="auto"/>
        <w:ind w:firstLine="454"/>
        <w:jc w:val="both"/>
        <w:textAlignment w:val="center"/>
        <w:rPr>
          <w:color w:val="000000"/>
        </w:rPr>
      </w:pPr>
      <w:r>
        <w:rPr>
          <w:color w:val="000000"/>
        </w:rPr>
        <w:t xml:space="preserve">- </w:t>
      </w:r>
      <w:r w:rsidR="00224469" w:rsidRPr="00224469">
        <w:rPr>
          <w:color w:val="000000"/>
        </w:rPr>
        <w:t>выполняющий правила здорового и безопасного для себя и окружающих образа жизни.</w:t>
      </w:r>
    </w:p>
    <w:p w:rsidR="00224469" w:rsidRPr="00224469" w:rsidRDefault="00224469" w:rsidP="00224469">
      <w:pPr>
        <w:autoSpaceDE w:val="0"/>
        <w:autoSpaceDN w:val="0"/>
        <w:adjustRightInd w:val="0"/>
        <w:spacing w:line="276" w:lineRule="auto"/>
        <w:ind w:firstLine="454"/>
        <w:jc w:val="both"/>
        <w:textAlignment w:val="center"/>
        <w:rPr>
          <w:color w:val="000000"/>
        </w:rPr>
      </w:pPr>
      <w:r w:rsidRPr="00224469">
        <w:rPr>
          <w:color w:val="000000"/>
        </w:rPr>
        <w:t>Таким образом, образовательная программа начального общего обра</w:t>
      </w:r>
      <w:r w:rsidR="00E83651">
        <w:rPr>
          <w:color w:val="000000"/>
        </w:rPr>
        <w:t>зования МБОУ СОШ№1</w:t>
      </w:r>
      <w:r w:rsidRPr="00224469">
        <w:rPr>
          <w:color w:val="000000"/>
        </w:rPr>
        <w:t xml:space="preserve"> предназначена удовлетворить потребности:</w:t>
      </w:r>
    </w:p>
    <w:p w:rsidR="00224469" w:rsidRPr="00224469" w:rsidRDefault="00224469" w:rsidP="00224469">
      <w:pPr>
        <w:autoSpaceDE w:val="0"/>
        <w:autoSpaceDN w:val="0"/>
        <w:adjustRightInd w:val="0"/>
        <w:spacing w:line="276" w:lineRule="auto"/>
        <w:ind w:firstLine="567"/>
        <w:jc w:val="both"/>
        <w:textAlignment w:val="center"/>
        <w:rPr>
          <w:color w:val="000000"/>
        </w:rPr>
      </w:pPr>
      <w:r w:rsidRPr="00224469">
        <w:rPr>
          <w:color w:val="000000"/>
        </w:rPr>
        <w:t xml:space="preserve">- </w:t>
      </w:r>
      <w:r w:rsidRPr="00224469">
        <w:rPr>
          <w:i/>
          <w:color w:val="000000"/>
        </w:rPr>
        <w:t xml:space="preserve">обучающихся </w:t>
      </w:r>
      <w:r w:rsidRPr="00224469">
        <w:rPr>
          <w:color w:val="000000"/>
        </w:rPr>
        <w:t>– в расширении возможностей для удовлетворения проявившегося и</w:t>
      </w:r>
      <w:r w:rsidRPr="00224469">
        <w:rPr>
          <w:color w:val="000000"/>
        </w:rPr>
        <w:t>н</w:t>
      </w:r>
      <w:r w:rsidRPr="00224469">
        <w:rPr>
          <w:color w:val="000000"/>
        </w:rPr>
        <w:t>тереса к тому или иному учебному предмету, познавательной, социальной, спортивной или творческой деятельности;</w:t>
      </w:r>
    </w:p>
    <w:p w:rsidR="00224469" w:rsidRPr="00224469" w:rsidRDefault="00224469" w:rsidP="00224469">
      <w:pPr>
        <w:autoSpaceDE w:val="0"/>
        <w:autoSpaceDN w:val="0"/>
        <w:adjustRightInd w:val="0"/>
        <w:spacing w:line="276" w:lineRule="auto"/>
        <w:ind w:firstLine="567"/>
        <w:jc w:val="both"/>
        <w:textAlignment w:val="center"/>
        <w:rPr>
          <w:color w:val="000000"/>
        </w:rPr>
      </w:pPr>
      <w:r w:rsidRPr="00224469">
        <w:rPr>
          <w:color w:val="000000"/>
        </w:rPr>
        <w:lastRenderedPageBreak/>
        <w:t xml:space="preserve">- </w:t>
      </w:r>
      <w:r w:rsidRPr="00224469">
        <w:rPr>
          <w:i/>
          <w:color w:val="000000"/>
        </w:rPr>
        <w:t>родителей (законных представителей)</w:t>
      </w:r>
      <w:r w:rsidRPr="00224469">
        <w:rPr>
          <w:color w:val="000000"/>
        </w:rPr>
        <w:t xml:space="preserve"> – в выборе программ образования, обеспеч</w:t>
      </w:r>
      <w:r w:rsidRPr="00224469">
        <w:rPr>
          <w:color w:val="000000"/>
        </w:rPr>
        <w:t>и</w:t>
      </w:r>
      <w:r w:rsidRPr="00224469">
        <w:rPr>
          <w:color w:val="000000"/>
        </w:rPr>
        <w:t>вающих личностное становление и профессиональное самоопределение ребенка на основе усвоения традиций иценностей культуры, социальной адаптации;</w:t>
      </w:r>
    </w:p>
    <w:p w:rsidR="00224469" w:rsidRPr="00224469" w:rsidRDefault="00224469" w:rsidP="00224469">
      <w:pPr>
        <w:autoSpaceDE w:val="0"/>
        <w:autoSpaceDN w:val="0"/>
        <w:adjustRightInd w:val="0"/>
        <w:spacing w:line="276" w:lineRule="auto"/>
        <w:ind w:firstLine="567"/>
        <w:jc w:val="both"/>
        <w:textAlignment w:val="center"/>
        <w:rPr>
          <w:color w:val="000000"/>
        </w:rPr>
      </w:pPr>
      <w:r w:rsidRPr="00224469">
        <w:rPr>
          <w:color w:val="000000"/>
        </w:rPr>
        <w:t xml:space="preserve">- </w:t>
      </w:r>
      <w:r w:rsidRPr="00E83651">
        <w:rPr>
          <w:i/>
          <w:color w:val="000000"/>
        </w:rPr>
        <w:t>общества и государства</w:t>
      </w:r>
      <w:r w:rsidRPr="00224469">
        <w:rPr>
          <w:color w:val="000000"/>
        </w:rPr>
        <w:t xml:space="preserve"> – в создании оптимальных условий реализации образов</w:t>
      </w:r>
      <w:r w:rsidRPr="00224469">
        <w:rPr>
          <w:color w:val="000000"/>
        </w:rPr>
        <w:t>а</w:t>
      </w:r>
      <w:r w:rsidRPr="00224469">
        <w:rPr>
          <w:color w:val="000000"/>
        </w:rPr>
        <w:t>тельных программ, обеспечивающих гуманистическую ориентацию личности на сохранение и воспроизводство достижений культуры и воспитание молодого поколения специал</w:t>
      </w:r>
      <w:r w:rsidRPr="00224469">
        <w:rPr>
          <w:color w:val="000000"/>
        </w:rPr>
        <w:t>и</w:t>
      </w:r>
      <w:r w:rsidRPr="00224469">
        <w:rPr>
          <w:color w:val="000000"/>
        </w:rPr>
        <w:t>стов,способных решать новые прикладные задачи.</w:t>
      </w:r>
    </w:p>
    <w:p w:rsidR="00224469" w:rsidRPr="00224469" w:rsidRDefault="00224469" w:rsidP="00224469">
      <w:pPr>
        <w:widowControl w:val="0"/>
        <w:autoSpaceDE w:val="0"/>
        <w:autoSpaceDN w:val="0"/>
        <w:adjustRightInd w:val="0"/>
        <w:spacing w:line="276" w:lineRule="auto"/>
        <w:jc w:val="both"/>
        <w:rPr>
          <w:rFonts w:eastAsia="@Arial Unicode MS"/>
          <w:color w:val="000000"/>
        </w:rPr>
      </w:pPr>
      <w:r w:rsidRPr="00224469">
        <w:rPr>
          <w:rFonts w:eastAsia="@Arial Unicode MS"/>
          <w:color w:val="000000"/>
        </w:rPr>
        <w:t>МБ</w:t>
      </w:r>
      <w:r w:rsidR="00E83651">
        <w:rPr>
          <w:rFonts w:eastAsia="@Arial Unicode MS"/>
          <w:color w:val="000000"/>
        </w:rPr>
        <w:t>ОУ СОШ № 1</w:t>
      </w:r>
      <w:r w:rsidRPr="00224469">
        <w:rPr>
          <w:rFonts w:eastAsia="@Arial Unicode MS"/>
          <w:color w:val="000000"/>
        </w:rPr>
        <w:t xml:space="preserve"> города  Новошахтинска обеспечивает ознакомление обучающихся и их р</w:t>
      </w:r>
      <w:r w:rsidRPr="00224469">
        <w:rPr>
          <w:rFonts w:eastAsia="@Arial Unicode MS"/>
          <w:color w:val="000000"/>
        </w:rPr>
        <w:t>о</w:t>
      </w:r>
      <w:r w:rsidRPr="00224469">
        <w:rPr>
          <w:rFonts w:eastAsia="@Arial Unicode MS"/>
          <w:color w:val="000000"/>
        </w:rPr>
        <w:t>дителей (законных представителей), педагогов  как участников образовательного процесса:</w:t>
      </w:r>
    </w:p>
    <w:p w:rsidR="00224469" w:rsidRPr="00224469" w:rsidRDefault="00224469" w:rsidP="005663BA">
      <w:pPr>
        <w:widowControl w:val="0"/>
        <w:numPr>
          <w:ilvl w:val="0"/>
          <w:numId w:val="48"/>
        </w:numPr>
        <w:autoSpaceDE w:val="0"/>
        <w:autoSpaceDN w:val="0"/>
        <w:adjustRightInd w:val="0"/>
        <w:spacing w:after="200" w:line="276" w:lineRule="auto"/>
        <w:ind w:left="0" w:firstLine="567"/>
        <w:contextualSpacing/>
        <w:jc w:val="both"/>
        <w:rPr>
          <w:rFonts w:eastAsia="@Arial Unicode MS"/>
          <w:color w:val="000000"/>
          <w:lang w:eastAsia="en-US"/>
        </w:rPr>
      </w:pPr>
      <w:r w:rsidRPr="00224469">
        <w:rPr>
          <w:rFonts w:eastAsia="@Arial Unicode MS"/>
          <w:color w:val="000000"/>
          <w:lang w:eastAsia="en-US"/>
        </w:rPr>
        <w:t>с Уставом и другими документами, регламентирующими осуществление образов</w:t>
      </w:r>
      <w:r w:rsidRPr="00224469">
        <w:rPr>
          <w:rFonts w:eastAsia="@Arial Unicode MS"/>
          <w:color w:val="000000"/>
          <w:lang w:eastAsia="en-US"/>
        </w:rPr>
        <w:t>а</w:t>
      </w:r>
      <w:r w:rsidRPr="00224469">
        <w:rPr>
          <w:rFonts w:eastAsia="@Arial Unicode MS"/>
          <w:color w:val="000000"/>
          <w:lang w:eastAsia="en-US"/>
        </w:rPr>
        <w:t>тельного процесса в этом учреждении;</w:t>
      </w:r>
    </w:p>
    <w:p w:rsidR="00224469" w:rsidRPr="00224469" w:rsidRDefault="00224469" w:rsidP="005663BA">
      <w:pPr>
        <w:widowControl w:val="0"/>
        <w:numPr>
          <w:ilvl w:val="0"/>
          <w:numId w:val="48"/>
        </w:numPr>
        <w:autoSpaceDE w:val="0"/>
        <w:autoSpaceDN w:val="0"/>
        <w:adjustRightInd w:val="0"/>
        <w:spacing w:after="200" w:line="276" w:lineRule="auto"/>
        <w:ind w:left="0" w:firstLine="567"/>
        <w:contextualSpacing/>
        <w:jc w:val="both"/>
        <w:rPr>
          <w:rFonts w:eastAsia="@Arial Unicode MS"/>
          <w:color w:val="000000"/>
          <w:lang w:eastAsia="en-US"/>
        </w:rPr>
      </w:pPr>
      <w:r w:rsidRPr="00224469">
        <w:rPr>
          <w:rFonts w:eastAsia="@Arial Unicode MS"/>
          <w:color w:val="000000"/>
          <w:lang w:eastAsia="en-US"/>
        </w:rPr>
        <w:t>с их правами и обязанностями в части формирования и реализации основной образ</w:t>
      </w:r>
      <w:r w:rsidRPr="00224469">
        <w:rPr>
          <w:rFonts w:eastAsia="@Arial Unicode MS"/>
          <w:color w:val="000000"/>
          <w:lang w:eastAsia="en-US"/>
        </w:rPr>
        <w:t>о</w:t>
      </w:r>
      <w:r w:rsidRPr="00224469">
        <w:rPr>
          <w:rFonts w:eastAsia="@Arial Unicode MS"/>
          <w:color w:val="000000"/>
          <w:lang w:eastAsia="en-US"/>
        </w:rPr>
        <w:t>вательной программы начального общего образования, установленными законодательством Российской Федерации и Уставом образовательного учреждения.</w:t>
      </w:r>
    </w:p>
    <w:p w:rsidR="00224469" w:rsidRPr="00224469" w:rsidRDefault="00224469" w:rsidP="00224469">
      <w:pPr>
        <w:autoSpaceDE w:val="0"/>
        <w:autoSpaceDN w:val="0"/>
        <w:adjustRightInd w:val="0"/>
        <w:spacing w:line="276" w:lineRule="auto"/>
        <w:ind w:firstLine="283"/>
        <w:jc w:val="both"/>
        <w:textAlignment w:val="center"/>
        <w:rPr>
          <w:color w:val="000000"/>
        </w:rPr>
      </w:pPr>
      <w:r w:rsidRPr="00224469">
        <w:rPr>
          <w:color w:val="000000"/>
        </w:rPr>
        <w:t xml:space="preserve">    Разработка настоящей основной образовательной программы начального общего обр</w:t>
      </w:r>
      <w:r w:rsidRPr="00224469">
        <w:rPr>
          <w:color w:val="000000"/>
        </w:rPr>
        <w:t>а</w:t>
      </w:r>
      <w:r w:rsidRPr="00224469">
        <w:rPr>
          <w:color w:val="000000"/>
        </w:rPr>
        <w:t>зования осуществлена педаг</w:t>
      </w:r>
      <w:r w:rsidR="00E83651">
        <w:rPr>
          <w:color w:val="000000"/>
        </w:rPr>
        <w:t>огическим коллективом МБОУ СОШ№1</w:t>
      </w:r>
      <w:r w:rsidRPr="00224469">
        <w:rPr>
          <w:color w:val="000000"/>
        </w:rPr>
        <w:t xml:space="preserve"> города Новошахтинска самостоятельно с привлечением органов самоуправления  (педагогический совет, методич</w:t>
      </w:r>
      <w:r w:rsidRPr="00224469">
        <w:rPr>
          <w:color w:val="000000"/>
        </w:rPr>
        <w:t>е</w:t>
      </w:r>
      <w:r w:rsidRPr="00224469">
        <w:rPr>
          <w:color w:val="000000"/>
        </w:rPr>
        <w:t>ское объединение учителей начальных классов), обеспечивающих государственно-общественный характер управления общеобразовательным учреждением.</w:t>
      </w:r>
    </w:p>
    <w:p w:rsidR="00224469" w:rsidRPr="00224469" w:rsidRDefault="00224469" w:rsidP="00224469">
      <w:pPr>
        <w:autoSpaceDE w:val="0"/>
        <w:autoSpaceDN w:val="0"/>
        <w:adjustRightInd w:val="0"/>
        <w:spacing w:line="276" w:lineRule="auto"/>
        <w:ind w:firstLine="283"/>
        <w:jc w:val="both"/>
        <w:textAlignment w:val="center"/>
        <w:rPr>
          <w:color w:val="000000"/>
        </w:rPr>
      </w:pPr>
      <w:r w:rsidRPr="00224469">
        <w:rPr>
          <w:color w:val="000000"/>
        </w:rPr>
        <w:t xml:space="preserve">  Общеобразовательное учреждение несёт ответственность за выполнение своей основной образовательной программы перед родителями обучающихся и учредителем. </w:t>
      </w:r>
    </w:p>
    <w:p w:rsidR="00224469" w:rsidRDefault="00224469" w:rsidP="00224469">
      <w:pPr>
        <w:autoSpaceDE w:val="0"/>
        <w:autoSpaceDN w:val="0"/>
        <w:adjustRightInd w:val="0"/>
        <w:spacing w:line="276" w:lineRule="auto"/>
        <w:ind w:firstLine="283"/>
        <w:jc w:val="both"/>
        <w:textAlignment w:val="center"/>
      </w:pPr>
      <w:r w:rsidRPr="00224469">
        <w:t xml:space="preserve"> В соответствии с вносимыми изменениями и дополнениями в Федеральные и регионал</w:t>
      </w:r>
      <w:r w:rsidRPr="00224469">
        <w:t>ь</w:t>
      </w:r>
      <w:r w:rsidRPr="00224469">
        <w:t>ные документы, в ходе реализации ФГОС НОО и накопления опыта работы в данную пр</w:t>
      </w:r>
      <w:r w:rsidRPr="00224469">
        <w:t>о</w:t>
      </w:r>
      <w:r w:rsidRPr="00224469">
        <w:t xml:space="preserve">грамму могут вноситься изменения и дополнения. </w:t>
      </w:r>
    </w:p>
    <w:p w:rsidR="009E5160" w:rsidRPr="00224469" w:rsidRDefault="009E5160" w:rsidP="00224469">
      <w:pPr>
        <w:autoSpaceDE w:val="0"/>
        <w:autoSpaceDN w:val="0"/>
        <w:adjustRightInd w:val="0"/>
        <w:spacing w:line="276" w:lineRule="auto"/>
        <w:ind w:firstLine="283"/>
        <w:jc w:val="both"/>
        <w:textAlignment w:val="center"/>
      </w:pPr>
    </w:p>
    <w:p w:rsidR="00653A76" w:rsidRDefault="00880217" w:rsidP="0065399E">
      <w:pPr>
        <w:pStyle w:val="afd"/>
        <w:numPr>
          <w:ilvl w:val="1"/>
          <w:numId w:val="2"/>
        </w:numPr>
        <w:spacing w:line="240" w:lineRule="auto"/>
        <w:ind w:left="0" w:firstLine="426"/>
        <w:jc w:val="center"/>
      </w:pPr>
      <w:r w:rsidRPr="003C0745">
        <w:t xml:space="preserve">Планируемые результаты освоения обучающимися основной  </w:t>
      </w:r>
      <w:r w:rsidR="003E66F1" w:rsidRPr="00CB6752">
        <w:t>образовательной</w:t>
      </w:r>
      <w:r w:rsidR="00653A76" w:rsidRPr="00BD3307">
        <w:t xml:space="preserve"> программы</w:t>
      </w:r>
      <w:bookmarkEnd w:id="11"/>
      <w:bookmarkEnd w:id="12"/>
      <w:bookmarkEnd w:id="13"/>
      <w:bookmarkEnd w:id="14"/>
    </w:p>
    <w:p w:rsidR="00510AFD" w:rsidRPr="00510AFD" w:rsidRDefault="00510AFD" w:rsidP="00510AFD"/>
    <w:p w:rsidR="00653A76" w:rsidRPr="00510AFD" w:rsidRDefault="00653A76" w:rsidP="00510AFD">
      <w:pPr>
        <w:pStyle w:val="a3"/>
        <w:spacing w:line="276" w:lineRule="auto"/>
        <w:ind w:firstLine="454"/>
        <w:rPr>
          <w:rFonts w:ascii="Times New Roman" w:hAnsi="Times New Roman"/>
          <w:color w:val="auto"/>
          <w:spacing w:val="2"/>
          <w:sz w:val="24"/>
          <w:szCs w:val="24"/>
        </w:rPr>
      </w:pPr>
      <w:r w:rsidRPr="00510AFD">
        <w:rPr>
          <w:rFonts w:ascii="Times New Roman" w:hAnsi="Times New Roman"/>
          <w:color w:val="auto"/>
          <w:spacing w:val="-2"/>
          <w:sz w:val="24"/>
          <w:szCs w:val="24"/>
        </w:rPr>
        <w:t>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w:t>
      </w:r>
      <w:r w:rsidRPr="00510AFD">
        <w:rPr>
          <w:rFonts w:ascii="Times New Roman" w:hAnsi="Times New Roman"/>
          <w:color w:val="auto"/>
          <w:spacing w:val="-2"/>
          <w:sz w:val="24"/>
          <w:szCs w:val="24"/>
        </w:rPr>
        <w:t>а</w:t>
      </w:r>
      <w:r w:rsidRPr="00510AFD">
        <w:rPr>
          <w:rFonts w:ascii="Times New Roman" w:hAnsi="Times New Roman"/>
          <w:color w:val="auto"/>
          <w:spacing w:val="-2"/>
          <w:sz w:val="24"/>
          <w:szCs w:val="24"/>
        </w:rPr>
        <w:t xml:space="preserve">низмов реализации требований </w:t>
      </w:r>
      <w:r w:rsidR="00C11324" w:rsidRPr="00510AFD">
        <w:rPr>
          <w:rFonts w:ascii="Times New Roman" w:hAnsi="Times New Roman"/>
          <w:color w:val="auto"/>
          <w:spacing w:val="-2"/>
          <w:sz w:val="24"/>
          <w:szCs w:val="24"/>
        </w:rPr>
        <w:t>ФГОС НОО</w:t>
      </w:r>
      <w:r w:rsidRPr="00510AFD">
        <w:rPr>
          <w:rFonts w:ascii="Times New Roman" w:hAnsi="Times New Roman"/>
          <w:color w:val="auto"/>
          <w:spacing w:val="-2"/>
          <w:sz w:val="24"/>
          <w:szCs w:val="24"/>
        </w:rPr>
        <w:t xml:space="preserve"> к результатам обучающихся, освоивших основную образовательную программу. Они представляют собой систему </w:t>
      </w:r>
      <w:r w:rsidRPr="00510AFD">
        <w:rPr>
          <w:rFonts w:ascii="Times New Roman" w:hAnsi="Times New Roman"/>
          <w:b/>
          <w:bCs/>
          <w:iCs/>
          <w:color w:val="auto"/>
          <w:spacing w:val="-2"/>
          <w:sz w:val="24"/>
          <w:szCs w:val="24"/>
        </w:rPr>
        <w:t>обобщ</w:t>
      </w:r>
      <w:r w:rsidR="00D30361" w:rsidRPr="00510AFD">
        <w:rPr>
          <w:rFonts w:ascii="Times New Roman" w:hAnsi="Times New Roman"/>
          <w:b/>
          <w:bCs/>
          <w:iCs/>
          <w:color w:val="auto"/>
          <w:spacing w:val="-2"/>
          <w:sz w:val="24"/>
          <w:szCs w:val="24"/>
        </w:rPr>
        <w:t>е</w:t>
      </w:r>
      <w:r w:rsidRPr="00510AFD">
        <w:rPr>
          <w:rFonts w:ascii="Times New Roman" w:hAnsi="Times New Roman"/>
          <w:b/>
          <w:bCs/>
          <w:iCs/>
          <w:color w:val="auto"/>
          <w:spacing w:val="-2"/>
          <w:sz w:val="24"/>
          <w:szCs w:val="24"/>
        </w:rPr>
        <w:t>нных личностно</w:t>
      </w:r>
      <w:r w:rsidR="00E83651">
        <w:rPr>
          <w:rFonts w:ascii="Times New Roman" w:hAnsi="Times New Roman"/>
          <w:b/>
          <w:bCs/>
          <w:iCs/>
          <w:color w:val="auto"/>
          <w:spacing w:val="-2"/>
          <w:sz w:val="24"/>
          <w:szCs w:val="24"/>
        </w:rPr>
        <w:t xml:space="preserve"> -</w:t>
      </w:r>
      <w:r w:rsidRPr="00510AFD">
        <w:rPr>
          <w:rFonts w:ascii="Times New Roman" w:hAnsi="Times New Roman"/>
          <w:b/>
          <w:bCs/>
          <w:iCs/>
          <w:color w:val="auto"/>
          <w:spacing w:val="-2"/>
          <w:sz w:val="24"/>
          <w:szCs w:val="24"/>
        </w:rPr>
        <w:t xml:space="preserve"> ориен</w:t>
      </w:r>
      <w:r w:rsidRPr="00510AFD">
        <w:rPr>
          <w:rFonts w:ascii="Times New Roman" w:hAnsi="Times New Roman"/>
          <w:b/>
          <w:bCs/>
          <w:iCs/>
          <w:color w:val="auto"/>
          <w:sz w:val="24"/>
          <w:szCs w:val="24"/>
        </w:rPr>
        <w:t>тированных целей образования</w:t>
      </w:r>
      <w:r w:rsidRPr="00510AFD">
        <w:rPr>
          <w:rFonts w:ascii="Times New Roman" w:hAnsi="Times New Roman"/>
          <w:color w:val="auto"/>
          <w:sz w:val="24"/>
          <w:szCs w:val="24"/>
        </w:rPr>
        <w:t>, допускающих дальнейшее уточнение и конкретиз</w:t>
      </w:r>
      <w:r w:rsidRPr="00510AFD">
        <w:rPr>
          <w:rFonts w:ascii="Times New Roman" w:hAnsi="Times New Roman"/>
          <w:color w:val="auto"/>
          <w:sz w:val="24"/>
          <w:szCs w:val="24"/>
        </w:rPr>
        <w:t>а</w:t>
      </w:r>
      <w:r w:rsidRPr="00510AFD">
        <w:rPr>
          <w:rFonts w:ascii="Times New Roman" w:hAnsi="Times New Roman"/>
          <w:color w:val="auto"/>
          <w:sz w:val="24"/>
          <w:szCs w:val="24"/>
        </w:rPr>
        <w:t>цию, что обеспечивает определение</w:t>
      </w:r>
      <w:r w:rsidRPr="00510AFD">
        <w:rPr>
          <w:rFonts w:ascii="Times New Roman" w:hAnsi="Times New Roman"/>
          <w:color w:val="auto"/>
          <w:spacing w:val="2"/>
          <w:sz w:val="24"/>
          <w:szCs w:val="24"/>
        </w:rPr>
        <w:t>и выявление всех составляющих планируемых результ</w:t>
      </w:r>
      <w:r w:rsidRPr="00510AFD">
        <w:rPr>
          <w:rFonts w:ascii="Times New Roman" w:hAnsi="Times New Roman"/>
          <w:color w:val="auto"/>
          <w:spacing w:val="2"/>
          <w:sz w:val="24"/>
          <w:szCs w:val="24"/>
        </w:rPr>
        <w:t>а</w:t>
      </w:r>
      <w:r w:rsidRPr="00510AFD">
        <w:rPr>
          <w:rFonts w:ascii="Times New Roman" w:hAnsi="Times New Roman"/>
          <w:color w:val="auto"/>
          <w:spacing w:val="2"/>
          <w:sz w:val="24"/>
          <w:szCs w:val="24"/>
        </w:rPr>
        <w:t xml:space="preserve">тов, </w:t>
      </w:r>
      <w:r w:rsidRPr="00510AFD">
        <w:rPr>
          <w:rFonts w:ascii="Times New Roman" w:hAnsi="Times New Roman"/>
          <w:color w:val="auto"/>
          <w:spacing w:val="-2"/>
          <w:sz w:val="24"/>
          <w:szCs w:val="24"/>
        </w:rPr>
        <w:t>подлежащих формированию и оценке.</w:t>
      </w:r>
    </w:p>
    <w:p w:rsidR="00653A76" w:rsidRPr="00510AFD" w:rsidRDefault="00653A76" w:rsidP="00510AFD">
      <w:pPr>
        <w:pStyle w:val="a3"/>
        <w:spacing w:line="276" w:lineRule="auto"/>
        <w:ind w:firstLine="454"/>
        <w:rPr>
          <w:rFonts w:ascii="Times New Roman" w:hAnsi="Times New Roman"/>
          <w:color w:val="auto"/>
          <w:sz w:val="24"/>
          <w:szCs w:val="24"/>
        </w:rPr>
      </w:pPr>
      <w:r w:rsidRPr="00510AFD">
        <w:rPr>
          <w:rFonts w:ascii="Times New Roman" w:hAnsi="Times New Roman"/>
          <w:color w:val="auto"/>
          <w:sz w:val="24"/>
          <w:szCs w:val="24"/>
        </w:rPr>
        <w:t>Планируемые результаты:</w:t>
      </w:r>
    </w:p>
    <w:p w:rsidR="00653A76" w:rsidRPr="00510AFD" w:rsidRDefault="00653A76" w:rsidP="0065399E">
      <w:pPr>
        <w:pStyle w:val="ab"/>
        <w:numPr>
          <w:ilvl w:val="0"/>
          <w:numId w:val="10"/>
        </w:numPr>
        <w:spacing w:line="276" w:lineRule="auto"/>
        <w:ind w:left="0"/>
        <w:rPr>
          <w:rFonts w:ascii="Times New Roman" w:hAnsi="Times New Roman"/>
          <w:color w:val="auto"/>
          <w:sz w:val="24"/>
          <w:szCs w:val="24"/>
        </w:rPr>
      </w:pPr>
      <w:r w:rsidRPr="00510AFD">
        <w:rPr>
          <w:rFonts w:ascii="Times New Roman" w:hAnsi="Times New Roman"/>
          <w:color w:val="auto"/>
          <w:spacing w:val="4"/>
          <w:sz w:val="24"/>
          <w:szCs w:val="24"/>
        </w:rPr>
        <w:t xml:space="preserve">обеспечивают связь между требованиями </w:t>
      </w:r>
      <w:r w:rsidR="00C11324" w:rsidRPr="00510AFD">
        <w:rPr>
          <w:rFonts w:ascii="Times New Roman" w:hAnsi="Times New Roman"/>
          <w:color w:val="auto"/>
          <w:spacing w:val="4"/>
          <w:sz w:val="24"/>
          <w:szCs w:val="24"/>
        </w:rPr>
        <w:t>ФГОС НОО</w:t>
      </w:r>
      <w:r w:rsidRPr="00510AFD">
        <w:rPr>
          <w:rFonts w:ascii="Times New Roman" w:hAnsi="Times New Roman"/>
          <w:color w:val="auto"/>
          <w:spacing w:val="4"/>
          <w:sz w:val="24"/>
          <w:szCs w:val="24"/>
        </w:rPr>
        <w:t>,</w:t>
      </w:r>
      <w:r w:rsidRPr="00510AFD">
        <w:rPr>
          <w:rFonts w:ascii="Times New Roman" w:hAnsi="Times New Roman"/>
          <w:color w:val="auto"/>
          <w:spacing w:val="4"/>
          <w:sz w:val="24"/>
          <w:szCs w:val="24"/>
        </w:rPr>
        <w:br/>
      </w:r>
      <w:r w:rsidR="007E3D6D" w:rsidRPr="00510AFD">
        <w:rPr>
          <w:rFonts w:ascii="Times New Roman" w:hAnsi="Times New Roman"/>
          <w:color w:val="auto"/>
          <w:sz w:val="24"/>
          <w:szCs w:val="24"/>
        </w:rPr>
        <w:t xml:space="preserve">образовательной деятельностью </w:t>
      </w:r>
      <w:r w:rsidRPr="00510AFD">
        <w:rPr>
          <w:rFonts w:ascii="Times New Roman" w:hAnsi="Times New Roman"/>
          <w:color w:val="auto"/>
          <w:sz w:val="24"/>
          <w:szCs w:val="24"/>
        </w:rPr>
        <w:t>и системой оценки результатов освоения основной образ</w:t>
      </w:r>
      <w:r w:rsidRPr="00510AFD">
        <w:rPr>
          <w:rFonts w:ascii="Times New Roman" w:hAnsi="Times New Roman"/>
          <w:color w:val="auto"/>
          <w:sz w:val="24"/>
          <w:szCs w:val="24"/>
        </w:rPr>
        <w:t>о</w:t>
      </w:r>
      <w:r w:rsidRPr="00510AFD">
        <w:rPr>
          <w:rFonts w:ascii="Times New Roman" w:hAnsi="Times New Roman"/>
          <w:color w:val="auto"/>
          <w:sz w:val="24"/>
          <w:szCs w:val="24"/>
        </w:rPr>
        <w:t>вательной программы начального общего образования, уточняя и конкретизируя общее п</w:t>
      </w:r>
      <w:r w:rsidRPr="00510AFD">
        <w:rPr>
          <w:rFonts w:ascii="Times New Roman" w:hAnsi="Times New Roman"/>
          <w:color w:val="auto"/>
          <w:sz w:val="24"/>
          <w:szCs w:val="24"/>
        </w:rPr>
        <w:t>о</w:t>
      </w:r>
      <w:r w:rsidRPr="00510AFD">
        <w:rPr>
          <w:rFonts w:ascii="Times New Roman" w:hAnsi="Times New Roman"/>
          <w:color w:val="auto"/>
          <w:sz w:val="24"/>
          <w:szCs w:val="24"/>
        </w:rPr>
        <w:t>нимание личностных, метапредметных и предметных результатов для каждой учебной пр</w:t>
      </w:r>
      <w:r w:rsidRPr="00510AFD">
        <w:rPr>
          <w:rFonts w:ascii="Times New Roman" w:hAnsi="Times New Roman"/>
          <w:color w:val="auto"/>
          <w:sz w:val="24"/>
          <w:szCs w:val="24"/>
        </w:rPr>
        <w:t>о</w:t>
      </w:r>
      <w:r w:rsidRPr="00510AFD">
        <w:rPr>
          <w:rFonts w:ascii="Times New Roman" w:hAnsi="Times New Roman"/>
          <w:color w:val="auto"/>
          <w:sz w:val="24"/>
          <w:szCs w:val="24"/>
        </w:rPr>
        <w:t>граммы с уч</w:t>
      </w:r>
      <w:r w:rsidR="00D30361" w:rsidRPr="00510AFD">
        <w:rPr>
          <w:rFonts w:ascii="Times New Roman" w:hAnsi="Times New Roman"/>
          <w:color w:val="auto"/>
          <w:sz w:val="24"/>
          <w:szCs w:val="24"/>
        </w:rPr>
        <w:t>е</w:t>
      </w:r>
      <w:r w:rsidRPr="00510AFD">
        <w:rPr>
          <w:rFonts w:ascii="Times New Roman" w:hAnsi="Times New Roman"/>
          <w:color w:val="auto"/>
          <w:sz w:val="24"/>
          <w:szCs w:val="24"/>
        </w:rPr>
        <w:t>том ведущих целевых установок их освоения, возрастной специфики обуча</w:t>
      </w:r>
      <w:r w:rsidRPr="00510AFD">
        <w:rPr>
          <w:rFonts w:ascii="Times New Roman" w:hAnsi="Times New Roman"/>
          <w:color w:val="auto"/>
          <w:sz w:val="24"/>
          <w:szCs w:val="24"/>
        </w:rPr>
        <w:t>ю</w:t>
      </w:r>
      <w:r w:rsidRPr="00510AFD">
        <w:rPr>
          <w:rFonts w:ascii="Times New Roman" w:hAnsi="Times New Roman"/>
          <w:color w:val="auto"/>
          <w:sz w:val="24"/>
          <w:szCs w:val="24"/>
        </w:rPr>
        <w:t>щихся и требований, предъявляемых системой оценки;</w:t>
      </w:r>
    </w:p>
    <w:p w:rsidR="00653A76" w:rsidRPr="00510AFD" w:rsidRDefault="00653A76" w:rsidP="0065399E">
      <w:pPr>
        <w:pStyle w:val="ab"/>
        <w:numPr>
          <w:ilvl w:val="0"/>
          <w:numId w:val="10"/>
        </w:numPr>
        <w:spacing w:line="276" w:lineRule="auto"/>
        <w:ind w:left="0"/>
        <w:rPr>
          <w:rFonts w:ascii="Times New Roman" w:hAnsi="Times New Roman"/>
          <w:color w:val="auto"/>
          <w:sz w:val="24"/>
          <w:szCs w:val="24"/>
        </w:rPr>
      </w:pPr>
      <w:r w:rsidRPr="00510AFD">
        <w:rPr>
          <w:rFonts w:ascii="Times New Roman" w:hAnsi="Times New Roman"/>
          <w:color w:val="auto"/>
          <w:sz w:val="24"/>
          <w:szCs w:val="24"/>
        </w:rPr>
        <w:t xml:space="preserve">являются содержательной и критериальной основой для </w:t>
      </w:r>
      <w:r w:rsidRPr="00510AFD">
        <w:rPr>
          <w:rFonts w:ascii="Times New Roman" w:hAnsi="Times New Roman"/>
          <w:color w:val="auto"/>
          <w:spacing w:val="4"/>
          <w:sz w:val="24"/>
          <w:szCs w:val="24"/>
        </w:rPr>
        <w:t>разработки программ учебных предметов, курсов, учебно­</w:t>
      </w:r>
      <w:r w:rsidRPr="00510AFD">
        <w:rPr>
          <w:rFonts w:ascii="Times New Roman" w:hAnsi="Times New Roman"/>
          <w:color w:val="auto"/>
          <w:sz w:val="24"/>
          <w:szCs w:val="24"/>
        </w:rPr>
        <w:t>методической литературы, а также для системы оценки ка</w:t>
      </w:r>
      <w:r w:rsidRPr="00510AFD">
        <w:rPr>
          <w:rFonts w:ascii="Times New Roman" w:hAnsi="Times New Roman"/>
          <w:color w:val="auto"/>
          <w:spacing w:val="2"/>
          <w:sz w:val="24"/>
          <w:szCs w:val="24"/>
        </w:rPr>
        <w:t xml:space="preserve">чества освоения обучающимися основной образовательной </w:t>
      </w:r>
      <w:r w:rsidRPr="00510AFD">
        <w:rPr>
          <w:rFonts w:ascii="Times New Roman" w:hAnsi="Times New Roman"/>
          <w:color w:val="auto"/>
          <w:sz w:val="24"/>
          <w:szCs w:val="24"/>
        </w:rPr>
        <w:t>программы начального общ</w:t>
      </w:r>
      <w:r w:rsidRPr="00510AFD">
        <w:rPr>
          <w:rFonts w:ascii="Times New Roman" w:hAnsi="Times New Roman"/>
          <w:color w:val="auto"/>
          <w:sz w:val="24"/>
          <w:szCs w:val="24"/>
        </w:rPr>
        <w:t>е</w:t>
      </w:r>
      <w:r w:rsidRPr="00510AFD">
        <w:rPr>
          <w:rFonts w:ascii="Times New Roman" w:hAnsi="Times New Roman"/>
          <w:color w:val="auto"/>
          <w:sz w:val="24"/>
          <w:szCs w:val="24"/>
        </w:rPr>
        <w:t>го образования.</w:t>
      </w:r>
    </w:p>
    <w:p w:rsidR="00653A76" w:rsidRPr="00510AFD" w:rsidRDefault="00653A76" w:rsidP="00510AFD">
      <w:pPr>
        <w:pStyle w:val="a3"/>
        <w:spacing w:line="276" w:lineRule="auto"/>
        <w:ind w:firstLine="454"/>
        <w:rPr>
          <w:rFonts w:ascii="Times New Roman" w:hAnsi="Times New Roman"/>
          <w:color w:val="auto"/>
          <w:sz w:val="24"/>
          <w:szCs w:val="24"/>
        </w:rPr>
      </w:pPr>
      <w:r w:rsidRPr="00510AFD">
        <w:rPr>
          <w:rFonts w:ascii="Times New Roman" w:hAnsi="Times New Roman"/>
          <w:color w:val="auto"/>
          <w:sz w:val="24"/>
          <w:szCs w:val="24"/>
        </w:rPr>
        <w:t>В соответствии с системно­деятельностным подходом содержание планируемых резул</w:t>
      </w:r>
      <w:r w:rsidRPr="00510AFD">
        <w:rPr>
          <w:rFonts w:ascii="Times New Roman" w:hAnsi="Times New Roman"/>
          <w:color w:val="auto"/>
          <w:sz w:val="24"/>
          <w:szCs w:val="24"/>
        </w:rPr>
        <w:t>ь</w:t>
      </w:r>
      <w:r w:rsidRPr="00510AFD">
        <w:rPr>
          <w:rFonts w:ascii="Times New Roman" w:hAnsi="Times New Roman"/>
          <w:color w:val="auto"/>
          <w:sz w:val="24"/>
          <w:szCs w:val="24"/>
        </w:rPr>
        <w:t>татов описывает и характеризует обобщ</w:t>
      </w:r>
      <w:r w:rsidR="00D30361" w:rsidRPr="00510AFD">
        <w:rPr>
          <w:rFonts w:ascii="Times New Roman" w:hAnsi="Times New Roman"/>
          <w:color w:val="auto"/>
          <w:sz w:val="24"/>
          <w:szCs w:val="24"/>
        </w:rPr>
        <w:t>е</w:t>
      </w:r>
      <w:r w:rsidRPr="00510AFD">
        <w:rPr>
          <w:rFonts w:ascii="Times New Roman" w:hAnsi="Times New Roman"/>
          <w:color w:val="auto"/>
          <w:sz w:val="24"/>
          <w:szCs w:val="24"/>
        </w:rPr>
        <w:t>нные способы действий с учебным материалом</w:t>
      </w:r>
      <w:r w:rsidRPr="00510AFD">
        <w:rPr>
          <w:rFonts w:ascii="Times New Roman" w:hAnsi="Times New Roman"/>
          <w:iCs/>
          <w:color w:val="auto"/>
          <w:sz w:val="24"/>
          <w:szCs w:val="24"/>
        </w:rPr>
        <w:t xml:space="preserve">, </w:t>
      </w:r>
      <w:r w:rsidRPr="00510AFD">
        <w:rPr>
          <w:rFonts w:ascii="Times New Roman" w:hAnsi="Times New Roman"/>
          <w:color w:val="auto"/>
          <w:sz w:val="24"/>
          <w:szCs w:val="24"/>
        </w:rPr>
        <w:t>п</w:t>
      </w:r>
      <w:r w:rsidRPr="00510AFD">
        <w:rPr>
          <w:rFonts w:ascii="Times New Roman" w:hAnsi="Times New Roman"/>
          <w:color w:val="auto"/>
          <w:sz w:val="24"/>
          <w:szCs w:val="24"/>
        </w:rPr>
        <w:t>о</w:t>
      </w:r>
      <w:r w:rsidRPr="00510AFD">
        <w:rPr>
          <w:rFonts w:ascii="Times New Roman" w:hAnsi="Times New Roman"/>
          <w:color w:val="auto"/>
          <w:sz w:val="24"/>
          <w:szCs w:val="24"/>
        </w:rPr>
        <w:lastRenderedPageBreak/>
        <w:t>зволяющие обучающимся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w:t>
      </w:r>
    </w:p>
    <w:p w:rsidR="00653A76" w:rsidRPr="00510AFD" w:rsidRDefault="00653A76" w:rsidP="00510AFD">
      <w:pPr>
        <w:pStyle w:val="a3"/>
        <w:spacing w:line="276" w:lineRule="auto"/>
        <w:ind w:firstLine="454"/>
        <w:rPr>
          <w:rFonts w:ascii="Times New Roman" w:hAnsi="Times New Roman"/>
          <w:b/>
          <w:bCs/>
          <w:color w:val="auto"/>
          <w:spacing w:val="2"/>
          <w:sz w:val="24"/>
          <w:szCs w:val="24"/>
        </w:rPr>
      </w:pPr>
      <w:r w:rsidRPr="00510AFD">
        <w:rPr>
          <w:rFonts w:ascii="Times New Roman" w:hAnsi="Times New Roman"/>
          <w:color w:val="auto"/>
          <w:spacing w:val="2"/>
          <w:sz w:val="24"/>
          <w:szCs w:val="24"/>
        </w:rPr>
        <w:t>Иными словами, система планируемых результатов да</w:t>
      </w:r>
      <w:r w:rsidR="00D30361" w:rsidRPr="00510AFD">
        <w:rPr>
          <w:rFonts w:ascii="Times New Roman" w:hAnsi="Times New Roman"/>
          <w:color w:val="auto"/>
          <w:spacing w:val="2"/>
          <w:sz w:val="24"/>
          <w:szCs w:val="24"/>
        </w:rPr>
        <w:t>е</w:t>
      </w:r>
      <w:r w:rsidRPr="00510AFD">
        <w:rPr>
          <w:rFonts w:ascii="Times New Roman" w:hAnsi="Times New Roman"/>
          <w:color w:val="auto"/>
          <w:spacing w:val="2"/>
          <w:sz w:val="24"/>
          <w:szCs w:val="24"/>
        </w:rPr>
        <w:t xml:space="preserve">т представление о том, </w:t>
      </w:r>
      <w:r w:rsidRPr="00510AFD">
        <w:rPr>
          <w:rFonts w:ascii="Times New Roman" w:hAnsi="Times New Roman"/>
          <w:i/>
          <w:color w:val="auto"/>
          <w:spacing w:val="2"/>
          <w:sz w:val="24"/>
          <w:szCs w:val="24"/>
        </w:rPr>
        <w:t>какими именно действиями </w:t>
      </w:r>
      <w:r w:rsidR="00196657" w:rsidRPr="00510AFD">
        <w:rPr>
          <w:rFonts w:ascii="Times New Roman" w:hAnsi="Times New Roman"/>
          <w:i/>
          <w:color w:val="auto"/>
          <w:spacing w:val="2"/>
          <w:sz w:val="24"/>
          <w:szCs w:val="24"/>
        </w:rPr>
        <w:t xml:space="preserve"> – </w:t>
      </w:r>
      <w:r w:rsidRPr="00510AFD">
        <w:rPr>
          <w:rFonts w:ascii="Times New Roman" w:hAnsi="Times New Roman"/>
          <w:i/>
          <w:color w:val="auto"/>
          <w:spacing w:val="2"/>
          <w:sz w:val="24"/>
          <w:szCs w:val="24"/>
        </w:rPr>
        <w:t>познавательными, личностными, регулятивными, коммуникати</w:t>
      </w:r>
      <w:r w:rsidRPr="00510AFD">
        <w:rPr>
          <w:rFonts w:ascii="Times New Roman" w:hAnsi="Times New Roman"/>
          <w:i/>
          <w:color w:val="auto"/>
          <w:spacing w:val="2"/>
          <w:sz w:val="24"/>
          <w:szCs w:val="24"/>
        </w:rPr>
        <w:t>в</w:t>
      </w:r>
      <w:r w:rsidRPr="00510AFD">
        <w:rPr>
          <w:rFonts w:ascii="Times New Roman" w:hAnsi="Times New Roman"/>
          <w:i/>
          <w:color w:val="auto"/>
          <w:spacing w:val="2"/>
          <w:sz w:val="24"/>
          <w:szCs w:val="24"/>
        </w:rPr>
        <w:t>ными, преломл</w:t>
      </w:r>
      <w:r w:rsidR="00D30361" w:rsidRPr="00510AFD">
        <w:rPr>
          <w:rFonts w:ascii="Times New Roman" w:hAnsi="Times New Roman"/>
          <w:i/>
          <w:color w:val="auto"/>
          <w:spacing w:val="2"/>
          <w:sz w:val="24"/>
          <w:szCs w:val="24"/>
        </w:rPr>
        <w:t>е</w:t>
      </w:r>
      <w:r w:rsidRPr="00510AFD">
        <w:rPr>
          <w:rFonts w:ascii="Times New Roman" w:hAnsi="Times New Roman"/>
          <w:i/>
          <w:color w:val="auto"/>
          <w:spacing w:val="2"/>
          <w:sz w:val="24"/>
          <w:szCs w:val="24"/>
        </w:rPr>
        <w:t>нными через специфику содержания того или иного предмета </w:t>
      </w:r>
      <w:r w:rsidR="00196657" w:rsidRPr="00510AFD">
        <w:rPr>
          <w:rFonts w:ascii="Times New Roman" w:hAnsi="Times New Roman"/>
          <w:i/>
          <w:color w:val="auto"/>
          <w:spacing w:val="2"/>
          <w:sz w:val="24"/>
          <w:szCs w:val="24"/>
        </w:rPr>
        <w:t xml:space="preserve">– </w:t>
      </w:r>
      <w:r w:rsidRPr="00510AFD">
        <w:rPr>
          <w:rFonts w:ascii="Times New Roman" w:hAnsi="Times New Roman"/>
          <w:i/>
          <w:color w:val="auto"/>
          <w:spacing w:val="2"/>
          <w:sz w:val="24"/>
          <w:szCs w:val="24"/>
        </w:rPr>
        <w:t xml:space="preserve">овладеют обучающиеся в ходе </w:t>
      </w:r>
      <w:r w:rsidR="007E3D6D" w:rsidRPr="00510AFD">
        <w:rPr>
          <w:rFonts w:ascii="Times New Roman" w:hAnsi="Times New Roman"/>
          <w:i/>
          <w:color w:val="auto"/>
          <w:spacing w:val="2"/>
          <w:sz w:val="24"/>
          <w:szCs w:val="24"/>
        </w:rPr>
        <w:t>образовательной деятельности</w:t>
      </w:r>
      <w:r w:rsidRPr="00510AFD">
        <w:rPr>
          <w:rFonts w:ascii="Times New Roman" w:hAnsi="Times New Roman"/>
          <w:color w:val="auto"/>
          <w:spacing w:val="2"/>
          <w:sz w:val="24"/>
          <w:szCs w:val="24"/>
        </w:rPr>
        <w:t xml:space="preserve">. В системе планируемых результатов особо выделяется учебный материал, имеющий </w:t>
      </w:r>
      <w:r w:rsidRPr="00510AFD">
        <w:rPr>
          <w:rFonts w:ascii="Times New Roman" w:hAnsi="Times New Roman"/>
          <w:iCs/>
          <w:color w:val="auto"/>
          <w:spacing w:val="2"/>
          <w:sz w:val="24"/>
          <w:szCs w:val="24"/>
        </w:rPr>
        <w:t>опорный характер,</w:t>
      </w:r>
      <w:r w:rsidRPr="00510AFD">
        <w:rPr>
          <w:rFonts w:ascii="Times New Roman" w:hAnsi="Times New Roman"/>
          <w:color w:val="auto"/>
          <w:spacing w:val="2"/>
          <w:sz w:val="24"/>
          <w:szCs w:val="24"/>
        </w:rPr>
        <w:t xml:space="preserve"> т.</w:t>
      </w:r>
      <w:r w:rsidRPr="00510AFD">
        <w:rPr>
          <w:rFonts w:ascii="Times New Roman" w:hAnsi="Times New Roman"/>
          <w:color w:val="auto"/>
          <w:spacing w:val="2"/>
          <w:sz w:val="24"/>
          <w:szCs w:val="24"/>
        </w:rPr>
        <w:t> </w:t>
      </w:r>
      <w:r w:rsidRPr="00510AFD">
        <w:rPr>
          <w:rFonts w:ascii="Times New Roman" w:hAnsi="Times New Roman"/>
          <w:color w:val="auto"/>
          <w:spacing w:val="2"/>
          <w:sz w:val="24"/>
          <w:szCs w:val="24"/>
        </w:rPr>
        <w:t>е. служащий основой для последующего обучения.</w:t>
      </w:r>
    </w:p>
    <w:p w:rsidR="00653A76" w:rsidRPr="00510AFD" w:rsidRDefault="00653A76" w:rsidP="00510AFD">
      <w:pPr>
        <w:pStyle w:val="a3"/>
        <w:spacing w:line="276" w:lineRule="auto"/>
        <w:ind w:firstLine="454"/>
        <w:rPr>
          <w:rFonts w:ascii="Times New Roman" w:hAnsi="Times New Roman"/>
          <w:color w:val="auto"/>
          <w:sz w:val="24"/>
          <w:szCs w:val="24"/>
        </w:rPr>
      </w:pPr>
      <w:r w:rsidRPr="00510AFD">
        <w:rPr>
          <w:rFonts w:ascii="Times New Roman" w:hAnsi="Times New Roman"/>
          <w:b/>
          <w:bCs/>
          <w:color w:val="auto"/>
          <w:sz w:val="24"/>
          <w:szCs w:val="24"/>
        </w:rPr>
        <w:t xml:space="preserve">Структура планируемых результатов </w:t>
      </w:r>
      <w:r w:rsidRPr="00510AFD">
        <w:rPr>
          <w:rFonts w:ascii="Times New Roman" w:hAnsi="Times New Roman"/>
          <w:color w:val="auto"/>
          <w:sz w:val="24"/>
          <w:szCs w:val="24"/>
        </w:rPr>
        <w:t>учитывает необходимость:</w:t>
      </w:r>
    </w:p>
    <w:p w:rsidR="00653A76" w:rsidRPr="00510AFD" w:rsidRDefault="00653A76" w:rsidP="0065399E">
      <w:pPr>
        <w:pStyle w:val="ab"/>
        <w:numPr>
          <w:ilvl w:val="0"/>
          <w:numId w:val="11"/>
        </w:numPr>
        <w:spacing w:line="276" w:lineRule="auto"/>
        <w:rPr>
          <w:rFonts w:ascii="Times New Roman" w:hAnsi="Times New Roman"/>
          <w:color w:val="auto"/>
          <w:sz w:val="24"/>
          <w:szCs w:val="24"/>
        </w:rPr>
      </w:pPr>
      <w:r w:rsidRPr="00510AFD">
        <w:rPr>
          <w:rFonts w:ascii="Times New Roman" w:hAnsi="Times New Roman"/>
          <w:color w:val="auto"/>
          <w:sz w:val="24"/>
          <w:szCs w:val="24"/>
        </w:rPr>
        <w:t>определения динамики развития обучающихся на основе выделения достигн</w:t>
      </w:r>
      <w:r w:rsidRPr="00510AFD">
        <w:rPr>
          <w:rFonts w:ascii="Times New Roman" w:hAnsi="Times New Roman"/>
          <w:color w:val="auto"/>
          <w:sz w:val="24"/>
          <w:szCs w:val="24"/>
        </w:rPr>
        <w:t>у</w:t>
      </w:r>
      <w:r w:rsidRPr="00510AFD">
        <w:rPr>
          <w:rFonts w:ascii="Times New Roman" w:hAnsi="Times New Roman"/>
          <w:color w:val="auto"/>
          <w:sz w:val="24"/>
          <w:szCs w:val="24"/>
        </w:rPr>
        <w:t>того уровня развития и ближайшей перспективы — зоны ближайшего развития реб</w:t>
      </w:r>
      <w:r w:rsidR="00D30361" w:rsidRPr="00510AFD">
        <w:rPr>
          <w:rFonts w:ascii="Times New Roman" w:hAnsi="Times New Roman"/>
          <w:color w:val="auto"/>
          <w:sz w:val="24"/>
          <w:szCs w:val="24"/>
        </w:rPr>
        <w:t>е</w:t>
      </w:r>
      <w:r w:rsidRPr="00510AFD">
        <w:rPr>
          <w:rFonts w:ascii="Times New Roman" w:hAnsi="Times New Roman"/>
          <w:color w:val="auto"/>
          <w:sz w:val="24"/>
          <w:szCs w:val="24"/>
        </w:rPr>
        <w:t>нка;</w:t>
      </w:r>
    </w:p>
    <w:p w:rsidR="00653A76" w:rsidRPr="00510AFD" w:rsidRDefault="00653A76" w:rsidP="0065399E">
      <w:pPr>
        <w:pStyle w:val="ab"/>
        <w:numPr>
          <w:ilvl w:val="0"/>
          <w:numId w:val="11"/>
        </w:numPr>
        <w:spacing w:line="276" w:lineRule="auto"/>
        <w:rPr>
          <w:rFonts w:ascii="Times New Roman" w:hAnsi="Times New Roman"/>
          <w:color w:val="auto"/>
          <w:sz w:val="24"/>
          <w:szCs w:val="24"/>
        </w:rPr>
      </w:pPr>
      <w:r w:rsidRPr="00510AFD">
        <w:rPr>
          <w:rFonts w:ascii="Times New Roman" w:hAnsi="Times New Roman"/>
          <w:color w:val="auto"/>
          <w:spacing w:val="2"/>
          <w:sz w:val="24"/>
          <w:szCs w:val="24"/>
        </w:rPr>
        <w:t>определения возможностей овладения обучающимися</w:t>
      </w:r>
      <w:r w:rsidR="008A76CC" w:rsidRPr="00510AFD">
        <w:rPr>
          <w:rFonts w:ascii="Times New Roman" w:hAnsi="Times New Roman"/>
          <w:color w:val="auto"/>
          <w:spacing w:val="2"/>
          <w:sz w:val="24"/>
          <w:szCs w:val="24"/>
        </w:rPr>
        <w:t xml:space="preserve"> у</w:t>
      </w:r>
      <w:r w:rsidRPr="00510AFD">
        <w:rPr>
          <w:rFonts w:ascii="Times New Roman" w:hAnsi="Times New Roman"/>
          <w:color w:val="auto"/>
          <w:spacing w:val="2"/>
          <w:sz w:val="24"/>
          <w:szCs w:val="24"/>
        </w:rPr>
        <w:t>чебными действиями на уровне, соответствующем зоне ближайшего развития, в отношении знаний, расширя</w:t>
      </w:r>
      <w:r w:rsidRPr="00510AFD">
        <w:rPr>
          <w:rFonts w:ascii="Times New Roman" w:hAnsi="Times New Roman"/>
          <w:color w:val="auto"/>
          <w:spacing w:val="2"/>
          <w:sz w:val="24"/>
          <w:szCs w:val="24"/>
        </w:rPr>
        <w:t>ю</w:t>
      </w:r>
      <w:r w:rsidRPr="00510AFD">
        <w:rPr>
          <w:rFonts w:ascii="Times New Roman" w:hAnsi="Times New Roman"/>
          <w:color w:val="auto"/>
          <w:spacing w:val="2"/>
          <w:sz w:val="24"/>
          <w:szCs w:val="24"/>
        </w:rPr>
        <w:t>щих и углубляющих систему опорных знаний, а также знаний</w:t>
      </w:r>
      <w:r w:rsidRPr="00510AFD">
        <w:rPr>
          <w:rFonts w:ascii="Times New Roman" w:hAnsi="Times New Roman"/>
          <w:color w:val="auto"/>
          <w:sz w:val="24"/>
          <w:szCs w:val="24"/>
        </w:rPr>
        <w:t>и умений, являющихся подг</w:t>
      </w:r>
      <w:r w:rsidRPr="00510AFD">
        <w:rPr>
          <w:rFonts w:ascii="Times New Roman" w:hAnsi="Times New Roman"/>
          <w:color w:val="auto"/>
          <w:sz w:val="24"/>
          <w:szCs w:val="24"/>
        </w:rPr>
        <w:t>о</w:t>
      </w:r>
      <w:r w:rsidRPr="00510AFD">
        <w:rPr>
          <w:rFonts w:ascii="Times New Roman" w:hAnsi="Times New Roman"/>
          <w:color w:val="auto"/>
          <w:sz w:val="24"/>
          <w:szCs w:val="24"/>
        </w:rPr>
        <w:t>товительными для данного предмета;</w:t>
      </w:r>
    </w:p>
    <w:p w:rsidR="00653A76" w:rsidRPr="00510AFD" w:rsidRDefault="00653A76" w:rsidP="0065399E">
      <w:pPr>
        <w:pStyle w:val="ab"/>
        <w:numPr>
          <w:ilvl w:val="0"/>
          <w:numId w:val="11"/>
        </w:numPr>
        <w:spacing w:line="276" w:lineRule="auto"/>
        <w:rPr>
          <w:rFonts w:ascii="Times New Roman" w:hAnsi="Times New Roman"/>
          <w:color w:val="auto"/>
          <w:sz w:val="24"/>
          <w:szCs w:val="24"/>
        </w:rPr>
      </w:pPr>
      <w:r w:rsidRPr="00510AFD">
        <w:rPr>
          <w:rFonts w:ascii="Times New Roman" w:hAnsi="Times New Roman"/>
          <w:color w:val="auto"/>
          <w:sz w:val="24"/>
          <w:szCs w:val="24"/>
        </w:rPr>
        <w:t>выделения основных направлений оценочной деятельности — оценки резул</w:t>
      </w:r>
      <w:r w:rsidRPr="00510AFD">
        <w:rPr>
          <w:rFonts w:ascii="Times New Roman" w:hAnsi="Times New Roman"/>
          <w:color w:val="auto"/>
          <w:sz w:val="24"/>
          <w:szCs w:val="24"/>
        </w:rPr>
        <w:t>ь</w:t>
      </w:r>
      <w:r w:rsidRPr="00510AFD">
        <w:rPr>
          <w:rFonts w:ascii="Times New Roman" w:hAnsi="Times New Roman"/>
          <w:color w:val="auto"/>
          <w:sz w:val="24"/>
          <w:szCs w:val="24"/>
        </w:rPr>
        <w:t>татов деятельности систем образования различного уровня, педагогов, обучающихся.</w:t>
      </w:r>
    </w:p>
    <w:p w:rsidR="00653A76" w:rsidRPr="00D958FD" w:rsidRDefault="00D958FD" w:rsidP="00D958FD">
      <w:pPr>
        <w:pStyle w:val="a3"/>
        <w:spacing w:line="276" w:lineRule="auto"/>
        <w:ind w:firstLine="454"/>
        <w:rPr>
          <w:rFonts w:ascii="Times New Roman" w:hAnsi="Times New Roman"/>
          <w:b/>
          <w:bCs/>
          <w:color w:val="auto"/>
          <w:sz w:val="24"/>
          <w:szCs w:val="24"/>
        </w:rPr>
      </w:pPr>
      <w:r w:rsidRPr="00D958FD">
        <w:rPr>
          <w:rFonts w:ascii="Times New Roman" w:hAnsi="Times New Roman"/>
          <w:color w:val="auto"/>
          <w:spacing w:val="4"/>
          <w:sz w:val="24"/>
          <w:szCs w:val="24"/>
        </w:rPr>
        <w:t>В</w:t>
      </w:r>
      <w:r w:rsidR="00653A76" w:rsidRPr="00D958FD">
        <w:rPr>
          <w:rFonts w:ascii="Times New Roman" w:hAnsi="Times New Roman"/>
          <w:color w:val="auto"/>
          <w:spacing w:val="4"/>
          <w:sz w:val="24"/>
          <w:szCs w:val="24"/>
        </w:rPr>
        <w:t xml:space="preserve"> структуре планируемых результатов по </w:t>
      </w:r>
      <w:r w:rsidR="00653A76" w:rsidRPr="00D958FD">
        <w:rPr>
          <w:rFonts w:ascii="Times New Roman" w:hAnsi="Times New Roman"/>
          <w:color w:val="auto"/>
          <w:spacing w:val="2"/>
          <w:sz w:val="24"/>
          <w:szCs w:val="24"/>
        </w:rPr>
        <w:t>каждой учебной программе (предметной, междисциплинар</w:t>
      </w:r>
      <w:r w:rsidR="00653A76" w:rsidRPr="00D958FD">
        <w:rPr>
          <w:rFonts w:ascii="Times New Roman" w:hAnsi="Times New Roman"/>
          <w:color w:val="auto"/>
          <w:sz w:val="24"/>
          <w:szCs w:val="24"/>
        </w:rPr>
        <w:t xml:space="preserve">ной) выделяются следующие </w:t>
      </w:r>
      <w:r w:rsidRPr="00D958FD">
        <w:rPr>
          <w:rFonts w:ascii="Times New Roman" w:hAnsi="Times New Roman"/>
          <w:i/>
          <w:iCs/>
          <w:color w:val="auto"/>
          <w:sz w:val="24"/>
          <w:szCs w:val="24"/>
        </w:rPr>
        <w:t>цели:</w:t>
      </w:r>
    </w:p>
    <w:p w:rsidR="00E52870" w:rsidRPr="00D958FD" w:rsidRDefault="00D958FD" w:rsidP="00D958FD">
      <w:pPr>
        <w:tabs>
          <w:tab w:val="left" w:pos="142"/>
          <w:tab w:val="left" w:leader="dot" w:pos="624"/>
        </w:tabs>
        <w:spacing w:line="276" w:lineRule="auto"/>
        <w:ind w:firstLine="709"/>
        <w:jc w:val="both"/>
        <w:rPr>
          <w:rStyle w:val="Zag11"/>
          <w:rFonts w:eastAsia="@Arial Unicode MS"/>
        </w:rPr>
      </w:pPr>
      <w:r w:rsidRPr="00D958FD">
        <w:rPr>
          <w:rStyle w:val="Zag11"/>
          <w:rFonts w:eastAsia="@Arial Unicode MS"/>
          <w:b/>
          <w:i/>
        </w:rPr>
        <w:t>Цели-ориентиры</w:t>
      </w:r>
      <w:r w:rsidRPr="00D958FD">
        <w:rPr>
          <w:rStyle w:val="Zag11"/>
          <w:rFonts w:eastAsia="@Arial Unicode MS"/>
        </w:rPr>
        <w:t>, определяющие в</w:t>
      </w:r>
      <w:r w:rsidR="00E52870" w:rsidRPr="00D958FD">
        <w:rPr>
          <w:rStyle w:val="Zag11"/>
          <w:rFonts w:eastAsia="@Arial Unicode MS"/>
        </w:rPr>
        <w:t>едущие целевые установки и основные ожидаемые результаты изучения данной учебной программы. Их включение в структуру планируемых результатов призвано дать ответ на вопрос о смысле изучения данного предмета, его вкладе в развитие личности обучающихся. Планируемые результаты представлены в первом, общ</w:t>
      </w:r>
      <w:r w:rsidR="00E52870" w:rsidRPr="00D958FD">
        <w:rPr>
          <w:rStyle w:val="Zag11"/>
          <w:rFonts w:eastAsia="@Arial Unicode MS"/>
        </w:rPr>
        <w:t>е</w:t>
      </w:r>
      <w:r w:rsidR="00E52870" w:rsidRPr="00D958FD">
        <w:rPr>
          <w:rStyle w:val="Zag11"/>
          <w:rFonts w:eastAsia="@Arial Unicode MS"/>
        </w:rPr>
        <w:t>целевом блоке, предваряющем планируемые результаты по отдельным разделам учебной программы. Этот блок результатов описывает основной, сущностный вклад данной пр</w:t>
      </w:r>
      <w:r w:rsidR="00E52870" w:rsidRPr="00D958FD">
        <w:rPr>
          <w:rStyle w:val="Zag11"/>
          <w:rFonts w:eastAsia="@Arial Unicode MS"/>
        </w:rPr>
        <w:t>о</w:t>
      </w:r>
      <w:r w:rsidR="00E52870" w:rsidRPr="00D958FD">
        <w:rPr>
          <w:rStyle w:val="Zag11"/>
          <w:rFonts w:eastAsia="@Arial Unicode MS"/>
        </w:rPr>
        <w:t>граммы в развитие личности обучающихся, в развитие их способностей; отражает такие о</w:t>
      </w:r>
      <w:r w:rsidR="00E52870" w:rsidRPr="00D958FD">
        <w:rPr>
          <w:rStyle w:val="Zag11"/>
          <w:rFonts w:eastAsia="@Arial Unicode MS"/>
        </w:rPr>
        <w:t>б</w:t>
      </w:r>
      <w:r w:rsidR="00E52870" w:rsidRPr="00D958FD">
        <w:rPr>
          <w:rStyle w:val="Zag11"/>
          <w:rFonts w:eastAsia="@Arial Unicode MS"/>
        </w:rPr>
        <w:t>щие цели образования, как формирование ценностных и мировоззренческих установок, ра</w:t>
      </w:r>
      <w:r w:rsidR="00E52870" w:rsidRPr="00D958FD">
        <w:rPr>
          <w:rStyle w:val="Zag11"/>
          <w:rFonts w:eastAsia="@Arial Unicode MS"/>
        </w:rPr>
        <w:t>з</w:t>
      </w:r>
      <w:r w:rsidR="00E52870" w:rsidRPr="00D958FD">
        <w:rPr>
          <w:rStyle w:val="Zag11"/>
          <w:rFonts w:eastAsia="@Arial Unicode MS"/>
        </w:rPr>
        <w:t>витие интереса, формирование определенных познавательных потребностей обучающихся. Оценка достижения этих целей ведется в ходе процедур, допускающих предоставление и и</w:t>
      </w:r>
      <w:r w:rsidR="00E52870" w:rsidRPr="00D958FD">
        <w:rPr>
          <w:rStyle w:val="Zag11"/>
          <w:rFonts w:eastAsia="@Arial Unicode MS"/>
        </w:rPr>
        <w:t>с</w:t>
      </w:r>
      <w:r w:rsidR="00E52870" w:rsidRPr="00D958FD">
        <w:rPr>
          <w:rStyle w:val="Zag11"/>
          <w:rFonts w:eastAsia="@Arial Unicode MS"/>
        </w:rPr>
        <w:t>пользование исключительно неперсонифицированной информации, а полученные результ</w:t>
      </w:r>
      <w:r w:rsidR="00E52870" w:rsidRPr="00D958FD">
        <w:rPr>
          <w:rStyle w:val="Zag11"/>
          <w:rFonts w:eastAsia="@Arial Unicode MS"/>
        </w:rPr>
        <w:t>а</w:t>
      </w:r>
      <w:r w:rsidR="00E52870" w:rsidRPr="00D958FD">
        <w:rPr>
          <w:rStyle w:val="Zag11"/>
          <w:rFonts w:eastAsia="@Arial Unicode MS"/>
        </w:rPr>
        <w:t>ты характеризуют деятельность системы образования.</w:t>
      </w:r>
    </w:p>
    <w:p w:rsidR="00E52870" w:rsidRPr="00BC44A7" w:rsidRDefault="00BC44A7" w:rsidP="00BC44A7">
      <w:pPr>
        <w:tabs>
          <w:tab w:val="left" w:pos="142"/>
          <w:tab w:val="left" w:leader="dot" w:pos="624"/>
        </w:tabs>
        <w:spacing w:line="276" w:lineRule="auto"/>
        <w:ind w:firstLine="709"/>
        <w:jc w:val="both"/>
        <w:rPr>
          <w:rStyle w:val="Zag11"/>
          <w:rFonts w:eastAsia="@Arial Unicode MS"/>
        </w:rPr>
      </w:pPr>
      <w:r w:rsidRPr="00BC44A7">
        <w:rPr>
          <w:rStyle w:val="Zag11"/>
          <w:rFonts w:eastAsia="@Arial Unicode MS"/>
        </w:rPr>
        <w:t xml:space="preserve">Цели, характеризующие систему учебных действий в отношении опорного учебного материала. </w:t>
      </w:r>
      <w:r w:rsidR="00E52870" w:rsidRPr="00BC44A7">
        <w:rPr>
          <w:rStyle w:val="Zag11"/>
          <w:rFonts w:eastAsia="@Arial Unicode MS"/>
        </w:rPr>
        <w:t>Планируемые предметные результаты,</w:t>
      </w:r>
      <w:r w:rsidRPr="00BC44A7">
        <w:rPr>
          <w:rStyle w:val="Zag11"/>
          <w:rFonts w:eastAsia="@Arial Unicode MS"/>
        </w:rPr>
        <w:t xml:space="preserve"> описывающие эту группу целей,</w:t>
      </w:r>
      <w:r w:rsidR="00E52870" w:rsidRPr="00BC44A7">
        <w:rPr>
          <w:rStyle w:val="Zag11"/>
          <w:rFonts w:eastAsia="@Arial Unicode MS"/>
        </w:rPr>
        <w:t xml:space="preserve"> прив</w:t>
      </w:r>
      <w:r w:rsidR="00E52870" w:rsidRPr="00BC44A7">
        <w:rPr>
          <w:rStyle w:val="Zag11"/>
          <w:rFonts w:eastAsia="@Arial Unicode MS"/>
        </w:rPr>
        <w:t>о</w:t>
      </w:r>
      <w:r w:rsidR="00E52870" w:rsidRPr="00BC44A7">
        <w:rPr>
          <w:rStyle w:val="Zag11"/>
          <w:rFonts w:eastAsia="@Arial Unicode MS"/>
        </w:rPr>
        <w:t xml:space="preserve">дятся в двух блоках к каждому разделу учебной программы. Они ориентируют в том, какой уровень освоения опорного учебного материала ожидается от выпускников. </w:t>
      </w:r>
    </w:p>
    <w:p w:rsidR="00653A76" w:rsidRPr="00BC44A7" w:rsidRDefault="00E52870" w:rsidP="00BC44A7">
      <w:pPr>
        <w:pStyle w:val="a3"/>
        <w:spacing w:line="276" w:lineRule="auto"/>
        <w:ind w:firstLine="454"/>
        <w:rPr>
          <w:rFonts w:ascii="Times New Roman" w:hAnsi="Times New Roman"/>
          <w:color w:val="auto"/>
          <w:sz w:val="24"/>
          <w:szCs w:val="24"/>
        </w:rPr>
      </w:pPr>
      <w:r w:rsidRPr="00BC44A7">
        <w:rPr>
          <w:rFonts w:ascii="Times New Roman" w:hAnsi="Times New Roman"/>
          <w:color w:val="auto"/>
          <w:spacing w:val="2"/>
          <w:sz w:val="24"/>
          <w:szCs w:val="24"/>
        </w:rPr>
        <w:t xml:space="preserve">Первый блок </w:t>
      </w:r>
      <w:r w:rsidR="00653A76" w:rsidRPr="00BC44A7">
        <w:rPr>
          <w:rFonts w:ascii="Times New Roman" w:hAnsi="Times New Roman"/>
          <w:bCs/>
          <w:color w:val="auto"/>
          <w:spacing w:val="2"/>
          <w:sz w:val="24"/>
          <w:szCs w:val="24"/>
          <w:u w:val="single"/>
        </w:rPr>
        <w:t>«</w:t>
      </w:r>
      <w:r w:rsidR="00653A76" w:rsidRPr="00BC44A7">
        <w:rPr>
          <w:rFonts w:ascii="Times New Roman" w:hAnsi="Times New Roman"/>
          <w:color w:val="auto"/>
          <w:spacing w:val="2"/>
          <w:sz w:val="24"/>
          <w:szCs w:val="24"/>
          <w:u w:val="single"/>
        </w:rPr>
        <w:t>Выпускник научится</w:t>
      </w:r>
      <w:r w:rsidR="00653A76" w:rsidRPr="00BC44A7">
        <w:rPr>
          <w:rFonts w:ascii="Times New Roman" w:hAnsi="Times New Roman"/>
          <w:bCs/>
          <w:color w:val="auto"/>
          <w:spacing w:val="2"/>
          <w:sz w:val="24"/>
          <w:szCs w:val="24"/>
          <w:u w:val="single"/>
        </w:rPr>
        <w:t>»</w:t>
      </w:r>
      <w:r w:rsidR="00BC44A7" w:rsidRPr="00BC44A7">
        <w:rPr>
          <w:rFonts w:ascii="Times New Roman" w:hAnsi="Times New Roman"/>
          <w:bCs/>
          <w:color w:val="auto"/>
          <w:spacing w:val="2"/>
          <w:sz w:val="24"/>
          <w:szCs w:val="24"/>
          <w:u w:val="single"/>
        </w:rPr>
        <w:t>:</w:t>
      </w:r>
      <w:r w:rsidR="00BC44A7" w:rsidRPr="00BC44A7">
        <w:rPr>
          <w:rFonts w:ascii="Times New Roman" w:hAnsi="Times New Roman"/>
          <w:bCs/>
          <w:color w:val="auto"/>
          <w:spacing w:val="2"/>
          <w:sz w:val="24"/>
          <w:szCs w:val="24"/>
        </w:rPr>
        <w:t>к каждому разделу учебной програ</w:t>
      </w:r>
      <w:r w:rsidR="00BC44A7" w:rsidRPr="00BC44A7">
        <w:rPr>
          <w:rFonts w:ascii="Times New Roman" w:hAnsi="Times New Roman"/>
          <w:bCs/>
          <w:color w:val="auto"/>
          <w:spacing w:val="2"/>
          <w:sz w:val="24"/>
          <w:szCs w:val="24"/>
        </w:rPr>
        <w:t>м</w:t>
      </w:r>
      <w:r w:rsidR="00BC44A7" w:rsidRPr="00BC44A7">
        <w:rPr>
          <w:rFonts w:ascii="Times New Roman" w:hAnsi="Times New Roman"/>
          <w:bCs/>
          <w:color w:val="auto"/>
          <w:spacing w:val="2"/>
          <w:sz w:val="24"/>
          <w:szCs w:val="24"/>
        </w:rPr>
        <w:t>мы</w:t>
      </w:r>
      <w:r w:rsidR="00D170ED" w:rsidRPr="00BC44A7">
        <w:rPr>
          <w:rFonts w:ascii="Times New Roman" w:hAnsi="Times New Roman"/>
          <w:bCs/>
          <w:color w:val="auto"/>
          <w:spacing w:val="2"/>
          <w:sz w:val="24"/>
          <w:szCs w:val="24"/>
        </w:rPr>
        <w:t>.</w:t>
      </w:r>
      <w:r w:rsidR="00653A76" w:rsidRPr="00BC44A7">
        <w:rPr>
          <w:rFonts w:ascii="Times New Roman" w:hAnsi="Times New Roman"/>
          <w:color w:val="auto"/>
          <w:sz w:val="24"/>
          <w:szCs w:val="24"/>
        </w:rPr>
        <w:t>Критериями отбора данных результатов служат: их значимость для решения основных задач образования на данно</w:t>
      </w:r>
      <w:r w:rsidR="00775DA5" w:rsidRPr="00BC44A7">
        <w:rPr>
          <w:rFonts w:ascii="Times New Roman" w:hAnsi="Times New Roman"/>
          <w:color w:val="auto"/>
          <w:sz w:val="24"/>
          <w:szCs w:val="24"/>
        </w:rPr>
        <w:t>м уровне</w:t>
      </w:r>
      <w:r w:rsidR="00653A76" w:rsidRPr="00BC44A7">
        <w:rPr>
          <w:rFonts w:ascii="Times New Roman" w:hAnsi="Times New Roman"/>
          <w:color w:val="auto"/>
          <w:sz w:val="24"/>
          <w:szCs w:val="24"/>
        </w:rPr>
        <w:t xml:space="preserve">, необходимость для последующего обучения, </w:t>
      </w:r>
      <w:r w:rsidR="00653A76" w:rsidRPr="00BC44A7">
        <w:rPr>
          <w:rFonts w:ascii="Times New Roman" w:hAnsi="Times New Roman"/>
          <w:color w:val="auto"/>
          <w:spacing w:val="-2"/>
          <w:sz w:val="24"/>
          <w:szCs w:val="24"/>
        </w:rPr>
        <w:t>а также потенциальная возможность их достижения большин</w:t>
      </w:r>
      <w:r w:rsidR="00653A76" w:rsidRPr="00BC44A7">
        <w:rPr>
          <w:rFonts w:ascii="Times New Roman" w:hAnsi="Times New Roman"/>
          <w:color w:val="auto"/>
          <w:sz w:val="24"/>
          <w:szCs w:val="24"/>
        </w:rPr>
        <w:t>ством обучающихся, как минимум, на уровне, характеризующем исполнительскую компетентность обучающихся. Иными с</w:t>
      </w:r>
      <w:r w:rsidR="00880217" w:rsidRPr="00BC44A7">
        <w:rPr>
          <w:rFonts w:ascii="Times New Roman" w:hAnsi="Times New Roman"/>
          <w:color w:val="auto"/>
          <w:sz w:val="24"/>
          <w:szCs w:val="24"/>
        </w:rPr>
        <w:t>ловами, в эту группу включается такая система </w:t>
      </w:r>
      <w:r w:rsidR="00653A76" w:rsidRPr="00BC44A7">
        <w:rPr>
          <w:rFonts w:ascii="Times New Roman" w:hAnsi="Times New Roman"/>
          <w:color w:val="auto"/>
          <w:sz w:val="24"/>
          <w:szCs w:val="24"/>
        </w:rPr>
        <w:t>знаний</w:t>
      </w:r>
      <w:r w:rsidR="00653A76" w:rsidRPr="00BC44A7">
        <w:rPr>
          <w:rFonts w:ascii="Times New Roman" w:hAnsi="Times New Roman"/>
          <w:color w:val="auto"/>
          <w:spacing w:val="4"/>
          <w:sz w:val="24"/>
          <w:szCs w:val="24"/>
        </w:rPr>
        <w:t xml:space="preserve">и учебных действий, которая, во­первых, принципиально </w:t>
      </w:r>
      <w:r w:rsidR="00653A76" w:rsidRPr="00BC44A7">
        <w:rPr>
          <w:rFonts w:ascii="Times New Roman" w:hAnsi="Times New Roman"/>
          <w:color w:val="auto"/>
          <w:spacing w:val="2"/>
          <w:sz w:val="24"/>
          <w:szCs w:val="24"/>
        </w:rPr>
        <w:t>не</w:t>
      </w:r>
      <w:r w:rsidR="00653A76" w:rsidRPr="00BC44A7">
        <w:rPr>
          <w:rFonts w:ascii="Times New Roman" w:hAnsi="Times New Roman"/>
          <w:color w:val="auto"/>
          <w:sz w:val="24"/>
          <w:szCs w:val="24"/>
        </w:rPr>
        <w:t>обходима для успешного обучения в начальной и основной школе и, во­вторых, при наличии специальной целенаправленной ра</w:t>
      </w:r>
      <w:r w:rsidR="00880217" w:rsidRPr="00BC44A7">
        <w:rPr>
          <w:rFonts w:ascii="Times New Roman" w:hAnsi="Times New Roman"/>
          <w:color w:val="auto"/>
          <w:sz w:val="24"/>
          <w:szCs w:val="24"/>
        </w:rPr>
        <w:t xml:space="preserve">боты учителя может быть освоена </w:t>
      </w:r>
      <w:r w:rsidR="00653A76" w:rsidRPr="00BC44A7">
        <w:rPr>
          <w:rFonts w:ascii="Times New Roman" w:hAnsi="Times New Roman"/>
          <w:color w:val="auto"/>
          <w:sz w:val="24"/>
          <w:szCs w:val="24"/>
        </w:rPr>
        <w:t>подавляющим большинством детей.</w:t>
      </w:r>
    </w:p>
    <w:p w:rsidR="00653A76" w:rsidRPr="00BC44A7" w:rsidRDefault="00653A76" w:rsidP="00BC44A7">
      <w:pPr>
        <w:pStyle w:val="a3"/>
        <w:spacing w:line="276" w:lineRule="auto"/>
        <w:ind w:firstLine="454"/>
        <w:rPr>
          <w:rFonts w:ascii="Times New Roman" w:hAnsi="Times New Roman"/>
          <w:b/>
          <w:bCs/>
          <w:color w:val="auto"/>
          <w:sz w:val="24"/>
          <w:szCs w:val="24"/>
        </w:rPr>
      </w:pPr>
      <w:r w:rsidRPr="00BC44A7">
        <w:rPr>
          <w:rFonts w:ascii="Times New Roman" w:hAnsi="Times New Roman"/>
          <w:color w:val="auto"/>
          <w:sz w:val="24"/>
          <w:szCs w:val="24"/>
        </w:rPr>
        <w:t>Достижение планируемых результатов этой группы выносится на итоговую оценку, к</w:t>
      </w:r>
      <w:r w:rsidRPr="00BC44A7">
        <w:rPr>
          <w:rFonts w:ascii="Times New Roman" w:hAnsi="Times New Roman"/>
          <w:color w:val="auto"/>
          <w:sz w:val="24"/>
          <w:szCs w:val="24"/>
        </w:rPr>
        <w:t>о</w:t>
      </w:r>
      <w:r w:rsidRPr="00BC44A7">
        <w:rPr>
          <w:rFonts w:ascii="Times New Roman" w:hAnsi="Times New Roman"/>
          <w:color w:val="auto"/>
          <w:sz w:val="24"/>
          <w:szCs w:val="24"/>
        </w:rPr>
        <w:t>торая может осуществляться как в ходе освоения данной программы посредством накоп</w:t>
      </w:r>
      <w:r w:rsidRPr="00BC44A7">
        <w:rPr>
          <w:rFonts w:ascii="Times New Roman" w:hAnsi="Times New Roman"/>
          <w:color w:val="auto"/>
          <w:sz w:val="24"/>
          <w:szCs w:val="24"/>
        </w:rPr>
        <w:t>и</w:t>
      </w:r>
      <w:r w:rsidRPr="00BC44A7">
        <w:rPr>
          <w:rFonts w:ascii="Times New Roman" w:hAnsi="Times New Roman"/>
          <w:color w:val="auto"/>
          <w:sz w:val="24"/>
          <w:szCs w:val="24"/>
        </w:rPr>
        <w:t>тельной системы оценки (</w:t>
      </w:r>
      <w:r w:rsidR="00880217" w:rsidRPr="00BC44A7">
        <w:rPr>
          <w:rFonts w:ascii="Times New Roman" w:hAnsi="Times New Roman"/>
          <w:color w:val="auto"/>
          <w:sz w:val="24"/>
          <w:szCs w:val="24"/>
        </w:rPr>
        <w:t>например, портфеля достижений),</w:t>
      </w:r>
      <w:r w:rsidRPr="00BC44A7">
        <w:rPr>
          <w:rFonts w:ascii="Times New Roman" w:hAnsi="Times New Roman"/>
          <w:color w:val="auto"/>
          <w:sz w:val="24"/>
          <w:szCs w:val="24"/>
        </w:rPr>
        <w:t>так</w:t>
      </w:r>
      <w:r w:rsidRPr="00BC44A7">
        <w:rPr>
          <w:rFonts w:ascii="Times New Roman" w:hAnsi="Times New Roman"/>
          <w:color w:val="auto"/>
          <w:spacing w:val="2"/>
          <w:sz w:val="24"/>
          <w:szCs w:val="24"/>
        </w:rPr>
        <w:t>и по итогам е</w:t>
      </w:r>
      <w:r w:rsidR="00D30361" w:rsidRPr="00BC44A7">
        <w:rPr>
          <w:rFonts w:ascii="Times New Roman" w:hAnsi="Times New Roman"/>
          <w:color w:val="auto"/>
          <w:spacing w:val="2"/>
          <w:sz w:val="24"/>
          <w:szCs w:val="24"/>
        </w:rPr>
        <w:t>е</w:t>
      </w:r>
      <w:r w:rsidRPr="00BC44A7">
        <w:rPr>
          <w:rFonts w:ascii="Times New Roman" w:hAnsi="Times New Roman"/>
          <w:color w:val="auto"/>
          <w:spacing w:val="2"/>
          <w:sz w:val="24"/>
          <w:szCs w:val="24"/>
        </w:rPr>
        <w:t xml:space="preserve"> освоения (с </w:t>
      </w:r>
      <w:r w:rsidRPr="00BC44A7">
        <w:rPr>
          <w:rFonts w:ascii="Times New Roman" w:hAnsi="Times New Roman"/>
          <w:color w:val="auto"/>
          <w:spacing w:val="2"/>
          <w:sz w:val="24"/>
          <w:szCs w:val="24"/>
        </w:rPr>
        <w:lastRenderedPageBreak/>
        <w:t>помощью итоговой работы). Оценка освоения опорного материала на уровне, характер</w:t>
      </w:r>
      <w:r w:rsidRPr="00BC44A7">
        <w:rPr>
          <w:rFonts w:ascii="Times New Roman" w:hAnsi="Times New Roman"/>
          <w:color w:val="auto"/>
          <w:spacing w:val="2"/>
          <w:sz w:val="24"/>
          <w:szCs w:val="24"/>
        </w:rPr>
        <w:t>и</w:t>
      </w:r>
      <w:r w:rsidRPr="00BC44A7">
        <w:rPr>
          <w:rFonts w:ascii="Times New Roman" w:hAnsi="Times New Roman"/>
          <w:color w:val="auto"/>
          <w:spacing w:val="2"/>
          <w:sz w:val="24"/>
          <w:szCs w:val="24"/>
        </w:rPr>
        <w:t>зующем исполнительскую компетентность обучающихся, вед</w:t>
      </w:r>
      <w:r w:rsidR="00D30361" w:rsidRPr="00BC44A7">
        <w:rPr>
          <w:rFonts w:ascii="Times New Roman" w:hAnsi="Times New Roman"/>
          <w:color w:val="auto"/>
          <w:spacing w:val="2"/>
          <w:sz w:val="24"/>
          <w:szCs w:val="24"/>
        </w:rPr>
        <w:t>е</w:t>
      </w:r>
      <w:r w:rsidRPr="00BC44A7">
        <w:rPr>
          <w:rFonts w:ascii="Times New Roman" w:hAnsi="Times New Roman"/>
          <w:color w:val="auto"/>
          <w:spacing w:val="2"/>
          <w:sz w:val="24"/>
          <w:szCs w:val="24"/>
        </w:rPr>
        <w:t>тся с помощью заданий б</w:t>
      </w:r>
      <w:r w:rsidRPr="00BC44A7">
        <w:rPr>
          <w:rFonts w:ascii="Times New Roman" w:hAnsi="Times New Roman"/>
          <w:color w:val="auto"/>
          <w:spacing w:val="2"/>
          <w:sz w:val="24"/>
          <w:szCs w:val="24"/>
        </w:rPr>
        <w:t>а</w:t>
      </w:r>
      <w:r w:rsidRPr="00BC44A7">
        <w:rPr>
          <w:rFonts w:ascii="Times New Roman" w:hAnsi="Times New Roman"/>
          <w:color w:val="auto"/>
          <w:spacing w:val="2"/>
          <w:sz w:val="24"/>
          <w:szCs w:val="24"/>
        </w:rPr>
        <w:t>зового уровня, а на уровне действий, соответствующих зоне ближайшего развития, —</w:t>
      </w:r>
      <w:r w:rsidRPr="00BC44A7">
        <w:rPr>
          <w:rFonts w:ascii="Times New Roman" w:hAnsi="Times New Roman"/>
          <w:color w:val="auto"/>
          <w:sz w:val="24"/>
          <w:szCs w:val="24"/>
        </w:rPr>
        <w:t>с п</w:t>
      </w:r>
      <w:r w:rsidRPr="00BC44A7">
        <w:rPr>
          <w:rFonts w:ascii="Times New Roman" w:hAnsi="Times New Roman"/>
          <w:color w:val="auto"/>
          <w:sz w:val="24"/>
          <w:szCs w:val="24"/>
        </w:rPr>
        <w:t>о</w:t>
      </w:r>
      <w:r w:rsidRPr="00BC44A7">
        <w:rPr>
          <w:rFonts w:ascii="Times New Roman" w:hAnsi="Times New Roman"/>
          <w:color w:val="auto"/>
          <w:sz w:val="24"/>
          <w:szCs w:val="24"/>
        </w:rPr>
        <w:t>мощью заданий  повышенного уровня. Успешное выполнение обучающимися заданий баз</w:t>
      </w:r>
      <w:r w:rsidRPr="00BC44A7">
        <w:rPr>
          <w:rFonts w:ascii="Times New Roman" w:hAnsi="Times New Roman"/>
          <w:color w:val="auto"/>
          <w:sz w:val="24"/>
          <w:szCs w:val="24"/>
        </w:rPr>
        <w:t>о</w:t>
      </w:r>
      <w:r w:rsidRPr="00BC44A7">
        <w:rPr>
          <w:rFonts w:ascii="Times New Roman" w:hAnsi="Times New Roman"/>
          <w:color w:val="auto"/>
          <w:sz w:val="24"/>
          <w:szCs w:val="24"/>
        </w:rPr>
        <w:t>вого уровня служит единственным основанием для положительного решения вопроса о во</w:t>
      </w:r>
      <w:r w:rsidRPr="00BC44A7">
        <w:rPr>
          <w:rFonts w:ascii="Times New Roman" w:hAnsi="Times New Roman"/>
          <w:color w:val="auto"/>
          <w:sz w:val="24"/>
          <w:szCs w:val="24"/>
        </w:rPr>
        <w:t>з</w:t>
      </w:r>
      <w:r w:rsidRPr="00BC44A7">
        <w:rPr>
          <w:rFonts w:ascii="Times New Roman" w:hAnsi="Times New Roman"/>
          <w:color w:val="auto"/>
          <w:sz w:val="24"/>
          <w:szCs w:val="24"/>
        </w:rPr>
        <w:t xml:space="preserve">можности перехода на </w:t>
      </w:r>
      <w:r w:rsidR="00775DA5" w:rsidRPr="00BC44A7">
        <w:rPr>
          <w:rFonts w:ascii="Times New Roman" w:hAnsi="Times New Roman"/>
          <w:color w:val="auto"/>
          <w:sz w:val="24"/>
          <w:szCs w:val="24"/>
        </w:rPr>
        <w:t xml:space="preserve">следующий уровень </w:t>
      </w:r>
      <w:r w:rsidRPr="00BC44A7">
        <w:rPr>
          <w:rFonts w:ascii="Times New Roman" w:hAnsi="Times New Roman"/>
          <w:color w:val="auto"/>
          <w:sz w:val="24"/>
          <w:szCs w:val="24"/>
        </w:rPr>
        <w:t>обучения.</w:t>
      </w:r>
    </w:p>
    <w:p w:rsidR="00821960" w:rsidRDefault="00653A76" w:rsidP="00BC44A7">
      <w:pPr>
        <w:pStyle w:val="a3"/>
        <w:spacing w:line="276" w:lineRule="auto"/>
        <w:ind w:firstLine="454"/>
        <w:rPr>
          <w:rFonts w:ascii="Times New Roman" w:hAnsi="Times New Roman"/>
          <w:color w:val="auto"/>
          <w:sz w:val="24"/>
          <w:szCs w:val="24"/>
        </w:rPr>
      </w:pPr>
      <w:r w:rsidRPr="00BC44A7">
        <w:rPr>
          <w:rFonts w:ascii="Times New Roman" w:hAnsi="Times New Roman"/>
          <w:b/>
          <w:bCs/>
          <w:i/>
          <w:color w:val="auto"/>
          <w:spacing w:val="4"/>
          <w:sz w:val="24"/>
          <w:szCs w:val="24"/>
        </w:rPr>
        <w:t xml:space="preserve">Цели, характеризующие систему учебных действий в отношении знаний, умений, навыков, расширяющих </w:t>
      </w:r>
      <w:r w:rsidRPr="00BC44A7">
        <w:rPr>
          <w:rFonts w:ascii="Times New Roman" w:hAnsi="Times New Roman"/>
          <w:b/>
          <w:bCs/>
          <w:i/>
          <w:color w:val="auto"/>
          <w:spacing w:val="-2"/>
          <w:sz w:val="24"/>
          <w:szCs w:val="24"/>
        </w:rPr>
        <w:t>и углубляющих опорную систему или выступающих как проп</w:t>
      </w:r>
      <w:r w:rsidRPr="00BC44A7">
        <w:rPr>
          <w:rFonts w:ascii="Times New Roman" w:hAnsi="Times New Roman"/>
          <w:b/>
          <w:bCs/>
          <w:i/>
          <w:color w:val="auto"/>
          <w:spacing w:val="-2"/>
          <w:sz w:val="24"/>
          <w:szCs w:val="24"/>
        </w:rPr>
        <w:t>е</w:t>
      </w:r>
      <w:r w:rsidRPr="00BC44A7">
        <w:rPr>
          <w:rFonts w:ascii="Times New Roman" w:hAnsi="Times New Roman"/>
          <w:b/>
          <w:bCs/>
          <w:i/>
          <w:color w:val="auto"/>
          <w:spacing w:val="-2"/>
          <w:sz w:val="24"/>
          <w:szCs w:val="24"/>
        </w:rPr>
        <w:t>девтика для дальнейшего изучения данного предмета</w:t>
      </w:r>
      <w:r w:rsidRPr="00413904">
        <w:rPr>
          <w:rFonts w:ascii="Times New Roman" w:hAnsi="Times New Roman"/>
          <w:bCs/>
          <w:color w:val="auto"/>
          <w:spacing w:val="-2"/>
          <w:sz w:val="28"/>
          <w:szCs w:val="28"/>
        </w:rPr>
        <w:t>.</w:t>
      </w:r>
      <w:r w:rsidRPr="00BC44A7">
        <w:rPr>
          <w:rFonts w:ascii="Times New Roman" w:hAnsi="Times New Roman"/>
          <w:color w:val="auto"/>
          <w:spacing w:val="-2"/>
          <w:sz w:val="24"/>
          <w:szCs w:val="24"/>
        </w:rPr>
        <w:t>Планируемые результаты, опис</w:t>
      </w:r>
      <w:r w:rsidRPr="00BC44A7">
        <w:rPr>
          <w:rFonts w:ascii="Times New Roman" w:hAnsi="Times New Roman"/>
          <w:color w:val="auto"/>
          <w:spacing w:val="-2"/>
          <w:sz w:val="24"/>
          <w:szCs w:val="24"/>
        </w:rPr>
        <w:t>ы</w:t>
      </w:r>
      <w:r w:rsidRPr="00BC44A7">
        <w:rPr>
          <w:rFonts w:ascii="Times New Roman" w:hAnsi="Times New Roman"/>
          <w:color w:val="auto"/>
          <w:spacing w:val="-2"/>
          <w:sz w:val="24"/>
          <w:szCs w:val="24"/>
        </w:rPr>
        <w:t xml:space="preserve">вающие указанную группу целей, приводятся в блоках </w:t>
      </w:r>
      <w:r w:rsidRPr="00BC44A7">
        <w:rPr>
          <w:rFonts w:ascii="Times New Roman" w:hAnsi="Times New Roman"/>
          <w:b/>
          <w:color w:val="auto"/>
          <w:spacing w:val="-2"/>
          <w:sz w:val="24"/>
          <w:szCs w:val="24"/>
        </w:rPr>
        <w:t>«Выпускник получит возможность научиться»</w:t>
      </w:r>
      <w:r w:rsidRPr="00BC44A7">
        <w:rPr>
          <w:rFonts w:ascii="Times New Roman" w:hAnsi="Times New Roman"/>
          <w:color w:val="auto"/>
          <w:spacing w:val="-2"/>
          <w:sz w:val="24"/>
          <w:szCs w:val="24"/>
        </w:rPr>
        <w:t xml:space="preserve"> к каждому разделу примерной программы учебно</w:t>
      </w:r>
      <w:r w:rsidRPr="00BC44A7">
        <w:rPr>
          <w:rFonts w:ascii="Times New Roman" w:hAnsi="Times New Roman"/>
          <w:color w:val="auto"/>
          <w:sz w:val="24"/>
          <w:szCs w:val="24"/>
        </w:rPr>
        <w:t>го предмета</w:t>
      </w:r>
      <w:r w:rsidR="00821960">
        <w:rPr>
          <w:rFonts w:ascii="Times New Roman" w:hAnsi="Times New Roman"/>
          <w:color w:val="auto"/>
          <w:sz w:val="24"/>
          <w:szCs w:val="24"/>
        </w:rPr>
        <w:t>.</w:t>
      </w:r>
    </w:p>
    <w:p w:rsidR="00653A76" w:rsidRPr="00BC44A7" w:rsidRDefault="00880217" w:rsidP="00BC44A7">
      <w:pPr>
        <w:pStyle w:val="a3"/>
        <w:spacing w:line="276" w:lineRule="auto"/>
        <w:ind w:firstLine="454"/>
        <w:rPr>
          <w:rFonts w:ascii="Times New Roman" w:hAnsi="Times New Roman"/>
          <w:color w:val="auto"/>
          <w:spacing w:val="-2"/>
          <w:sz w:val="24"/>
          <w:szCs w:val="24"/>
        </w:rPr>
      </w:pPr>
      <w:r w:rsidRPr="00BC44A7">
        <w:rPr>
          <w:rFonts w:ascii="Times New Roman" w:hAnsi="Times New Roman"/>
          <w:color w:val="auto"/>
          <w:sz w:val="24"/>
          <w:szCs w:val="24"/>
        </w:rPr>
        <w:t xml:space="preserve">Уровень </w:t>
      </w:r>
      <w:r w:rsidR="00653A76" w:rsidRPr="00BC44A7">
        <w:rPr>
          <w:rFonts w:ascii="Times New Roman" w:hAnsi="Times New Roman"/>
          <w:color w:val="auto"/>
          <w:sz w:val="24"/>
          <w:szCs w:val="24"/>
        </w:rPr>
        <w:t>достижений,</w:t>
      </w:r>
      <w:r w:rsidR="00653A76" w:rsidRPr="00BC44A7">
        <w:rPr>
          <w:rFonts w:ascii="Times New Roman" w:hAnsi="Times New Roman"/>
          <w:color w:val="auto"/>
          <w:spacing w:val="4"/>
          <w:sz w:val="24"/>
          <w:szCs w:val="24"/>
        </w:rPr>
        <w:t>соответс</w:t>
      </w:r>
      <w:r w:rsidRPr="00BC44A7">
        <w:rPr>
          <w:rFonts w:ascii="Times New Roman" w:hAnsi="Times New Roman"/>
          <w:color w:val="auto"/>
          <w:spacing w:val="4"/>
          <w:sz w:val="24"/>
          <w:szCs w:val="24"/>
        </w:rPr>
        <w:t>твующий планируемым результатам этой группы, </w:t>
      </w:r>
      <w:r w:rsidR="00653A76" w:rsidRPr="00BC44A7">
        <w:rPr>
          <w:rFonts w:ascii="Times New Roman" w:hAnsi="Times New Roman"/>
          <w:color w:val="auto"/>
          <w:spacing w:val="4"/>
          <w:sz w:val="24"/>
          <w:szCs w:val="24"/>
        </w:rPr>
        <w:t>могут продемонстрировать только отдельные обучающие</w:t>
      </w:r>
      <w:r w:rsidR="00653A76" w:rsidRPr="00BC44A7">
        <w:rPr>
          <w:rFonts w:ascii="Times New Roman" w:hAnsi="Times New Roman"/>
          <w:color w:val="auto"/>
          <w:spacing w:val="2"/>
          <w:sz w:val="24"/>
          <w:szCs w:val="24"/>
        </w:rPr>
        <w:t xml:space="preserve">ся, </w:t>
      </w:r>
      <w:r w:rsidR="00653A76" w:rsidRPr="00BC44A7">
        <w:rPr>
          <w:rFonts w:ascii="Times New Roman" w:hAnsi="Times New Roman"/>
          <w:color w:val="auto"/>
          <w:spacing w:val="-2"/>
          <w:sz w:val="24"/>
          <w:szCs w:val="24"/>
        </w:rPr>
        <w:t>имеющие более высокий уровень м</w:t>
      </w:r>
      <w:r w:rsidR="00653A76" w:rsidRPr="00BC44A7">
        <w:rPr>
          <w:rFonts w:ascii="Times New Roman" w:hAnsi="Times New Roman"/>
          <w:color w:val="auto"/>
          <w:spacing w:val="-2"/>
          <w:sz w:val="24"/>
          <w:szCs w:val="24"/>
        </w:rPr>
        <w:t>о</w:t>
      </w:r>
      <w:r w:rsidR="00653A76" w:rsidRPr="00BC44A7">
        <w:rPr>
          <w:rFonts w:ascii="Times New Roman" w:hAnsi="Times New Roman"/>
          <w:color w:val="auto"/>
          <w:spacing w:val="-2"/>
          <w:sz w:val="24"/>
          <w:szCs w:val="24"/>
        </w:rPr>
        <w:t>тивации и способностей. В повседневной практике обучения эта группа целей неотрабатывае</w:t>
      </w:r>
      <w:r w:rsidR="00653A76" w:rsidRPr="00BC44A7">
        <w:rPr>
          <w:rFonts w:ascii="Times New Roman" w:hAnsi="Times New Roman"/>
          <w:color w:val="auto"/>
          <w:spacing w:val="-2"/>
          <w:sz w:val="24"/>
          <w:szCs w:val="24"/>
        </w:rPr>
        <w:t>т</w:t>
      </w:r>
      <w:r w:rsidR="00653A76" w:rsidRPr="00BC44A7">
        <w:rPr>
          <w:rFonts w:ascii="Times New Roman" w:hAnsi="Times New Roman"/>
          <w:color w:val="auto"/>
          <w:spacing w:val="-2"/>
          <w:sz w:val="24"/>
          <w:szCs w:val="24"/>
        </w:rPr>
        <w:t>ся со всеми без исключения обучающимися как в силу повышенной сложности учебных де</w:t>
      </w:r>
      <w:r w:rsidR="00653A76" w:rsidRPr="00BC44A7">
        <w:rPr>
          <w:rFonts w:ascii="Times New Roman" w:hAnsi="Times New Roman"/>
          <w:color w:val="auto"/>
          <w:spacing w:val="-2"/>
          <w:sz w:val="24"/>
          <w:szCs w:val="24"/>
        </w:rPr>
        <w:t>й</w:t>
      </w:r>
      <w:r w:rsidR="00653A76" w:rsidRPr="00BC44A7">
        <w:rPr>
          <w:rFonts w:ascii="Times New Roman" w:hAnsi="Times New Roman"/>
          <w:color w:val="auto"/>
          <w:spacing w:val="-2"/>
          <w:sz w:val="24"/>
          <w:szCs w:val="24"/>
        </w:rPr>
        <w:t>ствий для обучающихся, так и в силу повышенной сложности учебного ма</w:t>
      </w:r>
      <w:r w:rsidR="00653A76" w:rsidRPr="00BC44A7">
        <w:rPr>
          <w:rFonts w:ascii="Times New Roman" w:hAnsi="Times New Roman"/>
          <w:color w:val="auto"/>
          <w:spacing w:val="2"/>
          <w:sz w:val="24"/>
          <w:szCs w:val="24"/>
        </w:rPr>
        <w:t xml:space="preserve">териала и/или его пропедевтического характера на </w:t>
      </w:r>
      <w:r w:rsidR="00775DA5" w:rsidRPr="00BC44A7">
        <w:rPr>
          <w:rFonts w:ascii="Times New Roman" w:hAnsi="Times New Roman"/>
          <w:color w:val="auto"/>
          <w:spacing w:val="2"/>
          <w:sz w:val="24"/>
          <w:szCs w:val="24"/>
        </w:rPr>
        <w:t xml:space="preserve">данном уровне </w:t>
      </w:r>
      <w:r w:rsidR="00653A76" w:rsidRPr="00BC44A7">
        <w:rPr>
          <w:rFonts w:ascii="Times New Roman" w:hAnsi="Times New Roman"/>
          <w:color w:val="auto"/>
          <w:spacing w:val="2"/>
          <w:sz w:val="24"/>
          <w:szCs w:val="24"/>
        </w:rPr>
        <w:t>обучения. Оценка достижения этих целей вед</w:t>
      </w:r>
      <w:r w:rsidR="00D30361" w:rsidRPr="00BC44A7">
        <w:rPr>
          <w:rFonts w:ascii="Times New Roman" w:hAnsi="Times New Roman"/>
          <w:color w:val="auto"/>
          <w:spacing w:val="2"/>
          <w:sz w:val="24"/>
          <w:szCs w:val="24"/>
        </w:rPr>
        <w:t>е</w:t>
      </w:r>
      <w:r w:rsidR="00653A76" w:rsidRPr="00BC44A7">
        <w:rPr>
          <w:rFonts w:ascii="Times New Roman" w:hAnsi="Times New Roman"/>
          <w:color w:val="auto"/>
          <w:spacing w:val="2"/>
          <w:sz w:val="24"/>
          <w:szCs w:val="24"/>
        </w:rPr>
        <w:t xml:space="preserve">тся </w:t>
      </w:r>
      <w:r w:rsidR="00653A76" w:rsidRPr="00BC44A7">
        <w:rPr>
          <w:rFonts w:ascii="Times New Roman" w:hAnsi="Times New Roman"/>
          <w:color w:val="auto"/>
          <w:spacing w:val="-2"/>
          <w:sz w:val="24"/>
          <w:szCs w:val="24"/>
        </w:rPr>
        <w:t>преимущественно в ходе процедур, допускающих предоставление и использование исключительно неперсонифицированно</w:t>
      </w:r>
      <w:r w:rsidRPr="00BC44A7">
        <w:rPr>
          <w:rFonts w:ascii="Times New Roman" w:hAnsi="Times New Roman"/>
          <w:color w:val="auto"/>
          <w:spacing w:val="-2"/>
          <w:sz w:val="24"/>
          <w:szCs w:val="24"/>
        </w:rPr>
        <w:t xml:space="preserve">й информации. Частично задания, ориентированные на </w:t>
      </w:r>
      <w:r w:rsidR="00653A76" w:rsidRPr="00BC44A7">
        <w:rPr>
          <w:rFonts w:ascii="Times New Roman" w:hAnsi="Times New Roman"/>
          <w:color w:val="auto"/>
          <w:spacing w:val="-2"/>
          <w:sz w:val="24"/>
          <w:szCs w:val="24"/>
        </w:rPr>
        <w:t>оценку</w:t>
      </w:r>
      <w:r w:rsidR="00653A76" w:rsidRPr="00BC44A7">
        <w:rPr>
          <w:rFonts w:ascii="Times New Roman" w:hAnsi="Times New Roman"/>
          <w:color w:val="auto"/>
          <w:spacing w:val="4"/>
          <w:sz w:val="24"/>
          <w:szCs w:val="24"/>
        </w:rPr>
        <w:t xml:space="preserve">достижения этой группы планируемых результатов, могут </w:t>
      </w:r>
      <w:r w:rsidR="00653A76" w:rsidRPr="00BC44A7">
        <w:rPr>
          <w:rFonts w:ascii="Times New Roman" w:hAnsi="Times New Roman"/>
          <w:color w:val="auto"/>
          <w:spacing w:val="-2"/>
          <w:sz w:val="24"/>
          <w:szCs w:val="24"/>
        </w:rPr>
        <w:t>включаться в материалы итогового контроля.</w:t>
      </w:r>
    </w:p>
    <w:p w:rsidR="00653A76" w:rsidRPr="00BC44A7" w:rsidRDefault="00653A76" w:rsidP="00BC44A7">
      <w:pPr>
        <w:pStyle w:val="a3"/>
        <w:spacing w:line="276" w:lineRule="auto"/>
        <w:ind w:firstLine="454"/>
        <w:rPr>
          <w:rFonts w:ascii="Times New Roman" w:hAnsi="Times New Roman"/>
          <w:color w:val="auto"/>
          <w:sz w:val="24"/>
          <w:szCs w:val="24"/>
        </w:rPr>
      </w:pPr>
      <w:r w:rsidRPr="00BC44A7">
        <w:rPr>
          <w:rFonts w:ascii="Times New Roman" w:hAnsi="Times New Roman"/>
          <w:color w:val="auto"/>
          <w:spacing w:val="4"/>
          <w:sz w:val="24"/>
          <w:szCs w:val="24"/>
        </w:rPr>
        <w:t>Основные цели такого включения — предоставить воз</w:t>
      </w:r>
      <w:r w:rsidRPr="00BC44A7">
        <w:rPr>
          <w:rFonts w:ascii="Times New Roman" w:hAnsi="Times New Roman"/>
          <w:color w:val="auto"/>
          <w:sz w:val="24"/>
          <w:szCs w:val="24"/>
        </w:rPr>
        <w:t>можность обучающимся прод</w:t>
      </w:r>
      <w:r w:rsidRPr="00BC44A7">
        <w:rPr>
          <w:rFonts w:ascii="Times New Roman" w:hAnsi="Times New Roman"/>
          <w:color w:val="auto"/>
          <w:sz w:val="24"/>
          <w:szCs w:val="24"/>
        </w:rPr>
        <w:t>е</w:t>
      </w:r>
      <w:r w:rsidRPr="00BC44A7">
        <w:rPr>
          <w:rFonts w:ascii="Times New Roman" w:hAnsi="Times New Roman"/>
          <w:color w:val="auto"/>
          <w:sz w:val="24"/>
          <w:szCs w:val="24"/>
        </w:rPr>
        <w:t>монстрировать овладение более высокими (по сравнению с базовым) уровнями достижений</w:t>
      </w:r>
      <w:r w:rsidRPr="00BC44A7">
        <w:rPr>
          <w:rFonts w:ascii="Times New Roman" w:hAnsi="Times New Roman"/>
          <w:color w:val="auto"/>
          <w:spacing w:val="4"/>
          <w:sz w:val="24"/>
          <w:szCs w:val="24"/>
        </w:rPr>
        <w:t xml:space="preserve">и выявить динамику роста численности группы наиболее </w:t>
      </w:r>
      <w:r w:rsidR="00880217" w:rsidRPr="00BC44A7">
        <w:rPr>
          <w:rFonts w:ascii="Times New Roman" w:hAnsi="Times New Roman"/>
          <w:color w:val="auto"/>
          <w:sz w:val="24"/>
          <w:szCs w:val="24"/>
        </w:rPr>
        <w:t>подготовленных обучающи</w:t>
      </w:r>
      <w:r w:rsidR="00880217" w:rsidRPr="00BC44A7">
        <w:rPr>
          <w:rFonts w:ascii="Times New Roman" w:hAnsi="Times New Roman"/>
          <w:color w:val="auto"/>
          <w:sz w:val="24"/>
          <w:szCs w:val="24"/>
        </w:rPr>
        <w:t>х</w:t>
      </w:r>
      <w:r w:rsidR="00880217" w:rsidRPr="00BC44A7">
        <w:rPr>
          <w:rFonts w:ascii="Times New Roman" w:hAnsi="Times New Roman"/>
          <w:color w:val="auto"/>
          <w:sz w:val="24"/>
          <w:szCs w:val="24"/>
        </w:rPr>
        <w:t xml:space="preserve">ся.При этом  </w:t>
      </w:r>
      <w:r w:rsidRPr="00BC44A7">
        <w:rPr>
          <w:rFonts w:ascii="Times New Roman" w:hAnsi="Times New Roman"/>
          <w:bCs/>
          <w:color w:val="auto"/>
          <w:sz w:val="24"/>
          <w:szCs w:val="24"/>
        </w:rPr>
        <w:t>невыполнение</w:t>
      </w:r>
      <w:r w:rsidR="00880217" w:rsidRPr="00BC44A7">
        <w:rPr>
          <w:rFonts w:ascii="Times New Roman" w:hAnsi="Times New Roman"/>
          <w:bCs/>
          <w:color w:val="auto"/>
          <w:sz w:val="24"/>
          <w:szCs w:val="24"/>
        </w:rPr>
        <w:t> </w:t>
      </w:r>
      <w:r w:rsidRPr="00BC44A7">
        <w:rPr>
          <w:rFonts w:ascii="Times New Roman" w:hAnsi="Times New Roman"/>
          <w:bCs/>
          <w:color w:val="auto"/>
          <w:spacing w:val="4"/>
          <w:sz w:val="24"/>
          <w:szCs w:val="24"/>
        </w:rPr>
        <w:t>обучающимися заданий, с помощью которых вед</w:t>
      </w:r>
      <w:r w:rsidR="00D30361" w:rsidRPr="00BC44A7">
        <w:rPr>
          <w:rFonts w:ascii="Times New Roman" w:hAnsi="Times New Roman"/>
          <w:bCs/>
          <w:color w:val="auto"/>
          <w:spacing w:val="4"/>
          <w:sz w:val="24"/>
          <w:szCs w:val="24"/>
        </w:rPr>
        <w:t>е</w:t>
      </w:r>
      <w:r w:rsidRPr="00BC44A7">
        <w:rPr>
          <w:rFonts w:ascii="Times New Roman" w:hAnsi="Times New Roman"/>
          <w:bCs/>
          <w:color w:val="auto"/>
          <w:spacing w:val="4"/>
          <w:sz w:val="24"/>
          <w:szCs w:val="24"/>
        </w:rPr>
        <w:t xml:space="preserve">тся </w:t>
      </w:r>
      <w:r w:rsidRPr="00BC44A7">
        <w:rPr>
          <w:rFonts w:ascii="Times New Roman" w:hAnsi="Times New Roman"/>
          <w:bCs/>
          <w:color w:val="auto"/>
          <w:sz w:val="24"/>
          <w:szCs w:val="24"/>
        </w:rPr>
        <w:t>оценка достижения планируемых результатов этой груп</w:t>
      </w:r>
      <w:r w:rsidRPr="00BC44A7">
        <w:rPr>
          <w:rFonts w:ascii="Times New Roman" w:hAnsi="Times New Roman"/>
          <w:bCs/>
          <w:color w:val="auto"/>
          <w:spacing w:val="2"/>
          <w:sz w:val="24"/>
          <w:szCs w:val="24"/>
        </w:rPr>
        <w:t xml:space="preserve">пы, не является препятствием для перехода на </w:t>
      </w:r>
      <w:r w:rsidR="00775DA5" w:rsidRPr="00BC44A7">
        <w:rPr>
          <w:rFonts w:ascii="Times New Roman" w:hAnsi="Times New Roman"/>
          <w:bCs/>
          <w:color w:val="auto"/>
          <w:spacing w:val="2"/>
          <w:sz w:val="24"/>
          <w:szCs w:val="24"/>
        </w:rPr>
        <w:t>следу</w:t>
      </w:r>
      <w:r w:rsidR="00775DA5" w:rsidRPr="00BC44A7">
        <w:rPr>
          <w:rFonts w:ascii="Times New Roman" w:hAnsi="Times New Roman"/>
          <w:bCs/>
          <w:color w:val="auto"/>
          <w:sz w:val="24"/>
          <w:szCs w:val="24"/>
        </w:rPr>
        <w:t xml:space="preserve">ющий уровень </w:t>
      </w:r>
      <w:r w:rsidRPr="00BC44A7">
        <w:rPr>
          <w:rFonts w:ascii="Times New Roman" w:hAnsi="Times New Roman"/>
          <w:bCs/>
          <w:color w:val="auto"/>
          <w:sz w:val="24"/>
          <w:szCs w:val="24"/>
        </w:rPr>
        <w:t xml:space="preserve">обучения. </w:t>
      </w:r>
      <w:r w:rsidRPr="00BC44A7">
        <w:rPr>
          <w:rFonts w:ascii="Times New Roman" w:hAnsi="Times New Roman"/>
          <w:color w:val="auto"/>
          <w:sz w:val="24"/>
          <w:szCs w:val="24"/>
        </w:rPr>
        <w:t>В ряде случаев уч</w:t>
      </w:r>
      <w:r w:rsidR="00D30361" w:rsidRPr="00BC44A7">
        <w:rPr>
          <w:rFonts w:ascii="Times New Roman" w:hAnsi="Times New Roman"/>
          <w:color w:val="auto"/>
          <w:sz w:val="24"/>
          <w:szCs w:val="24"/>
        </w:rPr>
        <w:t>е</w:t>
      </w:r>
      <w:r w:rsidRPr="00BC44A7">
        <w:rPr>
          <w:rFonts w:ascii="Times New Roman" w:hAnsi="Times New Roman"/>
          <w:color w:val="auto"/>
          <w:sz w:val="24"/>
          <w:szCs w:val="24"/>
        </w:rPr>
        <w:t>т достижения планируемых результатов этой группы целесообразно вести в ходе текущего и промежуточного оценивания, а пол</w:t>
      </w:r>
      <w:r w:rsidRPr="00BC44A7">
        <w:rPr>
          <w:rFonts w:ascii="Times New Roman" w:hAnsi="Times New Roman"/>
          <w:color w:val="auto"/>
          <w:sz w:val="24"/>
          <w:szCs w:val="24"/>
        </w:rPr>
        <w:t>у</w:t>
      </w:r>
      <w:r w:rsidRPr="00BC44A7">
        <w:rPr>
          <w:rFonts w:ascii="Times New Roman" w:hAnsi="Times New Roman"/>
          <w:color w:val="auto"/>
          <w:sz w:val="24"/>
          <w:szCs w:val="24"/>
        </w:rPr>
        <w:t>ченные результаты фиксировать посредством накопительной системы оценки (например, в форме портфеля достижений) и учитывать при определении итоговой оценки.</w:t>
      </w:r>
    </w:p>
    <w:p w:rsidR="00653A76" w:rsidRPr="00BC44A7" w:rsidRDefault="00653A76" w:rsidP="00BC44A7">
      <w:pPr>
        <w:pStyle w:val="a3"/>
        <w:spacing w:line="276" w:lineRule="auto"/>
        <w:ind w:firstLine="454"/>
        <w:rPr>
          <w:rFonts w:ascii="Times New Roman" w:hAnsi="Times New Roman"/>
          <w:color w:val="auto"/>
          <w:spacing w:val="2"/>
          <w:sz w:val="24"/>
          <w:szCs w:val="24"/>
        </w:rPr>
      </w:pPr>
      <w:r w:rsidRPr="00BC44A7">
        <w:rPr>
          <w:rFonts w:ascii="Times New Roman" w:hAnsi="Times New Roman"/>
          <w:color w:val="auto"/>
          <w:spacing w:val="2"/>
          <w:sz w:val="24"/>
          <w:szCs w:val="24"/>
        </w:rPr>
        <w:t>Подобная структура представления планируемых результатов подч</w:t>
      </w:r>
      <w:r w:rsidR="00D30361" w:rsidRPr="00BC44A7">
        <w:rPr>
          <w:rFonts w:ascii="Times New Roman" w:hAnsi="Times New Roman"/>
          <w:color w:val="auto"/>
          <w:spacing w:val="2"/>
          <w:sz w:val="24"/>
          <w:szCs w:val="24"/>
        </w:rPr>
        <w:t>е</w:t>
      </w:r>
      <w:r w:rsidRPr="00BC44A7">
        <w:rPr>
          <w:rFonts w:ascii="Times New Roman" w:hAnsi="Times New Roman"/>
          <w:color w:val="auto"/>
          <w:spacing w:val="2"/>
          <w:sz w:val="24"/>
          <w:szCs w:val="24"/>
        </w:rPr>
        <w:t xml:space="preserve">ркивает тот факт, что при организации </w:t>
      </w:r>
      <w:r w:rsidR="007E3D6D" w:rsidRPr="00BC44A7">
        <w:rPr>
          <w:rFonts w:ascii="Times New Roman" w:hAnsi="Times New Roman"/>
          <w:color w:val="auto"/>
          <w:spacing w:val="2"/>
          <w:sz w:val="24"/>
          <w:szCs w:val="24"/>
        </w:rPr>
        <w:t>обра</w:t>
      </w:r>
      <w:r w:rsidR="007E3D6D" w:rsidRPr="00BC44A7">
        <w:rPr>
          <w:rFonts w:ascii="Times New Roman" w:hAnsi="Times New Roman"/>
          <w:color w:val="auto"/>
          <w:sz w:val="24"/>
          <w:szCs w:val="24"/>
        </w:rPr>
        <w:t>зовательной деятельности</w:t>
      </w:r>
      <w:r w:rsidRPr="00BC44A7">
        <w:rPr>
          <w:rFonts w:ascii="Times New Roman" w:hAnsi="Times New Roman"/>
          <w:color w:val="auto"/>
          <w:sz w:val="24"/>
          <w:szCs w:val="24"/>
        </w:rPr>
        <w:t xml:space="preserve">, </w:t>
      </w:r>
      <w:r w:rsidR="007E3D6D" w:rsidRPr="00BC44A7">
        <w:rPr>
          <w:rFonts w:ascii="Times New Roman" w:hAnsi="Times New Roman"/>
          <w:color w:val="auto"/>
          <w:sz w:val="24"/>
          <w:szCs w:val="24"/>
        </w:rPr>
        <w:t xml:space="preserve">направленной </w:t>
      </w:r>
      <w:r w:rsidRPr="00BC44A7">
        <w:rPr>
          <w:rFonts w:ascii="Times New Roman" w:hAnsi="Times New Roman"/>
          <w:color w:val="auto"/>
          <w:sz w:val="24"/>
          <w:szCs w:val="24"/>
        </w:rPr>
        <w:t>на реализацию и до</w:t>
      </w:r>
      <w:r w:rsidRPr="00BC44A7">
        <w:rPr>
          <w:rFonts w:ascii="Times New Roman" w:hAnsi="Times New Roman"/>
          <w:color w:val="auto"/>
          <w:spacing w:val="2"/>
          <w:sz w:val="24"/>
          <w:szCs w:val="24"/>
        </w:rPr>
        <w:t>ст</w:t>
      </w:r>
      <w:r w:rsidRPr="00BC44A7">
        <w:rPr>
          <w:rFonts w:ascii="Times New Roman" w:hAnsi="Times New Roman"/>
          <w:color w:val="auto"/>
          <w:spacing w:val="2"/>
          <w:sz w:val="24"/>
          <w:szCs w:val="24"/>
        </w:rPr>
        <w:t>и</w:t>
      </w:r>
      <w:r w:rsidRPr="00BC44A7">
        <w:rPr>
          <w:rFonts w:ascii="Times New Roman" w:hAnsi="Times New Roman"/>
          <w:color w:val="auto"/>
          <w:spacing w:val="2"/>
          <w:sz w:val="24"/>
          <w:szCs w:val="24"/>
        </w:rPr>
        <w:t xml:space="preserve">жение планируемых результатов, от учителя требуетсяиспользование таких педагогических технологий, которые основаны на </w:t>
      </w:r>
      <w:r w:rsidRPr="00B83B0B">
        <w:rPr>
          <w:rFonts w:ascii="Times New Roman" w:hAnsi="Times New Roman"/>
          <w:bCs/>
          <w:iCs/>
          <w:color w:val="auto"/>
          <w:spacing w:val="2"/>
          <w:sz w:val="24"/>
          <w:szCs w:val="24"/>
        </w:rPr>
        <w:t>дифференциации требований</w:t>
      </w:r>
      <w:r w:rsidRPr="00BC44A7">
        <w:rPr>
          <w:rFonts w:ascii="Times New Roman" w:hAnsi="Times New Roman"/>
          <w:color w:val="auto"/>
          <w:spacing w:val="2"/>
          <w:sz w:val="24"/>
          <w:szCs w:val="24"/>
        </w:rPr>
        <w:t xml:space="preserve">к подготовке </w:t>
      </w:r>
      <w:r w:rsidRPr="00BC44A7">
        <w:rPr>
          <w:rFonts w:ascii="Times New Roman" w:hAnsi="Times New Roman"/>
          <w:color w:val="auto"/>
          <w:sz w:val="24"/>
          <w:szCs w:val="24"/>
        </w:rPr>
        <w:t>обучающихся.</w:t>
      </w:r>
    </w:p>
    <w:p w:rsidR="00653A76" w:rsidRPr="00BC44A7" w:rsidRDefault="00C27132" w:rsidP="00BC44A7">
      <w:pPr>
        <w:pStyle w:val="a3"/>
        <w:spacing w:line="276" w:lineRule="auto"/>
        <w:ind w:firstLine="454"/>
        <w:rPr>
          <w:rFonts w:ascii="Times New Roman" w:hAnsi="Times New Roman"/>
          <w:color w:val="auto"/>
          <w:sz w:val="24"/>
          <w:szCs w:val="24"/>
        </w:rPr>
      </w:pPr>
      <w:r w:rsidRPr="00BC44A7">
        <w:rPr>
          <w:rFonts w:ascii="Times New Roman" w:hAnsi="Times New Roman"/>
          <w:color w:val="auto"/>
          <w:sz w:val="24"/>
          <w:szCs w:val="24"/>
        </w:rPr>
        <w:t>При получении</w:t>
      </w:r>
      <w:r w:rsidR="00653A76" w:rsidRPr="00BC44A7">
        <w:rPr>
          <w:rFonts w:ascii="Times New Roman" w:hAnsi="Times New Roman"/>
          <w:color w:val="auto"/>
          <w:sz w:val="24"/>
          <w:szCs w:val="24"/>
        </w:rPr>
        <w:t xml:space="preserve"> начального общего образования устанавливаются планируемые резул</w:t>
      </w:r>
      <w:r w:rsidR="00653A76" w:rsidRPr="00BC44A7">
        <w:rPr>
          <w:rFonts w:ascii="Times New Roman" w:hAnsi="Times New Roman"/>
          <w:color w:val="auto"/>
          <w:sz w:val="24"/>
          <w:szCs w:val="24"/>
        </w:rPr>
        <w:t>ь</w:t>
      </w:r>
      <w:r w:rsidR="00653A76" w:rsidRPr="00BC44A7">
        <w:rPr>
          <w:rFonts w:ascii="Times New Roman" w:hAnsi="Times New Roman"/>
          <w:color w:val="auto"/>
          <w:sz w:val="24"/>
          <w:szCs w:val="24"/>
        </w:rPr>
        <w:t>таты освоения:</w:t>
      </w:r>
    </w:p>
    <w:p w:rsidR="00653A76" w:rsidRPr="00BC44A7" w:rsidRDefault="00653A76" w:rsidP="0065399E">
      <w:pPr>
        <w:pStyle w:val="ab"/>
        <w:numPr>
          <w:ilvl w:val="0"/>
          <w:numId w:val="12"/>
        </w:numPr>
        <w:spacing w:line="276" w:lineRule="auto"/>
        <w:rPr>
          <w:rFonts w:ascii="Times New Roman" w:hAnsi="Times New Roman"/>
          <w:color w:val="auto"/>
          <w:sz w:val="24"/>
          <w:szCs w:val="24"/>
        </w:rPr>
      </w:pPr>
      <w:r w:rsidRPr="00BC44A7">
        <w:rPr>
          <w:rFonts w:ascii="Times New Roman" w:hAnsi="Times New Roman"/>
          <w:color w:val="auto"/>
          <w:sz w:val="24"/>
          <w:szCs w:val="24"/>
        </w:rPr>
        <w:t>междисциплинарной программы «Формирование универ</w:t>
      </w:r>
      <w:r w:rsidRPr="00BC44A7">
        <w:rPr>
          <w:rFonts w:ascii="Times New Roman" w:hAnsi="Times New Roman"/>
          <w:color w:val="auto"/>
          <w:spacing w:val="-4"/>
          <w:sz w:val="24"/>
          <w:szCs w:val="24"/>
        </w:rPr>
        <w:t>сальных учебных де</w:t>
      </w:r>
      <w:r w:rsidRPr="00BC44A7">
        <w:rPr>
          <w:rFonts w:ascii="Times New Roman" w:hAnsi="Times New Roman"/>
          <w:color w:val="auto"/>
          <w:spacing w:val="-4"/>
          <w:sz w:val="24"/>
          <w:szCs w:val="24"/>
        </w:rPr>
        <w:t>й</w:t>
      </w:r>
      <w:r w:rsidRPr="00BC44A7">
        <w:rPr>
          <w:rFonts w:ascii="Times New Roman" w:hAnsi="Times New Roman"/>
          <w:color w:val="auto"/>
          <w:spacing w:val="-4"/>
          <w:sz w:val="24"/>
          <w:szCs w:val="24"/>
        </w:rPr>
        <w:t>ствий», а также е</w:t>
      </w:r>
      <w:r w:rsidR="00D30361" w:rsidRPr="00BC44A7">
        <w:rPr>
          <w:rFonts w:ascii="Times New Roman" w:hAnsi="Times New Roman"/>
          <w:color w:val="auto"/>
          <w:spacing w:val="-4"/>
          <w:sz w:val="24"/>
          <w:szCs w:val="24"/>
        </w:rPr>
        <w:t>е</w:t>
      </w:r>
      <w:r w:rsidRPr="00BC44A7">
        <w:rPr>
          <w:rFonts w:ascii="Times New Roman" w:hAnsi="Times New Roman"/>
          <w:color w:val="auto"/>
          <w:spacing w:val="-4"/>
          <w:sz w:val="24"/>
          <w:szCs w:val="24"/>
        </w:rPr>
        <w:t xml:space="preserve"> разделов «Чтение. Рабо</w:t>
      </w:r>
      <w:r w:rsidRPr="00BC44A7">
        <w:rPr>
          <w:rFonts w:ascii="Times New Roman" w:hAnsi="Times New Roman"/>
          <w:color w:val="auto"/>
          <w:spacing w:val="-2"/>
          <w:sz w:val="24"/>
          <w:szCs w:val="24"/>
        </w:rPr>
        <w:t>та с текстом» и «Формирование ИКТ­компетентности обучаю</w:t>
      </w:r>
      <w:r w:rsidRPr="00BC44A7">
        <w:rPr>
          <w:rFonts w:ascii="Times New Roman" w:hAnsi="Times New Roman"/>
          <w:color w:val="auto"/>
          <w:sz w:val="24"/>
          <w:szCs w:val="24"/>
        </w:rPr>
        <w:t>щихся»;</w:t>
      </w:r>
    </w:p>
    <w:p w:rsidR="00653A76" w:rsidRPr="00BC44A7" w:rsidRDefault="00653A76" w:rsidP="0065399E">
      <w:pPr>
        <w:pStyle w:val="ab"/>
        <w:numPr>
          <w:ilvl w:val="0"/>
          <w:numId w:val="12"/>
        </w:numPr>
        <w:spacing w:line="276" w:lineRule="auto"/>
        <w:rPr>
          <w:rFonts w:ascii="Times New Roman" w:hAnsi="Times New Roman"/>
          <w:color w:val="auto"/>
          <w:sz w:val="24"/>
          <w:szCs w:val="24"/>
        </w:rPr>
      </w:pPr>
      <w:r w:rsidRPr="00BC44A7">
        <w:rPr>
          <w:rFonts w:ascii="Times New Roman" w:hAnsi="Times New Roman"/>
          <w:color w:val="auto"/>
          <w:spacing w:val="-2"/>
          <w:sz w:val="24"/>
          <w:szCs w:val="24"/>
        </w:rPr>
        <w:t>программ по всем учебным предметам</w:t>
      </w:r>
      <w:r w:rsidR="00BC44A7" w:rsidRPr="00BC44A7">
        <w:rPr>
          <w:rFonts w:ascii="Times New Roman" w:hAnsi="Times New Roman"/>
          <w:color w:val="auto"/>
          <w:spacing w:val="-2"/>
          <w:sz w:val="24"/>
          <w:szCs w:val="24"/>
        </w:rPr>
        <w:t xml:space="preserve"> – «Русский язык», «Литературное чт</w:t>
      </w:r>
      <w:r w:rsidR="00BC44A7" w:rsidRPr="00BC44A7">
        <w:rPr>
          <w:rFonts w:ascii="Times New Roman" w:hAnsi="Times New Roman"/>
          <w:color w:val="auto"/>
          <w:spacing w:val="-2"/>
          <w:sz w:val="24"/>
          <w:szCs w:val="24"/>
        </w:rPr>
        <w:t>е</w:t>
      </w:r>
      <w:r w:rsidR="00BC44A7" w:rsidRPr="00BC44A7">
        <w:rPr>
          <w:rFonts w:ascii="Times New Roman" w:hAnsi="Times New Roman"/>
          <w:color w:val="auto"/>
          <w:spacing w:val="-2"/>
          <w:sz w:val="24"/>
          <w:szCs w:val="24"/>
        </w:rPr>
        <w:t>ние», «Иностранный язык», «Математика», «Окружающий мир», «Основы религиозных кул</w:t>
      </w:r>
      <w:r w:rsidR="00BC44A7" w:rsidRPr="00BC44A7">
        <w:rPr>
          <w:rFonts w:ascii="Times New Roman" w:hAnsi="Times New Roman"/>
          <w:color w:val="auto"/>
          <w:spacing w:val="-2"/>
          <w:sz w:val="24"/>
          <w:szCs w:val="24"/>
        </w:rPr>
        <w:t>ь</w:t>
      </w:r>
      <w:r w:rsidR="00BC44A7" w:rsidRPr="00BC44A7">
        <w:rPr>
          <w:rFonts w:ascii="Times New Roman" w:hAnsi="Times New Roman"/>
          <w:color w:val="auto"/>
          <w:spacing w:val="-2"/>
          <w:sz w:val="24"/>
          <w:szCs w:val="24"/>
        </w:rPr>
        <w:t>тур и светской этики», «Изобразительное искусство», «Музыка», «Технология», «Физическая культура»</w:t>
      </w:r>
      <w:r w:rsidR="00E52870" w:rsidRPr="00BC44A7">
        <w:rPr>
          <w:rFonts w:ascii="Times New Roman" w:hAnsi="Times New Roman"/>
          <w:color w:val="auto"/>
          <w:spacing w:val="-2"/>
          <w:sz w:val="24"/>
          <w:szCs w:val="24"/>
        </w:rPr>
        <w:t>.</w:t>
      </w:r>
    </w:p>
    <w:p w:rsidR="00BC44A7" w:rsidRPr="002D6C90" w:rsidRDefault="00653A76" w:rsidP="002D6C90">
      <w:pPr>
        <w:pStyle w:val="a3"/>
        <w:spacing w:line="276" w:lineRule="auto"/>
        <w:ind w:firstLine="454"/>
        <w:rPr>
          <w:rFonts w:ascii="Times New Roman" w:hAnsi="Times New Roman"/>
          <w:color w:val="auto"/>
          <w:sz w:val="24"/>
          <w:szCs w:val="24"/>
        </w:rPr>
      </w:pPr>
      <w:r w:rsidRPr="00BC44A7">
        <w:rPr>
          <w:rFonts w:ascii="Times New Roman" w:hAnsi="Times New Roman"/>
          <w:color w:val="auto"/>
          <w:sz w:val="24"/>
          <w:szCs w:val="24"/>
        </w:rPr>
        <w:t xml:space="preserve">В данном разделе примерной основной образовательной </w:t>
      </w:r>
      <w:r w:rsidRPr="00BC44A7">
        <w:rPr>
          <w:rFonts w:ascii="Times New Roman" w:hAnsi="Times New Roman"/>
          <w:color w:val="auto"/>
          <w:spacing w:val="-2"/>
          <w:sz w:val="24"/>
          <w:szCs w:val="24"/>
        </w:rPr>
        <w:t>программы приводятся план</w:t>
      </w:r>
      <w:r w:rsidRPr="00BC44A7">
        <w:rPr>
          <w:rFonts w:ascii="Times New Roman" w:hAnsi="Times New Roman"/>
          <w:color w:val="auto"/>
          <w:spacing w:val="-2"/>
          <w:sz w:val="24"/>
          <w:szCs w:val="24"/>
        </w:rPr>
        <w:t>и</w:t>
      </w:r>
      <w:r w:rsidRPr="00BC44A7">
        <w:rPr>
          <w:rFonts w:ascii="Times New Roman" w:hAnsi="Times New Roman"/>
          <w:color w:val="auto"/>
          <w:spacing w:val="-2"/>
          <w:sz w:val="24"/>
          <w:szCs w:val="24"/>
        </w:rPr>
        <w:t>руемые результаты освоения всех</w:t>
      </w:r>
      <w:r w:rsidRPr="00BC44A7">
        <w:rPr>
          <w:rFonts w:ascii="Times New Roman" w:hAnsi="Times New Roman"/>
          <w:color w:val="auto"/>
          <w:spacing w:val="-2"/>
          <w:sz w:val="24"/>
          <w:szCs w:val="24"/>
          <w:u w:val="single"/>
        </w:rPr>
        <w:t>обязательных учебных предметов</w:t>
      </w:r>
      <w:r w:rsidR="00775DA5" w:rsidRPr="00BC44A7">
        <w:rPr>
          <w:rFonts w:ascii="Times New Roman" w:hAnsi="Times New Roman"/>
          <w:color w:val="auto"/>
          <w:spacing w:val="-2"/>
          <w:sz w:val="24"/>
          <w:szCs w:val="24"/>
        </w:rPr>
        <w:t>при получении</w:t>
      </w:r>
      <w:r w:rsidRPr="00BC44A7">
        <w:rPr>
          <w:rFonts w:ascii="Times New Roman" w:hAnsi="Times New Roman"/>
          <w:color w:val="auto"/>
          <w:spacing w:val="-2"/>
          <w:sz w:val="24"/>
          <w:szCs w:val="24"/>
        </w:rPr>
        <w:t xml:space="preserve"> начального обще</w:t>
      </w:r>
      <w:r w:rsidRPr="00BC44A7">
        <w:rPr>
          <w:rFonts w:ascii="Times New Roman" w:hAnsi="Times New Roman"/>
          <w:color w:val="auto"/>
          <w:sz w:val="24"/>
          <w:szCs w:val="24"/>
        </w:rPr>
        <w:t>го образования.</w:t>
      </w:r>
    </w:p>
    <w:p w:rsidR="00F42A31" w:rsidRPr="009B0659" w:rsidRDefault="00F42A31" w:rsidP="002D6C90">
      <w:pPr>
        <w:pStyle w:val="afd"/>
        <w:numPr>
          <w:ilvl w:val="2"/>
          <w:numId w:val="2"/>
        </w:numPr>
        <w:spacing w:line="276" w:lineRule="auto"/>
        <w:ind w:left="0" w:firstLine="0"/>
        <w:jc w:val="center"/>
      </w:pPr>
      <w:bookmarkStart w:id="19" w:name="_Toc424564300"/>
      <w:r w:rsidRPr="009B0659">
        <w:t>Формирование универсальных учебных действий</w:t>
      </w:r>
      <w:bookmarkEnd w:id="19"/>
    </w:p>
    <w:p w:rsidR="00F42A31" w:rsidRDefault="00F42A31" w:rsidP="002D6C90">
      <w:pPr>
        <w:spacing w:line="276" w:lineRule="auto"/>
        <w:jc w:val="center"/>
        <w:rPr>
          <w:b/>
          <w:sz w:val="28"/>
          <w:szCs w:val="28"/>
        </w:rPr>
      </w:pPr>
      <w:r w:rsidRPr="00BC44A7">
        <w:rPr>
          <w:b/>
          <w:sz w:val="28"/>
          <w:szCs w:val="28"/>
        </w:rPr>
        <w:lastRenderedPageBreak/>
        <w:t>(личностные и метапредметные результаты)</w:t>
      </w:r>
    </w:p>
    <w:p w:rsidR="0059306B" w:rsidRDefault="0059306B" w:rsidP="00F316F7">
      <w:pPr>
        <w:spacing w:line="276" w:lineRule="auto"/>
        <w:jc w:val="both"/>
      </w:pPr>
      <w:r w:rsidRPr="00F316F7">
        <w:t>РЕЗУЛЬТАТ</w:t>
      </w:r>
      <w:r w:rsidR="00F316F7" w:rsidRPr="00F316F7">
        <w:t>Ы</w:t>
      </w:r>
      <w:r w:rsidRPr="00F316F7">
        <w:t xml:space="preserve"> ОБРАЗОВАНИЯ </w:t>
      </w:r>
      <w:r w:rsidR="00F316F7" w:rsidRPr="00F316F7">
        <w:t>–измеряемые достижения обучающихся, отражающие соо</w:t>
      </w:r>
      <w:r w:rsidR="00F316F7" w:rsidRPr="00F316F7">
        <w:t>т</w:t>
      </w:r>
      <w:r w:rsidR="00F316F7" w:rsidRPr="00F316F7">
        <w:t>ветствие результатов образования требованиям, предъявляемым со стороны государства ч</w:t>
      </w:r>
      <w:r w:rsidR="00F316F7" w:rsidRPr="00F316F7">
        <w:t>е</w:t>
      </w:r>
      <w:r w:rsidR="00F316F7" w:rsidRPr="00F316F7">
        <w:t>рез Федеральные государственные образовательные стандарты начального общего образов</w:t>
      </w:r>
      <w:r w:rsidR="00F316F7" w:rsidRPr="00F316F7">
        <w:t>а</w:t>
      </w:r>
      <w:r w:rsidR="00F316F7" w:rsidRPr="00F316F7">
        <w:t>ния</w:t>
      </w:r>
      <w:r w:rsidR="00F316F7">
        <w:t>.</w:t>
      </w:r>
    </w:p>
    <w:p w:rsidR="00F316F7" w:rsidRDefault="00F316F7" w:rsidP="00F316F7">
      <w:pPr>
        <w:spacing w:line="276" w:lineRule="auto"/>
        <w:jc w:val="both"/>
      </w:pPr>
      <w:r>
        <w:t xml:space="preserve">        К планируемым результатам освоения основной образовательной программы отнесены:</w:t>
      </w:r>
    </w:p>
    <w:p w:rsidR="00F316F7" w:rsidRDefault="00F316F7" w:rsidP="00F316F7">
      <w:pPr>
        <w:pStyle w:val="15"/>
        <w:ind w:firstLine="426"/>
        <w:jc w:val="both"/>
        <w:rPr>
          <w:sz w:val="24"/>
          <w:szCs w:val="24"/>
        </w:rPr>
      </w:pPr>
      <w:r>
        <w:rPr>
          <w:sz w:val="24"/>
          <w:szCs w:val="24"/>
        </w:rPr>
        <w:t xml:space="preserve">• </w:t>
      </w:r>
      <w:r>
        <w:rPr>
          <w:b/>
          <w:i/>
          <w:sz w:val="24"/>
          <w:szCs w:val="24"/>
        </w:rPr>
        <w:t>л</w:t>
      </w:r>
      <w:r w:rsidRPr="00F316F7">
        <w:rPr>
          <w:b/>
          <w:i/>
          <w:sz w:val="24"/>
          <w:szCs w:val="24"/>
        </w:rPr>
        <w:t>ичностные результаты</w:t>
      </w:r>
      <w:r>
        <w:rPr>
          <w:sz w:val="24"/>
          <w:szCs w:val="24"/>
        </w:rPr>
        <w:t xml:space="preserve"> — готовность и способность обучающихся к саморазвитию, сформированность мотивации к учению и познанию, ценностно-смысловые установки вып</w:t>
      </w:r>
      <w:r>
        <w:rPr>
          <w:sz w:val="24"/>
          <w:szCs w:val="24"/>
        </w:rPr>
        <w:t>у</w:t>
      </w:r>
      <w:r>
        <w:rPr>
          <w:sz w:val="24"/>
          <w:szCs w:val="24"/>
        </w:rPr>
        <w:t>скников начальной школы, отражающие их индивидуально-личностные позиции, социал</w:t>
      </w:r>
      <w:r>
        <w:rPr>
          <w:sz w:val="24"/>
          <w:szCs w:val="24"/>
        </w:rPr>
        <w:t>ь</w:t>
      </w:r>
      <w:r>
        <w:rPr>
          <w:sz w:val="24"/>
          <w:szCs w:val="24"/>
        </w:rPr>
        <w:t>ные компетентности, личностные качества; сформированность основ российской, гражда</w:t>
      </w:r>
      <w:r>
        <w:rPr>
          <w:sz w:val="24"/>
          <w:szCs w:val="24"/>
        </w:rPr>
        <w:t>н</w:t>
      </w:r>
      <w:r>
        <w:rPr>
          <w:sz w:val="24"/>
          <w:szCs w:val="24"/>
        </w:rPr>
        <w:t>ской идентичности;</w:t>
      </w:r>
    </w:p>
    <w:p w:rsidR="00F316F7" w:rsidRDefault="00F316F7" w:rsidP="00F316F7">
      <w:pPr>
        <w:pStyle w:val="15"/>
        <w:ind w:firstLine="426"/>
        <w:jc w:val="both"/>
        <w:rPr>
          <w:sz w:val="24"/>
          <w:szCs w:val="24"/>
        </w:rPr>
      </w:pPr>
      <w:r>
        <w:rPr>
          <w:sz w:val="24"/>
          <w:szCs w:val="24"/>
        </w:rPr>
        <w:t xml:space="preserve">• </w:t>
      </w:r>
      <w:r w:rsidRPr="009F32F1">
        <w:rPr>
          <w:b/>
          <w:i/>
          <w:sz w:val="24"/>
          <w:szCs w:val="24"/>
        </w:rPr>
        <w:t>метапредметные результаты</w:t>
      </w:r>
      <w:r>
        <w:rPr>
          <w:sz w:val="24"/>
          <w:szCs w:val="24"/>
        </w:rPr>
        <w:t xml:space="preserve"> — освоенные обучающимися универсальные учебные действия (познавательные, регулятивные и коммуникативные), составляющие основу умения учиться (функциональной грамотности) и обеспечивающие овладенияе межпредметными понятиями;</w:t>
      </w:r>
    </w:p>
    <w:p w:rsidR="00F316F7" w:rsidRDefault="00F316F7" w:rsidP="00F316F7">
      <w:pPr>
        <w:pStyle w:val="15"/>
        <w:ind w:firstLine="426"/>
        <w:jc w:val="both"/>
        <w:rPr>
          <w:sz w:val="24"/>
          <w:szCs w:val="24"/>
        </w:rPr>
      </w:pPr>
      <w:r>
        <w:rPr>
          <w:sz w:val="24"/>
          <w:szCs w:val="24"/>
        </w:rPr>
        <w:t xml:space="preserve">• </w:t>
      </w:r>
      <w:r w:rsidRPr="009F32F1">
        <w:rPr>
          <w:b/>
          <w:i/>
          <w:sz w:val="24"/>
          <w:szCs w:val="24"/>
        </w:rPr>
        <w:t>предметные результаты</w:t>
      </w:r>
      <w:r>
        <w:rPr>
          <w:sz w:val="24"/>
          <w:szCs w:val="24"/>
        </w:rPr>
        <w:t xml:space="preserve"> —</w:t>
      </w:r>
      <w:r w:rsidR="00480A1C">
        <w:rPr>
          <w:sz w:val="24"/>
          <w:szCs w:val="24"/>
        </w:rPr>
        <w:t xml:space="preserve"> система основополагающих элементов научного знания по каждому предмету как  основа современной научной картины мира и опыт деятельности по получению нового знания</w:t>
      </w:r>
      <w:r>
        <w:rPr>
          <w:sz w:val="24"/>
          <w:szCs w:val="24"/>
        </w:rPr>
        <w:t>, его прео</w:t>
      </w:r>
      <w:r w:rsidR="00480A1C">
        <w:rPr>
          <w:sz w:val="24"/>
          <w:szCs w:val="24"/>
        </w:rPr>
        <w:t>бразованию и применению, специфический для ка</w:t>
      </w:r>
      <w:r w:rsidR="00480A1C">
        <w:rPr>
          <w:sz w:val="24"/>
          <w:szCs w:val="24"/>
        </w:rPr>
        <w:t>ж</w:t>
      </w:r>
      <w:r w:rsidR="00480A1C">
        <w:rPr>
          <w:sz w:val="24"/>
          <w:szCs w:val="24"/>
        </w:rPr>
        <w:t>дой предметной области.</w:t>
      </w:r>
    </w:p>
    <w:p w:rsidR="00480A1C" w:rsidRDefault="00480A1C" w:rsidP="00F316F7">
      <w:pPr>
        <w:pStyle w:val="15"/>
        <w:ind w:firstLine="426"/>
        <w:jc w:val="both"/>
        <w:rPr>
          <w:b/>
          <w:szCs w:val="28"/>
        </w:rPr>
      </w:pPr>
      <w:r>
        <w:rPr>
          <w:sz w:val="24"/>
          <w:szCs w:val="24"/>
        </w:rPr>
        <w:t>Все виды планируемых результатов (</w:t>
      </w:r>
      <w:r w:rsidR="00BF72AE">
        <w:rPr>
          <w:sz w:val="24"/>
          <w:szCs w:val="24"/>
        </w:rPr>
        <w:t>предметных</w:t>
      </w:r>
      <w:r>
        <w:rPr>
          <w:sz w:val="24"/>
          <w:szCs w:val="24"/>
        </w:rPr>
        <w:t>, метапредметных, личностных) могут быть</w:t>
      </w:r>
      <w:r w:rsidR="00BF72AE">
        <w:rPr>
          <w:sz w:val="24"/>
          <w:szCs w:val="24"/>
        </w:rPr>
        <w:t xml:space="preserve"> достигнуты в рамках формирования учебной деятельности младших школьников на о</w:t>
      </w:r>
      <w:r w:rsidR="00BF72AE">
        <w:rPr>
          <w:sz w:val="24"/>
          <w:szCs w:val="24"/>
        </w:rPr>
        <w:t>с</w:t>
      </w:r>
      <w:r w:rsidR="00BF72AE">
        <w:rPr>
          <w:sz w:val="24"/>
          <w:szCs w:val="24"/>
        </w:rPr>
        <w:t>новных учебных предметах, а также в ходе участия детей в разных видах внеучебной де</w:t>
      </w:r>
      <w:r w:rsidR="00BF72AE">
        <w:rPr>
          <w:sz w:val="24"/>
          <w:szCs w:val="24"/>
        </w:rPr>
        <w:t>я</w:t>
      </w:r>
      <w:r w:rsidR="00BF72AE">
        <w:rPr>
          <w:sz w:val="24"/>
          <w:szCs w:val="24"/>
        </w:rPr>
        <w:t>тельности (художественной, спортивной, организационной и т.п.)</w:t>
      </w:r>
    </w:p>
    <w:p w:rsidR="00F316F7" w:rsidRPr="00F316F7" w:rsidRDefault="00F316F7" w:rsidP="00F316F7">
      <w:pPr>
        <w:spacing w:line="276" w:lineRule="auto"/>
        <w:jc w:val="both"/>
      </w:pPr>
    </w:p>
    <w:p w:rsidR="00653A76" w:rsidRPr="00276FE9" w:rsidRDefault="00653A76" w:rsidP="00055A08">
      <w:pPr>
        <w:pStyle w:val="4"/>
        <w:spacing w:before="0" w:after="0" w:line="360" w:lineRule="auto"/>
        <w:ind w:firstLine="454"/>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 xml:space="preserve">Личностные </w:t>
      </w:r>
      <w:r w:rsidR="00055A08">
        <w:rPr>
          <w:rFonts w:ascii="Times New Roman" w:hAnsi="Times New Roman" w:cs="Times New Roman"/>
          <w:b/>
          <w:i w:val="0"/>
          <w:color w:val="auto"/>
          <w:sz w:val="28"/>
          <w:szCs w:val="28"/>
        </w:rPr>
        <w:t>универсальные учебные действия</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color w:val="auto"/>
          <w:sz w:val="24"/>
          <w:szCs w:val="24"/>
        </w:rPr>
        <w:t>У выпускника будут сформированы:</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внутренняя позиция школьника на уровне положитель</w:t>
      </w:r>
      <w:r w:rsidRPr="00055A08">
        <w:rPr>
          <w:rFonts w:ascii="Times New Roman" w:hAnsi="Times New Roman"/>
          <w:color w:val="auto"/>
          <w:spacing w:val="4"/>
          <w:sz w:val="24"/>
          <w:szCs w:val="24"/>
        </w:rPr>
        <w:t>ного отношения к шк</w:t>
      </w:r>
      <w:r w:rsidRPr="00055A08">
        <w:rPr>
          <w:rFonts w:ascii="Times New Roman" w:hAnsi="Times New Roman"/>
          <w:color w:val="auto"/>
          <w:spacing w:val="4"/>
          <w:sz w:val="24"/>
          <w:szCs w:val="24"/>
        </w:rPr>
        <w:t>о</w:t>
      </w:r>
      <w:r w:rsidRPr="00055A08">
        <w:rPr>
          <w:rFonts w:ascii="Times New Roman" w:hAnsi="Times New Roman"/>
          <w:color w:val="auto"/>
          <w:spacing w:val="4"/>
          <w:sz w:val="24"/>
          <w:szCs w:val="24"/>
        </w:rPr>
        <w:t>ле, ориентации на содержательные моменты школьной действительности и принятия о</w:t>
      </w:r>
      <w:r w:rsidRPr="00055A08">
        <w:rPr>
          <w:rFonts w:ascii="Times New Roman" w:hAnsi="Times New Roman"/>
          <w:color w:val="auto"/>
          <w:spacing w:val="4"/>
          <w:sz w:val="24"/>
          <w:szCs w:val="24"/>
        </w:rPr>
        <w:t>б</w:t>
      </w:r>
      <w:r w:rsidRPr="00055A08">
        <w:rPr>
          <w:rFonts w:ascii="Times New Roman" w:hAnsi="Times New Roman"/>
          <w:color w:val="auto"/>
          <w:spacing w:val="4"/>
          <w:sz w:val="24"/>
          <w:szCs w:val="24"/>
        </w:rPr>
        <w:t xml:space="preserve">разца </w:t>
      </w:r>
      <w:r w:rsidRPr="00055A08">
        <w:rPr>
          <w:rFonts w:ascii="Times New Roman" w:hAnsi="Times New Roman"/>
          <w:color w:val="auto"/>
          <w:sz w:val="24"/>
          <w:szCs w:val="24"/>
        </w:rPr>
        <w:t>«хорошего ученика»;</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 xml:space="preserve">широкая мотивационная основа учебной деятельности, </w:t>
      </w:r>
      <w:r w:rsidRPr="00055A08">
        <w:rPr>
          <w:rFonts w:ascii="Times New Roman" w:hAnsi="Times New Roman"/>
          <w:color w:val="auto"/>
          <w:sz w:val="24"/>
          <w:szCs w:val="24"/>
        </w:rPr>
        <w:t>включающая социал</w:t>
      </w:r>
      <w:r w:rsidRPr="00055A08">
        <w:rPr>
          <w:rFonts w:ascii="Times New Roman" w:hAnsi="Times New Roman"/>
          <w:color w:val="auto"/>
          <w:sz w:val="24"/>
          <w:szCs w:val="24"/>
        </w:rPr>
        <w:t>ь</w:t>
      </w:r>
      <w:r w:rsidRPr="00055A08">
        <w:rPr>
          <w:rFonts w:ascii="Times New Roman" w:hAnsi="Times New Roman"/>
          <w:color w:val="auto"/>
          <w:sz w:val="24"/>
          <w:szCs w:val="24"/>
        </w:rPr>
        <w:t>ные, учебно­познавательные и внешние мотивы;</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учебно­познавательный интерес к новому учебному материалу и способам р</w:t>
      </w:r>
      <w:r w:rsidRPr="00055A08">
        <w:rPr>
          <w:rFonts w:ascii="Times New Roman" w:hAnsi="Times New Roman"/>
          <w:color w:val="auto"/>
          <w:sz w:val="24"/>
          <w:szCs w:val="24"/>
        </w:rPr>
        <w:t>е</w:t>
      </w:r>
      <w:r w:rsidRPr="00055A08">
        <w:rPr>
          <w:rFonts w:ascii="Times New Roman" w:hAnsi="Times New Roman"/>
          <w:color w:val="auto"/>
          <w:sz w:val="24"/>
          <w:szCs w:val="24"/>
        </w:rPr>
        <w:t>шения новой задачи;</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pacing w:val="4"/>
          <w:sz w:val="24"/>
          <w:szCs w:val="24"/>
        </w:rPr>
        <w:t xml:space="preserve">ориентация на понимание причин успеха в учебной </w:t>
      </w:r>
      <w:r w:rsidRPr="00055A08">
        <w:rPr>
          <w:rFonts w:ascii="Times New Roman" w:hAnsi="Times New Roman"/>
          <w:color w:val="auto"/>
          <w:spacing w:val="2"/>
          <w:sz w:val="24"/>
          <w:szCs w:val="24"/>
        </w:rPr>
        <w:t>деятельности, в том чи</w:t>
      </w:r>
      <w:r w:rsidRPr="00055A08">
        <w:rPr>
          <w:rFonts w:ascii="Times New Roman" w:hAnsi="Times New Roman"/>
          <w:color w:val="auto"/>
          <w:spacing w:val="2"/>
          <w:sz w:val="24"/>
          <w:szCs w:val="24"/>
        </w:rPr>
        <w:t>с</w:t>
      </w:r>
      <w:r w:rsidRPr="00055A08">
        <w:rPr>
          <w:rFonts w:ascii="Times New Roman" w:hAnsi="Times New Roman"/>
          <w:color w:val="auto"/>
          <w:spacing w:val="2"/>
          <w:sz w:val="24"/>
          <w:szCs w:val="24"/>
        </w:rPr>
        <w:t>ле на самоанализ и самоконтроль резуль</w:t>
      </w:r>
      <w:r w:rsidRPr="00055A08">
        <w:rPr>
          <w:rFonts w:ascii="Times New Roman" w:hAnsi="Times New Roman"/>
          <w:color w:val="auto"/>
          <w:sz w:val="24"/>
          <w:szCs w:val="24"/>
        </w:rPr>
        <w:t>тата, на анализ соответствия результатов требов</w:t>
      </w:r>
      <w:r w:rsidRPr="00055A08">
        <w:rPr>
          <w:rFonts w:ascii="Times New Roman" w:hAnsi="Times New Roman"/>
          <w:color w:val="auto"/>
          <w:sz w:val="24"/>
          <w:szCs w:val="24"/>
        </w:rPr>
        <w:t>а</w:t>
      </w:r>
      <w:r w:rsidRPr="00055A08">
        <w:rPr>
          <w:rFonts w:ascii="Times New Roman" w:hAnsi="Times New Roman"/>
          <w:color w:val="auto"/>
          <w:sz w:val="24"/>
          <w:szCs w:val="24"/>
        </w:rPr>
        <w:t>ниям конкретной задачи, на понимание оценок учителей, товарищей, родителей и других людей;</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способность к оценке своей учебной деятельности;</w:t>
      </w:r>
    </w:p>
    <w:p w:rsidR="00653A76" w:rsidRPr="00055A08" w:rsidRDefault="00653A76" w:rsidP="0065399E">
      <w:pPr>
        <w:pStyle w:val="ab"/>
        <w:numPr>
          <w:ilvl w:val="0"/>
          <w:numId w:val="13"/>
        </w:numPr>
        <w:spacing w:line="276" w:lineRule="auto"/>
        <w:ind w:left="0"/>
        <w:rPr>
          <w:rFonts w:ascii="Times New Roman" w:hAnsi="Times New Roman"/>
          <w:color w:val="auto"/>
          <w:spacing w:val="-2"/>
          <w:sz w:val="24"/>
          <w:szCs w:val="24"/>
        </w:rPr>
      </w:pPr>
      <w:r w:rsidRPr="00055A08">
        <w:rPr>
          <w:rFonts w:ascii="Times New Roman" w:hAnsi="Times New Roman"/>
          <w:color w:val="auto"/>
          <w:spacing w:val="4"/>
          <w:sz w:val="24"/>
          <w:szCs w:val="24"/>
        </w:rPr>
        <w:t xml:space="preserve">основы гражданской идентичности, своей этнической </w:t>
      </w:r>
      <w:r w:rsidRPr="00055A08">
        <w:rPr>
          <w:rFonts w:ascii="Times New Roman" w:hAnsi="Times New Roman"/>
          <w:color w:val="auto"/>
          <w:spacing w:val="2"/>
          <w:sz w:val="24"/>
          <w:szCs w:val="24"/>
        </w:rPr>
        <w:t>принадлежности в форме осознания «Я» как члена семьи,</w:t>
      </w:r>
      <w:r w:rsidRPr="00055A08">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w:t>
      </w:r>
      <w:r w:rsidRPr="00055A08">
        <w:rPr>
          <w:rFonts w:ascii="Times New Roman" w:hAnsi="Times New Roman"/>
          <w:color w:val="auto"/>
          <w:spacing w:val="-2"/>
          <w:sz w:val="24"/>
          <w:szCs w:val="24"/>
        </w:rPr>
        <w:t>е</w:t>
      </w:r>
      <w:r w:rsidRPr="00055A08">
        <w:rPr>
          <w:rFonts w:ascii="Times New Roman" w:hAnsi="Times New Roman"/>
          <w:color w:val="auto"/>
          <w:spacing w:val="-2"/>
          <w:sz w:val="24"/>
          <w:szCs w:val="24"/>
        </w:rPr>
        <w:t>ловека за общее благополучие;</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 xml:space="preserve">ориентация в нравственном содержании и </w:t>
      </w:r>
      <w:r w:rsidR="00BF72AE" w:rsidRPr="00055A08">
        <w:rPr>
          <w:rFonts w:ascii="Times New Roman" w:hAnsi="Times New Roman"/>
          <w:color w:val="auto"/>
          <w:spacing w:val="2"/>
          <w:sz w:val="24"/>
          <w:szCs w:val="24"/>
        </w:rPr>
        <w:t>смысле,</w:t>
      </w:r>
      <w:r w:rsidRPr="00055A08">
        <w:rPr>
          <w:rFonts w:ascii="Times New Roman" w:hAnsi="Times New Roman"/>
          <w:color w:val="auto"/>
          <w:spacing w:val="2"/>
          <w:sz w:val="24"/>
          <w:szCs w:val="24"/>
        </w:rPr>
        <w:t xml:space="preserve"> как </w:t>
      </w:r>
      <w:r w:rsidRPr="00055A08">
        <w:rPr>
          <w:rFonts w:ascii="Times New Roman" w:hAnsi="Times New Roman"/>
          <w:color w:val="auto"/>
          <w:sz w:val="24"/>
          <w:szCs w:val="24"/>
        </w:rPr>
        <w:t>собственных посту</w:t>
      </w:r>
      <w:r w:rsidRPr="00055A08">
        <w:rPr>
          <w:rFonts w:ascii="Times New Roman" w:hAnsi="Times New Roman"/>
          <w:color w:val="auto"/>
          <w:sz w:val="24"/>
          <w:szCs w:val="24"/>
        </w:rPr>
        <w:t>п</w:t>
      </w:r>
      <w:r w:rsidRPr="00055A08">
        <w:rPr>
          <w:rFonts w:ascii="Times New Roman" w:hAnsi="Times New Roman"/>
          <w:color w:val="auto"/>
          <w:sz w:val="24"/>
          <w:szCs w:val="24"/>
        </w:rPr>
        <w:t>ков, так и поступков окружающих людей;</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знание основных моральных норм и ориентация на их выполнение;</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установка на здоровый образ жизни;</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lastRenderedPageBreak/>
        <w:t>основы экологической культуры: принятие ценности природного мира, гото</w:t>
      </w:r>
      <w:r w:rsidRPr="00055A08">
        <w:rPr>
          <w:rFonts w:ascii="Times New Roman" w:hAnsi="Times New Roman"/>
          <w:color w:val="auto"/>
          <w:spacing w:val="-2"/>
          <w:sz w:val="24"/>
          <w:szCs w:val="24"/>
        </w:rPr>
        <w:t>в</w:t>
      </w:r>
      <w:r w:rsidRPr="00055A08">
        <w:rPr>
          <w:rFonts w:ascii="Times New Roman" w:hAnsi="Times New Roman"/>
          <w:color w:val="auto"/>
          <w:spacing w:val="-2"/>
          <w:sz w:val="24"/>
          <w:szCs w:val="24"/>
        </w:rPr>
        <w:t>ность следовать в своей деятельности нор</w:t>
      </w:r>
      <w:r w:rsidRPr="00055A08">
        <w:rPr>
          <w:rFonts w:ascii="Times New Roman" w:hAnsi="Times New Roman"/>
          <w:color w:val="auto"/>
          <w:sz w:val="24"/>
          <w:szCs w:val="24"/>
        </w:rPr>
        <w:t>мам природоохранного, нерасточительного, зд</w:t>
      </w:r>
      <w:r w:rsidRPr="00055A08">
        <w:rPr>
          <w:rFonts w:ascii="Times New Roman" w:hAnsi="Times New Roman"/>
          <w:color w:val="auto"/>
          <w:sz w:val="24"/>
          <w:szCs w:val="24"/>
        </w:rPr>
        <w:t>о</w:t>
      </w:r>
      <w:r w:rsidRPr="00055A08">
        <w:rPr>
          <w:rFonts w:ascii="Times New Roman" w:hAnsi="Times New Roman"/>
          <w:color w:val="auto"/>
          <w:sz w:val="24"/>
          <w:szCs w:val="24"/>
        </w:rPr>
        <w:t>ровьесберегающего поведения;</w:t>
      </w:r>
    </w:p>
    <w:p w:rsidR="00653A76" w:rsidRPr="00055A08" w:rsidRDefault="00653A76" w:rsidP="0065399E">
      <w:pPr>
        <w:pStyle w:val="ab"/>
        <w:numPr>
          <w:ilvl w:val="0"/>
          <w:numId w:val="13"/>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 xml:space="preserve">чувство прекрасного и эстетические чувства на основе </w:t>
      </w:r>
      <w:r w:rsidRPr="00055A08">
        <w:rPr>
          <w:rFonts w:ascii="Times New Roman" w:hAnsi="Times New Roman"/>
          <w:color w:val="auto"/>
          <w:sz w:val="24"/>
          <w:szCs w:val="24"/>
        </w:rPr>
        <w:t>знакомства с мировой и отечественной художественной культурой.</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iCs/>
          <w:color w:val="auto"/>
          <w:sz w:val="24"/>
          <w:szCs w:val="24"/>
        </w:rPr>
        <w:t>Выпускник получит возможность для формирования:</w:t>
      </w:r>
    </w:p>
    <w:p w:rsidR="00653A76" w:rsidRPr="00055A08" w:rsidRDefault="00653A76" w:rsidP="0065399E">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pacing w:val="4"/>
          <w:sz w:val="24"/>
          <w:szCs w:val="24"/>
        </w:rPr>
        <w:t>внутренней позиции обучающегося на уровне поло</w:t>
      </w:r>
      <w:r w:rsidRPr="00055A08">
        <w:rPr>
          <w:rFonts w:ascii="Times New Roman" w:hAnsi="Times New Roman"/>
          <w:i/>
          <w:iCs/>
          <w:color w:val="auto"/>
          <w:sz w:val="24"/>
          <w:szCs w:val="24"/>
        </w:rPr>
        <w:t xml:space="preserve">жительного отношения к </w:t>
      </w:r>
      <w:r w:rsidR="00B70624" w:rsidRPr="00055A08">
        <w:rPr>
          <w:rFonts w:ascii="Times New Roman" w:hAnsi="Times New Roman"/>
          <w:i/>
          <w:iCs/>
          <w:color w:val="auto"/>
          <w:sz w:val="24"/>
          <w:szCs w:val="24"/>
        </w:rPr>
        <w:t>образовательной организации</w:t>
      </w:r>
      <w:r w:rsidRPr="00055A08">
        <w:rPr>
          <w:rFonts w:ascii="Times New Roman" w:hAnsi="Times New Roman"/>
          <w:i/>
          <w:iCs/>
          <w:color w:val="auto"/>
          <w:sz w:val="24"/>
          <w:szCs w:val="24"/>
        </w:rPr>
        <w:t>, понимания необходимости учения, выраженного в преобл</w:t>
      </w:r>
      <w:r w:rsidRPr="00055A08">
        <w:rPr>
          <w:rFonts w:ascii="Times New Roman" w:hAnsi="Times New Roman"/>
          <w:i/>
          <w:iCs/>
          <w:color w:val="auto"/>
          <w:sz w:val="24"/>
          <w:szCs w:val="24"/>
        </w:rPr>
        <w:t>а</w:t>
      </w:r>
      <w:r w:rsidRPr="00055A08">
        <w:rPr>
          <w:rFonts w:ascii="Times New Roman" w:hAnsi="Times New Roman"/>
          <w:i/>
          <w:iCs/>
          <w:color w:val="auto"/>
          <w:sz w:val="24"/>
          <w:szCs w:val="24"/>
        </w:rPr>
        <w:t>дании учебно­познавательных мотивов и предпочтении социального способа оценки знаний;</w:t>
      </w:r>
    </w:p>
    <w:p w:rsidR="00653A76" w:rsidRPr="00055A08" w:rsidRDefault="00653A76" w:rsidP="0065399E">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pacing w:val="-2"/>
          <w:sz w:val="24"/>
          <w:szCs w:val="24"/>
        </w:rPr>
        <w:t>выраженной устойчивой учебно­познавательной моти</w:t>
      </w:r>
      <w:r w:rsidRPr="00055A08">
        <w:rPr>
          <w:rFonts w:ascii="Times New Roman" w:hAnsi="Times New Roman"/>
          <w:i/>
          <w:iCs/>
          <w:color w:val="auto"/>
          <w:sz w:val="24"/>
          <w:szCs w:val="24"/>
        </w:rPr>
        <w:t>вации учения;</w:t>
      </w:r>
    </w:p>
    <w:p w:rsidR="00653A76" w:rsidRPr="00055A08" w:rsidRDefault="00653A76" w:rsidP="0065399E">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pacing w:val="-2"/>
          <w:sz w:val="24"/>
          <w:szCs w:val="24"/>
        </w:rPr>
        <w:t>устойчивого учебно­познавательного интереса к новым</w:t>
      </w:r>
      <w:r w:rsidRPr="00055A08">
        <w:rPr>
          <w:rFonts w:ascii="Times New Roman" w:hAnsi="Times New Roman"/>
          <w:i/>
          <w:iCs/>
          <w:color w:val="auto"/>
          <w:sz w:val="24"/>
          <w:szCs w:val="24"/>
        </w:rPr>
        <w:t>общим способам реш</w:t>
      </w:r>
      <w:r w:rsidRPr="00055A08">
        <w:rPr>
          <w:rFonts w:ascii="Times New Roman" w:hAnsi="Times New Roman"/>
          <w:i/>
          <w:iCs/>
          <w:color w:val="auto"/>
          <w:sz w:val="24"/>
          <w:szCs w:val="24"/>
        </w:rPr>
        <w:t>е</w:t>
      </w:r>
      <w:r w:rsidRPr="00055A08">
        <w:rPr>
          <w:rFonts w:ascii="Times New Roman" w:hAnsi="Times New Roman"/>
          <w:i/>
          <w:iCs/>
          <w:color w:val="auto"/>
          <w:sz w:val="24"/>
          <w:szCs w:val="24"/>
        </w:rPr>
        <w:t>ния задач;</w:t>
      </w:r>
    </w:p>
    <w:p w:rsidR="00653A76" w:rsidRPr="00055A08" w:rsidRDefault="00653A76" w:rsidP="0065399E">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z w:val="24"/>
          <w:szCs w:val="24"/>
        </w:rPr>
        <w:t>адекватного понимания причин успешности/неуспешности учебной деятел</w:t>
      </w:r>
      <w:r w:rsidRPr="00055A08">
        <w:rPr>
          <w:rFonts w:ascii="Times New Roman" w:hAnsi="Times New Roman"/>
          <w:i/>
          <w:iCs/>
          <w:color w:val="auto"/>
          <w:sz w:val="24"/>
          <w:szCs w:val="24"/>
        </w:rPr>
        <w:t>ь</w:t>
      </w:r>
      <w:r w:rsidRPr="00055A08">
        <w:rPr>
          <w:rFonts w:ascii="Times New Roman" w:hAnsi="Times New Roman"/>
          <w:i/>
          <w:iCs/>
          <w:color w:val="auto"/>
          <w:sz w:val="24"/>
          <w:szCs w:val="24"/>
        </w:rPr>
        <w:t>ности;</w:t>
      </w:r>
    </w:p>
    <w:p w:rsidR="00653A76" w:rsidRPr="00055A08" w:rsidRDefault="00653A76" w:rsidP="0065399E">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pacing w:val="-2"/>
          <w:sz w:val="24"/>
          <w:szCs w:val="24"/>
        </w:rPr>
        <w:t>положительной адекватной дифференцированной само</w:t>
      </w:r>
      <w:r w:rsidRPr="00055A08">
        <w:rPr>
          <w:rFonts w:ascii="Times New Roman" w:hAnsi="Times New Roman"/>
          <w:i/>
          <w:iCs/>
          <w:color w:val="auto"/>
          <w:sz w:val="24"/>
          <w:szCs w:val="24"/>
        </w:rPr>
        <w:t>оценки на основе крит</w:t>
      </w:r>
      <w:r w:rsidRPr="00055A08">
        <w:rPr>
          <w:rFonts w:ascii="Times New Roman" w:hAnsi="Times New Roman"/>
          <w:i/>
          <w:iCs/>
          <w:color w:val="auto"/>
          <w:sz w:val="24"/>
          <w:szCs w:val="24"/>
        </w:rPr>
        <w:t>е</w:t>
      </w:r>
      <w:r w:rsidRPr="00055A08">
        <w:rPr>
          <w:rFonts w:ascii="Times New Roman" w:hAnsi="Times New Roman"/>
          <w:i/>
          <w:iCs/>
          <w:color w:val="auto"/>
          <w:sz w:val="24"/>
          <w:szCs w:val="24"/>
        </w:rPr>
        <w:t>рия успешности реализации социальной роли «хорошего ученика»;</w:t>
      </w:r>
    </w:p>
    <w:p w:rsidR="00653A76" w:rsidRPr="00055A08" w:rsidRDefault="00653A76" w:rsidP="0065399E">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pacing w:val="4"/>
          <w:sz w:val="24"/>
          <w:szCs w:val="24"/>
        </w:rPr>
        <w:t xml:space="preserve">компетентности в реализации основ гражданской </w:t>
      </w:r>
      <w:r w:rsidRPr="00055A08">
        <w:rPr>
          <w:rFonts w:ascii="Times New Roman" w:hAnsi="Times New Roman"/>
          <w:i/>
          <w:iCs/>
          <w:color w:val="auto"/>
          <w:sz w:val="24"/>
          <w:szCs w:val="24"/>
        </w:rPr>
        <w:t>идентичности в посту</w:t>
      </w:r>
      <w:r w:rsidRPr="00055A08">
        <w:rPr>
          <w:rFonts w:ascii="Times New Roman" w:hAnsi="Times New Roman"/>
          <w:i/>
          <w:iCs/>
          <w:color w:val="auto"/>
          <w:sz w:val="24"/>
          <w:szCs w:val="24"/>
        </w:rPr>
        <w:t>п</w:t>
      </w:r>
      <w:r w:rsidRPr="00055A08">
        <w:rPr>
          <w:rFonts w:ascii="Times New Roman" w:hAnsi="Times New Roman"/>
          <w:i/>
          <w:iCs/>
          <w:color w:val="auto"/>
          <w:sz w:val="24"/>
          <w:szCs w:val="24"/>
        </w:rPr>
        <w:t>ках и деятельности;</w:t>
      </w:r>
    </w:p>
    <w:p w:rsidR="00653A76" w:rsidRPr="00055A08" w:rsidRDefault="00653A76" w:rsidP="0065399E">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z w:val="24"/>
          <w:szCs w:val="24"/>
        </w:rPr>
        <w:t>морального сознания на конвенциональном уровне, способности к решению м</w:t>
      </w:r>
      <w:r w:rsidRPr="00055A08">
        <w:rPr>
          <w:rFonts w:ascii="Times New Roman" w:hAnsi="Times New Roman"/>
          <w:i/>
          <w:iCs/>
          <w:color w:val="auto"/>
          <w:sz w:val="24"/>
          <w:szCs w:val="24"/>
        </w:rPr>
        <w:t>о</w:t>
      </w:r>
      <w:r w:rsidRPr="00055A08">
        <w:rPr>
          <w:rFonts w:ascii="Times New Roman" w:hAnsi="Times New Roman"/>
          <w:i/>
          <w:iCs/>
          <w:color w:val="auto"/>
          <w:sz w:val="24"/>
          <w:szCs w:val="24"/>
        </w:rPr>
        <w:t>ральных дилемм на основе уч</w:t>
      </w:r>
      <w:r w:rsidR="00D30361" w:rsidRPr="00055A08">
        <w:rPr>
          <w:rFonts w:ascii="Times New Roman" w:hAnsi="Times New Roman"/>
          <w:i/>
          <w:iCs/>
          <w:color w:val="auto"/>
          <w:sz w:val="24"/>
          <w:szCs w:val="24"/>
        </w:rPr>
        <w:t>е</w:t>
      </w:r>
      <w:r w:rsidRPr="00055A08">
        <w:rPr>
          <w:rFonts w:ascii="Times New Roman" w:hAnsi="Times New Roman"/>
          <w:i/>
          <w:iCs/>
          <w:color w:val="auto"/>
          <w:sz w:val="24"/>
          <w:szCs w:val="24"/>
        </w:rPr>
        <w:t>та позиций партн</w:t>
      </w:r>
      <w:r w:rsidR="00D30361" w:rsidRPr="00055A08">
        <w:rPr>
          <w:rFonts w:ascii="Times New Roman" w:hAnsi="Times New Roman"/>
          <w:i/>
          <w:iCs/>
          <w:color w:val="auto"/>
          <w:sz w:val="24"/>
          <w:szCs w:val="24"/>
        </w:rPr>
        <w:t>е</w:t>
      </w:r>
      <w:r w:rsidRPr="00055A08">
        <w:rPr>
          <w:rFonts w:ascii="Times New Roman" w:hAnsi="Times New Roman"/>
          <w:i/>
          <w:iCs/>
          <w:color w:val="auto"/>
          <w:sz w:val="24"/>
          <w:szCs w:val="24"/>
        </w:rPr>
        <w:t>ров в общении, ориентации на их мотивы и чувства, устойчивое следование в поведении моральным нормам и этическим требованиям;</w:t>
      </w:r>
    </w:p>
    <w:p w:rsidR="00653A76" w:rsidRPr="00055A08" w:rsidRDefault="00653A76" w:rsidP="0065399E">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z w:val="24"/>
          <w:szCs w:val="24"/>
        </w:rPr>
        <w:t>установки на здоровый образ жизни и реализации е</w:t>
      </w:r>
      <w:r w:rsidR="00D30361" w:rsidRPr="00055A08">
        <w:rPr>
          <w:rFonts w:ascii="Times New Roman" w:hAnsi="Times New Roman"/>
          <w:i/>
          <w:iCs/>
          <w:color w:val="auto"/>
          <w:sz w:val="24"/>
          <w:szCs w:val="24"/>
        </w:rPr>
        <w:t>е</w:t>
      </w:r>
      <w:r w:rsidRPr="00055A08">
        <w:rPr>
          <w:rFonts w:ascii="Times New Roman" w:hAnsi="Times New Roman"/>
          <w:i/>
          <w:iCs/>
          <w:color w:val="auto"/>
          <w:sz w:val="24"/>
          <w:szCs w:val="24"/>
        </w:rPr>
        <w:t xml:space="preserve"> в реальном поведении и поступках;</w:t>
      </w:r>
    </w:p>
    <w:p w:rsidR="00E52870" w:rsidRPr="00055A08" w:rsidRDefault="00653A76" w:rsidP="0065399E">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z w:val="24"/>
          <w:szCs w:val="24"/>
        </w:rPr>
        <w:t>осознанных устойчивых эстетических предпочтений и ориентации на иску</w:t>
      </w:r>
      <w:r w:rsidRPr="00055A08">
        <w:rPr>
          <w:rFonts w:ascii="Times New Roman" w:hAnsi="Times New Roman"/>
          <w:i/>
          <w:iCs/>
          <w:color w:val="auto"/>
          <w:sz w:val="24"/>
          <w:szCs w:val="24"/>
        </w:rPr>
        <w:t>с</w:t>
      </w:r>
      <w:r w:rsidRPr="00055A08">
        <w:rPr>
          <w:rFonts w:ascii="Times New Roman" w:hAnsi="Times New Roman"/>
          <w:i/>
          <w:iCs/>
          <w:color w:val="auto"/>
          <w:sz w:val="24"/>
          <w:szCs w:val="24"/>
        </w:rPr>
        <w:t xml:space="preserve">ство как значимую сферу человеческой жизни; </w:t>
      </w:r>
    </w:p>
    <w:p w:rsidR="001B640B" w:rsidRPr="009F32F1" w:rsidRDefault="00E52870" w:rsidP="009F32F1">
      <w:pPr>
        <w:pStyle w:val="ab"/>
        <w:numPr>
          <w:ilvl w:val="0"/>
          <w:numId w:val="14"/>
        </w:numPr>
        <w:spacing w:line="276" w:lineRule="auto"/>
        <w:ind w:left="0"/>
        <w:rPr>
          <w:rFonts w:ascii="Times New Roman" w:hAnsi="Times New Roman"/>
          <w:i/>
          <w:iCs/>
          <w:color w:val="auto"/>
          <w:sz w:val="24"/>
          <w:szCs w:val="24"/>
        </w:rPr>
      </w:pPr>
      <w:r w:rsidRPr="00055A08">
        <w:rPr>
          <w:rFonts w:ascii="Times New Roman" w:hAnsi="Times New Roman"/>
          <w:i/>
          <w:iCs/>
          <w:color w:val="auto"/>
          <w:sz w:val="24"/>
          <w:szCs w:val="24"/>
        </w:rPr>
        <w:t xml:space="preserve">эмпатии как </w:t>
      </w:r>
      <w:r w:rsidR="00653A76" w:rsidRPr="00055A08">
        <w:rPr>
          <w:rFonts w:ascii="Times New Roman" w:hAnsi="Times New Roman"/>
          <w:i/>
          <w:iCs/>
          <w:color w:val="auto"/>
          <w:sz w:val="24"/>
          <w:szCs w:val="24"/>
        </w:rPr>
        <w:t>осознанного понимания чувств других людей и сопереживания им, выражающихся в поступках, направленных на помощь другим и обеспечение их благопол</w:t>
      </w:r>
      <w:r w:rsidR="00653A76" w:rsidRPr="00055A08">
        <w:rPr>
          <w:rFonts w:ascii="Times New Roman" w:hAnsi="Times New Roman"/>
          <w:i/>
          <w:iCs/>
          <w:color w:val="auto"/>
          <w:sz w:val="24"/>
          <w:szCs w:val="24"/>
        </w:rPr>
        <w:t>у</w:t>
      </w:r>
      <w:r w:rsidR="00653A76" w:rsidRPr="00055A08">
        <w:rPr>
          <w:rFonts w:ascii="Times New Roman" w:hAnsi="Times New Roman"/>
          <w:i/>
          <w:iCs/>
          <w:color w:val="auto"/>
          <w:sz w:val="24"/>
          <w:szCs w:val="24"/>
        </w:rPr>
        <w:t>чия.</w:t>
      </w:r>
    </w:p>
    <w:p w:rsidR="001B640B" w:rsidRDefault="001B640B" w:rsidP="00055A08">
      <w:pPr>
        <w:pStyle w:val="ab"/>
        <w:spacing w:line="276" w:lineRule="auto"/>
        <w:ind w:left="680" w:firstLine="0"/>
        <w:jc w:val="center"/>
        <w:rPr>
          <w:rFonts w:ascii="Times New Roman" w:hAnsi="Times New Roman"/>
          <w:b/>
          <w:iCs/>
          <w:color w:val="auto"/>
          <w:sz w:val="28"/>
          <w:szCs w:val="28"/>
        </w:rPr>
      </w:pPr>
    </w:p>
    <w:p w:rsidR="00055A08" w:rsidRDefault="00055A08" w:rsidP="00055A08">
      <w:pPr>
        <w:pStyle w:val="ab"/>
        <w:spacing w:line="276" w:lineRule="auto"/>
        <w:ind w:left="680" w:firstLine="0"/>
        <w:jc w:val="center"/>
        <w:rPr>
          <w:rFonts w:ascii="Times New Roman" w:hAnsi="Times New Roman"/>
          <w:b/>
          <w:iCs/>
          <w:color w:val="auto"/>
          <w:sz w:val="28"/>
          <w:szCs w:val="28"/>
        </w:rPr>
      </w:pPr>
      <w:r w:rsidRPr="00055A08">
        <w:rPr>
          <w:rFonts w:ascii="Times New Roman" w:hAnsi="Times New Roman"/>
          <w:b/>
          <w:iCs/>
          <w:color w:val="auto"/>
          <w:sz w:val="28"/>
          <w:szCs w:val="28"/>
        </w:rPr>
        <w:t>Метапредметные универсальные учебные действия</w:t>
      </w:r>
    </w:p>
    <w:p w:rsidR="00055A08" w:rsidRPr="00055A08" w:rsidRDefault="00055A08" w:rsidP="001B640B">
      <w:pPr>
        <w:pStyle w:val="ab"/>
        <w:spacing w:line="276" w:lineRule="auto"/>
        <w:ind w:firstLine="0"/>
        <w:rPr>
          <w:rFonts w:ascii="Times New Roman" w:hAnsi="Times New Roman"/>
          <w:b/>
          <w:iCs/>
          <w:color w:val="auto"/>
          <w:sz w:val="28"/>
          <w:szCs w:val="28"/>
        </w:rPr>
      </w:pPr>
    </w:p>
    <w:p w:rsidR="00653A76" w:rsidRPr="00055A08" w:rsidRDefault="00653A76" w:rsidP="00055A08">
      <w:pPr>
        <w:pStyle w:val="4"/>
        <w:spacing w:before="0" w:after="0" w:line="276" w:lineRule="auto"/>
        <w:ind w:firstLine="454"/>
        <w:jc w:val="both"/>
        <w:rPr>
          <w:rFonts w:ascii="Times New Roman" w:hAnsi="Times New Roman" w:cs="Times New Roman"/>
          <w:b/>
          <w:i w:val="0"/>
          <w:color w:val="auto"/>
          <w:sz w:val="24"/>
          <w:szCs w:val="24"/>
        </w:rPr>
      </w:pPr>
      <w:r w:rsidRPr="00055A08">
        <w:rPr>
          <w:rFonts w:ascii="Times New Roman" w:hAnsi="Times New Roman" w:cs="Times New Roman"/>
          <w:b/>
          <w:i w:val="0"/>
          <w:color w:val="auto"/>
          <w:sz w:val="24"/>
          <w:szCs w:val="24"/>
        </w:rPr>
        <w:t>Регулятивные универсальные учебные действия</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color w:val="auto"/>
          <w:sz w:val="24"/>
          <w:szCs w:val="24"/>
        </w:rPr>
        <w:t>Выпускник научится:</w:t>
      </w:r>
    </w:p>
    <w:p w:rsidR="00653A76" w:rsidRPr="00055A08" w:rsidRDefault="00653A76" w:rsidP="0065399E">
      <w:pPr>
        <w:pStyle w:val="ab"/>
        <w:numPr>
          <w:ilvl w:val="0"/>
          <w:numId w:val="15"/>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принимать и сохранять учебную задачу;</w:t>
      </w:r>
    </w:p>
    <w:p w:rsidR="00653A76" w:rsidRPr="00055A08" w:rsidRDefault="00653A76" w:rsidP="0065399E">
      <w:pPr>
        <w:pStyle w:val="ab"/>
        <w:numPr>
          <w:ilvl w:val="0"/>
          <w:numId w:val="15"/>
        </w:numPr>
        <w:spacing w:line="276" w:lineRule="auto"/>
        <w:ind w:left="0"/>
        <w:rPr>
          <w:rFonts w:ascii="Times New Roman" w:hAnsi="Times New Roman"/>
          <w:color w:val="auto"/>
          <w:sz w:val="24"/>
          <w:szCs w:val="24"/>
        </w:rPr>
      </w:pPr>
      <w:r w:rsidRPr="00055A08">
        <w:rPr>
          <w:rFonts w:ascii="Times New Roman" w:hAnsi="Times New Roman"/>
          <w:color w:val="auto"/>
          <w:spacing w:val="-4"/>
          <w:sz w:val="24"/>
          <w:szCs w:val="24"/>
        </w:rPr>
        <w:t>учитывать выделенные учителем ориентиры действия в но</w:t>
      </w:r>
      <w:r w:rsidRPr="00055A08">
        <w:rPr>
          <w:rFonts w:ascii="Times New Roman" w:hAnsi="Times New Roman"/>
          <w:color w:val="auto"/>
          <w:sz w:val="24"/>
          <w:szCs w:val="24"/>
        </w:rPr>
        <w:t>вом учебном матери</w:t>
      </w:r>
      <w:r w:rsidRPr="00055A08">
        <w:rPr>
          <w:rFonts w:ascii="Times New Roman" w:hAnsi="Times New Roman"/>
          <w:color w:val="auto"/>
          <w:sz w:val="24"/>
          <w:szCs w:val="24"/>
        </w:rPr>
        <w:t>а</w:t>
      </w:r>
      <w:r w:rsidRPr="00055A08">
        <w:rPr>
          <w:rFonts w:ascii="Times New Roman" w:hAnsi="Times New Roman"/>
          <w:color w:val="auto"/>
          <w:sz w:val="24"/>
          <w:szCs w:val="24"/>
        </w:rPr>
        <w:t>ле в сотрудничестве с учителем;</w:t>
      </w:r>
    </w:p>
    <w:p w:rsidR="00653A76" w:rsidRPr="00055A08" w:rsidRDefault="00653A76" w:rsidP="0065399E">
      <w:pPr>
        <w:pStyle w:val="ab"/>
        <w:numPr>
          <w:ilvl w:val="0"/>
          <w:numId w:val="15"/>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планировать свои действия в соответствии с поставленной задачей и условиями е</w:t>
      </w:r>
      <w:r w:rsidR="00D30361" w:rsidRPr="00055A08">
        <w:rPr>
          <w:rFonts w:ascii="Times New Roman" w:hAnsi="Times New Roman"/>
          <w:color w:val="auto"/>
          <w:sz w:val="24"/>
          <w:szCs w:val="24"/>
        </w:rPr>
        <w:t>е</w:t>
      </w:r>
      <w:r w:rsidRPr="00055A08">
        <w:rPr>
          <w:rFonts w:ascii="Times New Roman" w:hAnsi="Times New Roman"/>
          <w:color w:val="auto"/>
          <w:sz w:val="24"/>
          <w:szCs w:val="24"/>
        </w:rPr>
        <w:t xml:space="preserve"> реализации, в том числе во внутреннем плане;</w:t>
      </w:r>
    </w:p>
    <w:p w:rsidR="00653A76" w:rsidRPr="00055A08" w:rsidRDefault="00653A76" w:rsidP="0065399E">
      <w:pPr>
        <w:pStyle w:val="ab"/>
        <w:numPr>
          <w:ilvl w:val="0"/>
          <w:numId w:val="15"/>
        </w:numPr>
        <w:spacing w:line="276" w:lineRule="auto"/>
        <w:ind w:left="0"/>
        <w:rPr>
          <w:rFonts w:ascii="Times New Roman" w:hAnsi="Times New Roman"/>
          <w:color w:val="auto"/>
          <w:sz w:val="24"/>
          <w:szCs w:val="24"/>
        </w:rPr>
      </w:pPr>
      <w:r w:rsidRPr="00055A08">
        <w:rPr>
          <w:rFonts w:ascii="Times New Roman" w:hAnsi="Times New Roman"/>
          <w:color w:val="auto"/>
          <w:spacing w:val="-4"/>
          <w:sz w:val="24"/>
          <w:szCs w:val="24"/>
        </w:rPr>
        <w:t>учитывать установленные правила в планировании и конт</w:t>
      </w:r>
      <w:r w:rsidRPr="00055A08">
        <w:rPr>
          <w:rFonts w:ascii="Times New Roman" w:hAnsi="Times New Roman"/>
          <w:color w:val="auto"/>
          <w:sz w:val="24"/>
          <w:szCs w:val="24"/>
        </w:rPr>
        <w:t>роле способа решения;</w:t>
      </w:r>
    </w:p>
    <w:p w:rsidR="00653A76" w:rsidRPr="00055A08" w:rsidRDefault="00653A76" w:rsidP="0065399E">
      <w:pPr>
        <w:pStyle w:val="ab"/>
        <w:numPr>
          <w:ilvl w:val="0"/>
          <w:numId w:val="15"/>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осуществлять итоговый и пошаговый контроль по резуль</w:t>
      </w:r>
      <w:r w:rsidRPr="00055A08">
        <w:rPr>
          <w:rFonts w:ascii="Times New Roman" w:hAnsi="Times New Roman"/>
          <w:color w:val="auto"/>
          <w:sz w:val="24"/>
          <w:szCs w:val="24"/>
        </w:rPr>
        <w:t>тату;</w:t>
      </w:r>
    </w:p>
    <w:p w:rsidR="00653A76" w:rsidRPr="00055A08" w:rsidRDefault="00653A76" w:rsidP="0065399E">
      <w:pPr>
        <w:pStyle w:val="ab"/>
        <w:numPr>
          <w:ilvl w:val="0"/>
          <w:numId w:val="15"/>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 xml:space="preserve">оценивать правильность выполнения действия на уровне </w:t>
      </w:r>
      <w:r w:rsidRPr="00055A08">
        <w:rPr>
          <w:rFonts w:ascii="Times New Roman" w:hAnsi="Times New Roman"/>
          <w:color w:val="auto"/>
          <w:spacing w:val="2"/>
          <w:sz w:val="24"/>
          <w:szCs w:val="24"/>
        </w:rPr>
        <w:t>адекватной ретр</w:t>
      </w:r>
      <w:r w:rsidRPr="00055A08">
        <w:rPr>
          <w:rFonts w:ascii="Times New Roman" w:hAnsi="Times New Roman"/>
          <w:color w:val="auto"/>
          <w:spacing w:val="2"/>
          <w:sz w:val="24"/>
          <w:szCs w:val="24"/>
        </w:rPr>
        <w:t>о</w:t>
      </w:r>
      <w:r w:rsidRPr="00055A08">
        <w:rPr>
          <w:rFonts w:ascii="Times New Roman" w:hAnsi="Times New Roman"/>
          <w:color w:val="auto"/>
          <w:spacing w:val="2"/>
          <w:sz w:val="24"/>
          <w:szCs w:val="24"/>
        </w:rPr>
        <w:t>спективной оценки соответствия результа</w:t>
      </w:r>
      <w:r w:rsidRPr="00055A08">
        <w:rPr>
          <w:rFonts w:ascii="Times New Roman" w:hAnsi="Times New Roman"/>
          <w:color w:val="auto"/>
          <w:sz w:val="24"/>
          <w:szCs w:val="24"/>
        </w:rPr>
        <w:t>тов требованиям данной задачи;</w:t>
      </w:r>
    </w:p>
    <w:p w:rsidR="00653A76" w:rsidRPr="00055A08" w:rsidRDefault="00653A76" w:rsidP="0065399E">
      <w:pPr>
        <w:pStyle w:val="ab"/>
        <w:numPr>
          <w:ilvl w:val="0"/>
          <w:numId w:val="15"/>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адекватно воспринимать предложения и оценку учите</w:t>
      </w:r>
      <w:r w:rsidRPr="00055A08">
        <w:rPr>
          <w:rFonts w:ascii="Times New Roman" w:hAnsi="Times New Roman"/>
          <w:color w:val="auto"/>
          <w:sz w:val="24"/>
          <w:szCs w:val="24"/>
        </w:rPr>
        <w:t>лей, товарищей, родит</w:t>
      </w:r>
      <w:r w:rsidRPr="00055A08">
        <w:rPr>
          <w:rFonts w:ascii="Times New Roman" w:hAnsi="Times New Roman"/>
          <w:color w:val="auto"/>
          <w:sz w:val="24"/>
          <w:szCs w:val="24"/>
        </w:rPr>
        <w:t>е</w:t>
      </w:r>
      <w:r w:rsidRPr="00055A08">
        <w:rPr>
          <w:rFonts w:ascii="Times New Roman" w:hAnsi="Times New Roman"/>
          <w:color w:val="auto"/>
          <w:sz w:val="24"/>
          <w:szCs w:val="24"/>
        </w:rPr>
        <w:t>лей и других людей;</w:t>
      </w:r>
    </w:p>
    <w:p w:rsidR="00653A76" w:rsidRPr="00055A08" w:rsidRDefault="00653A76" w:rsidP="0065399E">
      <w:pPr>
        <w:pStyle w:val="ab"/>
        <w:numPr>
          <w:ilvl w:val="0"/>
          <w:numId w:val="15"/>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различать способ и результат действия;</w:t>
      </w:r>
    </w:p>
    <w:p w:rsidR="00653A76" w:rsidRPr="00055A08" w:rsidRDefault="00653A76" w:rsidP="0065399E">
      <w:pPr>
        <w:pStyle w:val="ab"/>
        <w:numPr>
          <w:ilvl w:val="0"/>
          <w:numId w:val="15"/>
        </w:numPr>
        <w:spacing w:line="276" w:lineRule="auto"/>
        <w:ind w:left="0"/>
        <w:rPr>
          <w:rFonts w:ascii="Times New Roman" w:hAnsi="Times New Roman"/>
          <w:color w:val="auto"/>
          <w:spacing w:val="-4"/>
          <w:sz w:val="24"/>
          <w:szCs w:val="24"/>
        </w:rPr>
      </w:pPr>
      <w:r w:rsidRPr="00055A08">
        <w:rPr>
          <w:rFonts w:ascii="Times New Roman" w:hAnsi="Times New Roman"/>
          <w:color w:val="auto"/>
          <w:spacing w:val="-4"/>
          <w:sz w:val="24"/>
          <w:szCs w:val="24"/>
        </w:rPr>
        <w:t>вносить необходимые коррективы в действие после его завершения на основе его оценки и уч</w:t>
      </w:r>
      <w:r w:rsidR="00D30361" w:rsidRPr="00055A08">
        <w:rPr>
          <w:rFonts w:ascii="Times New Roman" w:hAnsi="Times New Roman"/>
          <w:color w:val="auto"/>
          <w:spacing w:val="-4"/>
          <w:sz w:val="24"/>
          <w:szCs w:val="24"/>
        </w:rPr>
        <w:t>е</w:t>
      </w:r>
      <w:r w:rsidRPr="00055A08">
        <w:rPr>
          <w:rFonts w:ascii="Times New Roman" w:hAnsi="Times New Roman"/>
          <w:color w:val="auto"/>
          <w:spacing w:val="-4"/>
          <w:sz w:val="24"/>
          <w:szCs w:val="24"/>
        </w:rPr>
        <w:t xml:space="preserve">та характера сделанных </w:t>
      </w:r>
      <w:r w:rsidRPr="00055A08">
        <w:rPr>
          <w:rFonts w:ascii="Times New Roman" w:hAnsi="Times New Roman"/>
          <w:color w:val="auto"/>
          <w:sz w:val="24"/>
          <w:szCs w:val="24"/>
        </w:rPr>
        <w:t>ошибок, использовать предложения и оценки для созд</w:t>
      </w:r>
      <w:r w:rsidRPr="00055A08">
        <w:rPr>
          <w:rFonts w:ascii="Times New Roman" w:hAnsi="Times New Roman"/>
          <w:color w:val="auto"/>
          <w:sz w:val="24"/>
          <w:szCs w:val="24"/>
        </w:rPr>
        <w:t>а</w:t>
      </w:r>
      <w:r w:rsidRPr="00055A08">
        <w:rPr>
          <w:rFonts w:ascii="Times New Roman" w:hAnsi="Times New Roman"/>
          <w:color w:val="auto"/>
          <w:sz w:val="24"/>
          <w:szCs w:val="24"/>
        </w:rPr>
        <w:lastRenderedPageBreak/>
        <w:t xml:space="preserve">ния </w:t>
      </w:r>
      <w:r w:rsidRPr="00055A08">
        <w:rPr>
          <w:rFonts w:ascii="Times New Roman" w:hAnsi="Times New Roman"/>
          <w:color w:val="auto"/>
          <w:spacing w:val="-4"/>
          <w:sz w:val="24"/>
          <w:szCs w:val="24"/>
        </w:rPr>
        <w:t>нового, более совершенного результата, использовать запись в цифровой форме хода и р</w:t>
      </w:r>
      <w:r w:rsidRPr="00055A08">
        <w:rPr>
          <w:rFonts w:ascii="Times New Roman" w:hAnsi="Times New Roman"/>
          <w:color w:val="auto"/>
          <w:spacing w:val="-4"/>
          <w:sz w:val="24"/>
          <w:szCs w:val="24"/>
        </w:rPr>
        <w:t>е</w:t>
      </w:r>
      <w:r w:rsidRPr="00055A08">
        <w:rPr>
          <w:rFonts w:ascii="Times New Roman" w:hAnsi="Times New Roman"/>
          <w:color w:val="auto"/>
          <w:spacing w:val="-4"/>
          <w:sz w:val="24"/>
          <w:szCs w:val="24"/>
        </w:rPr>
        <w:t>зультатов решения задачи, собственной звучащей речи на русском, родном и иностранном яз</w:t>
      </w:r>
      <w:r w:rsidRPr="00055A08">
        <w:rPr>
          <w:rFonts w:ascii="Times New Roman" w:hAnsi="Times New Roman"/>
          <w:color w:val="auto"/>
          <w:spacing w:val="-4"/>
          <w:sz w:val="24"/>
          <w:szCs w:val="24"/>
        </w:rPr>
        <w:t>ы</w:t>
      </w:r>
      <w:r w:rsidRPr="00055A08">
        <w:rPr>
          <w:rFonts w:ascii="Times New Roman" w:hAnsi="Times New Roman"/>
          <w:color w:val="auto"/>
          <w:spacing w:val="-4"/>
          <w:sz w:val="24"/>
          <w:szCs w:val="24"/>
        </w:rPr>
        <w:t>ках.</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iCs/>
          <w:color w:val="auto"/>
          <w:sz w:val="24"/>
          <w:szCs w:val="24"/>
        </w:rPr>
        <w:t>Выпускник получит возможность научиться:</w:t>
      </w:r>
    </w:p>
    <w:p w:rsidR="00653A76" w:rsidRPr="00055A08" w:rsidRDefault="00653A76" w:rsidP="0065399E">
      <w:pPr>
        <w:pStyle w:val="ab"/>
        <w:numPr>
          <w:ilvl w:val="0"/>
          <w:numId w:val="16"/>
        </w:numPr>
        <w:spacing w:line="276" w:lineRule="auto"/>
        <w:ind w:left="0"/>
        <w:rPr>
          <w:rFonts w:ascii="Times New Roman" w:hAnsi="Times New Roman"/>
          <w:i/>
          <w:iCs/>
          <w:color w:val="auto"/>
          <w:sz w:val="24"/>
          <w:szCs w:val="24"/>
        </w:rPr>
      </w:pPr>
      <w:r w:rsidRPr="00055A08">
        <w:rPr>
          <w:rFonts w:ascii="Times New Roman" w:hAnsi="Times New Roman"/>
          <w:i/>
          <w:iCs/>
          <w:color w:val="auto"/>
          <w:sz w:val="24"/>
          <w:szCs w:val="24"/>
        </w:rPr>
        <w:t>в сотрудничестве с учителем ставить новые учебные задачи;</w:t>
      </w:r>
    </w:p>
    <w:p w:rsidR="00653A76" w:rsidRPr="00055A08" w:rsidRDefault="00653A76" w:rsidP="0065399E">
      <w:pPr>
        <w:pStyle w:val="ab"/>
        <w:numPr>
          <w:ilvl w:val="0"/>
          <w:numId w:val="16"/>
        </w:numPr>
        <w:spacing w:line="276" w:lineRule="auto"/>
        <w:ind w:left="0"/>
        <w:rPr>
          <w:rFonts w:ascii="Times New Roman" w:hAnsi="Times New Roman"/>
          <w:i/>
          <w:iCs/>
          <w:color w:val="auto"/>
          <w:spacing w:val="-6"/>
          <w:sz w:val="24"/>
          <w:szCs w:val="24"/>
        </w:rPr>
      </w:pPr>
      <w:r w:rsidRPr="00055A08">
        <w:rPr>
          <w:rFonts w:ascii="Times New Roman" w:hAnsi="Times New Roman"/>
          <w:i/>
          <w:iCs/>
          <w:color w:val="auto"/>
          <w:spacing w:val="-6"/>
          <w:sz w:val="24"/>
          <w:szCs w:val="24"/>
        </w:rPr>
        <w:t>преобразовывать практическую задачу в познавательную;</w:t>
      </w:r>
    </w:p>
    <w:p w:rsidR="00653A76" w:rsidRPr="00055A08" w:rsidRDefault="00653A76" w:rsidP="0065399E">
      <w:pPr>
        <w:pStyle w:val="ab"/>
        <w:numPr>
          <w:ilvl w:val="0"/>
          <w:numId w:val="16"/>
        </w:numPr>
        <w:spacing w:line="276" w:lineRule="auto"/>
        <w:ind w:left="0"/>
        <w:rPr>
          <w:rFonts w:ascii="Times New Roman" w:hAnsi="Times New Roman"/>
          <w:i/>
          <w:iCs/>
          <w:color w:val="auto"/>
          <w:sz w:val="24"/>
          <w:szCs w:val="24"/>
        </w:rPr>
      </w:pPr>
      <w:r w:rsidRPr="00055A08">
        <w:rPr>
          <w:rFonts w:ascii="Times New Roman" w:hAnsi="Times New Roman"/>
          <w:i/>
          <w:iCs/>
          <w:color w:val="auto"/>
          <w:sz w:val="24"/>
          <w:szCs w:val="24"/>
        </w:rPr>
        <w:t>проявлять познавательную инициативу в учебном сотрудничестве;</w:t>
      </w:r>
    </w:p>
    <w:p w:rsidR="00653A76" w:rsidRPr="00055A08" w:rsidRDefault="00653A76" w:rsidP="0065399E">
      <w:pPr>
        <w:pStyle w:val="ab"/>
        <w:numPr>
          <w:ilvl w:val="0"/>
          <w:numId w:val="16"/>
        </w:numPr>
        <w:spacing w:line="276" w:lineRule="auto"/>
        <w:ind w:left="0"/>
        <w:rPr>
          <w:rFonts w:ascii="Times New Roman" w:hAnsi="Times New Roman"/>
          <w:i/>
          <w:iCs/>
          <w:color w:val="auto"/>
          <w:sz w:val="24"/>
          <w:szCs w:val="24"/>
        </w:rPr>
      </w:pPr>
      <w:r w:rsidRPr="00055A08">
        <w:rPr>
          <w:rFonts w:ascii="Times New Roman" w:hAnsi="Times New Roman"/>
          <w:i/>
          <w:iCs/>
          <w:color w:val="auto"/>
          <w:spacing w:val="-2"/>
          <w:sz w:val="24"/>
          <w:szCs w:val="24"/>
        </w:rPr>
        <w:t>самостоятельно учитывать выделенные учителем ори</w:t>
      </w:r>
      <w:r w:rsidRPr="00055A08">
        <w:rPr>
          <w:rFonts w:ascii="Times New Roman" w:hAnsi="Times New Roman"/>
          <w:i/>
          <w:iCs/>
          <w:color w:val="auto"/>
          <w:sz w:val="24"/>
          <w:szCs w:val="24"/>
        </w:rPr>
        <w:t>ентиры действия в н</w:t>
      </w:r>
      <w:r w:rsidRPr="00055A08">
        <w:rPr>
          <w:rFonts w:ascii="Times New Roman" w:hAnsi="Times New Roman"/>
          <w:i/>
          <w:iCs/>
          <w:color w:val="auto"/>
          <w:sz w:val="24"/>
          <w:szCs w:val="24"/>
        </w:rPr>
        <w:t>о</w:t>
      </w:r>
      <w:r w:rsidRPr="00055A08">
        <w:rPr>
          <w:rFonts w:ascii="Times New Roman" w:hAnsi="Times New Roman"/>
          <w:i/>
          <w:iCs/>
          <w:color w:val="auto"/>
          <w:sz w:val="24"/>
          <w:szCs w:val="24"/>
        </w:rPr>
        <w:t>вом учебном материале;</w:t>
      </w:r>
    </w:p>
    <w:p w:rsidR="00653A76" w:rsidRPr="00055A08" w:rsidRDefault="00653A76" w:rsidP="0065399E">
      <w:pPr>
        <w:pStyle w:val="ab"/>
        <w:numPr>
          <w:ilvl w:val="0"/>
          <w:numId w:val="16"/>
        </w:numPr>
        <w:spacing w:line="276" w:lineRule="auto"/>
        <w:ind w:left="0"/>
        <w:rPr>
          <w:rFonts w:ascii="Times New Roman" w:hAnsi="Times New Roman"/>
          <w:i/>
          <w:iCs/>
          <w:color w:val="auto"/>
          <w:sz w:val="24"/>
          <w:szCs w:val="24"/>
        </w:rPr>
      </w:pPr>
      <w:r w:rsidRPr="00055A08">
        <w:rPr>
          <w:rFonts w:ascii="Times New Roman" w:hAnsi="Times New Roman"/>
          <w:i/>
          <w:iCs/>
          <w:color w:val="auto"/>
          <w:spacing w:val="2"/>
          <w:sz w:val="24"/>
          <w:szCs w:val="24"/>
        </w:rPr>
        <w:t xml:space="preserve">осуществлять констатирующий и предвосхищающий </w:t>
      </w:r>
      <w:r w:rsidRPr="00055A08">
        <w:rPr>
          <w:rFonts w:ascii="Times New Roman" w:hAnsi="Times New Roman"/>
          <w:i/>
          <w:iCs/>
          <w:color w:val="auto"/>
          <w:sz w:val="24"/>
          <w:szCs w:val="24"/>
        </w:rPr>
        <w:t>контроль по результ</w:t>
      </w:r>
      <w:r w:rsidRPr="00055A08">
        <w:rPr>
          <w:rFonts w:ascii="Times New Roman" w:hAnsi="Times New Roman"/>
          <w:i/>
          <w:iCs/>
          <w:color w:val="auto"/>
          <w:sz w:val="24"/>
          <w:szCs w:val="24"/>
        </w:rPr>
        <w:t>а</w:t>
      </w:r>
      <w:r w:rsidRPr="00055A08">
        <w:rPr>
          <w:rFonts w:ascii="Times New Roman" w:hAnsi="Times New Roman"/>
          <w:i/>
          <w:iCs/>
          <w:color w:val="auto"/>
          <w:sz w:val="24"/>
          <w:szCs w:val="24"/>
        </w:rPr>
        <w:t>ту и по способу действия, актуальный контроль на уровне произвольного внимания;</w:t>
      </w:r>
    </w:p>
    <w:p w:rsidR="00055A08" w:rsidRPr="002D6C90" w:rsidRDefault="00653A76" w:rsidP="002D6C90">
      <w:pPr>
        <w:pStyle w:val="ab"/>
        <w:numPr>
          <w:ilvl w:val="0"/>
          <w:numId w:val="16"/>
        </w:numPr>
        <w:spacing w:line="276" w:lineRule="auto"/>
        <w:ind w:left="0"/>
        <w:rPr>
          <w:rFonts w:ascii="Times New Roman" w:hAnsi="Times New Roman"/>
          <w:iCs/>
          <w:color w:val="auto"/>
          <w:sz w:val="24"/>
          <w:szCs w:val="24"/>
        </w:rPr>
      </w:pPr>
      <w:r w:rsidRPr="00055A08">
        <w:rPr>
          <w:rFonts w:ascii="Times New Roman" w:hAnsi="Times New Roman"/>
          <w:i/>
          <w:iCs/>
          <w:color w:val="auto"/>
          <w:sz w:val="24"/>
          <w:szCs w:val="24"/>
        </w:rPr>
        <w:t>самостоятельно оценивать правильность выполнения действия и вносить н</w:t>
      </w:r>
      <w:r w:rsidRPr="00055A08">
        <w:rPr>
          <w:rFonts w:ascii="Times New Roman" w:hAnsi="Times New Roman"/>
          <w:i/>
          <w:iCs/>
          <w:color w:val="auto"/>
          <w:sz w:val="24"/>
          <w:szCs w:val="24"/>
        </w:rPr>
        <w:t>е</w:t>
      </w:r>
      <w:r w:rsidRPr="00055A08">
        <w:rPr>
          <w:rFonts w:ascii="Times New Roman" w:hAnsi="Times New Roman"/>
          <w:i/>
          <w:iCs/>
          <w:color w:val="auto"/>
          <w:sz w:val="24"/>
          <w:szCs w:val="24"/>
        </w:rPr>
        <w:t>обходимые коррективы в исполнение как по ходу его реализации, так и в конце действия.</w:t>
      </w:r>
    </w:p>
    <w:p w:rsidR="002D6C90" w:rsidRPr="002D6C90" w:rsidRDefault="002D6C90" w:rsidP="002D6C90">
      <w:pPr>
        <w:pStyle w:val="ab"/>
        <w:spacing w:line="276" w:lineRule="auto"/>
        <w:ind w:left="680" w:firstLine="0"/>
        <w:rPr>
          <w:rFonts w:ascii="Times New Roman" w:hAnsi="Times New Roman"/>
          <w:iCs/>
          <w:color w:val="auto"/>
          <w:sz w:val="24"/>
          <w:szCs w:val="24"/>
        </w:rPr>
      </w:pPr>
    </w:p>
    <w:p w:rsidR="00653A76" w:rsidRPr="00276FE9" w:rsidRDefault="00653A76" w:rsidP="009F32F1">
      <w:pPr>
        <w:pStyle w:val="4"/>
        <w:spacing w:before="0" w:after="0" w:line="360" w:lineRule="auto"/>
        <w:ind w:firstLine="454"/>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Познавательныеуниверсальные учебные действия</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color w:val="auto"/>
          <w:sz w:val="24"/>
          <w:szCs w:val="24"/>
        </w:rPr>
        <w:t>Выпускник научится:</w:t>
      </w:r>
    </w:p>
    <w:p w:rsidR="00E32AC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осуществлять поиск необходимой информации для выполнения учебных зад</w:t>
      </w:r>
      <w:r w:rsidRPr="00055A08">
        <w:rPr>
          <w:rFonts w:ascii="Times New Roman" w:hAnsi="Times New Roman"/>
          <w:color w:val="auto"/>
          <w:sz w:val="24"/>
          <w:szCs w:val="24"/>
        </w:rPr>
        <w:t>а</w:t>
      </w:r>
      <w:r w:rsidRPr="00055A08">
        <w:rPr>
          <w:rFonts w:ascii="Times New Roman" w:hAnsi="Times New Roman"/>
          <w:color w:val="auto"/>
          <w:sz w:val="24"/>
          <w:szCs w:val="24"/>
        </w:rPr>
        <w:t>ний с использованием учебной литературы, энциклопедий, справочников (включая эле</w:t>
      </w:r>
      <w:r w:rsidRPr="00055A08">
        <w:rPr>
          <w:rFonts w:ascii="Times New Roman" w:hAnsi="Times New Roman"/>
          <w:color w:val="auto"/>
          <w:sz w:val="24"/>
          <w:szCs w:val="24"/>
        </w:rPr>
        <w:t>к</w:t>
      </w:r>
      <w:r w:rsidRPr="00055A08">
        <w:rPr>
          <w:rFonts w:ascii="Times New Roman" w:hAnsi="Times New Roman"/>
          <w:color w:val="auto"/>
          <w:sz w:val="24"/>
          <w:szCs w:val="24"/>
        </w:rPr>
        <w:t xml:space="preserve">тронные, </w:t>
      </w:r>
      <w:r w:rsidRPr="00055A08">
        <w:rPr>
          <w:rFonts w:ascii="Times New Roman" w:hAnsi="Times New Roman"/>
          <w:color w:val="auto"/>
          <w:spacing w:val="-2"/>
          <w:sz w:val="24"/>
          <w:szCs w:val="24"/>
        </w:rPr>
        <w:t>цифровые), в открытом</w:t>
      </w:r>
      <w:r w:rsidR="00611D3D" w:rsidRPr="00055A08">
        <w:rPr>
          <w:rFonts w:ascii="Times New Roman" w:hAnsi="Times New Roman"/>
          <w:color w:val="auto"/>
          <w:spacing w:val="-2"/>
          <w:sz w:val="24"/>
          <w:szCs w:val="24"/>
        </w:rPr>
        <w:t xml:space="preserve"> информационном пространстве, в </w:t>
      </w:r>
      <w:r w:rsidRPr="00055A08">
        <w:rPr>
          <w:rFonts w:ascii="Times New Roman" w:hAnsi="Times New Roman"/>
          <w:color w:val="auto"/>
          <w:spacing w:val="-2"/>
          <w:sz w:val="24"/>
          <w:szCs w:val="24"/>
        </w:rPr>
        <w:t>том</w:t>
      </w:r>
      <w:r w:rsidRPr="00055A08">
        <w:rPr>
          <w:rFonts w:ascii="Times New Roman" w:hAnsi="Times New Roman"/>
          <w:color w:val="auto"/>
          <w:sz w:val="24"/>
          <w:szCs w:val="24"/>
        </w:rPr>
        <w:t xml:space="preserve">числе контролируемом пространстве </w:t>
      </w:r>
      <w:r w:rsidR="00B70624" w:rsidRPr="00055A08">
        <w:rPr>
          <w:rFonts w:ascii="Times New Roman" w:hAnsi="Times New Roman"/>
          <w:color w:val="auto"/>
          <w:sz w:val="24"/>
          <w:szCs w:val="24"/>
        </w:rPr>
        <w:t xml:space="preserve">сети </w:t>
      </w:r>
      <w:r w:rsidRPr="00055A08">
        <w:rPr>
          <w:rFonts w:ascii="Times New Roman" w:hAnsi="Times New Roman"/>
          <w:color w:val="auto"/>
          <w:sz w:val="24"/>
          <w:szCs w:val="24"/>
        </w:rPr>
        <w:t>Интернет;</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осуществлять запись (фиксацию) выборочно</w:t>
      </w:r>
      <w:r w:rsidR="00611D3D" w:rsidRPr="00055A08">
        <w:rPr>
          <w:rFonts w:ascii="Times New Roman" w:hAnsi="Times New Roman"/>
          <w:color w:val="auto"/>
          <w:sz w:val="24"/>
          <w:szCs w:val="24"/>
        </w:rPr>
        <w:t>й информации об окружающем мире и о себе самом, в том числе с </w:t>
      </w:r>
      <w:r w:rsidRPr="00055A08">
        <w:rPr>
          <w:rFonts w:ascii="Times New Roman" w:hAnsi="Times New Roman"/>
          <w:color w:val="auto"/>
          <w:sz w:val="24"/>
          <w:szCs w:val="24"/>
        </w:rPr>
        <w:t>помощью инструментов ИКТ;</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pacing w:val="-2"/>
          <w:sz w:val="24"/>
          <w:szCs w:val="24"/>
        </w:rPr>
        <w:t>использовать знаков</w:t>
      </w:r>
      <w:r w:rsidR="00611D3D" w:rsidRPr="00055A08">
        <w:rPr>
          <w:rFonts w:ascii="Times New Roman" w:hAnsi="Times New Roman"/>
          <w:color w:val="auto"/>
          <w:spacing w:val="-2"/>
          <w:sz w:val="24"/>
          <w:szCs w:val="24"/>
        </w:rPr>
        <w:t xml:space="preserve">о­символические средства, в том </w:t>
      </w:r>
      <w:r w:rsidRPr="00055A08">
        <w:rPr>
          <w:rFonts w:ascii="Times New Roman" w:hAnsi="Times New Roman"/>
          <w:color w:val="auto"/>
          <w:spacing w:val="-2"/>
          <w:sz w:val="24"/>
          <w:szCs w:val="24"/>
        </w:rPr>
        <w:t>чис</w:t>
      </w:r>
      <w:r w:rsidRPr="00055A08">
        <w:rPr>
          <w:rFonts w:ascii="Times New Roman" w:hAnsi="Times New Roman"/>
          <w:color w:val="auto"/>
          <w:sz w:val="24"/>
          <w:szCs w:val="24"/>
        </w:rPr>
        <w:t>ле модели (включая виртуальные) и схемы (включая концептуальные), для решения задач;</w:t>
      </w:r>
    </w:p>
    <w:p w:rsidR="00E52870" w:rsidRPr="00055A08" w:rsidRDefault="00E52870" w:rsidP="0065399E">
      <w:pPr>
        <w:numPr>
          <w:ilvl w:val="0"/>
          <w:numId w:val="20"/>
        </w:numPr>
        <w:tabs>
          <w:tab w:val="left" w:pos="142"/>
          <w:tab w:val="left" w:leader="dot" w:pos="624"/>
        </w:tabs>
        <w:spacing w:line="276" w:lineRule="auto"/>
        <w:jc w:val="both"/>
        <w:rPr>
          <w:rStyle w:val="Zag11"/>
          <w:rFonts w:eastAsia="@Arial Unicode MS"/>
          <w:i/>
        </w:rPr>
      </w:pPr>
      <w:r w:rsidRPr="00055A08">
        <w:rPr>
          <w:rStyle w:val="Zag11"/>
          <w:rFonts w:eastAsia="@Arial Unicode MS"/>
          <w:iCs/>
        </w:rPr>
        <w:t>проявлять познавательную инициативу в учебном сотрудничестве</w:t>
      </w:r>
      <w:r w:rsidRPr="00055A08">
        <w:rPr>
          <w:rStyle w:val="Zag11"/>
          <w:rFonts w:eastAsia="@Arial Unicode MS"/>
          <w:i/>
          <w:iCs/>
        </w:rPr>
        <w:t>;</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строить сообщения в устной и письменной форме;</w:t>
      </w:r>
    </w:p>
    <w:p w:rsidR="00653A76" w:rsidRPr="00055A08" w:rsidRDefault="00653A76" w:rsidP="0065399E">
      <w:pPr>
        <w:pStyle w:val="ab"/>
        <w:numPr>
          <w:ilvl w:val="0"/>
          <w:numId w:val="20"/>
        </w:numPr>
        <w:spacing w:line="276" w:lineRule="auto"/>
        <w:rPr>
          <w:rFonts w:ascii="Times New Roman" w:hAnsi="Times New Roman"/>
          <w:color w:val="auto"/>
          <w:spacing w:val="-4"/>
          <w:sz w:val="24"/>
          <w:szCs w:val="24"/>
        </w:rPr>
      </w:pPr>
      <w:r w:rsidRPr="00055A08">
        <w:rPr>
          <w:rFonts w:ascii="Times New Roman" w:hAnsi="Times New Roman"/>
          <w:color w:val="auto"/>
          <w:spacing w:val="-4"/>
          <w:sz w:val="24"/>
          <w:szCs w:val="24"/>
        </w:rPr>
        <w:t>ориентироваться на разнообразие способов решения задач;</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pacing w:val="-2"/>
          <w:sz w:val="24"/>
          <w:szCs w:val="24"/>
        </w:rPr>
        <w:t>основам смыслового восприятия художественных и позна</w:t>
      </w:r>
      <w:r w:rsidRPr="00055A08">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w:t>
      </w:r>
      <w:r w:rsidRPr="00055A08">
        <w:rPr>
          <w:rFonts w:ascii="Times New Roman" w:hAnsi="Times New Roman"/>
          <w:color w:val="auto"/>
          <w:sz w:val="24"/>
          <w:szCs w:val="24"/>
        </w:rPr>
        <w:t>к</w:t>
      </w:r>
      <w:r w:rsidRPr="00055A08">
        <w:rPr>
          <w:rFonts w:ascii="Times New Roman" w:hAnsi="Times New Roman"/>
          <w:color w:val="auto"/>
          <w:sz w:val="24"/>
          <w:szCs w:val="24"/>
        </w:rPr>
        <w:t>стов);</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осуществлять анализ объектов с выделением существенных и несущественных признаков;</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осуществлять синтез как составление целого из частей;</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pacing w:val="4"/>
          <w:sz w:val="24"/>
          <w:szCs w:val="24"/>
        </w:rPr>
        <w:t>проводить сравнение, сериацию и классификацию по</w:t>
      </w:r>
      <w:r w:rsidRPr="00055A08">
        <w:rPr>
          <w:rFonts w:ascii="Times New Roman" w:hAnsi="Times New Roman"/>
          <w:color w:val="auto"/>
          <w:sz w:val="24"/>
          <w:szCs w:val="24"/>
        </w:rPr>
        <w:t>заданным критериям;</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pacing w:val="2"/>
          <w:sz w:val="24"/>
          <w:szCs w:val="24"/>
        </w:rPr>
        <w:t>устанавливать причинно­следственные связи в изучае</w:t>
      </w:r>
      <w:r w:rsidRPr="00055A08">
        <w:rPr>
          <w:rFonts w:ascii="Times New Roman" w:hAnsi="Times New Roman"/>
          <w:color w:val="auto"/>
          <w:sz w:val="24"/>
          <w:szCs w:val="24"/>
        </w:rPr>
        <w:t>мом круге явлений;</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строить рассуждения в форме связи простых суждений об объекте, его стро</w:t>
      </w:r>
      <w:r w:rsidRPr="00055A08">
        <w:rPr>
          <w:rFonts w:ascii="Times New Roman" w:hAnsi="Times New Roman"/>
          <w:color w:val="auto"/>
          <w:sz w:val="24"/>
          <w:szCs w:val="24"/>
        </w:rPr>
        <w:t>е</w:t>
      </w:r>
      <w:r w:rsidRPr="00055A08">
        <w:rPr>
          <w:rFonts w:ascii="Times New Roman" w:hAnsi="Times New Roman"/>
          <w:color w:val="auto"/>
          <w:sz w:val="24"/>
          <w:szCs w:val="24"/>
        </w:rPr>
        <w:t>нии, свойствах и связях;</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обобщать, т.</w:t>
      </w:r>
      <w:r w:rsidRPr="00055A08">
        <w:rPr>
          <w:rFonts w:ascii="Times New Roman" w:hAnsi="Times New Roman"/>
          <w:color w:val="auto"/>
          <w:sz w:val="24"/>
          <w:szCs w:val="24"/>
        </w:rPr>
        <w:t> </w:t>
      </w:r>
      <w:r w:rsidRPr="00055A08">
        <w:rPr>
          <w:rFonts w:ascii="Times New Roman" w:hAnsi="Times New Roman"/>
          <w:color w:val="auto"/>
          <w:sz w:val="24"/>
          <w:szCs w:val="24"/>
        </w:rPr>
        <w:t>е. осуществлять генерализацию и выведение общности для целого ряда или класса единичных объектов,на основе выделения сущностной связи;</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осуществлять подведен</w:t>
      </w:r>
      <w:r w:rsidR="00611D3D" w:rsidRPr="00055A08">
        <w:rPr>
          <w:rFonts w:ascii="Times New Roman" w:hAnsi="Times New Roman"/>
          <w:color w:val="auto"/>
          <w:sz w:val="24"/>
          <w:szCs w:val="24"/>
        </w:rPr>
        <w:t>ие под понятие на основе распо</w:t>
      </w:r>
      <w:r w:rsidRPr="00055A08">
        <w:rPr>
          <w:rFonts w:ascii="Times New Roman" w:hAnsi="Times New Roman"/>
          <w:color w:val="auto"/>
          <w:sz w:val="24"/>
          <w:szCs w:val="24"/>
        </w:rPr>
        <w:t>знавания объектов, в</w:t>
      </w:r>
      <w:r w:rsidRPr="00055A08">
        <w:rPr>
          <w:rFonts w:ascii="Times New Roman" w:hAnsi="Times New Roman"/>
          <w:color w:val="auto"/>
          <w:sz w:val="24"/>
          <w:szCs w:val="24"/>
        </w:rPr>
        <w:t>ы</w:t>
      </w:r>
      <w:r w:rsidRPr="00055A08">
        <w:rPr>
          <w:rFonts w:ascii="Times New Roman" w:hAnsi="Times New Roman"/>
          <w:color w:val="auto"/>
          <w:sz w:val="24"/>
          <w:szCs w:val="24"/>
        </w:rPr>
        <w:t>деления существенных признаков и их синтеза;</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устанавливать аналогии;</w:t>
      </w:r>
    </w:p>
    <w:p w:rsidR="00653A76" w:rsidRPr="00055A08" w:rsidRDefault="00653A76" w:rsidP="0065399E">
      <w:pPr>
        <w:pStyle w:val="ab"/>
        <w:numPr>
          <w:ilvl w:val="0"/>
          <w:numId w:val="20"/>
        </w:numPr>
        <w:spacing w:line="276" w:lineRule="auto"/>
        <w:rPr>
          <w:rFonts w:ascii="Times New Roman" w:hAnsi="Times New Roman"/>
          <w:color w:val="auto"/>
          <w:sz w:val="24"/>
          <w:szCs w:val="24"/>
        </w:rPr>
      </w:pPr>
      <w:r w:rsidRPr="00055A08">
        <w:rPr>
          <w:rFonts w:ascii="Times New Roman" w:hAnsi="Times New Roman"/>
          <w:color w:val="auto"/>
          <w:sz w:val="24"/>
          <w:szCs w:val="24"/>
        </w:rPr>
        <w:t>владеть рядом общих при</w:t>
      </w:r>
      <w:r w:rsidR="00D30361" w:rsidRPr="00055A08">
        <w:rPr>
          <w:rFonts w:ascii="Times New Roman" w:hAnsi="Times New Roman"/>
          <w:color w:val="auto"/>
          <w:sz w:val="24"/>
          <w:szCs w:val="24"/>
        </w:rPr>
        <w:t>е</w:t>
      </w:r>
      <w:r w:rsidRPr="00055A08">
        <w:rPr>
          <w:rFonts w:ascii="Times New Roman" w:hAnsi="Times New Roman"/>
          <w:color w:val="auto"/>
          <w:sz w:val="24"/>
          <w:szCs w:val="24"/>
        </w:rPr>
        <w:t>мов решения задач.</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iCs/>
          <w:color w:val="auto"/>
          <w:sz w:val="24"/>
          <w:szCs w:val="24"/>
        </w:rPr>
        <w:t>Выпускник получит возможность научиться:</w:t>
      </w:r>
    </w:p>
    <w:p w:rsidR="00653A76" w:rsidRPr="00C85EB6" w:rsidRDefault="00653A76" w:rsidP="0065399E">
      <w:pPr>
        <w:pStyle w:val="ab"/>
        <w:numPr>
          <w:ilvl w:val="0"/>
          <w:numId w:val="17"/>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 xml:space="preserve">осуществлять расширенный поиск информации с использованием ресурсов библиотек и </w:t>
      </w:r>
      <w:r w:rsidR="00B70624" w:rsidRPr="00C85EB6">
        <w:rPr>
          <w:rFonts w:ascii="Times New Roman" w:hAnsi="Times New Roman"/>
          <w:iCs/>
          <w:color w:val="auto"/>
          <w:sz w:val="24"/>
          <w:szCs w:val="24"/>
        </w:rPr>
        <w:t xml:space="preserve">сети </w:t>
      </w:r>
      <w:r w:rsidRPr="00C85EB6">
        <w:rPr>
          <w:rFonts w:ascii="Times New Roman" w:hAnsi="Times New Roman"/>
          <w:iCs/>
          <w:color w:val="auto"/>
          <w:sz w:val="24"/>
          <w:szCs w:val="24"/>
        </w:rPr>
        <w:t>Интернет;</w:t>
      </w:r>
    </w:p>
    <w:p w:rsidR="00653A76" w:rsidRPr="00C85EB6" w:rsidRDefault="00653A76" w:rsidP="0065399E">
      <w:pPr>
        <w:pStyle w:val="ab"/>
        <w:numPr>
          <w:ilvl w:val="0"/>
          <w:numId w:val="17"/>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lastRenderedPageBreak/>
        <w:t>записывать, фиксировать информацию об окружающем мире с помощью инс</w:t>
      </w:r>
      <w:r w:rsidRPr="00C85EB6">
        <w:rPr>
          <w:rFonts w:ascii="Times New Roman" w:hAnsi="Times New Roman"/>
          <w:iCs/>
          <w:color w:val="auto"/>
          <w:sz w:val="24"/>
          <w:szCs w:val="24"/>
        </w:rPr>
        <w:t>т</w:t>
      </w:r>
      <w:r w:rsidRPr="00C85EB6">
        <w:rPr>
          <w:rFonts w:ascii="Times New Roman" w:hAnsi="Times New Roman"/>
          <w:iCs/>
          <w:color w:val="auto"/>
          <w:sz w:val="24"/>
          <w:szCs w:val="24"/>
        </w:rPr>
        <w:t>рументов ИКТ;</w:t>
      </w:r>
    </w:p>
    <w:p w:rsidR="00653A76" w:rsidRPr="00C85EB6" w:rsidRDefault="00653A76" w:rsidP="0065399E">
      <w:pPr>
        <w:pStyle w:val="ab"/>
        <w:numPr>
          <w:ilvl w:val="0"/>
          <w:numId w:val="17"/>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создавать и преобразовывать модели и схемы для решения задач;</w:t>
      </w:r>
    </w:p>
    <w:p w:rsidR="00653A76" w:rsidRPr="00C85EB6" w:rsidRDefault="00653A76" w:rsidP="0065399E">
      <w:pPr>
        <w:pStyle w:val="ab"/>
        <w:numPr>
          <w:ilvl w:val="0"/>
          <w:numId w:val="17"/>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осознанно и произвольно строить сообщения в устной и письменной форме;</w:t>
      </w:r>
    </w:p>
    <w:p w:rsidR="00653A76" w:rsidRPr="00C85EB6" w:rsidRDefault="00653A76" w:rsidP="0065399E">
      <w:pPr>
        <w:pStyle w:val="ab"/>
        <w:numPr>
          <w:ilvl w:val="0"/>
          <w:numId w:val="17"/>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осуществлять выбор наиболее эффективных способов решения задач в завис</w:t>
      </w:r>
      <w:r w:rsidRPr="00C85EB6">
        <w:rPr>
          <w:rFonts w:ascii="Times New Roman" w:hAnsi="Times New Roman"/>
          <w:iCs/>
          <w:color w:val="auto"/>
          <w:sz w:val="24"/>
          <w:szCs w:val="24"/>
        </w:rPr>
        <w:t>и</w:t>
      </w:r>
      <w:r w:rsidRPr="00C85EB6">
        <w:rPr>
          <w:rFonts w:ascii="Times New Roman" w:hAnsi="Times New Roman"/>
          <w:iCs/>
          <w:color w:val="auto"/>
          <w:sz w:val="24"/>
          <w:szCs w:val="24"/>
        </w:rPr>
        <w:t>мости от конкретных условий;</w:t>
      </w:r>
    </w:p>
    <w:p w:rsidR="00653A76" w:rsidRPr="00C85EB6" w:rsidRDefault="00653A76" w:rsidP="0065399E">
      <w:pPr>
        <w:pStyle w:val="ab"/>
        <w:numPr>
          <w:ilvl w:val="0"/>
          <w:numId w:val="17"/>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осуществлять синтез как составление целого из частей, самостоятельно дос</w:t>
      </w:r>
      <w:r w:rsidRPr="00C85EB6">
        <w:rPr>
          <w:rFonts w:ascii="Times New Roman" w:hAnsi="Times New Roman"/>
          <w:iCs/>
          <w:color w:val="auto"/>
          <w:sz w:val="24"/>
          <w:szCs w:val="24"/>
        </w:rPr>
        <w:t>т</w:t>
      </w:r>
      <w:r w:rsidRPr="00C85EB6">
        <w:rPr>
          <w:rFonts w:ascii="Times New Roman" w:hAnsi="Times New Roman"/>
          <w:iCs/>
          <w:color w:val="auto"/>
          <w:sz w:val="24"/>
          <w:szCs w:val="24"/>
        </w:rPr>
        <w:t>раивая и восполняя недостающие компоненты;</w:t>
      </w:r>
    </w:p>
    <w:p w:rsidR="00653A76" w:rsidRPr="00C85EB6" w:rsidRDefault="00653A76" w:rsidP="0065399E">
      <w:pPr>
        <w:pStyle w:val="ab"/>
        <w:numPr>
          <w:ilvl w:val="0"/>
          <w:numId w:val="17"/>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653A76" w:rsidRPr="00C85EB6" w:rsidRDefault="00653A76" w:rsidP="0065399E">
      <w:pPr>
        <w:pStyle w:val="ab"/>
        <w:numPr>
          <w:ilvl w:val="0"/>
          <w:numId w:val="17"/>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строить логическое рассуждение, включающее установление причи</w:t>
      </w:r>
      <w:r w:rsidRPr="00C85EB6">
        <w:rPr>
          <w:rFonts w:ascii="Times New Roman" w:hAnsi="Times New Roman"/>
          <w:iCs/>
          <w:color w:val="auto"/>
          <w:sz w:val="24"/>
          <w:szCs w:val="24"/>
        </w:rPr>
        <w:t>н</w:t>
      </w:r>
      <w:r w:rsidRPr="00C85EB6">
        <w:rPr>
          <w:rFonts w:ascii="Times New Roman" w:hAnsi="Times New Roman"/>
          <w:iCs/>
          <w:color w:val="auto"/>
          <w:sz w:val="24"/>
          <w:szCs w:val="24"/>
        </w:rPr>
        <w:t>но­следственных связей;</w:t>
      </w:r>
    </w:p>
    <w:p w:rsidR="00653A76" w:rsidRPr="00C85EB6" w:rsidRDefault="00653A76" w:rsidP="0065399E">
      <w:pPr>
        <w:pStyle w:val="ab"/>
        <w:numPr>
          <w:ilvl w:val="0"/>
          <w:numId w:val="17"/>
        </w:numPr>
        <w:spacing w:line="276" w:lineRule="auto"/>
        <w:ind w:left="0"/>
        <w:rPr>
          <w:rFonts w:ascii="Times New Roman" w:hAnsi="Times New Roman"/>
          <w:iCs/>
          <w:color w:val="auto"/>
          <w:sz w:val="24"/>
          <w:szCs w:val="24"/>
        </w:rPr>
      </w:pPr>
      <w:r w:rsidRPr="00C85EB6">
        <w:rPr>
          <w:rFonts w:ascii="Times New Roman" w:hAnsi="Times New Roman"/>
          <w:iCs/>
          <w:color w:val="auto"/>
          <w:spacing w:val="2"/>
          <w:sz w:val="24"/>
          <w:szCs w:val="24"/>
        </w:rPr>
        <w:t>произвольно и осознанно владеть общими при</w:t>
      </w:r>
      <w:r w:rsidR="00D30361" w:rsidRPr="00C85EB6">
        <w:rPr>
          <w:rFonts w:ascii="Times New Roman" w:hAnsi="Times New Roman"/>
          <w:iCs/>
          <w:color w:val="auto"/>
          <w:spacing w:val="2"/>
          <w:sz w:val="24"/>
          <w:szCs w:val="24"/>
        </w:rPr>
        <w:t>е</w:t>
      </w:r>
      <w:r w:rsidRPr="00C85EB6">
        <w:rPr>
          <w:rFonts w:ascii="Times New Roman" w:hAnsi="Times New Roman"/>
          <w:iCs/>
          <w:color w:val="auto"/>
          <w:spacing w:val="2"/>
          <w:sz w:val="24"/>
          <w:szCs w:val="24"/>
        </w:rPr>
        <w:t xml:space="preserve">мами </w:t>
      </w:r>
      <w:r w:rsidRPr="00C85EB6">
        <w:rPr>
          <w:rFonts w:ascii="Times New Roman" w:hAnsi="Times New Roman"/>
          <w:iCs/>
          <w:color w:val="auto"/>
          <w:sz w:val="24"/>
          <w:szCs w:val="24"/>
        </w:rPr>
        <w:t>решения задач.</w:t>
      </w:r>
    </w:p>
    <w:p w:rsidR="00055A08" w:rsidRPr="00C85EB6" w:rsidRDefault="00055A08" w:rsidP="00F13056">
      <w:pPr>
        <w:pStyle w:val="4"/>
        <w:spacing w:before="0" w:after="0" w:line="360" w:lineRule="auto"/>
        <w:ind w:firstLine="454"/>
        <w:jc w:val="both"/>
        <w:rPr>
          <w:rFonts w:ascii="Times New Roman" w:hAnsi="Times New Roman" w:cs="Times New Roman"/>
          <w:b/>
          <w:i w:val="0"/>
          <w:color w:val="auto"/>
          <w:sz w:val="28"/>
          <w:szCs w:val="28"/>
        </w:rPr>
      </w:pPr>
    </w:p>
    <w:p w:rsidR="00653A76" w:rsidRPr="00276FE9" w:rsidRDefault="00611D3D" w:rsidP="009F32F1">
      <w:pPr>
        <w:pStyle w:val="4"/>
        <w:spacing w:before="0" w:after="0" w:line="360" w:lineRule="auto"/>
        <w:ind w:firstLine="454"/>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 xml:space="preserve">Коммуникативные </w:t>
      </w:r>
      <w:r w:rsidR="00653A76" w:rsidRPr="00276FE9">
        <w:rPr>
          <w:rFonts w:ascii="Times New Roman" w:hAnsi="Times New Roman" w:cs="Times New Roman"/>
          <w:b/>
          <w:i w:val="0"/>
          <w:color w:val="auto"/>
          <w:sz w:val="28"/>
          <w:szCs w:val="28"/>
        </w:rPr>
        <w:t>универсальные учебные действия</w:t>
      </w:r>
    </w:p>
    <w:p w:rsidR="00653A76" w:rsidRPr="00055A08" w:rsidRDefault="00653A76" w:rsidP="00055A08">
      <w:pPr>
        <w:pStyle w:val="a3"/>
        <w:spacing w:line="276" w:lineRule="auto"/>
        <w:ind w:firstLine="454"/>
        <w:rPr>
          <w:rFonts w:ascii="Times New Roman" w:hAnsi="Times New Roman"/>
          <w:b/>
          <w:color w:val="auto"/>
          <w:sz w:val="24"/>
          <w:szCs w:val="24"/>
        </w:rPr>
      </w:pPr>
      <w:r w:rsidRPr="00055A08">
        <w:rPr>
          <w:rFonts w:ascii="Times New Roman" w:hAnsi="Times New Roman"/>
          <w:b/>
          <w:color w:val="auto"/>
          <w:sz w:val="24"/>
          <w:szCs w:val="24"/>
        </w:rPr>
        <w:t>Выпускник научится:</w:t>
      </w:r>
    </w:p>
    <w:p w:rsidR="00653A76" w:rsidRPr="00055A08" w:rsidRDefault="00653A76" w:rsidP="0065399E">
      <w:pPr>
        <w:pStyle w:val="ab"/>
        <w:numPr>
          <w:ilvl w:val="0"/>
          <w:numId w:val="18"/>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адекватно использовать коммуникативные, прежде все</w:t>
      </w:r>
      <w:r w:rsidRPr="00055A08">
        <w:rPr>
          <w:rFonts w:ascii="Times New Roman" w:hAnsi="Times New Roman"/>
          <w:color w:val="auto"/>
          <w:sz w:val="24"/>
          <w:szCs w:val="24"/>
        </w:rPr>
        <w:t xml:space="preserve">го </w:t>
      </w:r>
      <w:r w:rsidRPr="00055A08">
        <w:rPr>
          <w:rFonts w:ascii="Times New Roman" w:hAnsi="Times New Roman"/>
          <w:color w:val="auto"/>
          <w:spacing w:val="-2"/>
          <w:sz w:val="24"/>
          <w:szCs w:val="24"/>
        </w:rPr>
        <w:t xml:space="preserve">речевые, средства для </w:t>
      </w:r>
      <w:r w:rsidR="00611D3D" w:rsidRPr="00055A08">
        <w:rPr>
          <w:rFonts w:ascii="Times New Roman" w:hAnsi="Times New Roman"/>
          <w:color w:val="auto"/>
          <w:spacing w:val="-2"/>
          <w:sz w:val="24"/>
          <w:szCs w:val="24"/>
        </w:rPr>
        <w:t>решения различных коммуникатив</w:t>
      </w:r>
      <w:r w:rsidRPr="00055A08">
        <w:rPr>
          <w:rFonts w:ascii="Times New Roman" w:hAnsi="Times New Roman"/>
          <w:color w:val="auto"/>
          <w:spacing w:val="-2"/>
          <w:sz w:val="24"/>
          <w:szCs w:val="24"/>
        </w:rPr>
        <w:t>ных задач, строить монологическое высказывание (в том чис</w:t>
      </w:r>
      <w:r w:rsidRPr="00055A08">
        <w:rPr>
          <w:rFonts w:ascii="Times New Roman" w:hAnsi="Times New Roman"/>
          <w:color w:val="auto"/>
          <w:spacing w:val="2"/>
          <w:sz w:val="24"/>
          <w:szCs w:val="24"/>
        </w:rPr>
        <w:t xml:space="preserve">ле сопровождая его аудиовизуальной поддержкой), владеть </w:t>
      </w:r>
      <w:r w:rsidRPr="00055A08">
        <w:rPr>
          <w:rFonts w:ascii="Times New Roman" w:hAnsi="Times New Roman"/>
          <w:color w:val="auto"/>
          <w:sz w:val="24"/>
          <w:szCs w:val="24"/>
        </w:rPr>
        <w:t>диалогической формой коммуникации, используя в том чис</w:t>
      </w:r>
      <w:r w:rsidRPr="00055A08">
        <w:rPr>
          <w:rFonts w:ascii="Times New Roman" w:hAnsi="Times New Roman"/>
          <w:color w:val="auto"/>
          <w:spacing w:val="2"/>
          <w:sz w:val="24"/>
          <w:szCs w:val="24"/>
        </w:rPr>
        <w:t>ле средства и инструменты ИКТ и дистанционного о</w:t>
      </w:r>
      <w:r w:rsidRPr="00055A08">
        <w:rPr>
          <w:rFonts w:ascii="Times New Roman" w:hAnsi="Times New Roman"/>
          <w:color w:val="auto"/>
          <w:spacing w:val="2"/>
          <w:sz w:val="24"/>
          <w:szCs w:val="24"/>
        </w:rPr>
        <w:t>б</w:t>
      </w:r>
      <w:r w:rsidRPr="00055A08">
        <w:rPr>
          <w:rFonts w:ascii="Times New Roman" w:hAnsi="Times New Roman"/>
          <w:color w:val="auto"/>
          <w:spacing w:val="2"/>
          <w:sz w:val="24"/>
          <w:szCs w:val="24"/>
        </w:rPr>
        <w:t>ще</w:t>
      </w:r>
      <w:r w:rsidRPr="00055A08">
        <w:rPr>
          <w:rFonts w:ascii="Times New Roman" w:hAnsi="Times New Roman"/>
          <w:color w:val="auto"/>
          <w:sz w:val="24"/>
          <w:szCs w:val="24"/>
        </w:rPr>
        <w:t>ния;</w:t>
      </w:r>
    </w:p>
    <w:p w:rsidR="00653A76" w:rsidRPr="00055A08" w:rsidRDefault="00653A76" w:rsidP="0065399E">
      <w:pPr>
        <w:pStyle w:val="ab"/>
        <w:numPr>
          <w:ilvl w:val="0"/>
          <w:numId w:val="18"/>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w:t>
      </w:r>
      <w:r w:rsidR="00D30361" w:rsidRPr="00055A08">
        <w:rPr>
          <w:rFonts w:ascii="Times New Roman" w:hAnsi="Times New Roman"/>
          <w:color w:val="auto"/>
          <w:sz w:val="24"/>
          <w:szCs w:val="24"/>
        </w:rPr>
        <w:t>е</w:t>
      </w:r>
      <w:r w:rsidRPr="00055A08">
        <w:rPr>
          <w:rFonts w:ascii="Times New Roman" w:hAnsi="Times New Roman"/>
          <w:color w:val="auto"/>
          <w:sz w:val="24"/>
          <w:szCs w:val="24"/>
        </w:rPr>
        <w:t>ра в общ</w:t>
      </w:r>
      <w:r w:rsidRPr="00055A08">
        <w:rPr>
          <w:rFonts w:ascii="Times New Roman" w:hAnsi="Times New Roman"/>
          <w:color w:val="auto"/>
          <w:sz w:val="24"/>
          <w:szCs w:val="24"/>
        </w:rPr>
        <w:t>е</w:t>
      </w:r>
      <w:r w:rsidRPr="00055A08">
        <w:rPr>
          <w:rFonts w:ascii="Times New Roman" w:hAnsi="Times New Roman"/>
          <w:color w:val="auto"/>
          <w:sz w:val="24"/>
          <w:szCs w:val="24"/>
        </w:rPr>
        <w:t>нии и взаимодействии;</w:t>
      </w:r>
    </w:p>
    <w:p w:rsidR="00653A76" w:rsidRPr="00055A08" w:rsidRDefault="00653A76" w:rsidP="0065399E">
      <w:pPr>
        <w:pStyle w:val="ab"/>
        <w:numPr>
          <w:ilvl w:val="0"/>
          <w:numId w:val="18"/>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653A76" w:rsidRPr="00055A08" w:rsidRDefault="00653A76" w:rsidP="0065399E">
      <w:pPr>
        <w:pStyle w:val="ab"/>
        <w:numPr>
          <w:ilvl w:val="0"/>
          <w:numId w:val="18"/>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формулировать собственное мнение и позицию;</w:t>
      </w:r>
    </w:p>
    <w:p w:rsidR="00653A76" w:rsidRPr="00055A08" w:rsidRDefault="00653A76" w:rsidP="0065399E">
      <w:pPr>
        <w:pStyle w:val="ab"/>
        <w:numPr>
          <w:ilvl w:val="0"/>
          <w:numId w:val="18"/>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договариваться и приходить к общему решению в со</w:t>
      </w:r>
      <w:r w:rsidRPr="00055A08">
        <w:rPr>
          <w:rFonts w:ascii="Times New Roman" w:hAnsi="Times New Roman"/>
          <w:color w:val="auto"/>
          <w:sz w:val="24"/>
          <w:szCs w:val="24"/>
        </w:rPr>
        <w:t>вместной деятельности, в том числе в ситуации столкновения интересов;</w:t>
      </w:r>
    </w:p>
    <w:p w:rsidR="00653A76" w:rsidRPr="00055A08" w:rsidRDefault="00653A76" w:rsidP="0065399E">
      <w:pPr>
        <w:pStyle w:val="ab"/>
        <w:numPr>
          <w:ilvl w:val="0"/>
          <w:numId w:val="18"/>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строить понятные для партн</w:t>
      </w:r>
      <w:r w:rsidR="00D30361" w:rsidRPr="00055A08">
        <w:rPr>
          <w:rFonts w:ascii="Times New Roman" w:hAnsi="Times New Roman"/>
          <w:color w:val="auto"/>
          <w:sz w:val="24"/>
          <w:szCs w:val="24"/>
        </w:rPr>
        <w:t>е</w:t>
      </w:r>
      <w:r w:rsidRPr="00055A08">
        <w:rPr>
          <w:rFonts w:ascii="Times New Roman" w:hAnsi="Times New Roman"/>
          <w:color w:val="auto"/>
          <w:sz w:val="24"/>
          <w:szCs w:val="24"/>
        </w:rPr>
        <w:t>ра высказывания, учитывающие, что партн</w:t>
      </w:r>
      <w:r w:rsidR="00D30361" w:rsidRPr="00055A08">
        <w:rPr>
          <w:rFonts w:ascii="Times New Roman" w:hAnsi="Times New Roman"/>
          <w:color w:val="auto"/>
          <w:sz w:val="24"/>
          <w:szCs w:val="24"/>
        </w:rPr>
        <w:t>е</w:t>
      </w:r>
      <w:r w:rsidRPr="00055A08">
        <w:rPr>
          <w:rFonts w:ascii="Times New Roman" w:hAnsi="Times New Roman"/>
          <w:color w:val="auto"/>
          <w:sz w:val="24"/>
          <w:szCs w:val="24"/>
        </w:rPr>
        <w:t>р зн</w:t>
      </w:r>
      <w:r w:rsidRPr="00055A08">
        <w:rPr>
          <w:rFonts w:ascii="Times New Roman" w:hAnsi="Times New Roman"/>
          <w:color w:val="auto"/>
          <w:sz w:val="24"/>
          <w:szCs w:val="24"/>
        </w:rPr>
        <w:t>а</w:t>
      </w:r>
      <w:r w:rsidRPr="00055A08">
        <w:rPr>
          <w:rFonts w:ascii="Times New Roman" w:hAnsi="Times New Roman"/>
          <w:color w:val="auto"/>
          <w:sz w:val="24"/>
          <w:szCs w:val="24"/>
        </w:rPr>
        <w:t>ет и видит, а что нет;</w:t>
      </w:r>
    </w:p>
    <w:p w:rsidR="00653A76" w:rsidRPr="00055A08" w:rsidRDefault="00653A76" w:rsidP="0065399E">
      <w:pPr>
        <w:pStyle w:val="ab"/>
        <w:numPr>
          <w:ilvl w:val="0"/>
          <w:numId w:val="18"/>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задавать вопросы;</w:t>
      </w:r>
    </w:p>
    <w:p w:rsidR="00653A76" w:rsidRPr="00055A08" w:rsidRDefault="00653A76" w:rsidP="0065399E">
      <w:pPr>
        <w:pStyle w:val="ab"/>
        <w:numPr>
          <w:ilvl w:val="0"/>
          <w:numId w:val="18"/>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контролировать действия партн</w:t>
      </w:r>
      <w:r w:rsidR="00D30361" w:rsidRPr="00055A08">
        <w:rPr>
          <w:rFonts w:ascii="Times New Roman" w:hAnsi="Times New Roman"/>
          <w:color w:val="auto"/>
          <w:sz w:val="24"/>
          <w:szCs w:val="24"/>
        </w:rPr>
        <w:t>е</w:t>
      </w:r>
      <w:r w:rsidRPr="00055A08">
        <w:rPr>
          <w:rFonts w:ascii="Times New Roman" w:hAnsi="Times New Roman"/>
          <w:color w:val="auto"/>
          <w:sz w:val="24"/>
          <w:szCs w:val="24"/>
        </w:rPr>
        <w:t>ра;</w:t>
      </w:r>
    </w:p>
    <w:p w:rsidR="00653A76" w:rsidRPr="00055A08" w:rsidRDefault="00653A76" w:rsidP="0065399E">
      <w:pPr>
        <w:pStyle w:val="ab"/>
        <w:numPr>
          <w:ilvl w:val="0"/>
          <w:numId w:val="18"/>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использовать речь для регуляции своего действия;</w:t>
      </w:r>
    </w:p>
    <w:p w:rsidR="00653A76" w:rsidRPr="00055A08" w:rsidRDefault="00653A76" w:rsidP="0065399E">
      <w:pPr>
        <w:pStyle w:val="ab"/>
        <w:numPr>
          <w:ilvl w:val="0"/>
          <w:numId w:val="18"/>
        </w:numPr>
        <w:spacing w:line="276" w:lineRule="auto"/>
        <w:ind w:left="0"/>
        <w:rPr>
          <w:rFonts w:ascii="Times New Roman" w:hAnsi="Times New Roman"/>
          <w:iCs/>
          <w:color w:val="auto"/>
          <w:sz w:val="24"/>
          <w:szCs w:val="24"/>
        </w:rPr>
      </w:pPr>
      <w:r w:rsidRPr="00055A08">
        <w:rPr>
          <w:rFonts w:ascii="Times New Roman" w:hAnsi="Times New Roman"/>
          <w:color w:val="auto"/>
          <w:spacing w:val="2"/>
          <w:sz w:val="24"/>
          <w:szCs w:val="24"/>
        </w:rPr>
        <w:t xml:space="preserve">адекватно использовать речевые средства для решения </w:t>
      </w:r>
      <w:r w:rsidRPr="00055A08">
        <w:rPr>
          <w:rFonts w:ascii="Times New Roman" w:hAnsi="Times New Roman"/>
          <w:color w:val="auto"/>
          <w:sz w:val="24"/>
          <w:szCs w:val="24"/>
        </w:rPr>
        <w:t>различных коммуник</w:t>
      </w:r>
      <w:r w:rsidRPr="00055A08">
        <w:rPr>
          <w:rFonts w:ascii="Times New Roman" w:hAnsi="Times New Roman"/>
          <w:color w:val="auto"/>
          <w:sz w:val="24"/>
          <w:szCs w:val="24"/>
        </w:rPr>
        <w:t>а</w:t>
      </w:r>
      <w:r w:rsidRPr="00055A08">
        <w:rPr>
          <w:rFonts w:ascii="Times New Roman" w:hAnsi="Times New Roman"/>
          <w:color w:val="auto"/>
          <w:sz w:val="24"/>
          <w:szCs w:val="24"/>
        </w:rPr>
        <w:t>тивных задач, строить монологическое высказывание, владеть диалогической формой речи.</w:t>
      </w:r>
    </w:p>
    <w:p w:rsidR="00653A76" w:rsidRPr="00055A08" w:rsidRDefault="00653A76" w:rsidP="00055A08">
      <w:pPr>
        <w:pStyle w:val="a3"/>
        <w:spacing w:line="276" w:lineRule="auto"/>
        <w:ind w:firstLine="454"/>
        <w:rPr>
          <w:rFonts w:ascii="Times New Roman" w:hAnsi="Times New Roman"/>
          <w:b/>
          <w:color w:val="auto"/>
          <w:sz w:val="24"/>
          <w:szCs w:val="24"/>
        </w:rPr>
      </w:pPr>
      <w:r w:rsidRPr="00055A08">
        <w:rPr>
          <w:rFonts w:ascii="Times New Roman" w:hAnsi="Times New Roman"/>
          <w:b/>
          <w:iCs/>
          <w:color w:val="auto"/>
          <w:sz w:val="24"/>
          <w:szCs w:val="24"/>
        </w:rPr>
        <w:t>Выпускник получит возможность научиться:</w:t>
      </w:r>
    </w:p>
    <w:p w:rsidR="00653A76" w:rsidRPr="00C85EB6" w:rsidRDefault="00653A76" w:rsidP="0065399E">
      <w:pPr>
        <w:pStyle w:val="ab"/>
        <w:numPr>
          <w:ilvl w:val="0"/>
          <w:numId w:val="19"/>
        </w:numPr>
        <w:spacing w:line="276" w:lineRule="auto"/>
        <w:ind w:left="0"/>
        <w:rPr>
          <w:rFonts w:ascii="Times New Roman" w:hAnsi="Times New Roman"/>
          <w:color w:val="auto"/>
          <w:sz w:val="24"/>
          <w:szCs w:val="24"/>
        </w:rPr>
      </w:pPr>
      <w:r w:rsidRPr="00C85EB6">
        <w:rPr>
          <w:rFonts w:ascii="Times New Roman" w:hAnsi="Times New Roman"/>
          <w:iCs/>
          <w:color w:val="auto"/>
          <w:spacing w:val="2"/>
          <w:sz w:val="24"/>
          <w:szCs w:val="24"/>
        </w:rPr>
        <w:t>учитывать и координировать в сотрудничестве по</w:t>
      </w:r>
      <w:r w:rsidRPr="00C85EB6">
        <w:rPr>
          <w:rFonts w:ascii="Times New Roman" w:hAnsi="Times New Roman"/>
          <w:iCs/>
          <w:color w:val="auto"/>
          <w:sz w:val="24"/>
          <w:szCs w:val="24"/>
        </w:rPr>
        <w:t>зиции других людей, отли</w:t>
      </w:r>
      <w:r w:rsidRPr="00C85EB6">
        <w:rPr>
          <w:rFonts w:ascii="Times New Roman" w:hAnsi="Times New Roman"/>
          <w:iCs/>
          <w:color w:val="auto"/>
          <w:sz w:val="24"/>
          <w:szCs w:val="24"/>
        </w:rPr>
        <w:t>ч</w:t>
      </w:r>
      <w:r w:rsidRPr="00C85EB6">
        <w:rPr>
          <w:rFonts w:ascii="Times New Roman" w:hAnsi="Times New Roman"/>
          <w:iCs/>
          <w:color w:val="auto"/>
          <w:sz w:val="24"/>
          <w:szCs w:val="24"/>
        </w:rPr>
        <w:t>ные от собственной;</w:t>
      </w:r>
    </w:p>
    <w:p w:rsidR="00653A76" w:rsidRPr="00C85EB6" w:rsidRDefault="00653A76" w:rsidP="0065399E">
      <w:pPr>
        <w:pStyle w:val="ab"/>
        <w:numPr>
          <w:ilvl w:val="0"/>
          <w:numId w:val="19"/>
        </w:numPr>
        <w:spacing w:line="276" w:lineRule="auto"/>
        <w:ind w:left="0"/>
        <w:rPr>
          <w:rFonts w:ascii="Times New Roman" w:hAnsi="Times New Roman"/>
          <w:color w:val="auto"/>
          <w:sz w:val="24"/>
          <w:szCs w:val="24"/>
        </w:rPr>
      </w:pPr>
      <w:r w:rsidRPr="00C85EB6">
        <w:rPr>
          <w:rFonts w:ascii="Times New Roman" w:hAnsi="Times New Roman"/>
          <w:iCs/>
          <w:color w:val="auto"/>
          <w:sz w:val="24"/>
          <w:szCs w:val="24"/>
        </w:rPr>
        <w:t>учитывать разные мнения и интересы и обосновывать собственную позицию;</w:t>
      </w:r>
    </w:p>
    <w:p w:rsidR="00653A76" w:rsidRPr="00C85EB6" w:rsidRDefault="00653A76" w:rsidP="0065399E">
      <w:pPr>
        <w:pStyle w:val="ab"/>
        <w:numPr>
          <w:ilvl w:val="0"/>
          <w:numId w:val="19"/>
        </w:numPr>
        <w:spacing w:line="276" w:lineRule="auto"/>
        <w:ind w:left="0"/>
        <w:rPr>
          <w:rFonts w:ascii="Times New Roman" w:hAnsi="Times New Roman"/>
          <w:color w:val="auto"/>
          <w:sz w:val="24"/>
          <w:szCs w:val="24"/>
        </w:rPr>
      </w:pPr>
      <w:r w:rsidRPr="00C85EB6">
        <w:rPr>
          <w:rFonts w:ascii="Times New Roman" w:hAnsi="Times New Roman"/>
          <w:iCs/>
          <w:color w:val="auto"/>
          <w:sz w:val="24"/>
          <w:szCs w:val="24"/>
        </w:rPr>
        <w:t>понимать относительность мнений и подходов к решению проблемы;</w:t>
      </w:r>
    </w:p>
    <w:p w:rsidR="00653A76" w:rsidRPr="00C85EB6" w:rsidRDefault="00653A76" w:rsidP="0065399E">
      <w:pPr>
        <w:pStyle w:val="ab"/>
        <w:numPr>
          <w:ilvl w:val="0"/>
          <w:numId w:val="19"/>
        </w:numPr>
        <w:spacing w:line="276" w:lineRule="auto"/>
        <w:ind w:left="0"/>
        <w:rPr>
          <w:rFonts w:ascii="Times New Roman" w:hAnsi="Times New Roman"/>
          <w:color w:val="auto"/>
          <w:sz w:val="24"/>
          <w:szCs w:val="24"/>
        </w:rPr>
      </w:pPr>
      <w:r w:rsidRPr="00C85EB6">
        <w:rPr>
          <w:rFonts w:ascii="Times New Roman" w:hAnsi="Times New Roman"/>
          <w:iCs/>
          <w:color w:val="auto"/>
          <w:sz w:val="24"/>
          <w:szCs w:val="24"/>
        </w:rPr>
        <w:t>аргументировать свою позицию и координировать е</w:t>
      </w:r>
      <w:r w:rsidR="00D30361" w:rsidRPr="00C85EB6">
        <w:rPr>
          <w:rFonts w:ascii="Times New Roman" w:hAnsi="Times New Roman"/>
          <w:iCs/>
          <w:color w:val="auto"/>
          <w:sz w:val="24"/>
          <w:szCs w:val="24"/>
        </w:rPr>
        <w:t>е</w:t>
      </w:r>
      <w:r w:rsidRPr="00C85EB6">
        <w:rPr>
          <w:rFonts w:ascii="Times New Roman" w:hAnsi="Times New Roman"/>
          <w:iCs/>
          <w:color w:val="auto"/>
          <w:sz w:val="24"/>
          <w:szCs w:val="24"/>
        </w:rPr>
        <w:t xml:space="preserve"> с позициями партн</w:t>
      </w:r>
      <w:r w:rsidR="00D30361" w:rsidRPr="00C85EB6">
        <w:rPr>
          <w:rFonts w:ascii="Times New Roman" w:hAnsi="Times New Roman"/>
          <w:iCs/>
          <w:color w:val="auto"/>
          <w:sz w:val="24"/>
          <w:szCs w:val="24"/>
        </w:rPr>
        <w:t>е</w:t>
      </w:r>
      <w:r w:rsidRPr="00C85EB6">
        <w:rPr>
          <w:rFonts w:ascii="Times New Roman" w:hAnsi="Times New Roman"/>
          <w:iCs/>
          <w:color w:val="auto"/>
          <w:sz w:val="24"/>
          <w:szCs w:val="24"/>
        </w:rPr>
        <w:t>ров в сотрудничестве при выработке общего решения в совместной деятельности;</w:t>
      </w:r>
    </w:p>
    <w:p w:rsidR="00653A76" w:rsidRPr="00C85EB6" w:rsidRDefault="00653A76" w:rsidP="0065399E">
      <w:pPr>
        <w:pStyle w:val="ab"/>
        <w:numPr>
          <w:ilvl w:val="0"/>
          <w:numId w:val="19"/>
        </w:numPr>
        <w:spacing w:line="276" w:lineRule="auto"/>
        <w:ind w:left="0"/>
        <w:rPr>
          <w:rFonts w:ascii="Times New Roman" w:hAnsi="Times New Roman"/>
          <w:color w:val="auto"/>
          <w:sz w:val="24"/>
          <w:szCs w:val="24"/>
        </w:rPr>
      </w:pPr>
      <w:r w:rsidRPr="00C85EB6">
        <w:rPr>
          <w:rFonts w:ascii="Times New Roman" w:hAnsi="Times New Roman"/>
          <w:iCs/>
          <w:color w:val="auto"/>
          <w:sz w:val="24"/>
          <w:szCs w:val="24"/>
        </w:rPr>
        <w:t>продуктивно содействовать разрешению конфликтов на основе уч</w:t>
      </w:r>
      <w:r w:rsidR="00D30361" w:rsidRPr="00C85EB6">
        <w:rPr>
          <w:rFonts w:ascii="Times New Roman" w:hAnsi="Times New Roman"/>
          <w:iCs/>
          <w:color w:val="auto"/>
          <w:sz w:val="24"/>
          <w:szCs w:val="24"/>
        </w:rPr>
        <w:t>е</w:t>
      </w:r>
      <w:r w:rsidRPr="00C85EB6">
        <w:rPr>
          <w:rFonts w:ascii="Times New Roman" w:hAnsi="Times New Roman"/>
          <w:iCs/>
          <w:color w:val="auto"/>
          <w:sz w:val="24"/>
          <w:szCs w:val="24"/>
        </w:rPr>
        <w:t>та интер</w:t>
      </w:r>
      <w:r w:rsidRPr="00C85EB6">
        <w:rPr>
          <w:rFonts w:ascii="Times New Roman" w:hAnsi="Times New Roman"/>
          <w:iCs/>
          <w:color w:val="auto"/>
          <w:sz w:val="24"/>
          <w:szCs w:val="24"/>
        </w:rPr>
        <w:t>е</w:t>
      </w:r>
      <w:r w:rsidRPr="00C85EB6">
        <w:rPr>
          <w:rFonts w:ascii="Times New Roman" w:hAnsi="Times New Roman"/>
          <w:iCs/>
          <w:color w:val="auto"/>
          <w:sz w:val="24"/>
          <w:szCs w:val="24"/>
        </w:rPr>
        <w:t>сов и позиций всех участников;</w:t>
      </w:r>
    </w:p>
    <w:p w:rsidR="00653A76" w:rsidRPr="00C85EB6" w:rsidRDefault="00653A76" w:rsidP="0065399E">
      <w:pPr>
        <w:pStyle w:val="ab"/>
        <w:numPr>
          <w:ilvl w:val="0"/>
          <w:numId w:val="19"/>
        </w:numPr>
        <w:spacing w:line="276" w:lineRule="auto"/>
        <w:ind w:left="0"/>
        <w:rPr>
          <w:rFonts w:ascii="Times New Roman" w:hAnsi="Times New Roman"/>
          <w:color w:val="auto"/>
          <w:sz w:val="24"/>
          <w:szCs w:val="24"/>
        </w:rPr>
      </w:pPr>
      <w:r w:rsidRPr="00C85EB6">
        <w:rPr>
          <w:rFonts w:ascii="Times New Roman" w:hAnsi="Times New Roman"/>
          <w:iCs/>
          <w:color w:val="auto"/>
          <w:sz w:val="24"/>
          <w:szCs w:val="24"/>
        </w:rPr>
        <w:t>с уч</w:t>
      </w:r>
      <w:r w:rsidR="00D30361" w:rsidRPr="00C85EB6">
        <w:rPr>
          <w:rFonts w:ascii="Times New Roman" w:hAnsi="Times New Roman"/>
          <w:iCs/>
          <w:color w:val="auto"/>
          <w:sz w:val="24"/>
          <w:szCs w:val="24"/>
        </w:rPr>
        <w:t>е</w:t>
      </w:r>
      <w:r w:rsidRPr="00C85EB6">
        <w:rPr>
          <w:rFonts w:ascii="Times New Roman" w:hAnsi="Times New Roman"/>
          <w:iCs/>
          <w:color w:val="auto"/>
          <w:sz w:val="24"/>
          <w:szCs w:val="24"/>
        </w:rPr>
        <w:t>том целей коммуникации достаточно точно, последовательно и полно п</w:t>
      </w:r>
      <w:r w:rsidRPr="00C85EB6">
        <w:rPr>
          <w:rFonts w:ascii="Times New Roman" w:hAnsi="Times New Roman"/>
          <w:iCs/>
          <w:color w:val="auto"/>
          <w:sz w:val="24"/>
          <w:szCs w:val="24"/>
        </w:rPr>
        <w:t>е</w:t>
      </w:r>
      <w:r w:rsidRPr="00C85EB6">
        <w:rPr>
          <w:rFonts w:ascii="Times New Roman" w:hAnsi="Times New Roman"/>
          <w:iCs/>
          <w:color w:val="auto"/>
          <w:sz w:val="24"/>
          <w:szCs w:val="24"/>
        </w:rPr>
        <w:t>редавать партн</w:t>
      </w:r>
      <w:r w:rsidR="00D30361" w:rsidRPr="00C85EB6">
        <w:rPr>
          <w:rFonts w:ascii="Times New Roman" w:hAnsi="Times New Roman"/>
          <w:iCs/>
          <w:color w:val="auto"/>
          <w:sz w:val="24"/>
          <w:szCs w:val="24"/>
        </w:rPr>
        <w:t>е</w:t>
      </w:r>
      <w:r w:rsidRPr="00C85EB6">
        <w:rPr>
          <w:rFonts w:ascii="Times New Roman" w:hAnsi="Times New Roman"/>
          <w:iCs/>
          <w:color w:val="auto"/>
          <w:sz w:val="24"/>
          <w:szCs w:val="24"/>
        </w:rPr>
        <w:t>ру необходимую информацию как ориентир для построения действия;</w:t>
      </w:r>
    </w:p>
    <w:p w:rsidR="00653A76" w:rsidRPr="00C85EB6" w:rsidRDefault="00653A76" w:rsidP="0065399E">
      <w:pPr>
        <w:pStyle w:val="ab"/>
        <w:numPr>
          <w:ilvl w:val="0"/>
          <w:numId w:val="19"/>
        </w:numPr>
        <w:spacing w:line="276" w:lineRule="auto"/>
        <w:ind w:left="0"/>
        <w:rPr>
          <w:rFonts w:ascii="Times New Roman" w:hAnsi="Times New Roman"/>
          <w:color w:val="auto"/>
          <w:sz w:val="24"/>
          <w:szCs w:val="24"/>
        </w:rPr>
      </w:pPr>
      <w:r w:rsidRPr="00C85EB6">
        <w:rPr>
          <w:rFonts w:ascii="Times New Roman" w:hAnsi="Times New Roman"/>
          <w:iCs/>
          <w:color w:val="auto"/>
          <w:sz w:val="24"/>
          <w:szCs w:val="24"/>
        </w:rPr>
        <w:lastRenderedPageBreak/>
        <w:t>задавать вопросы, необходимые для организации собственной деятельности и сотрудничества с партн</w:t>
      </w:r>
      <w:r w:rsidR="00D30361" w:rsidRPr="00C85EB6">
        <w:rPr>
          <w:rFonts w:ascii="Times New Roman" w:hAnsi="Times New Roman"/>
          <w:iCs/>
          <w:color w:val="auto"/>
          <w:sz w:val="24"/>
          <w:szCs w:val="24"/>
        </w:rPr>
        <w:t>е</w:t>
      </w:r>
      <w:r w:rsidRPr="00C85EB6">
        <w:rPr>
          <w:rFonts w:ascii="Times New Roman" w:hAnsi="Times New Roman"/>
          <w:iCs/>
          <w:color w:val="auto"/>
          <w:sz w:val="24"/>
          <w:szCs w:val="24"/>
        </w:rPr>
        <w:t>ром;</w:t>
      </w:r>
    </w:p>
    <w:p w:rsidR="00653A76" w:rsidRPr="00C85EB6" w:rsidRDefault="00653A76" w:rsidP="0065399E">
      <w:pPr>
        <w:pStyle w:val="ab"/>
        <w:numPr>
          <w:ilvl w:val="0"/>
          <w:numId w:val="19"/>
        </w:numPr>
        <w:spacing w:line="276" w:lineRule="auto"/>
        <w:ind w:left="0"/>
        <w:rPr>
          <w:rFonts w:ascii="Times New Roman" w:hAnsi="Times New Roman"/>
          <w:color w:val="auto"/>
          <w:sz w:val="24"/>
          <w:szCs w:val="24"/>
        </w:rPr>
      </w:pPr>
      <w:r w:rsidRPr="00C85EB6">
        <w:rPr>
          <w:rFonts w:ascii="Times New Roman" w:hAnsi="Times New Roman"/>
          <w:iCs/>
          <w:color w:val="auto"/>
          <w:sz w:val="24"/>
          <w:szCs w:val="24"/>
        </w:rPr>
        <w:t>осуществлять взаимный контроль и оказывать в сотрудничестве необходимую взаимопомощь;</w:t>
      </w:r>
    </w:p>
    <w:p w:rsidR="00055A08" w:rsidRPr="00C85EB6" w:rsidRDefault="00653A76" w:rsidP="0065399E">
      <w:pPr>
        <w:pStyle w:val="ab"/>
        <w:numPr>
          <w:ilvl w:val="0"/>
          <w:numId w:val="19"/>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адекватно использовать речевые средства для эффективного решения разноо</w:t>
      </w:r>
      <w:r w:rsidRPr="00C85EB6">
        <w:rPr>
          <w:rFonts w:ascii="Times New Roman" w:hAnsi="Times New Roman"/>
          <w:iCs/>
          <w:color w:val="auto"/>
          <w:sz w:val="24"/>
          <w:szCs w:val="24"/>
        </w:rPr>
        <w:t>б</w:t>
      </w:r>
      <w:r w:rsidRPr="00C85EB6">
        <w:rPr>
          <w:rFonts w:ascii="Times New Roman" w:hAnsi="Times New Roman"/>
          <w:iCs/>
          <w:color w:val="auto"/>
          <w:sz w:val="24"/>
          <w:szCs w:val="24"/>
        </w:rPr>
        <w:t>разных коммуникативных задач,планирования и регуляции своей деятельности.</w:t>
      </w:r>
      <w:bookmarkStart w:id="20" w:name="_Toc288394059"/>
      <w:bookmarkStart w:id="21" w:name="_Toc288410526"/>
      <w:bookmarkStart w:id="22" w:name="_Toc288410655"/>
      <w:bookmarkStart w:id="23" w:name="_Toc424564301"/>
    </w:p>
    <w:p w:rsidR="00055A08" w:rsidRPr="00C85EB6" w:rsidRDefault="00055A08" w:rsidP="002D6C90">
      <w:pPr>
        <w:pStyle w:val="ab"/>
        <w:spacing w:line="276" w:lineRule="auto"/>
        <w:ind w:firstLine="0"/>
        <w:rPr>
          <w:rFonts w:ascii="Times New Roman" w:hAnsi="Times New Roman"/>
          <w:iCs/>
          <w:color w:val="auto"/>
          <w:sz w:val="24"/>
          <w:szCs w:val="24"/>
        </w:rPr>
      </w:pPr>
    </w:p>
    <w:p w:rsidR="00653A76" w:rsidRPr="00FF3660" w:rsidRDefault="00880217" w:rsidP="002D6C90">
      <w:pPr>
        <w:pStyle w:val="afd"/>
        <w:numPr>
          <w:ilvl w:val="3"/>
          <w:numId w:val="2"/>
        </w:numPr>
        <w:ind w:left="1843" w:hanging="992"/>
        <w:jc w:val="center"/>
        <w:rPr>
          <w:bCs/>
        </w:rPr>
      </w:pPr>
      <w:r w:rsidRPr="00CB6752">
        <w:t xml:space="preserve">Чтение. </w:t>
      </w:r>
      <w:r w:rsidR="00653A76" w:rsidRPr="00CB6752">
        <w:t>Работа с текстом</w:t>
      </w:r>
      <w:r w:rsidR="00653A76" w:rsidRPr="00FF3660">
        <w:rPr>
          <w:bCs/>
        </w:rPr>
        <w:t>(метапредметные результаты)</w:t>
      </w:r>
      <w:bookmarkEnd w:id="20"/>
      <w:bookmarkEnd w:id="21"/>
      <w:bookmarkEnd w:id="22"/>
      <w:bookmarkEnd w:id="23"/>
    </w:p>
    <w:p w:rsidR="00DC6B19" w:rsidRPr="00055A08" w:rsidRDefault="00653A76" w:rsidP="00055A08">
      <w:pPr>
        <w:tabs>
          <w:tab w:val="left" w:pos="142"/>
          <w:tab w:val="left" w:leader="dot" w:pos="624"/>
        </w:tabs>
        <w:spacing w:line="276" w:lineRule="auto"/>
        <w:ind w:firstLine="709"/>
        <w:jc w:val="both"/>
        <w:rPr>
          <w:rStyle w:val="Zag11"/>
          <w:rFonts w:eastAsia="@Arial Unicode MS"/>
        </w:rPr>
      </w:pPr>
      <w:r w:rsidRPr="00055A08">
        <w:rPr>
          <w:spacing w:val="-3"/>
        </w:rPr>
        <w:t xml:space="preserve">В результате изучения </w:t>
      </w:r>
      <w:r w:rsidRPr="00055A08">
        <w:rPr>
          <w:bCs/>
          <w:spacing w:val="-3"/>
        </w:rPr>
        <w:t>всех без исключения учебных пред</w:t>
      </w:r>
      <w:r w:rsidRPr="00055A08">
        <w:rPr>
          <w:bCs/>
        </w:rPr>
        <w:t>метов</w:t>
      </w:r>
      <w:r w:rsidRPr="00055A08">
        <w:t xml:space="preserve">на </w:t>
      </w:r>
      <w:r w:rsidR="00C27132" w:rsidRPr="00055A08">
        <w:t xml:space="preserve">при получении </w:t>
      </w:r>
      <w:r w:rsidRPr="00055A08">
        <w:t xml:space="preserve"> н</w:t>
      </w:r>
      <w:r w:rsidRPr="00055A08">
        <w:t>а</w:t>
      </w:r>
      <w:r w:rsidRPr="00055A08">
        <w:t>чального общего образования выпускники приобретут первичные навыки работы с соде</w:t>
      </w:r>
      <w:r w:rsidRPr="00055A08">
        <w:t>р</w:t>
      </w:r>
      <w:r w:rsidRPr="00055A08">
        <w:t>жащейся в текстах информацией в процессе чтения соответствующих возрасту литерату</w:t>
      </w:r>
      <w:r w:rsidRPr="00055A08">
        <w:t>р</w:t>
      </w:r>
      <w:r w:rsidRPr="00055A08">
        <w:t xml:space="preserve">ных, учебных, научно­познавательных текстов, инструкций. </w:t>
      </w:r>
      <w:r w:rsidR="00DC6B19" w:rsidRPr="00055A08">
        <w:rPr>
          <w:rStyle w:val="Zag11"/>
          <w:rFonts w:eastAsia="@Arial Unicode MS"/>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w:t>
      </w:r>
      <w:r w:rsidR="00DC6B19" w:rsidRPr="00055A08">
        <w:rPr>
          <w:rStyle w:val="Zag11"/>
          <w:rFonts w:eastAsia="@Arial Unicode MS"/>
        </w:rPr>
        <w:t>д</w:t>
      </w:r>
      <w:r w:rsidR="00DC6B19" w:rsidRPr="00055A08">
        <w:rPr>
          <w:rStyle w:val="Zag11"/>
          <w:rFonts w:eastAsia="@Arial Unicode MS"/>
        </w:rPr>
        <w:t>ставленной в наглядно-символической форме, приобретут опыт работы с текстами, соде</w:t>
      </w:r>
      <w:r w:rsidR="00DC6B19" w:rsidRPr="00055A08">
        <w:rPr>
          <w:rStyle w:val="Zag11"/>
          <w:rFonts w:eastAsia="@Arial Unicode MS"/>
        </w:rPr>
        <w:t>р</w:t>
      </w:r>
      <w:r w:rsidR="00DC6B19" w:rsidRPr="00055A08">
        <w:rPr>
          <w:rStyle w:val="Zag11"/>
          <w:rFonts w:eastAsia="@Arial Unicode MS"/>
        </w:rPr>
        <w:t>жащими рисунки, таблицы, диаграммы, схемы.</w:t>
      </w:r>
    </w:p>
    <w:p w:rsidR="00DC6B19" w:rsidRPr="00055A08" w:rsidRDefault="00DC6B19" w:rsidP="00055A08">
      <w:pPr>
        <w:tabs>
          <w:tab w:val="left" w:pos="142"/>
          <w:tab w:val="left" w:leader="dot" w:pos="624"/>
        </w:tabs>
        <w:spacing w:line="276" w:lineRule="auto"/>
        <w:ind w:firstLine="709"/>
        <w:jc w:val="both"/>
        <w:rPr>
          <w:rStyle w:val="Zag11"/>
          <w:rFonts w:eastAsia="@Arial Unicode MS"/>
        </w:rPr>
      </w:pPr>
      <w:r w:rsidRPr="00055A08">
        <w:rPr>
          <w:rStyle w:val="Zag11"/>
          <w:rFonts w:eastAsia="@Arial Unicode MS"/>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w:t>
      </w:r>
      <w:r w:rsidRPr="00055A08">
        <w:rPr>
          <w:rStyle w:val="Zag11"/>
          <w:rFonts w:eastAsia="@Arial Unicode MS"/>
        </w:rPr>
        <w:t>и</w:t>
      </w:r>
      <w:r w:rsidRPr="00055A08">
        <w:rPr>
          <w:rStyle w:val="Zag11"/>
          <w:rFonts w:eastAsia="@Arial Unicode MS"/>
        </w:rPr>
        <w:t>зация, сопоставление, анализ и обобщение имеющихся в тексте идей и информации, их и</w:t>
      </w:r>
      <w:r w:rsidRPr="00055A08">
        <w:rPr>
          <w:rStyle w:val="Zag11"/>
          <w:rFonts w:eastAsia="@Arial Unicode MS"/>
        </w:rPr>
        <w:t>н</w:t>
      </w:r>
      <w:r w:rsidRPr="00055A08">
        <w:rPr>
          <w:rStyle w:val="Zag11"/>
          <w:rFonts w:eastAsia="@Arial Unicode MS"/>
        </w:rPr>
        <w:t>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055A08" w:rsidRPr="00055A08" w:rsidRDefault="00DC6B19" w:rsidP="00612EB8">
      <w:pPr>
        <w:pStyle w:val="Zag3"/>
        <w:tabs>
          <w:tab w:val="left" w:pos="142"/>
          <w:tab w:val="left" w:leader="dot" w:pos="624"/>
        </w:tabs>
        <w:spacing w:after="0" w:line="276" w:lineRule="auto"/>
        <w:ind w:firstLine="709"/>
        <w:jc w:val="both"/>
        <w:rPr>
          <w:rFonts w:eastAsia="@Arial Unicode MS"/>
          <w:i w:val="0"/>
          <w:iCs w:val="0"/>
          <w:color w:val="auto"/>
          <w:lang w:val="ru-RU"/>
        </w:rPr>
      </w:pPr>
      <w:r w:rsidRPr="00055A08">
        <w:rPr>
          <w:rStyle w:val="Zag11"/>
          <w:rFonts w:eastAsia="@Arial Unicode MS"/>
          <w:i w:val="0"/>
          <w:iCs w:val="0"/>
          <w:color w:val="auto"/>
          <w:lang w:val="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w:t>
      </w:r>
      <w:r w:rsidRPr="00055A08">
        <w:rPr>
          <w:rStyle w:val="Zag11"/>
          <w:rFonts w:eastAsia="@Arial Unicode MS"/>
          <w:i w:val="0"/>
          <w:iCs w:val="0"/>
          <w:color w:val="auto"/>
          <w:lang w:val="ru-RU"/>
        </w:rPr>
        <w:t>н</w:t>
      </w:r>
      <w:r w:rsidRPr="00055A08">
        <w:rPr>
          <w:rStyle w:val="Zag11"/>
          <w:rFonts w:eastAsia="@Arial Unicode MS"/>
          <w:i w:val="0"/>
          <w:iCs w:val="0"/>
          <w:color w:val="auto"/>
          <w:lang w:val="ru-RU"/>
        </w:rPr>
        <w:t>формации, сопоставления ее с информацией из других источников и имеющимся жизненным опытом.</w:t>
      </w:r>
    </w:p>
    <w:p w:rsidR="00653A76" w:rsidRPr="00055A08" w:rsidRDefault="00880217" w:rsidP="00F13056">
      <w:pPr>
        <w:pStyle w:val="4"/>
        <w:spacing w:before="0" w:after="0" w:line="360" w:lineRule="auto"/>
        <w:ind w:firstLine="454"/>
        <w:jc w:val="both"/>
        <w:rPr>
          <w:rFonts w:ascii="Times New Roman" w:hAnsi="Times New Roman" w:cs="Times New Roman"/>
          <w:b/>
          <w:i w:val="0"/>
          <w:color w:val="auto"/>
          <w:sz w:val="24"/>
          <w:szCs w:val="24"/>
        </w:rPr>
      </w:pPr>
      <w:r w:rsidRPr="00055A08">
        <w:rPr>
          <w:rFonts w:ascii="Times New Roman" w:hAnsi="Times New Roman" w:cs="Times New Roman"/>
          <w:b/>
          <w:i w:val="0"/>
          <w:color w:val="auto"/>
          <w:sz w:val="24"/>
          <w:szCs w:val="24"/>
        </w:rPr>
        <w:t xml:space="preserve">Работа с текстом: </w:t>
      </w:r>
      <w:r w:rsidR="00653A76" w:rsidRPr="00055A08">
        <w:rPr>
          <w:rFonts w:ascii="Times New Roman" w:hAnsi="Times New Roman" w:cs="Times New Roman"/>
          <w:b/>
          <w:i w:val="0"/>
          <w:color w:val="auto"/>
          <w:sz w:val="24"/>
          <w:szCs w:val="24"/>
        </w:rPr>
        <w:t>поиск информации и понимание прочитанного</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color w:val="auto"/>
          <w:sz w:val="24"/>
          <w:szCs w:val="24"/>
        </w:rPr>
        <w:t>Выпускник научится:</w:t>
      </w:r>
    </w:p>
    <w:p w:rsidR="00653A76" w:rsidRPr="00055A08" w:rsidRDefault="00653A76" w:rsidP="0065399E">
      <w:pPr>
        <w:pStyle w:val="ab"/>
        <w:numPr>
          <w:ilvl w:val="0"/>
          <w:numId w:val="21"/>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находить в тексте конкретные сведения, факты, заданные в явном виде;</w:t>
      </w:r>
    </w:p>
    <w:p w:rsidR="00653A76" w:rsidRPr="00055A08" w:rsidRDefault="00653A76" w:rsidP="0065399E">
      <w:pPr>
        <w:pStyle w:val="ab"/>
        <w:numPr>
          <w:ilvl w:val="0"/>
          <w:numId w:val="21"/>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определять тему и главную мысль текста;</w:t>
      </w:r>
    </w:p>
    <w:p w:rsidR="00653A76" w:rsidRPr="00055A08" w:rsidRDefault="00653A76" w:rsidP="0065399E">
      <w:pPr>
        <w:pStyle w:val="ab"/>
        <w:numPr>
          <w:ilvl w:val="0"/>
          <w:numId w:val="21"/>
        </w:numPr>
        <w:spacing w:line="276" w:lineRule="auto"/>
        <w:ind w:left="0"/>
        <w:rPr>
          <w:rFonts w:ascii="Times New Roman" w:hAnsi="Times New Roman"/>
          <w:color w:val="auto"/>
          <w:spacing w:val="-4"/>
          <w:sz w:val="24"/>
          <w:szCs w:val="24"/>
        </w:rPr>
      </w:pPr>
      <w:r w:rsidRPr="00055A08">
        <w:rPr>
          <w:rFonts w:ascii="Times New Roman" w:hAnsi="Times New Roman"/>
          <w:color w:val="auto"/>
          <w:spacing w:val="-4"/>
          <w:sz w:val="24"/>
          <w:szCs w:val="24"/>
        </w:rPr>
        <w:t>делить тексты на смысловые части, составлять план текста;</w:t>
      </w:r>
    </w:p>
    <w:p w:rsidR="00653A76" w:rsidRPr="00055A08" w:rsidRDefault="00653A76" w:rsidP="0065399E">
      <w:pPr>
        <w:pStyle w:val="ab"/>
        <w:numPr>
          <w:ilvl w:val="0"/>
          <w:numId w:val="21"/>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вычленять содержащиеся в тексте основные события и</w:t>
      </w:r>
      <w:r w:rsidRPr="00055A08">
        <w:rPr>
          <w:rFonts w:ascii="Times New Roman" w:hAnsi="Times New Roman"/>
          <w:color w:val="auto"/>
          <w:spacing w:val="2"/>
          <w:sz w:val="24"/>
          <w:szCs w:val="24"/>
        </w:rPr>
        <w:br/>
      </w:r>
      <w:r w:rsidRPr="00055A08">
        <w:rPr>
          <w:rFonts w:ascii="Times New Roman" w:hAnsi="Times New Roman"/>
          <w:color w:val="auto"/>
          <w:spacing w:val="-2"/>
          <w:sz w:val="24"/>
          <w:szCs w:val="24"/>
        </w:rPr>
        <w:t>ус</w:t>
      </w:r>
      <w:r w:rsidRPr="00055A08">
        <w:rPr>
          <w:rFonts w:ascii="Times New Roman" w:hAnsi="Times New Roman"/>
          <w:color w:val="auto"/>
          <w:spacing w:val="2"/>
          <w:sz w:val="24"/>
          <w:szCs w:val="24"/>
        </w:rPr>
        <w:t>танавливать их последовательность; упорядочивать инфор</w:t>
      </w:r>
      <w:r w:rsidRPr="00055A08">
        <w:rPr>
          <w:rFonts w:ascii="Times New Roman" w:hAnsi="Times New Roman"/>
          <w:color w:val="auto"/>
          <w:sz w:val="24"/>
          <w:szCs w:val="24"/>
        </w:rPr>
        <w:t>мацию по заданному основ</w:t>
      </w:r>
      <w:r w:rsidRPr="00055A08">
        <w:rPr>
          <w:rFonts w:ascii="Times New Roman" w:hAnsi="Times New Roman"/>
          <w:color w:val="auto"/>
          <w:sz w:val="24"/>
          <w:szCs w:val="24"/>
        </w:rPr>
        <w:t>а</w:t>
      </w:r>
      <w:r w:rsidRPr="00055A08">
        <w:rPr>
          <w:rFonts w:ascii="Times New Roman" w:hAnsi="Times New Roman"/>
          <w:color w:val="auto"/>
          <w:sz w:val="24"/>
          <w:szCs w:val="24"/>
        </w:rPr>
        <w:t>нию;</w:t>
      </w:r>
    </w:p>
    <w:p w:rsidR="00653A76" w:rsidRPr="00055A08" w:rsidRDefault="00653A76" w:rsidP="0065399E">
      <w:pPr>
        <w:pStyle w:val="ab"/>
        <w:numPr>
          <w:ilvl w:val="0"/>
          <w:numId w:val="21"/>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 xml:space="preserve">сравнивать между собой объекты, описанные в тексте, </w:t>
      </w:r>
      <w:r w:rsidRPr="00055A08">
        <w:rPr>
          <w:rFonts w:ascii="Times New Roman" w:hAnsi="Times New Roman"/>
          <w:color w:val="auto"/>
          <w:sz w:val="24"/>
          <w:szCs w:val="24"/>
        </w:rPr>
        <w:t>выделяя 2—3 существенных признака;</w:t>
      </w:r>
    </w:p>
    <w:p w:rsidR="00653A76" w:rsidRPr="00055A08" w:rsidRDefault="00653A76" w:rsidP="0065399E">
      <w:pPr>
        <w:pStyle w:val="ab"/>
        <w:numPr>
          <w:ilvl w:val="0"/>
          <w:numId w:val="21"/>
        </w:numPr>
        <w:spacing w:line="276" w:lineRule="auto"/>
        <w:ind w:left="0"/>
        <w:rPr>
          <w:rFonts w:ascii="Times New Roman" w:hAnsi="Times New Roman"/>
          <w:color w:val="auto"/>
          <w:spacing w:val="2"/>
          <w:sz w:val="24"/>
          <w:szCs w:val="24"/>
        </w:rPr>
      </w:pPr>
      <w:r w:rsidRPr="00055A08">
        <w:rPr>
          <w:rFonts w:ascii="Times New Roman" w:hAnsi="Times New Roman"/>
          <w:color w:val="auto"/>
          <w:spacing w:val="2"/>
          <w:sz w:val="24"/>
          <w:szCs w:val="24"/>
        </w:rPr>
        <w:t>понимать информацию, представленную в неявном виде (например, находить в тексте несколько примеров, доказывающих привед</w:t>
      </w:r>
      <w:r w:rsidR="00D30361" w:rsidRPr="00055A08">
        <w:rPr>
          <w:rFonts w:ascii="Times New Roman" w:hAnsi="Times New Roman"/>
          <w:color w:val="auto"/>
          <w:spacing w:val="2"/>
          <w:sz w:val="24"/>
          <w:szCs w:val="24"/>
        </w:rPr>
        <w:t>е</w:t>
      </w:r>
      <w:r w:rsidRPr="00055A08">
        <w:rPr>
          <w:rFonts w:ascii="Times New Roman" w:hAnsi="Times New Roman"/>
          <w:color w:val="auto"/>
          <w:spacing w:val="2"/>
          <w:sz w:val="24"/>
          <w:szCs w:val="24"/>
        </w:rPr>
        <w:t>нное утверждение; характеризовать явление по его описанию; выделять общий признак группы элементов);</w:t>
      </w:r>
    </w:p>
    <w:p w:rsidR="00653A76" w:rsidRPr="00055A08" w:rsidRDefault="00653A76" w:rsidP="0065399E">
      <w:pPr>
        <w:pStyle w:val="ab"/>
        <w:numPr>
          <w:ilvl w:val="0"/>
          <w:numId w:val="21"/>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653A76" w:rsidRPr="00055A08" w:rsidRDefault="00653A76" w:rsidP="0065399E">
      <w:pPr>
        <w:pStyle w:val="ab"/>
        <w:numPr>
          <w:ilvl w:val="0"/>
          <w:numId w:val="21"/>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понимать текст, опираясь не только на содержащуюся в н</w:t>
      </w:r>
      <w:r w:rsidR="00D30361" w:rsidRPr="00055A08">
        <w:rPr>
          <w:rFonts w:ascii="Times New Roman" w:hAnsi="Times New Roman"/>
          <w:color w:val="auto"/>
          <w:sz w:val="24"/>
          <w:szCs w:val="24"/>
        </w:rPr>
        <w:t>е</w:t>
      </w:r>
      <w:r w:rsidRPr="00055A08">
        <w:rPr>
          <w:rFonts w:ascii="Times New Roman" w:hAnsi="Times New Roman"/>
          <w:color w:val="auto"/>
          <w:sz w:val="24"/>
          <w:szCs w:val="24"/>
        </w:rPr>
        <w:t>м информацию, но и на жанр, структуру, выразительные средства текста;</w:t>
      </w:r>
    </w:p>
    <w:p w:rsidR="00653A76" w:rsidRPr="00055A08" w:rsidRDefault="00653A76" w:rsidP="0065399E">
      <w:pPr>
        <w:pStyle w:val="ab"/>
        <w:numPr>
          <w:ilvl w:val="0"/>
          <w:numId w:val="21"/>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использовать различные виды чтения: ознакомительное, изучающее, поиск</w:t>
      </w:r>
      <w:r w:rsidRPr="00055A08">
        <w:rPr>
          <w:rFonts w:ascii="Times New Roman" w:hAnsi="Times New Roman"/>
          <w:color w:val="auto"/>
          <w:sz w:val="24"/>
          <w:szCs w:val="24"/>
        </w:rPr>
        <w:t>о</w:t>
      </w:r>
      <w:r w:rsidRPr="00055A08">
        <w:rPr>
          <w:rFonts w:ascii="Times New Roman" w:hAnsi="Times New Roman"/>
          <w:color w:val="auto"/>
          <w:sz w:val="24"/>
          <w:szCs w:val="24"/>
        </w:rPr>
        <w:t>вое, выбирать нужный вид чтения в соответствии с целью чтения;</w:t>
      </w:r>
    </w:p>
    <w:p w:rsidR="00653A76" w:rsidRPr="00055A08" w:rsidRDefault="00653A76" w:rsidP="0065399E">
      <w:pPr>
        <w:pStyle w:val="ab"/>
        <w:numPr>
          <w:ilvl w:val="0"/>
          <w:numId w:val="21"/>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ориентироваться в соответствующих возрасту словарях и справочниках.</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iCs/>
          <w:color w:val="auto"/>
          <w:sz w:val="24"/>
          <w:szCs w:val="24"/>
        </w:rPr>
        <w:lastRenderedPageBreak/>
        <w:t>Выпускник получит возможность научиться:</w:t>
      </w:r>
    </w:p>
    <w:p w:rsidR="00653A76" w:rsidRPr="00C85EB6" w:rsidRDefault="00653A76" w:rsidP="0065399E">
      <w:pPr>
        <w:pStyle w:val="ab"/>
        <w:numPr>
          <w:ilvl w:val="0"/>
          <w:numId w:val="22"/>
        </w:numPr>
        <w:spacing w:line="276" w:lineRule="auto"/>
        <w:ind w:left="0"/>
        <w:rPr>
          <w:rFonts w:ascii="Times New Roman" w:hAnsi="Times New Roman"/>
          <w:iCs/>
          <w:color w:val="auto"/>
          <w:spacing w:val="-2"/>
          <w:sz w:val="24"/>
          <w:szCs w:val="24"/>
        </w:rPr>
      </w:pPr>
      <w:r w:rsidRPr="00C85EB6">
        <w:rPr>
          <w:rFonts w:ascii="Times New Roman" w:hAnsi="Times New Roman"/>
          <w:iCs/>
          <w:color w:val="auto"/>
          <w:spacing w:val="-4"/>
          <w:sz w:val="24"/>
          <w:szCs w:val="24"/>
        </w:rPr>
        <w:t>использовать формальные элементы текста (например,</w:t>
      </w:r>
      <w:r w:rsidRPr="00C85EB6">
        <w:rPr>
          <w:rFonts w:ascii="Times New Roman" w:hAnsi="Times New Roman"/>
          <w:iCs/>
          <w:color w:val="auto"/>
          <w:spacing w:val="-4"/>
          <w:sz w:val="24"/>
          <w:szCs w:val="24"/>
        </w:rPr>
        <w:br/>
      </w:r>
      <w:r w:rsidRPr="00C85EB6">
        <w:rPr>
          <w:rFonts w:ascii="Times New Roman" w:hAnsi="Times New Roman"/>
          <w:iCs/>
          <w:color w:val="auto"/>
          <w:spacing w:val="-2"/>
          <w:sz w:val="24"/>
          <w:szCs w:val="24"/>
        </w:rPr>
        <w:t>подзаголовки, сноски) для поиска нужной информации;</w:t>
      </w:r>
    </w:p>
    <w:p w:rsidR="00653A76" w:rsidRPr="00C85EB6" w:rsidRDefault="00653A76" w:rsidP="0065399E">
      <w:pPr>
        <w:pStyle w:val="ab"/>
        <w:numPr>
          <w:ilvl w:val="0"/>
          <w:numId w:val="22"/>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работать с несколькими источниками информации;</w:t>
      </w:r>
    </w:p>
    <w:p w:rsidR="00055A08" w:rsidRPr="00C85EB6" w:rsidRDefault="00653A76" w:rsidP="009F32F1">
      <w:pPr>
        <w:pStyle w:val="ab"/>
        <w:numPr>
          <w:ilvl w:val="0"/>
          <w:numId w:val="22"/>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сопоставлять информацию, полученную из нескольких источников.</w:t>
      </w:r>
    </w:p>
    <w:p w:rsidR="00653A76" w:rsidRPr="00055A08"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055A08">
        <w:rPr>
          <w:rFonts w:ascii="Times New Roman" w:hAnsi="Times New Roman" w:cs="Times New Roman"/>
          <w:b/>
          <w:i w:val="0"/>
          <w:color w:val="auto"/>
          <w:sz w:val="24"/>
          <w:szCs w:val="24"/>
        </w:rPr>
        <w:t>Работа с текстом:преобразование и интерпретация информации</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color w:val="auto"/>
          <w:sz w:val="24"/>
          <w:szCs w:val="24"/>
        </w:rPr>
        <w:t>Выпускник научится:</w:t>
      </w:r>
    </w:p>
    <w:p w:rsidR="00653A76" w:rsidRPr="00055A08" w:rsidRDefault="00653A76" w:rsidP="0065399E">
      <w:pPr>
        <w:pStyle w:val="ab"/>
        <w:numPr>
          <w:ilvl w:val="0"/>
          <w:numId w:val="23"/>
        </w:numPr>
        <w:spacing w:line="276" w:lineRule="auto"/>
        <w:ind w:left="0"/>
        <w:rPr>
          <w:rFonts w:ascii="Times New Roman" w:hAnsi="Times New Roman"/>
          <w:color w:val="auto"/>
          <w:spacing w:val="-4"/>
          <w:sz w:val="24"/>
          <w:szCs w:val="24"/>
        </w:rPr>
      </w:pPr>
      <w:r w:rsidRPr="00055A08">
        <w:rPr>
          <w:rFonts w:ascii="Times New Roman" w:hAnsi="Times New Roman"/>
          <w:color w:val="auto"/>
          <w:spacing w:val="-4"/>
          <w:sz w:val="24"/>
          <w:szCs w:val="24"/>
        </w:rPr>
        <w:t>пересказывать текст подробно и сжато, устно и письменно;</w:t>
      </w:r>
    </w:p>
    <w:p w:rsidR="00653A76" w:rsidRPr="00055A08" w:rsidRDefault="00653A76" w:rsidP="0065399E">
      <w:pPr>
        <w:pStyle w:val="ab"/>
        <w:numPr>
          <w:ilvl w:val="0"/>
          <w:numId w:val="2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соотносить факты с общей идеей текста, устанавливать простые связи, не пок</w:t>
      </w:r>
      <w:r w:rsidRPr="00055A08">
        <w:rPr>
          <w:rFonts w:ascii="Times New Roman" w:hAnsi="Times New Roman"/>
          <w:color w:val="auto"/>
          <w:sz w:val="24"/>
          <w:szCs w:val="24"/>
        </w:rPr>
        <w:t>а</w:t>
      </w:r>
      <w:r w:rsidRPr="00055A08">
        <w:rPr>
          <w:rFonts w:ascii="Times New Roman" w:hAnsi="Times New Roman"/>
          <w:color w:val="auto"/>
          <w:sz w:val="24"/>
          <w:szCs w:val="24"/>
        </w:rPr>
        <w:t>занные в тексте напрямую;</w:t>
      </w:r>
    </w:p>
    <w:p w:rsidR="00653A76" w:rsidRPr="00055A08" w:rsidRDefault="00653A76" w:rsidP="0065399E">
      <w:pPr>
        <w:pStyle w:val="ab"/>
        <w:numPr>
          <w:ilvl w:val="0"/>
          <w:numId w:val="2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формулировать несложные выводы, основываясь на тексте; находить аргуме</w:t>
      </w:r>
      <w:r w:rsidRPr="00055A08">
        <w:rPr>
          <w:rFonts w:ascii="Times New Roman" w:hAnsi="Times New Roman"/>
          <w:color w:val="auto"/>
          <w:sz w:val="24"/>
          <w:szCs w:val="24"/>
        </w:rPr>
        <w:t>н</w:t>
      </w:r>
      <w:r w:rsidRPr="00055A08">
        <w:rPr>
          <w:rFonts w:ascii="Times New Roman" w:hAnsi="Times New Roman"/>
          <w:color w:val="auto"/>
          <w:sz w:val="24"/>
          <w:szCs w:val="24"/>
        </w:rPr>
        <w:t>ты, подтверждающие вывод;</w:t>
      </w:r>
    </w:p>
    <w:p w:rsidR="00653A76" w:rsidRPr="00055A08" w:rsidRDefault="00653A76" w:rsidP="0065399E">
      <w:pPr>
        <w:pStyle w:val="ab"/>
        <w:numPr>
          <w:ilvl w:val="0"/>
          <w:numId w:val="2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сопоставлять и обобщать содержащуюся в разных частях текста информацию;</w:t>
      </w:r>
    </w:p>
    <w:p w:rsidR="00653A76" w:rsidRPr="00055A08" w:rsidRDefault="00653A76" w:rsidP="0065399E">
      <w:pPr>
        <w:pStyle w:val="ab"/>
        <w:numPr>
          <w:ilvl w:val="0"/>
          <w:numId w:val="23"/>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составлять на основании текста небольшое монологическое высказывание, о</w:t>
      </w:r>
      <w:r w:rsidRPr="00055A08">
        <w:rPr>
          <w:rFonts w:ascii="Times New Roman" w:hAnsi="Times New Roman"/>
          <w:color w:val="auto"/>
          <w:sz w:val="24"/>
          <w:szCs w:val="24"/>
        </w:rPr>
        <w:t>т</w:t>
      </w:r>
      <w:r w:rsidRPr="00055A08">
        <w:rPr>
          <w:rFonts w:ascii="Times New Roman" w:hAnsi="Times New Roman"/>
          <w:color w:val="auto"/>
          <w:sz w:val="24"/>
          <w:szCs w:val="24"/>
        </w:rPr>
        <w:t>вечая на поставленный вопрос.</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iCs/>
          <w:color w:val="auto"/>
          <w:sz w:val="24"/>
          <w:szCs w:val="24"/>
        </w:rPr>
        <w:t>Выпускник получит возможность научиться:</w:t>
      </w:r>
    </w:p>
    <w:p w:rsidR="00653A76" w:rsidRPr="00C85EB6" w:rsidRDefault="00653A76" w:rsidP="0065399E">
      <w:pPr>
        <w:pStyle w:val="ab"/>
        <w:numPr>
          <w:ilvl w:val="0"/>
          <w:numId w:val="24"/>
        </w:numPr>
        <w:spacing w:line="276" w:lineRule="auto"/>
        <w:ind w:left="0"/>
        <w:rPr>
          <w:rFonts w:ascii="Times New Roman" w:hAnsi="Times New Roman"/>
          <w:iCs/>
          <w:color w:val="auto"/>
          <w:sz w:val="24"/>
          <w:szCs w:val="24"/>
        </w:rPr>
      </w:pPr>
      <w:r w:rsidRPr="00C85EB6">
        <w:rPr>
          <w:rFonts w:ascii="Times New Roman" w:hAnsi="Times New Roman"/>
          <w:iCs/>
          <w:color w:val="auto"/>
          <w:spacing w:val="2"/>
          <w:sz w:val="24"/>
          <w:szCs w:val="24"/>
        </w:rPr>
        <w:t>делать выписки из прочитанных текстов с уч</w:t>
      </w:r>
      <w:r w:rsidR="00D30361" w:rsidRPr="00C85EB6">
        <w:rPr>
          <w:rFonts w:ascii="Times New Roman" w:hAnsi="Times New Roman"/>
          <w:iCs/>
          <w:color w:val="auto"/>
          <w:spacing w:val="2"/>
          <w:sz w:val="24"/>
          <w:szCs w:val="24"/>
        </w:rPr>
        <w:t>е</w:t>
      </w:r>
      <w:r w:rsidRPr="00C85EB6">
        <w:rPr>
          <w:rFonts w:ascii="Times New Roman" w:hAnsi="Times New Roman"/>
          <w:iCs/>
          <w:color w:val="auto"/>
          <w:spacing w:val="2"/>
          <w:sz w:val="24"/>
          <w:szCs w:val="24"/>
        </w:rPr>
        <w:t xml:space="preserve">том </w:t>
      </w:r>
      <w:r w:rsidRPr="00C85EB6">
        <w:rPr>
          <w:rFonts w:ascii="Times New Roman" w:hAnsi="Times New Roman"/>
          <w:iCs/>
          <w:color w:val="auto"/>
          <w:sz w:val="24"/>
          <w:szCs w:val="24"/>
        </w:rPr>
        <w:t>цели их дальнейшего и</w:t>
      </w:r>
      <w:r w:rsidRPr="00C85EB6">
        <w:rPr>
          <w:rFonts w:ascii="Times New Roman" w:hAnsi="Times New Roman"/>
          <w:iCs/>
          <w:color w:val="auto"/>
          <w:sz w:val="24"/>
          <w:szCs w:val="24"/>
        </w:rPr>
        <w:t>с</w:t>
      </w:r>
      <w:r w:rsidRPr="00C85EB6">
        <w:rPr>
          <w:rFonts w:ascii="Times New Roman" w:hAnsi="Times New Roman"/>
          <w:iCs/>
          <w:color w:val="auto"/>
          <w:sz w:val="24"/>
          <w:szCs w:val="24"/>
        </w:rPr>
        <w:t>пользования;</w:t>
      </w:r>
    </w:p>
    <w:p w:rsidR="00055A08" w:rsidRPr="00C85EB6" w:rsidRDefault="00653A76" w:rsidP="009F32F1">
      <w:pPr>
        <w:pStyle w:val="ab"/>
        <w:numPr>
          <w:ilvl w:val="0"/>
          <w:numId w:val="24"/>
        </w:numPr>
        <w:spacing w:line="276" w:lineRule="auto"/>
        <w:ind w:left="0"/>
        <w:rPr>
          <w:rFonts w:ascii="Times New Roman" w:hAnsi="Times New Roman"/>
          <w:color w:val="auto"/>
          <w:sz w:val="24"/>
          <w:szCs w:val="24"/>
        </w:rPr>
      </w:pPr>
      <w:r w:rsidRPr="00C85EB6">
        <w:rPr>
          <w:rFonts w:ascii="Times New Roman" w:hAnsi="Times New Roman"/>
          <w:iCs/>
          <w:color w:val="auto"/>
          <w:sz w:val="24"/>
          <w:szCs w:val="24"/>
        </w:rPr>
        <w:t>составлять небольшие письменные аннотации к тексту, отзывы опрочитанном</w:t>
      </w:r>
      <w:r w:rsidRPr="00C85EB6">
        <w:rPr>
          <w:rFonts w:ascii="Times New Roman" w:hAnsi="Times New Roman"/>
          <w:color w:val="auto"/>
          <w:sz w:val="24"/>
          <w:szCs w:val="24"/>
        </w:rPr>
        <w:t>.</w:t>
      </w:r>
    </w:p>
    <w:p w:rsidR="00653A76" w:rsidRPr="00C85EB6" w:rsidRDefault="00653A76" w:rsidP="00055A08">
      <w:pPr>
        <w:pStyle w:val="4"/>
        <w:spacing w:before="0" w:after="0" w:line="276" w:lineRule="auto"/>
        <w:ind w:firstLine="454"/>
        <w:jc w:val="both"/>
        <w:rPr>
          <w:rFonts w:ascii="Times New Roman" w:hAnsi="Times New Roman" w:cs="Times New Roman"/>
          <w:b/>
          <w:i w:val="0"/>
          <w:color w:val="auto"/>
          <w:sz w:val="24"/>
          <w:szCs w:val="24"/>
        </w:rPr>
      </w:pPr>
      <w:r w:rsidRPr="00C85EB6">
        <w:rPr>
          <w:rFonts w:ascii="Times New Roman" w:hAnsi="Times New Roman" w:cs="Times New Roman"/>
          <w:b/>
          <w:i w:val="0"/>
          <w:color w:val="auto"/>
          <w:sz w:val="24"/>
          <w:szCs w:val="24"/>
        </w:rPr>
        <w:t>Работа с текстом: оценка информации</w:t>
      </w:r>
    </w:p>
    <w:p w:rsidR="00653A76" w:rsidRPr="00055A08" w:rsidRDefault="00653A76" w:rsidP="00055A08">
      <w:pPr>
        <w:pStyle w:val="a3"/>
        <w:spacing w:line="276" w:lineRule="auto"/>
        <w:ind w:firstLine="454"/>
        <w:rPr>
          <w:rFonts w:ascii="Times New Roman" w:hAnsi="Times New Roman"/>
          <w:b/>
          <w:color w:val="auto"/>
          <w:sz w:val="24"/>
          <w:szCs w:val="24"/>
        </w:rPr>
      </w:pPr>
      <w:r w:rsidRPr="00055A08">
        <w:rPr>
          <w:rFonts w:ascii="Times New Roman" w:hAnsi="Times New Roman"/>
          <w:b/>
          <w:color w:val="auto"/>
          <w:sz w:val="24"/>
          <w:szCs w:val="24"/>
        </w:rPr>
        <w:t>Выпускник научится:</w:t>
      </w:r>
    </w:p>
    <w:p w:rsidR="00653A76" w:rsidRPr="00055A08" w:rsidRDefault="00653A76" w:rsidP="0065399E">
      <w:pPr>
        <w:pStyle w:val="ab"/>
        <w:numPr>
          <w:ilvl w:val="0"/>
          <w:numId w:val="25"/>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высказывать оценочные суждения и свою точку зрения о прочитанном тексте;</w:t>
      </w:r>
    </w:p>
    <w:p w:rsidR="00653A76" w:rsidRPr="00055A08" w:rsidRDefault="00653A76" w:rsidP="0065399E">
      <w:pPr>
        <w:pStyle w:val="ab"/>
        <w:numPr>
          <w:ilvl w:val="0"/>
          <w:numId w:val="25"/>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оценивать содержание, языковые особенности и струк</w:t>
      </w:r>
      <w:r w:rsidRPr="00055A08">
        <w:rPr>
          <w:rFonts w:ascii="Times New Roman" w:hAnsi="Times New Roman"/>
          <w:color w:val="auto"/>
          <w:sz w:val="24"/>
          <w:szCs w:val="24"/>
        </w:rPr>
        <w:t>туру текста; определять место и роль иллюстративного ряда в тексте;</w:t>
      </w:r>
    </w:p>
    <w:p w:rsidR="00653A76" w:rsidRPr="00055A08" w:rsidRDefault="00653A76" w:rsidP="0065399E">
      <w:pPr>
        <w:pStyle w:val="ab"/>
        <w:numPr>
          <w:ilvl w:val="0"/>
          <w:numId w:val="25"/>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на основе имеющихся знаний, жизненного опыта подвергать сомнению до</w:t>
      </w:r>
      <w:r w:rsidRPr="00055A08">
        <w:rPr>
          <w:rFonts w:ascii="Times New Roman" w:hAnsi="Times New Roman"/>
          <w:color w:val="auto"/>
          <w:spacing w:val="2"/>
          <w:sz w:val="24"/>
          <w:szCs w:val="24"/>
        </w:rPr>
        <w:t>с</w:t>
      </w:r>
      <w:r w:rsidRPr="00055A08">
        <w:rPr>
          <w:rFonts w:ascii="Times New Roman" w:hAnsi="Times New Roman"/>
          <w:color w:val="auto"/>
          <w:spacing w:val="2"/>
          <w:sz w:val="24"/>
          <w:szCs w:val="24"/>
        </w:rPr>
        <w:t>товерность прочитанного, обнаружи</w:t>
      </w:r>
      <w:r w:rsidRPr="00055A08">
        <w:rPr>
          <w:rFonts w:ascii="Times New Roman" w:hAnsi="Times New Roman"/>
          <w:color w:val="auto"/>
          <w:sz w:val="24"/>
          <w:szCs w:val="24"/>
        </w:rPr>
        <w:t>вать недостоверность получаемых сведений, пробелы в информации и находить пути восполнения этих пробелов;</w:t>
      </w:r>
    </w:p>
    <w:p w:rsidR="00653A76" w:rsidRPr="00055A08" w:rsidRDefault="00653A76" w:rsidP="0065399E">
      <w:pPr>
        <w:pStyle w:val="ab"/>
        <w:numPr>
          <w:ilvl w:val="0"/>
          <w:numId w:val="25"/>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участвовать в учебном диалоге при обсуждении прочитанного или прослуша</w:t>
      </w:r>
      <w:r w:rsidRPr="00055A08">
        <w:rPr>
          <w:rFonts w:ascii="Times New Roman" w:hAnsi="Times New Roman"/>
          <w:color w:val="auto"/>
          <w:sz w:val="24"/>
          <w:szCs w:val="24"/>
        </w:rPr>
        <w:t>н</w:t>
      </w:r>
      <w:r w:rsidRPr="00055A08">
        <w:rPr>
          <w:rFonts w:ascii="Times New Roman" w:hAnsi="Times New Roman"/>
          <w:color w:val="auto"/>
          <w:sz w:val="24"/>
          <w:szCs w:val="24"/>
        </w:rPr>
        <w:t>ного текста.</w:t>
      </w:r>
    </w:p>
    <w:p w:rsidR="00653A76" w:rsidRPr="00055A08" w:rsidRDefault="00653A76" w:rsidP="00055A08">
      <w:pPr>
        <w:pStyle w:val="ad"/>
        <w:spacing w:line="276" w:lineRule="auto"/>
        <w:ind w:firstLine="454"/>
        <w:rPr>
          <w:rFonts w:ascii="Times New Roman" w:hAnsi="Times New Roman"/>
          <w:b/>
          <w:i w:val="0"/>
          <w:color w:val="auto"/>
          <w:sz w:val="24"/>
          <w:szCs w:val="24"/>
        </w:rPr>
      </w:pPr>
      <w:r w:rsidRPr="00055A08">
        <w:rPr>
          <w:rFonts w:ascii="Times New Roman" w:hAnsi="Times New Roman"/>
          <w:b/>
          <w:i w:val="0"/>
          <w:color w:val="auto"/>
          <w:sz w:val="24"/>
          <w:szCs w:val="24"/>
        </w:rPr>
        <w:t>Выпускник получит возможность научиться:</w:t>
      </w:r>
    </w:p>
    <w:p w:rsidR="00653A76" w:rsidRPr="00C85EB6" w:rsidRDefault="00653A76" w:rsidP="0065399E">
      <w:pPr>
        <w:pStyle w:val="ab"/>
        <w:numPr>
          <w:ilvl w:val="0"/>
          <w:numId w:val="26"/>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сопоставлять различные точки зрения;</w:t>
      </w:r>
    </w:p>
    <w:p w:rsidR="00653A76" w:rsidRPr="00C85EB6" w:rsidRDefault="00653A76" w:rsidP="0065399E">
      <w:pPr>
        <w:pStyle w:val="ab"/>
        <w:numPr>
          <w:ilvl w:val="0"/>
          <w:numId w:val="26"/>
        </w:numPr>
        <w:spacing w:line="276" w:lineRule="auto"/>
        <w:ind w:left="0"/>
        <w:rPr>
          <w:rFonts w:ascii="Times New Roman" w:hAnsi="Times New Roman"/>
          <w:iCs/>
          <w:color w:val="auto"/>
          <w:spacing w:val="-2"/>
          <w:sz w:val="24"/>
          <w:szCs w:val="24"/>
        </w:rPr>
      </w:pPr>
      <w:r w:rsidRPr="00C85EB6">
        <w:rPr>
          <w:rFonts w:ascii="Times New Roman" w:hAnsi="Times New Roman"/>
          <w:iCs/>
          <w:color w:val="auto"/>
          <w:spacing w:val="-2"/>
          <w:sz w:val="24"/>
          <w:szCs w:val="24"/>
        </w:rPr>
        <w:t>соотносить позицию автора с собственной точкой зрения;</w:t>
      </w:r>
    </w:p>
    <w:p w:rsidR="00055A08" w:rsidRPr="00C85EB6" w:rsidRDefault="00653A76" w:rsidP="0078491F">
      <w:pPr>
        <w:pStyle w:val="ab"/>
        <w:numPr>
          <w:ilvl w:val="0"/>
          <w:numId w:val="26"/>
        </w:numPr>
        <w:spacing w:line="276" w:lineRule="auto"/>
        <w:ind w:left="0"/>
        <w:rPr>
          <w:rFonts w:ascii="Times New Roman" w:hAnsi="Times New Roman"/>
          <w:iCs/>
          <w:color w:val="auto"/>
          <w:spacing w:val="-2"/>
          <w:sz w:val="24"/>
          <w:szCs w:val="24"/>
        </w:rPr>
      </w:pPr>
      <w:r w:rsidRPr="00C85EB6">
        <w:rPr>
          <w:rFonts w:ascii="Times New Roman" w:hAnsi="Times New Roman"/>
          <w:iCs/>
          <w:color w:val="auto"/>
          <w:spacing w:val="-2"/>
          <w:sz w:val="24"/>
          <w:szCs w:val="24"/>
        </w:rPr>
        <w:t>в процессе работы с одним или несколькими источниками выявлять достове</w:t>
      </w:r>
      <w:r w:rsidRPr="00C85EB6">
        <w:rPr>
          <w:rFonts w:ascii="Times New Roman" w:hAnsi="Times New Roman"/>
          <w:iCs/>
          <w:color w:val="auto"/>
          <w:spacing w:val="-2"/>
          <w:sz w:val="24"/>
          <w:szCs w:val="24"/>
        </w:rPr>
        <w:t>р</w:t>
      </w:r>
      <w:r w:rsidRPr="00C85EB6">
        <w:rPr>
          <w:rFonts w:ascii="Times New Roman" w:hAnsi="Times New Roman"/>
          <w:iCs/>
          <w:color w:val="auto"/>
          <w:spacing w:val="-2"/>
          <w:sz w:val="24"/>
          <w:szCs w:val="24"/>
        </w:rPr>
        <w:t>ную (противоречивую) информацию.</w:t>
      </w:r>
    </w:p>
    <w:p w:rsidR="00055A08" w:rsidRPr="00055A08" w:rsidRDefault="00055A08" w:rsidP="00055A08">
      <w:pPr>
        <w:pStyle w:val="ab"/>
        <w:spacing w:line="276" w:lineRule="auto"/>
        <w:rPr>
          <w:rFonts w:ascii="Times New Roman" w:hAnsi="Times New Roman"/>
          <w:i/>
          <w:iCs/>
          <w:color w:val="auto"/>
          <w:spacing w:val="-2"/>
          <w:sz w:val="24"/>
          <w:szCs w:val="24"/>
        </w:rPr>
      </w:pPr>
    </w:p>
    <w:p w:rsidR="00055A08" w:rsidRDefault="00EF3564" w:rsidP="0078491F">
      <w:pPr>
        <w:pStyle w:val="afd"/>
        <w:numPr>
          <w:ilvl w:val="3"/>
          <w:numId w:val="2"/>
        </w:numPr>
        <w:spacing w:line="240" w:lineRule="auto"/>
        <w:ind w:left="2127" w:hanging="1276"/>
        <w:jc w:val="center"/>
      </w:pPr>
      <w:bookmarkStart w:id="24" w:name="_Toc288394060"/>
      <w:bookmarkStart w:id="25" w:name="_Toc288410527"/>
      <w:bookmarkStart w:id="26" w:name="_Toc288410656"/>
      <w:bookmarkStart w:id="27" w:name="_Toc424564302"/>
      <w:r w:rsidRPr="00CB6752">
        <w:t xml:space="preserve">Формирование </w:t>
      </w:r>
      <w:r w:rsidR="00653A76" w:rsidRPr="00BD3307">
        <w:t>ИКТ­компетентности обучающихся</w:t>
      </w:r>
    </w:p>
    <w:p w:rsidR="00653A76" w:rsidRDefault="00653A76" w:rsidP="00055A08">
      <w:pPr>
        <w:pStyle w:val="afd"/>
        <w:spacing w:line="240" w:lineRule="auto"/>
        <w:ind w:left="709"/>
        <w:jc w:val="center"/>
      </w:pPr>
      <w:r w:rsidRPr="00797ECB">
        <w:t>(метапредметные результаты)</w:t>
      </w:r>
      <w:bookmarkEnd w:id="24"/>
      <w:bookmarkEnd w:id="25"/>
      <w:bookmarkEnd w:id="26"/>
      <w:bookmarkEnd w:id="27"/>
    </w:p>
    <w:p w:rsidR="00055A08" w:rsidRPr="00055A08" w:rsidRDefault="00055A08" w:rsidP="00055A08"/>
    <w:p w:rsidR="00DC6B19" w:rsidRPr="00055A08" w:rsidRDefault="00DC6B19" w:rsidP="00055A08">
      <w:pPr>
        <w:pStyle w:val="aff7"/>
        <w:tabs>
          <w:tab w:val="left" w:pos="142"/>
          <w:tab w:val="left" w:pos="8789"/>
        </w:tabs>
        <w:spacing w:line="276" w:lineRule="auto"/>
        <w:ind w:firstLine="709"/>
        <w:jc w:val="both"/>
        <w:rPr>
          <w:rStyle w:val="Zag11"/>
          <w:rFonts w:eastAsia="@Arial Unicode MS"/>
          <w:color w:val="auto"/>
          <w:lang w:val="ru-RU"/>
        </w:rPr>
      </w:pPr>
      <w:r w:rsidRPr="00055A08">
        <w:rPr>
          <w:rStyle w:val="Zag11"/>
          <w:rFonts w:eastAsia="@Arial Unicode MS"/>
          <w:color w:val="auto"/>
          <w:lang w:val="ru-RU"/>
        </w:rPr>
        <w:t xml:space="preserve">В результате изучения </w:t>
      </w:r>
      <w:r w:rsidRPr="00055A08">
        <w:rPr>
          <w:rStyle w:val="Zag11"/>
          <w:rFonts w:eastAsia="@Arial Unicode MS"/>
          <w:bCs/>
          <w:color w:val="auto"/>
          <w:lang w:val="ru-RU"/>
        </w:rPr>
        <w:t>всех без исключения предметов</w:t>
      </w:r>
      <w:r w:rsidRPr="00055A08">
        <w:rPr>
          <w:rStyle w:val="Zag11"/>
          <w:rFonts w:eastAsia="@Arial Unicode MS"/>
          <w:color w:val="auto"/>
          <w:lang w:val="ru-RU"/>
        </w:rPr>
        <w:t>на уровне начального общего образования начинается формирование навыков, необходимых для жизни и работы в совр</w:t>
      </w:r>
      <w:r w:rsidRPr="00055A08">
        <w:rPr>
          <w:rStyle w:val="Zag11"/>
          <w:rFonts w:eastAsia="@Arial Unicode MS"/>
          <w:color w:val="auto"/>
          <w:lang w:val="ru-RU"/>
        </w:rPr>
        <w:t>е</w:t>
      </w:r>
      <w:r w:rsidRPr="00055A08">
        <w:rPr>
          <w:rStyle w:val="Zag11"/>
          <w:rFonts w:eastAsia="@Arial Unicode MS"/>
          <w:color w:val="auto"/>
          <w:lang w:val="ru-RU"/>
        </w:rPr>
        <w:t>менном высокотехнологичном обществе. Обучающиеся приобретут опыт работы с информ</w:t>
      </w:r>
      <w:r w:rsidRPr="00055A08">
        <w:rPr>
          <w:rStyle w:val="Zag11"/>
          <w:rFonts w:eastAsia="@Arial Unicode MS"/>
          <w:color w:val="auto"/>
          <w:lang w:val="ru-RU"/>
        </w:rPr>
        <w:t>а</w:t>
      </w:r>
      <w:r w:rsidRPr="00055A08">
        <w:rPr>
          <w:rStyle w:val="Zag11"/>
          <w:rFonts w:eastAsia="@Arial Unicode MS"/>
          <w:color w:val="auto"/>
          <w:lang w:val="ru-RU"/>
        </w:rPr>
        <w:t>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DC6B19" w:rsidRPr="00055A08" w:rsidRDefault="00DC6B19" w:rsidP="00055A08">
      <w:pPr>
        <w:pStyle w:val="aff7"/>
        <w:tabs>
          <w:tab w:val="left" w:pos="142"/>
        </w:tabs>
        <w:spacing w:line="276" w:lineRule="auto"/>
        <w:ind w:firstLine="709"/>
        <w:jc w:val="both"/>
        <w:rPr>
          <w:rStyle w:val="Zag11"/>
          <w:rFonts w:eastAsia="@Arial Unicode MS"/>
          <w:color w:val="auto"/>
          <w:lang w:val="ru-RU"/>
        </w:rPr>
      </w:pPr>
      <w:r w:rsidRPr="00055A08">
        <w:rPr>
          <w:rStyle w:val="Zag11"/>
          <w:rFonts w:eastAsia="@Arial Unicode MS"/>
          <w:color w:val="auto"/>
          <w:lang w:val="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w:t>
      </w:r>
      <w:r w:rsidRPr="00055A08">
        <w:rPr>
          <w:rStyle w:val="Zag11"/>
          <w:rFonts w:eastAsia="@Arial Unicode MS"/>
          <w:color w:val="auto"/>
          <w:lang w:val="ru-RU"/>
        </w:rPr>
        <w:t>е</w:t>
      </w:r>
      <w:r w:rsidRPr="00055A08">
        <w:rPr>
          <w:rStyle w:val="Zag11"/>
          <w:rFonts w:eastAsia="@Arial Unicode MS"/>
          <w:color w:val="auto"/>
          <w:lang w:val="ru-RU"/>
        </w:rPr>
        <w:lastRenderedPageBreak/>
        <w:t>нии, развития собственной познавательной деятельности и общей культуры.</w:t>
      </w:r>
    </w:p>
    <w:p w:rsidR="00DC6B19" w:rsidRPr="00055A08" w:rsidRDefault="00DC6B19" w:rsidP="00055A08">
      <w:pPr>
        <w:pStyle w:val="aff7"/>
        <w:tabs>
          <w:tab w:val="left" w:pos="142"/>
        </w:tabs>
        <w:spacing w:line="276" w:lineRule="auto"/>
        <w:ind w:firstLine="709"/>
        <w:jc w:val="both"/>
        <w:rPr>
          <w:rStyle w:val="Zag11"/>
          <w:rFonts w:eastAsia="@Arial Unicode MS"/>
          <w:color w:val="auto"/>
          <w:lang w:val="ru-RU"/>
        </w:rPr>
      </w:pPr>
      <w:r w:rsidRPr="00055A08">
        <w:rPr>
          <w:rStyle w:val="Zag11"/>
          <w:rFonts w:eastAsia="@Arial Unicode MS"/>
          <w:color w:val="auto"/>
          <w:lang w:val="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w:t>
      </w:r>
      <w:r w:rsidRPr="00055A08">
        <w:rPr>
          <w:rStyle w:val="Zag11"/>
          <w:rFonts w:eastAsia="@Arial Unicode MS"/>
          <w:color w:val="auto"/>
          <w:lang w:val="ru-RU"/>
        </w:rPr>
        <w:t>о</w:t>
      </w:r>
      <w:r w:rsidRPr="00055A08">
        <w:rPr>
          <w:rStyle w:val="Zag11"/>
          <w:rFonts w:eastAsia="@Arial Unicode MS"/>
          <w:color w:val="auto"/>
          <w:lang w:val="ru-RU"/>
        </w:rPr>
        <w:t>бражение, цифровые данные; создавать, редактировать, сохранять и передавать медиасоо</w:t>
      </w:r>
      <w:r w:rsidRPr="00055A08">
        <w:rPr>
          <w:rStyle w:val="Zag11"/>
          <w:rFonts w:eastAsia="@Arial Unicode MS"/>
          <w:color w:val="auto"/>
          <w:lang w:val="ru-RU"/>
        </w:rPr>
        <w:t>б</w:t>
      </w:r>
      <w:r w:rsidRPr="00055A08">
        <w:rPr>
          <w:rStyle w:val="Zag11"/>
          <w:rFonts w:eastAsia="@Arial Unicode MS"/>
          <w:color w:val="auto"/>
          <w:lang w:val="ru-RU"/>
        </w:rPr>
        <w:t>щения.</w:t>
      </w:r>
    </w:p>
    <w:p w:rsidR="00DC6B19" w:rsidRPr="00055A08" w:rsidRDefault="00DC6B19" w:rsidP="00055A08">
      <w:pPr>
        <w:pStyle w:val="aff7"/>
        <w:tabs>
          <w:tab w:val="left" w:pos="142"/>
        </w:tabs>
        <w:spacing w:line="276" w:lineRule="auto"/>
        <w:ind w:firstLine="709"/>
        <w:jc w:val="both"/>
        <w:rPr>
          <w:rStyle w:val="Zag11"/>
          <w:rFonts w:eastAsia="@Arial Unicode MS"/>
          <w:color w:val="auto"/>
          <w:lang w:val="ru-RU"/>
        </w:rPr>
      </w:pPr>
      <w:r w:rsidRPr="00055A08">
        <w:rPr>
          <w:rStyle w:val="Zag11"/>
          <w:rFonts w:eastAsia="@Arial Unicode MS"/>
          <w:color w:val="auto"/>
          <w:lang w:val="ru-RU"/>
        </w:rPr>
        <w:t>Выпускники научатся оценивать потребность в дополнительной информации для р</w:t>
      </w:r>
      <w:r w:rsidRPr="00055A08">
        <w:rPr>
          <w:rStyle w:val="Zag11"/>
          <w:rFonts w:eastAsia="@Arial Unicode MS"/>
          <w:color w:val="auto"/>
          <w:lang w:val="ru-RU"/>
        </w:rPr>
        <w:t>е</w:t>
      </w:r>
      <w:r w:rsidRPr="00055A08">
        <w:rPr>
          <w:rStyle w:val="Zag11"/>
          <w:rFonts w:eastAsia="@Arial Unicode MS"/>
          <w:color w:val="auto"/>
          <w:lang w:val="ru-RU"/>
        </w:rPr>
        <w:t>шения учебных задач и самостоятельной познавательной деятельности; определять возмо</w:t>
      </w:r>
      <w:r w:rsidRPr="00055A08">
        <w:rPr>
          <w:rStyle w:val="Zag11"/>
          <w:rFonts w:eastAsia="@Arial Unicode MS"/>
          <w:color w:val="auto"/>
          <w:lang w:val="ru-RU"/>
        </w:rPr>
        <w:t>ж</w:t>
      </w:r>
      <w:r w:rsidRPr="00055A08">
        <w:rPr>
          <w:rStyle w:val="Zag11"/>
          <w:rFonts w:eastAsia="@Arial Unicode MS"/>
          <w:color w:val="auto"/>
          <w:lang w:val="ru-RU"/>
        </w:rPr>
        <w:t>ные источники ее получения; критически относиться к информации и к выбору источника информации.</w:t>
      </w:r>
    </w:p>
    <w:p w:rsidR="00DC6B19" w:rsidRPr="00055A08" w:rsidRDefault="00DC6B19" w:rsidP="00055A08">
      <w:pPr>
        <w:pStyle w:val="aff7"/>
        <w:tabs>
          <w:tab w:val="left" w:pos="142"/>
        </w:tabs>
        <w:spacing w:line="276" w:lineRule="auto"/>
        <w:ind w:firstLine="709"/>
        <w:jc w:val="both"/>
        <w:rPr>
          <w:rStyle w:val="Zag11"/>
          <w:rFonts w:eastAsia="@Arial Unicode MS"/>
          <w:color w:val="auto"/>
          <w:lang w:val="ru-RU"/>
        </w:rPr>
      </w:pPr>
      <w:r w:rsidRPr="00055A08">
        <w:rPr>
          <w:rStyle w:val="Zag11"/>
          <w:rFonts w:eastAsia="@Arial Unicode MS"/>
          <w:color w:val="auto"/>
          <w:lang w:val="ru-RU"/>
        </w:rPr>
        <w:t>Они научатся планировать, проектировать и моделировать процессы в простых уче</w:t>
      </w:r>
      <w:r w:rsidRPr="00055A08">
        <w:rPr>
          <w:rStyle w:val="Zag11"/>
          <w:rFonts w:eastAsia="@Arial Unicode MS"/>
          <w:color w:val="auto"/>
          <w:lang w:val="ru-RU"/>
        </w:rPr>
        <w:t>б</w:t>
      </w:r>
      <w:r w:rsidRPr="00055A08">
        <w:rPr>
          <w:rStyle w:val="Zag11"/>
          <w:rFonts w:eastAsia="@Arial Unicode MS"/>
          <w:color w:val="auto"/>
          <w:lang w:val="ru-RU"/>
        </w:rPr>
        <w:t>ных и практических ситуациях.</w:t>
      </w:r>
    </w:p>
    <w:p w:rsidR="00DC6B19" w:rsidRDefault="00DC6B19" w:rsidP="00055A08">
      <w:pPr>
        <w:pStyle w:val="aff7"/>
        <w:tabs>
          <w:tab w:val="left" w:pos="142"/>
        </w:tabs>
        <w:spacing w:line="276" w:lineRule="auto"/>
        <w:ind w:firstLine="709"/>
        <w:jc w:val="both"/>
        <w:rPr>
          <w:rStyle w:val="Zag11"/>
          <w:rFonts w:eastAsia="@Arial Unicode MS"/>
          <w:color w:val="auto"/>
          <w:lang w:val="ru-RU"/>
        </w:rPr>
      </w:pPr>
      <w:r w:rsidRPr="00055A08">
        <w:rPr>
          <w:rStyle w:val="Zag11"/>
          <w:rFonts w:eastAsia="@Arial Unicode MS"/>
          <w:color w:val="auto"/>
          <w:lang w:val="ru-RU"/>
        </w:rPr>
        <w:t>В результате использования средств и инструментов ИКТ и ИКТ-ресурсов для реш</w:t>
      </w:r>
      <w:r w:rsidRPr="00055A08">
        <w:rPr>
          <w:rStyle w:val="Zag11"/>
          <w:rFonts w:eastAsia="@Arial Unicode MS"/>
          <w:color w:val="auto"/>
          <w:lang w:val="ru-RU"/>
        </w:rPr>
        <w:t>е</w:t>
      </w:r>
      <w:r w:rsidRPr="00055A08">
        <w:rPr>
          <w:rStyle w:val="Zag11"/>
          <w:rFonts w:eastAsia="@Arial Unicode MS"/>
          <w:color w:val="auto"/>
          <w:lang w:val="ru-RU"/>
        </w:rPr>
        <w:t>ния разнообразных учебно-познавательных и учебно-практических задач, охватывающих с</w:t>
      </w:r>
      <w:r w:rsidRPr="00055A08">
        <w:rPr>
          <w:rStyle w:val="Zag11"/>
          <w:rFonts w:eastAsia="@Arial Unicode MS"/>
          <w:color w:val="auto"/>
          <w:lang w:val="ru-RU"/>
        </w:rPr>
        <w:t>о</w:t>
      </w:r>
      <w:r w:rsidRPr="00055A08">
        <w:rPr>
          <w:rStyle w:val="Zag11"/>
          <w:rFonts w:eastAsia="@Arial Unicode MS"/>
          <w:color w:val="auto"/>
          <w:lang w:val="ru-RU"/>
        </w:rPr>
        <w:t>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p w:rsidR="00055A08" w:rsidRPr="00055A08" w:rsidRDefault="00055A08" w:rsidP="00055A08">
      <w:pPr>
        <w:pStyle w:val="aff7"/>
        <w:tabs>
          <w:tab w:val="left" w:pos="142"/>
        </w:tabs>
        <w:spacing w:line="276" w:lineRule="auto"/>
        <w:ind w:firstLine="709"/>
        <w:jc w:val="both"/>
        <w:rPr>
          <w:rStyle w:val="Zag11"/>
          <w:rFonts w:eastAsia="@Arial Unicode MS"/>
          <w:color w:val="auto"/>
          <w:lang w:val="ru-RU"/>
        </w:rPr>
      </w:pPr>
    </w:p>
    <w:p w:rsidR="00653A76" w:rsidRPr="00055A08" w:rsidRDefault="00611D3D" w:rsidP="000F5B24">
      <w:pPr>
        <w:pStyle w:val="4"/>
        <w:spacing w:before="0" w:after="0" w:line="276" w:lineRule="auto"/>
        <w:jc w:val="both"/>
        <w:rPr>
          <w:rFonts w:ascii="Times New Roman" w:hAnsi="Times New Roman" w:cs="Times New Roman"/>
          <w:b/>
          <w:i w:val="0"/>
          <w:color w:val="auto"/>
          <w:sz w:val="24"/>
          <w:szCs w:val="24"/>
        </w:rPr>
      </w:pPr>
      <w:r w:rsidRPr="00055A08">
        <w:rPr>
          <w:rFonts w:ascii="Times New Roman" w:hAnsi="Times New Roman" w:cs="Times New Roman"/>
          <w:b/>
          <w:i w:val="0"/>
          <w:color w:val="auto"/>
          <w:sz w:val="24"/>
          <w:szCs w:val="24"/>
        </w:rPr>
        <w:t>Знакомство со средствами ИКТ, </w:t>
      </w:r>
      <w:r w:rsidR="00653A76" w:rsidRPr="00055A08">
        <w:rPr>
          <w:rFonts w:ascii="Times New Roman" w:hAnsi="Times New Roman" w:cs="Times New Roman"/>
          <w:b/>
          <w:i w:val="0"/>
          <w:color w:val="auto"/>
          <w:sz w:val="24"/>
          <w:szCs w:val="24"/>
        </w:rPr>
        <w:t>гигиена работы с компьютером</w:t>
      </w:r>
    </w:p>
    <w:p w:rsidR="00653A76" w:rsidRPr="00055A08" w:rsidRDefault="00653A76" w:rsidP="00055A08">
      <w:pPr>
        <w:pStyle w:val="a3"/>
        <w:spacing w:line="276" w:lineRule="auto"/>
        <w:ind w:firstLine="454"/>
        <w:rPr>
          <w:rFonts w:ascii="Times New Roman" w:hAnsi="Times New Roman"/>
          <w:b/>
          <w:i/>
          <w:color w:val="auto"/>
          <w:sz w:val="24"/>
          <w:szCs w:val="24"/>
        </w:rPr>
      </w:pPr>
      <w:r w:rsidRPr="00055A08">
        <w:rPr>
          <w:rFonts w:ascii="Times New Roman" w:hAnsi="Times New Roman"/>
          <w:b/>
          <w:i/>
          <w:color w:val="auto"/>
          <w:sz w:val="24"/>
          <w:szCs w:val="24"/>
        </w:rPr>
        <w:t>Выпускник научится:</w:t>
      </w:r>
    </w:p>
    <w:p w:rsidR="00653A76" w:rsidRPr="00055A08" w:rsidRDefault="00653A76" w:rsidP="0065399E">
      <w:pPr>
        <w:pStyle w:val="ab"/>
        <w:numPr>
          <w:ilvl w:val="0"/>
          <w:numId w:val="27"/>
        </w:numPr>
        <w:spacing w:line="276" w:lineRule="auto"/>
        <w:ind w:left="0"/>
        <w:rPr>
          <w:rFonts w:ascii="Times New Roman" w:hAnsi="Times New Roman"/>
          <w:color w:val="auto"/>
          <w:spacing w:val="-2"/>
          <w:sz w:val="24"/>
          <w:szCs w:val="24"/>
        </w:rPr>
      </w:pPr>
      <w:r w:rsidRPr="00055A08">
        <w:rPr>
          <w:rFonts w:ascii="Times New Roman" w:hAnsi="Times New Roman"/>
          <w:color w:val="auto"/>
          <w:spacing w:val="-2"/>
          <w:sz w:val="24"/>
          <w:szCs w:val="24"/>
        </w:rPr>
        <w:t>использовать безопасные для органов зрения, нервной системы, опо</w:t>
      </w:r>
      <w:r w:rsidRPr="00055A08">
        <w:rPr>
          <w:rFonts w:ascii="Times New Roman" w:hAnsi="Times New Roman"/>
          <w:color w:val="auto"/>
          <w:spacing w:val="-2"/>
          <w:sz w:val="24"/>
          <w:szCs w:val="24"/>
        </w:rPr>
        <w:t>р</w:t>
      </w:r>
      <w:r w:rsidRPr="00055A08">
        <w:rPr>
          <w:rFonts w:ascii="Times New Roman" w:hAnsi="Times New Roman"/>
          <w:color w:val="auto"/>
          <w:spacing w:val="-2"/>
          <w:sz w:val="24"/>
          <w:szCs w:val="24"/>
        </w:rPr>
        <w:t>но­двигательного аппарата эргономичные при</w:t>
      </w:r>
      <w:r w:rsidR="00D30361" w:rsidRPr="00055A08">
        <w:rPr>
          <w:rFonts w:ascii="Times New Roman" w:hAnsi="Times New Roman"/>
          <w:color w:val="auto"/>
          <w:spacing w:val="-2"/>
          <w:sz w:val="24"/>
          <w:szCs w:val="24"/>
        </w:rPr>
        <w:t>е</w:t>
      </w:r>
      <w:r w:rsidRPr="00055A08">
        <w:rPr>
          <w:rFonts w:ascii="Times New Roman" w:hAnsi="Times New Roman"/>
          <w:color w:val="auto"/>
          <w:spacing w:val="-2"/>
          <w:sz w:val="24"/>
          <w:szCs w:val="24"/>
        </w:rPr>
        <w:t>мы работы с компьютером и другими средс</w:t>
      </w:r>
      <w:r w:rsidRPr="00055A08">
        <w:rPr>
          <w:rFonts w:ascii="Times New Roman" w:hAnsi="Times New Roman"/>
          <w:color w:val="auto"/>
          <w:spacing w:val="-2"/>
          <w:sz w:val="24"/>
          <w:szCs w:val="24"/>
        </w:rPr>
        <w:t>т</w:t>
      </w:r>
      <w:r w:rsidRPr="00055A08">
        <w:rPr>
          <w:rFonts w:ascii="Times New Roman" w:hAnsi="Times New Roman"/>
          <w:color w:val="auto"/>
          <w:spacing w:val="-2"/>
          <w:sz w:val="24"/>
          <w:szCs w:val="24"/>
        </w:rPr>
        <w:t>вами ИКТ; выполнять компенсирующие физические упражнения (мини­зарядку);</w:t>
      </w:r>
    </w:p>
    <w:p w:rsidR="00653A76" w:rsidRDefault="00653A76" w:rsidP="0065399E">
      <w:pPr>
        <w:pStyle w:val="ab"/>
        <w:numPr>
          <w:ilvl w:val="0"/>
          <w:numId w:val="27"/>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организовывать систему папок для хранения собственной информации в ко</w:t>
      </w:r>
      <w:r w:rsidRPr="00055A08">
        <w:rPr>
          <w:rFonts w:ascii="Times New Roman" w:hAnsi="Times New Roman"/>
          <w:color w:val="auto"/>
          <w:sz w:val="24"/>
          <w:szCs w:val="24"/>
        </w:rPr>
        <w:t>м</w:t>
      </w:r>
      <w:r w:rsidRPr="00055A08">
        <w:rPr>
          <w:rFonts w:ascii="Times New Roman" w:hAnsi="Times New Roman"/>
          <w:color w:val="auto"/>
          <w:sz w:val="24"/>
          <w:szCs w:val="24"/>
        </w:rPr>
        <w:t>пьютере.</w:t>
      </w:r>
    </w:p>
    <w:p w:rsidR="000F5B24" w:rsidRPr="00055A08" w:rsidRDefault="000F5B24" w:rsidP="000F5B24">
      <w:pPr>
        <w:pStyle w:val="ab"/>
        <w:spacing w:line="276" w:lineRule="auto"/>
        <w:ind w:left="680" w:firstLine="0"/>
        <w:rPr>
          <w:rFonts w:ascii="Times New Roman" w:hAnsi="Times New Roman"/>
          <w:color w:val="auto"/>
          <w:sz w:val="24"/>
          <w:szCs w:val="24"/>
        </w:rPr>
      </w:pPr>
    </w:p>
    <w:p w:rsidR="00653A76" w:rsidRPr="00055A08" w:rsidRDefault="00653A76" w:rsidP="000F5B24">
      <w:pPr>
        <w:pStyle w:val="4"/>
        <w:spacing w:before="0" w:after="0" w:line="276" w:lineRule="auto"/>
        <w:jc w:val="both"/>
        <w:rPr>
          <w:rFonts w:ascii="Times New Roman" w:hAnsi="Times New Roman" w:cs="Times New Roman"/>
          <w:b/>
          <w:i w:val="0"/>
          <w:color w:val="auto"/>
          <w:sz w:val="24"/>
          <w:szCs w:val="24"/>
        </w:rPr>
      </w:pPr>
      <w:r w:rsidRPr="00055A08">
        <w:rPr>
          <w:rFonts w:ascii="Times New Roman" w:hAnsi="Times New Roman" w:cs="Times New Roman"/>
          <w:b/>
          <w:i w:val="0"/>
          <w:color w:val="auto"/>
          <w:sz w:val="24"/>
          <w:szCs w:val="24"/>
        </w:rPr>
        <w:t>Технология ввода информации в компьютер:ввод тек</w:t>
      </w:r>
      <w:r w:rsidR="00611D3D" w:rsidRPr="00055A08">
        <w:rPr>
          <w:rFonts w:ascii="Times New Roman" w:hAnsi="Times New Roman" w:cs="Times New Roman"/>
          <w:b/>
          <w:i w:val="0"/>
          <w:color w:val="auto"/>
          <w:sz w:val="24"/>
          <w:szCs w:val="24"/>
        </w:rPr>
        <w:t>ста, запись звука, изображ</w:t>
      </w:r>
      <w:r w:rsidR="00611D3D" w:rsidRPr="00055A08">
        <w:rPr>
          <w:rFonts w:ascii="Times New Roman" w:hAnsi="Times New Roman" w:cs="Times New Roman"/>
          <w:b/>
          <w:i w:val="0"/>
          <w:color w:val="auto"/>
          <w:sz w:val="24"/>
          <w:szCs w:val="24"/>
        </w:rPr>
        <w:t>е</w:t>
      </w:r>
      <w:r w:rsidR="00611D3D" w:rsidRPr="00055A08">
        <w:rPr>
          <w:rFonts w:ascii="Times New Roman" w:hAnsi="Times New Roman" w:cs="Times New Roman"/>
          <w:b/>
          <w:i w:val="0"/>
          <w:color w:val="auto"/>
          <w:sz w:val="24"/>
          <w:szCs w:val="24"/>
        </w:rPr>
        <w:t>ния, </w:t>
      </w:r>
      <w:r w:rsidRPr="00055A08">
        <w:rPr>
          <w:rFonts w:ascii="Times New Roman" w:hAnsi="Times New Roman" w:cs="Times New Roman"/>
          <w:b/>
          <w:i w:val="0"/>
          <w:color w:val="auto"/>
          <w:sz w:val="24"/>
          <w:szCs w:val="24"/>
        </w:rPr>
        <w:t>цифровых данных</w:t>
      </w:r>
    </w:p>
    <w:p w:rsidR="00653A76" w:rsidRPr="000F5B24" w:rsidRDefault="00653A76" w:rsidP="00055A08">
      <w:pPr>
        <w:pStyle w:val="a3"/>
        <w:spacing w:line="276" w:lineRule="auto"/>
        <w:ind w:firstLine="454"/>
        <w:rPr>
          <w:rFonts w:ascii="Times New Roman" w:hAnsi="Times New Roman"/>
          <w:b/>
          <w:i/>
          <w:color w:val="auto"/>
          <w:sz w:val="24"/>
          <w:szCs w:val="24"/>
        </w:rPr>
      </w:pPr>
      <w:r w:rsidRPr="000F5B24">
        <w:rPr>
          <w:rFonts w:ascii="Times New Roman" w:hAnsi="Times New Roman"/>
          <w:b/>
          <w:i/>
          <w:color w:val="auto"/>
          <w:sz w:val="24"/>
          <w:szCs w:val="24"/>
        </w:rPr>
        <w:t>Выпускник научится:</w:t>
      </w:r>
    </w:p>
    <w:p w:rsidR="00DC6B19" w:rsidRPr="00055A08" w:rsidRDefault="00653A76" w:rsidP="0065399E">
      <w:pPr>
        <w:pStyle w:val="ab"/>
        <w:numPr>
          <w:ilvl w:val="0"/>
          <w:numId w:val="28"/>
        </w:numPr>
        <w:spacing w:line="276" w:lineRule="auto"/>
        <w:ind w:left="0"/>
        <w:rPr>
          <w:rStyle w:val="Zag11"/>
          <w:rFonts w:ascii="Times New Roman" w:eastAsia="@Arial Unicode MS" w:hAnsi="Times New Roman"/>
          <w:sz w:val="24"/>
          <w:szCs w:val="24"/>
        </w:rPr>
      </w:pPr>
      <w:r w:rsidRPr="00055A08">
        <w:rPr>
          <w:rFonts w:ascii="Times New Roman" w:hAnsi="Times New Roman"/>
          <w:color w:val="auto"/>
          <w:spacing w:val="-2"/>
          <w:sz w:val="24"/>
          <w:szCs w:val="24"/>
        </w:rPr>
        <w:t>вводить информацию в компьютер с использованием раз</w:t>
      </w:r>
      <w:r w:rsidRPr="00055A08">
        <w:rPr>
          <w:rFonts w:ascii="Times New Roman" w:hAnsi="Times New Roman"/>
          <w:color w:val="auto"/>
          <w:sz w:val="24"/>
          <w:szCs w:val="24"/>
        </w:rPr>
        <w:t>личных технических средств (фото</w:t>
      </w:r>
      <w:r w:rsidRPr="00055A08">
        <w:rPr>
          <w:rFonts w:ascii="Times New Roman" w:hAnsi="Times New Roman"/>
          <w:color w:val="auto"/>
          <w:sz w:val="24"/>
          <w:szCs w:val="24"/>
        </w:rPr>
        <w:noBreakHyphen/>
        <w:t xml:space="preserve"> и видеокамеры, микрофона и</w:t>
      </w:r>
      <w:r w:rsidRPr="00055A08">
        <w:rPr>
          <w:rFonts w:ascii="Times New Roman" w:hAnsi="Times New Roman"/>
          <w:color w:val="auto"/>
          <w:sz w:val="24"/>
          <w:szCs w:val="24"/>
        </w:rPr>
        <w:t> </w:t>
      </w:r>
      <w:r w:rsidRPr="00055A08">
        <w:rPr>
          <w:rFonts w:ascii="Times New Roman" w:hAnsi="Times New Roman"/>
          <w:color w:val="auto"/>
          <w:sz w:val="24"/>
          <w:szCs w:val="24"/>
        </w:rPr>
        <w:t>т.</w:t>
      </w:r>
      <w:r w:rsidRPr="00055A08">
        <w:rPr>
          <w:rFonts w:ascii="Times New Roman" w:hAnsi="Times New Roman"/>
          <w:color w:val="auto"/>
          <w:sz w:val="24"/>
          <w:szCs w:val="24"/>
        </w:rPr>
        <w:t> </w:t>
      </w:r>
      <w:r w:rsidRPr="00055A08">
        <w:rPr>
          <w:rFonts w:ascii="Times New Roman" w:hAnsi="Times New Roman"/>
          <w:color w:val="auto"/>
          <w:sz w:val="24"/>
          <w:szCs w:val="24"/>
        </w:rPr>
        <w:t>д.), сохранять полученную информацию</w:t>
      </w:r>
      <w:r w:rsidR="00666724" w:rsidRPr="00055A08">
        <w:rPr>
          <w:rFonts w:ascii="Times New Roman" w:hAnsi="Times New Roman"/>
          <w:color w:val="auto"/>
          <w:sz w:val="24"/>
          <w:szCs w:val="24"/>
        </w:rPr>
        <w:t xml:space="preserve">, </w:t>
      </w:r>
      <w:r w:rsidR="00DC6B19" w:rsidRPr="00055A08">
        <w:rPr>
          <w:rFonts w:ascii="Times New Roman" w:hAnsi="Times New Roman"/>
          <w:sz w:val="24"/>
          <w:szCs w:val="24"/>
        </w:rPr>
        <w:t>н</w:t>
      </w:r>
      <w:r w:rsidR="00DC6B19" w:rsidRPr="00055A08">
        <w:rPr>
          <w:rFonts w:ascii="Times New Roman" w:hAnsi="Times New Roman"/>
          <w:sz w:val="24"/>
          <w:szCs w:val="24"/>
        </w:rPr>
        <w:t>а</w:t>
      </w:r>
      <w:r w:rsidR="00DC6B19" w:rsidRPr="00055A08">
        <w:rPr>
          <w:rFonts w:ascii="Times New Roman" w:hAnsi="Times New Roman"/>
          <w:sz w:val="24"/>
          <w:szCs w:val="24"/>
        </w:rPr>
        <w:t>бирать небольшие тексты на родном языке; набирать короткие тексты на иностранном языке, использовать компьютерный перевод отдельных слов</w:t>
      </w:r>
      <w:r w:rsidR="00DC6B19" w:rsidRPr="00055A08">
        <w:rPr>
          <w:rStyle w:val="Zag11"/>
          <w:rFonts w:ascii="Times New Roman" w:eastAsia="@Arial Unicode MS" w:hAnsi="Times New Roman"/>
          <w:sz w:val="24"/>
          <w:szCs w:val="24"/>
        </w:rPr>
        <w:t>;</w:t>
      </w:r>
    </w:p>
    <w:p w:rsidR="00653A76" w:rsidRPr="00055A08" w:rsidRDefault="00653A76" w:rsidP="0065399E">
      <w:pPr>
        <w:pStyle w:val="ab"/>
        <w:numPr>
          <w:ilvl w:val="0"/>
          <w:numId w:val="28"/>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 xml:space="preserve">рисовать </w:t>
      </w:r>
      <w:r w:rsidR="00DC6B19" w:rsidRPr="00055A08">
        <w:rPr>
          <w:rStyle w:val="Zag11"/>
          <w:rFonts w:ascii="Times New Roman" w:eastAsia="@Arial Unicode MS" w:hAnsi="Times New Roman"/>
          <w:sz w:val="24"/>
          <w:szCs w:val="24"/>
        </w:rPr>
        <w:t>(создавать простые изображения)</w:t>
      </w:r>
      <w:r w:rsidRPr="00055A08">
        <w:rPr>
          <w:rFonts w:ascii="Times New Roman" w:hAnsi="Times New Roman"/>
          <w:color w:val="auto"/>
          <w:sz w:val="24"/>
          <w:szCs w:val="24"/>
        </w:rPr>
        <w:t>на графическом планшете;</w:t>
      </w:r>
    </w:p>
    <w:p w:rsidR="00653A76" w:rsidRPr="00055A08" w:rsidRDefault="00653A76" w:rsidP="0065399E">
      <w:pPr>
        <w:pStyle w:val="ab"/>
        <w:numPr>
          <w:ilvl w:val="0"/>
          <w:numId w:val="28"/>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сканировать рисунки и тексты.</w:t>
      </w:r>
    </w:p>
    <w:p w:rsidR="00653A76" w:rsidRPr="00055A08" w:rsidRDefault="00653A76" w:rsidP="00055A08">
      <w:pPr>
        <w:pStyle w:val="a3"/>
        <w:spacing w:line="276" w:lineRule="auto"/>
        <w:ind w:firstLine="454"/>
        <w:rPr>
          <w:rFonts w:ascii="Times New Roman" w:hAnsi="Times New Roman"/>
          <w:iCs/>
          <w:color w:val="auto"/>
          <w:sz w:val="24"/>
          <w:szCs w:val="24"/>
        </w:rPr>
      </w:pPr>
      <w:r w:rsidRPr="000F5B24">
        <w:rPr>
          <w:rFonts w:ascii="Times New Roman" w:hAnsi="Times New Roman"/>
          <w:b/>
          <w:i/>
          <w:iCs/>
          <w:color w:val="auto"/>
          <w:sz w:val="24"/>
          <w:szCs w:val="24"/>
        </w:rPr>
        <w:t>Выпускник получит возможностьнаучиться</w:t>
      </w:r>
      <w:r w:rsidRPr="00055A08">
        <w:rPr>
          <w:rFonts w:ascii="Times New Roman" w:hAnsi="Times New Roman"/>
          <w:i/>
          <w:iCs/>
          <w:color w:val="auto"/>
          <w:sz w:val="24"/>
          <w:szCs w:val="24"/>
        </w:rPr>
        <w:t xml:space="preserve"> использовать программу распознавания сканированного текста на русском языке</w:t>
      </w:r>
      <w:r w:rsidRPr="00055A08">
        <w:rPr>
          <w:rFonts w:ascii="Times New Roman" w:hAnsi="Times New Roman"/>
          <w:iCs/>
          <w:color w:val="auto"/>
          <w:sz w:val="24"/>
          <w:szCs w:val="24"/>
        </w:rPr>
        <w:t>.</w:t>
      </w:r>
    </w:p>
    <w:p w:rsidR="000F5B24" w:rsidRDefault="000F5B24" w:rsidP="00055A08">
      <w:pPr>
        <w:pStyle w:val="4"/>
        <w:spacing w:before="0" w:after="0" w:line="276" w:lineRule="auto"/>
        <w:ind w:firstLine="454"/>
        <w:jc w:val="both"/>
        <w:rPr>
          <w:rFonts w:ascii="Times New Roman" w:hAnsi="Times New Roman" w:cs="Times New Roman"/>
          <w:b/>
          <w:i w:val="0"/>
          <w:color w:val="auto"/>
          <w:sz w:val="24"/>
          <w:szCs w:val="24"/>
        </w:rPr>
      </w:pPr>
    </w:p>
    <w:p w:rsidR="00653A76" w:rsidRPr="00055A08" w:rsidRDefault="00653A76" w:rsidP="00055A08">
      <w:pPr>
        <w:pStyle w:val="4"/>
        <w:spacing w:before="0" w:after="0" w:line="276" w:lineRule="auto"/>
        <w:ind w:firstLine="454"/>
        <w:jc w:val="both"/>
        <w:rPr>
          <w:rFonts w:ascii="Times New Roman" w:hAnsi="Times New Roman" w:cs="Times New Roman"/>
          <w:b/>
          <w:i w:val="0"/>
          <w:color w:val="auto"/>
          <w:sz w:val="24"/>
          <w:szCs w:val="24"/>
        </w:rPr>
      </w:pPr>
      <w:r w:rsidRPr="00055A08">
        <w:rPr>
          <w:rFonts w:ascii="Times New Roman" w:hAnsi="Times New Roman" w:cs="Times New Roman"/>
          <w:b/>
          <w:i w:val="0"/>
          <w:color w:val="auto"/>
          <w:sz w:val="24"/>
          <w:szCs w:val="24"/>
        </w:rPr>
        <w:t>Обработка и поиск информации</w:t>
      </w:r>
    </w:p>
    <w:p w:rsidR="00653A76" w:rsidRPr="000F5B24" w:rsidRDefault="00653A76" w:rsidP="00055A08">
      <w:pPr>
        <w:pStyle w:val="a3"/>
        <w:spacing w:line="276" w:lineRule="auto"/>
        <w:ind w:firstLine="454"/>
        <w:rPr>
          <w:rFonts w:ascii="Times New Roman" w:hAnsi="Times New Roman"/>
          <w:b/>
          <w:i/>
          <w:color w:val="auto"/>
          <w:sz w:val="24"/>
          <w:szCs w:val="24"/>
        </w:rPr>
      </w:pPr>
      <w:r w:rsidRPr="000F5B24">
        <w:rPr>
          <w:rFonts w:ascii="Times New Roman" w:hAnsi="Times New Roman"/>
          <w:b/>
          <w:i/>
          <w:color w:val="auto"/>
          <w:sz w:val="24"/>
          <w:szCs w:val="24"/>
        </w:rPr>
        <w:t>Выпускник научится:</w:t>
      </w:r>
    </w:p>
    <w:p w:rsidR="00DC6B19" w:rsidRPr="00055A08" w:rsidRDefault="00DC6B19" w:rsidP="0065399E">
      <w:pPr>
        <w:widowControl w:val="0"/>
        <w:numPr>
          <w:ilvl w:val="0"/>
          <w:numId w:val="29"/>
        </w:numPr>
        <w:tabs>
          <w:tab w:val="left" w:pos="142"/>
          <w:tab w:val="left" w:leader="dot" w:pos="624"/>
        </w:tabs>
        <w:spacing w:line="276" w:lineRule="auto"/>
        <w:ind w:left="0"/>
        <w:jc w:val="both"/>
        <w:rPr>
          <w:rStyle w:val="Zag11"/>
          <w:rFonts w:eastAsia="@Arial Unicode MS"/>
        </w:rPr>
      </w:pPr>
      <w:r w:rsidRPr="00055A08">
        <w:rPr>
          <w:rStyle w:val="Zag11"/>
          <w:rFonts w:eastAsia="@Arial Unicode MS"/>
        </w:rPr>
        <w:t>подбирать подходящий по содержанию и техническому качеству результат в</w:t>
      </w:r>
      <w:r w:rsidRPr="00055A08">
        <w:rPr>
          <w:rStyle w:val="Zag11"/>
          <w:rFonts w:eastAsia="@Arial Unicode MS"/>
        </w:rPr>
        <w:t>и</w:t>
      </w:r>
      <w:r w:rsidRPr="00055A08">
        <w:rPr>
          <w:rStyle w:val="Zag11"/>
          <w:rFonts w:eastAsia="@Arial Unicode MS"/>
        </w:rPr>
        <w:t>деозаписи и фотографирования, использовать сменные носители (флэш-карты);</w:t>
      </w:r>
    </w:p>
    <w:p w:rsidR="00DC6B19" w:rsidRPr="00055A08" w:rsidRDefault="00DC6B19" w:rsidP="0065399E">
      <w:pPr>
        <w:numPr>
          <w:ilvl w:val="0"/>
          <w:numId w:val="29"/>
        </w:numPr>
        <w:tabs>
          <w:tab w:val="left" w:pos="142"/>
          <w:tab w:val="left" w:leader="dot" w:pos="624"/>
        </w:tabs>
        <w:spacing w:line="276" w:lineRule="auto"/>
        <w:ind w:left="0"/>
        <w:jc w:val="both"/>
        <w:rPr>
          <w:rStyle w:val="Zag11"/>
          <w:rFonts w:eastAsia="@Arial Unicode MS"/>
        </w:rPr>
      </w:pPr>
      <w:r w:rsidRPr="00055A08">
        <w:rPr>
          <w:rStyle w:val="Zag11"/>
          <w:rFonts w:eastAsia="@Arial Unicode MS"/>
        </w:rPr>
        <w:t>описывать по определенному алгоритму объект или процесс наблюдения, зап</w:t>
      </w:r>
      <w:r w:rsidRPr="00055A08">
        <w:rPr>
          <w:rStyle w:val="Zag11"/>
          <w:rFonts w:eastAsia="@Arial Unicode MS"/>
        </w:rPr>
        <w:t>и</w:t>
      </w:r>
      <w:r w:rsidRPr="00055A08">
        <w:rPr>
          <w:rStyle w:val="Zag11"/>
          <w:rFonts w:eastAsia="@Arial Unicode MS"/>
        </w:rPr>
        <w:t>сывать аудиовизуальную и числовую информацию о нем, используя инструменты ИКТ;</w:t>
      </w:r>
    </w:p>
    <w:p w:rsidR="00DC6B19" w:rsidRPr="00055A08" w:rsidRDefault="00DC6B19" w:rsidP="0065399E">
      <w:pPr>
        <w:numPr>
          <w:ilvl w:val="0"/>
          <w:numId w:val="29"/>
        </w:numPr>
        <w:tabs>
          <w:tab w:val="left" w:pos="142"/>
          <w:tab w:val="left" w:leader="dot" w:pos="624"/>
        </w:tabs>
        <w:spacing w:line="276" w:lineRule="auto"/>
        <w:ind w:left="0"/>
        <w:jc w:val="both"/>
        <w:rPr>
          <w:rStyle w:val="Zag11"/>
          <w:rFonts w:eastAsia="@Arial Unicode MS"/>
        </w:rPr>
      </w:pPr>
      <w:r w:rsidRPr="00055A08">
        <w:rPr>
          <w:rStyle w:val="Zag11"/>
          <w:rFonts w:eastAsia="@Arial Unicode MS"/>
        </w:rPr>
        <w:t>собирать числовые данные в естественно-научных наблюдениях и экспериме</w:t>
      </w:r>
      <w:r w:rsidRPr="00055A08">
        <w:rPr>
          <w:rStyle w:val="Zag11"/>
          <w:rFonts w:eastAsia="@Arial Unicode MS"/>
        </w:rPr>
        <w:t>н</w:t>
      </w:r>
      <w:r w:rsidRPr="00055A08">
        <w:rPr>
          <w:rStyle w:val="Zag11"/>
          <w:rFonts w:eastAsia="@Arial Unicode MS"/>
        </w:rPr>
        <w:t>тах, используя цифровые датчики, камеру, микрофон и другие средства ИКТ, а также в ходе опроса людей;</w:t>
      </w:r>
    </w:p>
    <w:p w:rsidR="00DC6B19" w:rsidRPr="00055A08" w:rsidRDefault="00DC6B19" w:rsidP="0065399E">
      <w:pPr>
        <w:numPr>
          <w:ilvl w:val="0"/>
          <w:numId w:val="29"/>
        </w:numPr>
        <w:tabs>
          <w:tab w:val="left" w:pos="142"/>
          <w:tab w:val="left" w:leader="dot" w:pos="624"/>
        </w:tabs>
        <w:spacing w:line="276" w:lineRule="auto"/>
        <w:ind w:left="0"/>
        <w:jc w:val="both"/>
        <w:rPr>
          <w:rStyle w:val="Zag11"/>
          <w:rFonts w:eastAsia="@Arial Unicode MS"/>
        </w:rPr>
      </w:pPr>
      <w:r w:rsidRPr="00055A08">
        <w:rPr>
          <w:rStyle w:val="Zag11"/>
          <w:rFonts w:eastAsia="@Arial Unicode MS"/>
        </w:rPr>
        <w:lastRenderedPageBreak/>
        <w:t>редактировать тексты, последовательности изображений, слайды в соответс</w:t>
      </w:r>
      <w:r w:rsidRPr="00055A08">
        <w:rPr>
          <w:rStyle w:val="Zag11"/>
          <w:rFonts w:eastAsia="@Arial Unicode MS"/>
        </w:rPr>
        <w:t>т</w:t>
      </w:r>
      <w:r w:rsidRPr="00055A08">
        <w:rPr>
          <w:rStyle w:val="Zag11"/>
          <w:rFonts w:eastAsia="@Arial Unicode MS"/>
        </w:rPr>
        <w:t>вии с коммуникативной или учебной задачей, включая редактирование текста, цепочек из</w:t>
      </w:r>
      <w:r w:rsidRPr="00055A08">
        <w:rPr>
          <w:rStyle w:val="Zag11"/>
          <w:rFonts w:eastAsia="@Arial Unicode MS"/>
        </w:rPr>
        <w:t>о</w:t>
      </w:r>
      <w:r w:rsidRPr="00055A08">
        <w:rPr>
          <w:rStyle w:val="Zag11"/>
          <w:rFonts w:eastAsia="@Arial Unicode MS"/>
        </w:rPr>
        <w:t>бражений, видео</w:t>
      </w:r>
      <w:r w:rsidRPr="00055A08">
        <w:rPr>
          <w:rStyle w:val="Zag11"/>
          <w:rFonts w:eastAsia="@Arial Unicode MS"/>
        </w:rPr>
        <w:noBreakHyphen/>
        <w:t xml:space="preserve"> и аудиозаписей, фотоизображений;</w:t>
      </w:r>
    </w:p>
    <w:p w:rsidR="00DC6B19" w:rsidRPr="00055A08" w:rsidRDefault="00DC6B19" w:rsidP="0065399E">
      <w:pPr>
        <w:numPr>
          <w:ilvl w:val="0"/>
          <w:numId w:val="29"/>
        </w:numPr>
        <w:tabs>
          <w:tab w:val="left" w:pos="142"/>
          <w:tab w:val="left" w:leader="dot" w:pos="624"/>
        </w:tabs>
        <w:spacing w:line="276" w:lineRule="auto"/>
        <w:ind w:left="0"/>
        <w:jc w:val="both"/>
        <w:rPr>
          <w:rStyle w:val="Zag11"/>
          <w:rFonts w:eastAsia="@Arial Unicode MS"/>
        </w:rPr>
      </w:pPr>
      <w:r w:rsidRPr="00055A08">
        <w:rPr>
          <w:rStyle w:val="Zag11"/>
          <w:rFonts w:eastAsia="@Arial Unicode MS"/>
        </w:rPr>
        <w:t>пользоваться основными функциями стандартного текстового редактора, и</w:t>
      </w:r>
      <w:r w:rsidRPr="00055A08">
        <w:rPr>
          <w:rStyle w:val="Zag11"/>
          <w:rFonts w:eastAsia="@Arial Unicode MS"/>
        </w:rPr>
        <w:t>с</w:t>
      </w:r>
      <w:r w:rsidRPr="00055A08">
        <w:rPr>
          <w:rStyle w:val="Zag11"/>
          <w:rFonts w:eastAsia="@Arial Unicode MS"/>
        </w:rPr>
        <w:t>пользовать полуавтоматический орфографический контроль; использовать, добавлять и уд</w:t>
      </w:r>
      <w:r w:rsidRPr="00055A08">
        <w:rPr>
          <w:rStyle w:val="Zag11"/>
          <w:rFonts w:eastAsia="@Arial Unicode MS"/>
        </w:rPr>
        <w:t>а</w:t>
      </w:r>
      <w:r w:rsidRPr="00055A08">
        <w:rPr>
          <w:rStyle w:val="Zag11"/>
          <w:rFonts w:eastAsia="@Arial Unicode MS"/>
        </w:rPr>
        <w:t>лять ссылки в сообщениях разного вида; следовать основным правилам оформления текста;</w:t>
      </w:r>
    </w:p>
    <w:p w:rsidR="00884BAC" w:rsidRPr="00055A08" w:rsidRDefault="00DC6B19" w:rsidP="0065399E">
      <w:pPr>
        <w:numPr>
          <w:ilvl w:val="0"/>
          <w:numId w:val="29"/>
        </w:numPr>
        <w:tabs>
          <w:tab w:val="left" w:pos="142"/>
          <w:tab w:val="left" w:leader="dot" w:pos="624"/>
        </w:tabs>
        <w:spacing w:line="276" w:lineRule="auto"/>
        <w:ind w:left="0"/>
        <w:jc w:val="both"/>
        <w:rPr>
          <w:rStyle w:val="Zag11"/>
          <w:rFonts w:eastAsia="@Arial Unicode MS"/>
        </w:rPr>
      </w:pPr>
      <w:r w:rsidRPr="00055A08">
        <w:rPr>
          <w:rStyle w:val="Zag11"/>
          <w:rFonts w:eastAsia="@Arial Unicode MS"/>
        </w:rPr>
        <w:t>искать информацию в соответствующих возрасту цифровых словарях и спр</w:t>
      </w:r>
      <w:r w:rsidRPr="00055A08">
        <w:rPr>
          <w:rStyle w:val="Zag11"/>
          <w:rFonts w:eastAsia="@Arial Unicode MS"/>
        </w:rPr>
        <w:t>а</w:t>
      </w:r>
      <w:r w:rsidRPr="00055A08">
        <w:rPr>
          <w:rStyle w:val="Zag11"/>
          <w:rFonts w:eastAsia="@Arial Unicode MS"/>
        </w:rPr>
        <w:t>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w:t>
      </w:r>
      <w:r w:rsidRPr="00055A08">
        <w:rPr>
          <w:rStyle w:val="Zag11"/>
          <w:rFonts w:eastAsia="@Arial Unicode MS"/>
        </w:rPr>
        <w:t>и</w:t>
      </w:r>
      <w:r w:rsidRPr="00055A08">
        <w:rPr>
          <w:rStyle w:val="Zag11"/>
          <w:rFonts w:eastAsia="@Arial Unicode MS"/>
        </w:rPr>
        <w:t>ем ссылок);</w:t>
      </w:r>
    </w:p>
    <w:p w:rsidR="00DC6B19" w:rsidRPr="00055A08" w:rsidRDefault="00DC6B19" w:rsidP="0065399E">
      <w:pPr>
        <w:numPr>
          <w:ilvl w:val="0"/>
          <w:numId w:val="29"/>
        </w:numPr>
        <w:tabs>
          <w:tab w:val="left" w:pos="142"/>
          <w:tab w:val="left" w:leader="dot" w:pos="624"/>
        </w:tabs>
        <w:spacing w:line="276" w:lineRule="auto"/>
        <w:ind w:left="0"/>
        <w:jc w:val="both"/>
        <w:rPr>
          <w:rStyle w:val="Zag11"/>
          <w:rFonts w:eastAsia="@Arial Unicode MS"/>
        </w:rPr>
      </w:pPr>
      <w:r w:rsidRPr="00055A08">
        <w:rPr>
          <w:rStyle w:val="Zag11"/>
          <w:rFonts w:eastAsia="@Arial Unicode MS"/>
          <w:color w:val="auto"/>
        </w:rPr>
        <w:t>заполнять учебные базы данных.</w:t>
      </w:r>
    </w:p>
    <w:p w:rsidR="00653A76" w:rsidRPr="00C85EB6" w:rsidRDefault="00653A76" w:rsidP="00055A08">
      <w:pPr>
        <w:pStyle w:val="a3"/>
        <w:spacing w:line="276" w:lineRule="auto"/>
        <w:ind w:firstLine="454"/>
        <w:rPr>
          <w:rFonts w:ascii="Times New Roman" w:hAnsi="Times New Roman"/>
          <w:iCs/>
          <w:color w:val="auto"/>
          <w:sz w:val="24"/>
          <w:szCs w:val="24"/>
        </w:rPr>
      </w:pPr>
      <w:r w:rsidRPr="000F5B24">
        <w:rPr>
          <w:rFonts w:ascii="Times New Roman" w:hAnsi="Times New Roman"/>
          <w:b/>
          <w:i/>
          <w:iCs/>
          <w:color w:val="auto"/>
          <w:sz w:val="24"/>
          <w:szCs w:val="24"/>
        </w:rPr>
        <w:t>Выпускник получит возможность</w:t>
      </w:r>
      <w:r w:rsidRPr="00C85EB6">
        <w:rPr>
          <w:rFonts w:ascii="Times New Roman" w:hAnsi="Times New Roman"/>
          <w:iCs/>
          <w:color w:val="auto"/>
          <w:sz w:val="24"/>
          <w:szCs w:val="24"/>
        </w:rPr>
        <w:t xml:space="preserve">научиться грамотно формулировать запросы при поиске в </w:t>
      </w:r>
      <w:r w:rsidR="00E24AA0" w:rsidRPr="00C85EB6">
        <w:rPr>
          <w:rFonts w:ascii="Times New Roman" w:hAnsi="Times New Roman"/>
          <w:iCs/>
          <w:color w:val="auto"/>
          <w:sz w:val="24"/>
          <w:szCs w:val="24"/>
        </w:rPr>
        <w:t xml:space="preserve">сети </w:t>
      </w:r>
      <w:r w:rsidRPr="00C85EB6">
        <w:rPr>
          <w:rFonts w:ascii="Times New Roman" w:hAnsi="Times New Roman"/>
          <w:iCs/>
          <w:color w:val="auto"/>
          <w:sz w:val="24"/>
          <w:szCs w:val="24"/>
        </w:rPr>
        <w:t>Интернет и базах данных, оценивать, интерпретировать и сохранять найде</w:t>
      </w:r>
      <w:r w:rsidRPr="00C85EB6">
        <w:rPr>
          <w:rFonts w:ascii="Times New Roman" w:hAnsi="Times New Roman"/>
          <w:iCs/>
          <w:color w:val="auto"/>
          <w:sz w:val="24"/>
          <w:szCs w:val="24"/>
        </w:rPr>
        <w:t>н</w:t>
      </w:r>
      <w:r w:rsidRPr="00C85EB6">
        <w:rPr>
          <w:rFonts w:ascii="Times New Roman" w:hAnsi="Times New Roman"/>
          <w:iCs/>
          <w:color w:val="auto"/>
          <w:sz w:val="24"/>
          <w:szCs w:val="24"/>
        </w:rPr>
        <w:t>ную информацию; критически относиться к информации и к выбору источника информации.</w:t>
      </w:r>
    </w:p>
    <w:p w:rsidR="000F5B24" w:rsidRDefault="000F5B24" w:rsidP="000F5B24">
      <w:pPr>
        <w:pStyle w:val="4"/>
        <w:spacing w:before="0" w:after="0" w:line="276" w:lineRule="auto"/>
        <w:jc w:val="both"/>
        <w:rPr>
          <w:rFonts w:ascii="Times New Roman" w:hAnsi="Times New Roman" w:cs="Times New Roman"/>
          <w:b/>
          <w:i w:val="0"/>
          <w:color w:val="auto"/>
          <w:sz w:val="24"/>
          <w:szCs w:val="24"/>
        </w:rPr>
      </w:pPr>
    </w:p>
    <w:p w:rsidR="00653A76" w:rsidRPr="00055A08" w:rsidRDefault="00653A76" w:rsidP="000F5B24">
      <w:pPr>
        <w:pStyle w:val="4"/>
        <w:spacing w:before="0" w:after="0" w:line="276" w:lineRule="auto"/>
        <w:jc w:val="both"/>
        <w:rPr>
          <w:rFonts w:ascii="Times New Roman" w:hAnsi="Times New Roman" w:cs="Times New Roman"/>
          <w:b/>
          <w:i w:val="0"/>
          <w:color w:val="auto"/>
          <w:sz w:val="24"/>
          <w:szCs w:val="24"/>
        </w:rPr>
      </w:pPr>
      <w:r w:rsidRPr="00055A08">
        <w:rPr>
          <w:rFonts w:ascii="Times New Roman" w:hAnsi="Times New Roman" w:cs="Times New Roman"/>
          <w:b/>
          <w:i w:val="0"/>
          <w:color w:val="auto"/>
          <w:sz w:val="24"/>
          <w:szCs w:val="24"/>
        </w:rPr>
        <w:t>Создание, представление и передача сообщений</w:t>
      </w:r>
    </w:p>
    <w:p w:rsidR="00653A76" w:rsidRPr="000F5B24" w:rsidRDefault="00653A76" w:rsidP="00055A08">
      <w:pPr>
        <w:pStyle w:val="a3"/>
        <w:spacing w:line="276" w:lineRule="auto"/>
        <w:ind w:firstLine="454"/>
        <w:rPr>
          <w:rFonts w:ascii="Times New Roman" w:hAnsi="Times New Roman"/>
          <w:b/>
          <w:i/>
          <w:color w:val="auto"/>
          <w:sz w:val="24"/>
          <w:szCs w:val="24"/>
        </w:rPr>
      </w:pPr>
      <w:r w:rsidRPr="000F5B24">
        <w:rPr>
          <w:rFonts w:ascii="Times New Roman" w:hAnsi="Times New Roman"/>
          <w:b/>
          <w:i/>
          <w:color w:val="auto"/>
          <w:sz w:val="24"/>
          <w:szCs w:val="24"/>
        </w:rPr>
        <w:t>Выпускник научится:</w:t>
      </w:r>
    </w:p>
    <w:p w:rsidR="00884BAC" w:rsidRPr="00055A08" w:rsidRDefault="00884BAC" w:rsidP="005663BA">
      <w:pPr>
        <w:numPr>
          <w:ilvl w:val="0"/>
          <w:numId w:val="40"/>
        </w:numPr>
        <w:tabs>
          <w:tab w:val="left" w:pos="142"/>
          <w:tab w:val="left" w:leader="dot" w:pos="567"/>
        </w:tabs>
        <w:spacing w:line="276" w:lineRule="auto"/>
        <w:ind w:left="0" w:firstLine="709"/>
        <w:jc w:val="both"/>
        <w:rPr>
          <w:rStyle w:val="Zag11"/>
          <w:rFonts w:eastAsia="@Arial Unicode MS"/>
        </w:rPr>
      </w:pPr>
      <w:r w:rsidRPr="00055A08">
        <w:rPr>
          <w:rStyle w:val="Zag11"/>
          <w:rFonts w:eastAsia="@Arial Unicode MS"/>
        </w:rPr>
        <w:t>создавать текстовые сообщения с использованием средств ИКТ, редактировать, оформлять и сохранять их;</w:t>
      </w:r>
    </w:p>
    <w:p w:rsidR="00884BAC" w:rsidRPr="00055A08" w:rsidRDefault="00884BAC" w:rsidP="005663BA">
      <w:pPr>
        <w:numPr>
          <w:ilvl w:val="0"/>
          <w:numId w:val="40"/>
        </w:numPr>
        <w:tabs>
          <w:tab w:val="left" w:pos="142"/>
          <w:tab w:val="left" w:leader="dot" w:pos="567"/>
        </w:tabs>
        <w:spacing w:line="276" w:lineRule="auto"/>
        <w:ind w:left="0" w:firstLine="709"/>
        <w:jc w:val="both"/>
        <w:rPr>
          <w:rStyle w:val="Zag11"/>
          <w:rFonts w:eastAsia="@Arial Unicode MS"/>
        </w:rPr>
      </w:pPr>
      <w:r w:rsidRPr="00055A08">
        <w:rPr>
          <w:rStyle w:val="Zag11"/>
          <w:rFonts w:eastAsia="@Arial Unicode MS"/>
          <w:spacing w:val="-4"/>
        </w:rPr>
        <w:t>создавать простые сообщения в виде аудио</w:t>
      </w:r>
      <w:r w:rsidRPr="00055A08">
        <w:rPr>
          <w:rStyle w:val="Zag11"/>
          <w:rFonts w:eastAsia="@Arial Unicode MS"/>
          <w:spacing w:val="-4"/>
        </w:rPr>
        <w:noBreakHyphen/>
        <w:t xml:space="preserve"> и видеофрагментов или последов</w:t>
      </w:r>
      <w:r w:rsidRPr="00055A08">
        <w:rPr>
          <w:rStyle w:val="Zag11"/>
          <w:rFonts w:eastAsia="@Arial Unicode MS"/>
          <w:spacing w:val="-4"/>
        </w:rPr>
        <w:t>а</w:t>
      </w:r>
      <w:r w:rsidRPr="00055A08">
        <w:rPr>
          <w:rStyle w:val="Zag11"/>
          <w:rFonts w:eastAsia="@Arial Unicode MS"/>
          <w:spacing w:val="-4"/>
        </w:rPr>
        <w:t>тельности слайдов с использованием иллюстраций, видеоизображения, звука, текста</w:t>
      </w:r>
      <w:r w:rsidRPr="00055A08">
        <w:rPr>
          <w:rStyle w:val="Zag11"/>
          <w:rFonts w:eastAsia="@Arial Unicode MS"/>
        </w:rPr>
        <w:t>;</w:t>
      </w:r>
    </w:p>
    <w:p w:rsidR="00884BAC" w:rsidRPr="00055A08" w:rsidRDefault="00884BAC" w:rsidP="005663BA">
      <w:pPr>
        <w:numPr>
          <w:ilvl w:val="0"/>
          <w:numId w:val="40"/>
        </w:numPr>
        <w:tabs>
          <w:tab w:val="left" w:pos="142"/>
          <w:tab w:val="left" w:leader="dot" w:pos="567"/>
        </w:tabs>
        <w:spacing w:line="276" w:lineRule="auto"/>
        <w:ind w:left="0" w:firstLine="709"/>
        <w:jc w:val="both"/>
        <w:rPr>
          <w:rStyle w:val="Zag11"/>
          <w:rFonts w:eastAsia="@Arial Unicode MS"/>
        </w:rPr>
      </w:pPr>
      <w:r w:rsidRPr="00055A08">
        <w:rPr>
          <w:rStyle w:val="Zag11"/>
          <w:rFonts w:eastAsia="@Arial Unicode MS"/>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884BAC" w:rsidRPr="00055A08" w:rsidRDefault="00884BAC" w:rsidP="005663BA">
      <w:pPr>
        <w:numPr>
          <w:ilvl w:val="0"/>
          <w:numId w:val="40"/>
        </w:numPr>
        <w:tabs>
          <w:tab w:val="left" w:pos="142"/>
          <w:tab w:val="left" w:leader="dot" w:pos="567"/>
        </w:tabs>
        <w:spacing w:line="276" w:lineRule="auto"/>
        <w:ind w:left="0" w:firstLine="709"/>
        <w:jc w:val="both"/>
        <w:rPr>
          <w:rStyle w:val="Zag11"/>
          <w:rFonts w:eastAsia="@Arial Unicode MS"/>
        </w:rPr>
      </w:pPr>
      <w:r w:rsidRPr="00055A08">
        <w:rPr>
          <w:rStyle w:val="Zag11"/>
          <w:rFonts w:eastAsia="@Arial Unicode MS"/>
        </w:rPr>
        <w:t>создавать простые схемы, диаграммы, планы и пр.;</w:t>
      </w:r>
    </w:p>
    <w:p w:rsidR="00884BAC" w:rsidRPr="00055A08" w:rsidRDefault="00884BAC" w:rsidP="005663BA">
      <w:pPr>
        <w:numPr>
          <w:ilvl w:val="0"/>
          <w:numId w:val="40"/>
        </w:numPr>
        <w:tabs>
          <w:tab w:val="left" w:pos="142"/>
          <w:tab w:val="left" w:leader="dot" w:pos="567"/>
        </w:tabs>
        <w:spacing w:line="276" w:lineRule="auto"/>
        <w:ind w:left="0" w:firstLine="709"/>
        <w:jc w:val="both"/>
        <w:rPr>
          <w:rStyle w:val="Zag11"/>
          <w:rFonts w:eastAsia="@Arial Unicode MS"/>
        </w:rPr>
      </w:pPr>
      <w:r w:rsidRPr="00055A08">
        <w:rPr>
          <w:rStyle w:val="Zag11"/>
          <w:rFonts w:eastAsia="@Arial Unicode MS"/>
        </w:rPr>
        <w:t>создавать простые изображения, пользуясь графическими возможностями ко</w:t>
      </w:r>
      <w:r w:rsidRPr="00055A08">
        <w:rPr>
          <w:rStyle w:val="Zag11"/>
          <w:rFonts w:eastAsia="@Arial Unicode MS"/>
        </w:rPr>
        <w:t>м</w:t>
      </w:r>
      <w:r w:rsidRPr="00055A08">
        <w:rPr>
          <w:rStyle w:val="Zag11"/>
          <w:rFonts w:eastAsia="@Arial Unicode MS"/>
        </w:rPr>
        <w:t>пьютера; составлять новое изображение из готовых фрагментов (аппликация);</w:t>
      </w:r>
    </w:p>
    <w:p w:rsidR="00884BAC" w:rsidRPr="00055A08" w:rsidRDefault="00884BAC" w:rsidP="005663BA">
      <w:pPr>
        <w:numPr>
          <w:ilvl w:val="0"/>
          <w:numId w:val="40"/>
        </w:numPr>
        <w:tabs>
          <w:tab w:val="left" w:pos="142"/>
          <w:tab w:val="left" w:leader="dot" w:pos="567"/>
        </w:tabs>
        <w:spacing w:line="276" w:lineRule="auto"/>
        <w:ind w:left="0" w:firstLine="709"/>
        <w:jc w:val="both"/>
        <w:rPr>
          <w:rStyle w:val="Zag11"/>
          <w:rFonts w:eastAsia="@Arial Unicode MS"/>
        </w:rPr>
      </w:pPr>
      <w:r w:rsidRPr="00055A08">
        <w:rPr>
          <w:rStyle w:val="Zag11"/>
          <w:rFonts w:eastAsia="@Arial Unicode MS"/>
        </w:rPr>
        <w:t>размещать сообщение в информационной образовательной среде образов</w:t>
      </w:r>
      <w:r w:rsidRPr="00055A08">
        <w:rPr>
          <w:rStyle w:val="Zag11"/>
          <w:rFonts w:eastAsia="@Arial Unicode MS"/>
        </w:rPr>
        <w:t>а</w:t>
      </w:r>
      <w:r w:rsidRPr="00055A08">
        <w:rPr>
          <w:rStyle w:val="Zag11"/>
          <w:rFonts w:eastAsia="@Arial Unicode MS"/>
        </w:rPr>
        <w:t>тельной организации;</w:t>
      </w:r>
    </w:p>
    <w:p w:rsidR="00884BAC" w:rsidRPr="00055A08" w:rsidRDefault="00884BAC" w:rsidP="005663BA">
      <w:pPr>
        <w:pStyle w:val="a3"/>
        <w:numPr>
          <w:ilvl w:val="0"/>
          <w:numId w:val="40"/>
        </w:numPr>
        <w:tabs>
          <w:tab w:val="left" w:leader="dot" w:pos="567"/>
        </w:tabs>
        <w:spacing w:line="276" w:lineRule="auto"/>
        <w:ind w:left="0" w:firstLine="709"/>
        <w:rPr>
          <w:rFonts w:ascii="Times New Roman" w:hAnsi="Times New Roman"/>
          <w:color w:val="auto"/>
          <w:spacing w:val="2"/>
          <w:sz w:val="24"/>
          <w:szCs w:val="24"/>
        </w:rPr>
      </w:pPr>
      <w:r w:rsidRPr="00055A08">
        <w:rPr>
          <w:rStyle w:val="Zag11"/>
          <w:rFonts w:eastAsia="@Arial Unicode MS"/>
          <w:color w:val="auto"/>
          <w:sz w:val="24"/>
          <w:szCs w:val="24"/>
        </w:rPr>
        <w:t>пользоваться основными средствами телекоммуникации; участвовать в колле</w:t>
      </w:r>
      <w:r w:rsidRPr="00055A08">
        <w:rPr>
          <w:rStyle w:val="Zag11"/>
          <w:rFonts w:eastAsia="@Arial Unicode MS"/>
          <w:color w:val="auto"/>
          <w:sz w:val="24"/>
          <w:szCs w:val="24"/>
        </w:rPr>
        <w:t>к</w:t>
      </w:r>
      <w:r w:rsidRPr="00055A08">
        <w:rPr>
          <w:rStyle w:val="Zag11"/>
          <w:rFonts w:eastAsia="@Arial Unicode MS"/>
          <w:color w:val="auto"/>
          <w:sz w:val="24"/>
          <w:szCs w:val="24"/>
        </w:rPr>
        <w:t>тивной коммуникативной деятельности в информационной образовательной среде, фиксир</w:t>
      </w:r>
      <w:r w:rsidRPr="00055A08">
        <w:rPr>
          <w:rStyle w:val="Zag11"/>
          <w:rFonts w:eastAsia="@Arial Unicode MS"/>
          <w:color w:val="auto"/>
          <w:sz w:val="24"/>
          <w:szCs w:val="24"/>
        </w:rPr>
        <w:t>о</w:t>
      </w:r>
      <w:r w:rsidRPr="00055A08">
        <w:rPr>
          <w:rStyle w:val="Zag11"/>
          <w:rFonts w:eastAsia="@Arial Unicode MS"/>
          <w:color w:val="auto"/>
          <w:sz w:val="24"/>
          <w:szCs w:val="24"/>
        </w:rPr>
        <w:t>вать ход и результаты общения на экране и в файлах.</w:t>
      </w:r>
    </w:p>
    <w:p w:rsidR="00653A76" w:rsidRPr="000F5B24" w:rsidRDefault="00653A76" w:rsidP="00055A08">
      <w:pPr>
        <w:pStyle w:val="a3"/>
        <w:spacing w:line="276" w:lineRule="auto"/>
        <w:ind w:firstLine="454"/>
        <w:rPr>
          <w:rFonts w:ascii="Times New Roman" w:hAnsi="Times New Roman"/>
          <w:b/>
          <w:i/>
          <w:iCs/>
          <w:color w:val="auto"/>
          <w:sz w:val="24"/>
          <w:szCs w:val="24"/>
        </w:rPr>
      </w:pPr>
      <w:r w:rsidRPr="000F5B24">
        <w:rPr>
          <w:rFonts w:ascii="Times New Roman" w:hAnsi="Times New Roman"/>
          <w:b/>
          <w:i/>
          <w:iCs/>
          <w:color w:val="auto"/>
          <w:sz w:val="24"/>
          <w:szCs w:val="24"/>
        </w:rPr>
        <w:t>Выпускник получит возможность научиться:</w:t>
      </w:r>
    </w:p>
    <w:p w:rsidR="00653A76" w:rsidRPr="00C85EB6" w:rsidRDefault="00653A76" w:rsidP="0065399E">
      <w:pPr>
        <w:pStyle w:val="ab"/>
        <w:numPr>
          <w:ilvl w:val="0"/>
          <w:numId w:val="30"/>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представлять данные;</w:t>
      </w:r>
    </w:p>
    <w:p w:rsidR="00653A76" w:rsidRPr="00C85EB6" w:rsidRDefault="00653A76" w:rsidP="0065399E">
      <w:pPr>
        <w:pStyle w:val="ab"/>
        <w:numPr>
          <w:ilvl w:val="0"/>
          <w:numId w:val="30"/>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создавать музыкальные произведения с использованием компьютера и муз</w:t>
      </w:r>
      <w:r w:rsidRPr="00C85EB6">
        <w:rPr>
          <w:rFonts w:ascii="Times New Roman" w:hAnsi="Times New Roman"/>
          <w:iCs/>
          <w:color w:val="auto"/>
          <w:sz w:val="24"/>
          <w:szCs w:val="24"/>
        </w:rPr>
        <w:t>ы</w:t>
      </w:r>
      <w:r w:rsidRPr="00C85EB6">
        <w:rPr>
          <w:rFonts w:ascii="Times New Roman" w:hAnsi="Times New Roman"/>
          <w:iCs/>
          <w:color w:val="auto"/>
          <w:sz w:val="24"/>
          <w:szCs w:val="24"/>
        </w:rPr>
        <w:t>кальной клавиатуры, в том числе из готовых музыка</w:t>
      </w:r>
      <w:r w:rsidR="00611D3D" w:rsidRPr="00C85EB6">
        <w:rPr>
          <w:rFonts w:ascii="Times New Roman" w:hAnsi="Times New Roman"/>
          <w:iCs/>
          <w:color w:val="auto"/>
          <w:sz w:val="24"/>
          <w:szCs w:val="24"/>
        </w:rPr>
        <w:t>льных фрагментов и «музыкал</w:t>
      </w:r>
      <w:r w:rsidR="00611D3D" w:rsidRPr="00C85EB6">
        <w:rPr>
          <w:rFonts w:ascii="Times New Roman" w:hAnsi="Times New Roman"/>
          <w:iCs/>
          <w:color w:val="auto"/>
          <w:sz w:val="24"/>
          <w:szCs w:val="24"/>
        </w:rPr>
        <w:t>ь</w:t>
      </w:r>
      <w:r w:rsidR="00611D3D" w:rsidRPr="00C85EB6">
        <w:rPr>
          <w:rFonts w:ascii="Times New Roman" w:hAnsi="Times New Roman"/>
          <w:iCs/>
          <w:color w:val="auto"/>
          <w:sz w:val="24"/>
          <w:szCs w:val="24"/>
        </w:rPr>
        <w:t>ных </w:t>
      </w:r>
      <w:r w:rsidRPr="00C85EB6">
        <w:rPr>
          <w:rFonts w:ascii="Times New Roman" w:hAnsi="Times New Roman"/>
          <w:iCs/>
          <w:color w:val="auto"/>
          <w:sz w:val="24"/>
          <w:szCs w:val="24"/>
        </w:rPr>
        <w:t>петель».</w:t>
      </w:r>
    </w:p>
    <w:p w:rsidR="000F5B24" w:rsidRDefault="000F5B24" w:rsidP="00055A08">
      <w:pPr>
        <w:pStyle w:val="4"/>
        <w:spacing w:before="0" w:after="0" w:line="276" w:lineRule="auto"/>
        <w:ind w:firstLine="454"/>
        <w:jc w:val="both"/>
        <w:rPr>
          <w:rFonts w:ascii="Times New Roman" w:hAnsi="Times New Roman" w:cs="Times New Roman"/>
          <w:b/>
          <w:i w:val="0"/>
          <w:color w:val="auto"/>
          <w:sz w:val="24"/>
          <w:szCs w:val="24"/>
        </w:rPr>
      </w:pPr>
    </w:p>
    <w:p w:rsidR="00653A76" w:rsidRPr="00055A08" w:rsidRDefault="00611D3D" w:rsidP="00055A08">
      <w:pPr>
        <w:pStyle w:val="4"/>
        <w:spacing w:before="0" w:after="0" w:line="276" w:lineRule="auto"/>
        <w:ind w:firstLine="454"/>
        <w:jc w:val="both"/>
        <w:rPr>
          <w:rFonts w:ascii="Times New Roman" w:hAnsi="Times New Roman" w:cs="Times New Roman"/>
          <w:b/>
          <w:i w:val="0"/>
          <w:color w:val="auto"/>
          <w:sz w:val="24"/>
          <w:szCs w:val="24"/>
        </w:rPr>
      </w:pPr>
      <w:r w:rsidRPr="00055A08">
        <w:rPr>
          <w:rFonts w:ascii="Times New Roman" w:hAnsi="Times New Roman" w:cs="Times New Roman"/>
          <w:b/>
          <w:i w:val="0"/>
          <w:color w:val="auto"/>
          <w:sz w:val="24"/>
          <w:szCs w:val="24"/>
        </w:rPr>
        <w:t>Планирование деятельности, </w:t>
      </w:r>
      <w:r w:rsidR="00653A76" w:rsidRPr="00055A08">
        <w:rPr>
          <w:rFonts w:ascii="Times New Roman" w:hAnsi="Times New Roman" w:cs="Times New Roman"/>
          <w:b/>
          <w:i w:val="0"/>
          <w:color w:val="auto"/>
          <w:sz w:val="24"/>
          <w:szCs w:val="24"/>
        </w:rPr>
        <w:t>управление и организация</w:t>
      </w:r>
    </w:p>
    <w:p w:rsidR="00653A76" w:rsidRPr="000F5B24" w:rsidRDefault="00653A76" w:rsidP="00055A08">
      <w:pPr>
        <w:pStyle w:val="a3"/>
        <w:spacing w:line="276" w:lineRule="auto"/>
        <w:ind w:firstLine="454"/>
        <w:rPr>
          <w:rFonts w:ascii="Times New Roman" w:hAnsi="Times New Roman"/>
          <w:b/>
          <w:i/>
          <w:color w:val="auto"/>
          <w:sz w:val="24"/>
          <w:szCs w:val="24"/>
        </w:rPr>
      </w:pPr>
      <w:r w:rsidRPr="000F5B24">
        <w:rPr>
          <w:rFonts w:ascii="Times New Roman" w:hAnsi="Times New Roman"/>
          <w:b/>
          <w:i/>
          <w:color w:val="auto"/>
          <w:sz w:val="24"/>
          <w:szCs w:val="24"/>
        </w:rPr>
        <w:t>Выпускник научится:</w:t>
      </w:r>
    </w:p>
    <w:p w:rsidR="00653A76" w:rsidRPr="00055A08" w:rsidRDefault="00653A76" w:rsidP="0065399E">
      <w:pPr>
        <w:pStyle w:val="ab"/>
        <w:numPr>
          <w:ilvl w:val="0"/>
          <w:numId w:val="31"/>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создавать движущиеся модели и управлять ими в ком</w:t>
      </w:r>
      <w:r w:rsidRPr="00055A08">
        <w:rPr>
          <w:rFonts w:ascii="Times New Roman" w:hAnsi="Times New Roman"/>
          <w:color w:val="auto"/>
          <w:sz w:val="24"/>
          <w:szCs w:val="24"/>
        </w:rPr>
        <w:t>пьютерно управляемых средах</w:t>
      </w:r>
      <w:r w:rsidR="00E24AA0" w:rsidRPr="00055A08">
        <w:rPr>
          <w:rFonts w:ascii="Times New Roman" w:hAnsi="Times New Roman"/>
          <w:color w:val="auto"/>
          <w:sz w:val="24"/>
          <w:szCs w:val="24"/>
        </w:rPr>
        <w:t xml:space="preserve"> (</w:t>
      </w:r>
      <w:r w:rsidR="00A87A29" w:rsidRPr="00055A08">
        <w:rPr>
          <w:rFonts w:ascii="Times New Roman" w:hAnsi="Times New Roman"/>
          <w:color w:val="auto"/>
          <w:sz w:val="24"/>
          <w:szCs w:val="24"/>
        </w:rPr>
        <w:t xml:space="preserve">создание простейших </w:t>
      </w:r>
      <w:r w:rsidR="00E24AA0" w:rsidRPr="00055A08">
        <w:rPr>
          <w:rFonts w:ascii="Times New Roman" w:hAnsi="Times New Roman"/>
          <w:color w:val="auto"/>
          <w:sz w:val="24"/>
          <w:szCs w:val="24"/>
        </w:rPr>
        <w:t>робото</w:t>
      </w:r>
      <w:r w:rsidR="00A87A29" w:rsidRPr="00055A08">
        <w:rPr>
          <w:rFonts w:ascii="Times New Roman" w:hAnsi="Times New Roman"/>
          <w:color w:val="auto"/>
          <w:sz w:val="24"/>
          <w:szCs w:val="24"/>
        </w:rPr>
        <w:t>в</w:t>
      </w:r>
      <w:r w:rsidR="00E24AA0" w:rsidRPr="00055A08">
        <w:rPr>
          <w:rFonts w:ascii="Times New Roman" w:hAnsi="Times New Roman"/>
          <w:color w:val="auto"/>
          <w:sz w:val="24"/>
          <w:szCs w:val="24"/>
        </w:rPr>
        <w:t>)</w:t>
      </w:r>
      <w:r w:rsidRPr="00055A08">
        <w:rPr>
          <w:rFonts w:ascii="Times New Roman" w:hAnsi="Times New Roman"/>
          <w:color w:val="auto"/>
          <w:sz w:val="24"/>
          <w:szCs w:val="24"/>
        </w:rPr>
        <w:t>;</w:t>
      </w:r>
    </w:p>
    <w:p w:rsidR="00653A76" w:rsidRPr="00055A08" w:rsidRDefault="00653A76" w:rsidP="0065399E">
      <w:pPr>
        <w:pStyle w:val="ab"/>
        <w:numPr>
          <w:ilvl w:val="0"/>
          <w:numId w:val="31"/>
        </w:numPr>
        <w:spacing w:line="276" w:lineRule="auto"/>
        <w:ind w:left="0"/>
        <w:rPr>
          <w:rFonts w:ascii="Times New Roman" w:hAnsi="Times New Roman"/>
          <w:color w:val="auto"/>
          <w:sz w:val="24"/>
          <w:szCs w:val="24"/>
        </w:rPr>
      </w:pPr>
      <w:r w:rsidRPr="00055A08">
        <w:rPr>
          <w:rFonts w:ascii="Times New Roman" w:hAnsi="Times New Roman"/>
          <w:color w:val="auto"/>
          <w:sz w:val="24"/>
          <w:szCs w:val="24"/>
        </w:rPr>
        <w:t xml:space="preserve">определять последовательность выполнения действий, составлять инструкции (простые алгоритмы) в несколько </w:t>
      </w:r>
      <w:r w:rsidR="00611D3D" w:rsidRPr="00055A08">
        <w:rPr>
          <w:rFonts w:ascii="Times New Roman" w:hAnsi="Times New Roman"/>
          <w:color w:val="auto"/>
          <w:sz w:val="24"/>
          <w:szCs w:val="24"/>
        </w:rPr>
        <w:t>действий, строить программы для компьютерного исполнителя с использованием </w:t>
      </w:r>
      <w:r w:rsidRPr="00055A08">
        <w:rPr>
          <w:rFonts w:ascii="Times New Roman" w:hAnsi="Times New Roman"/>
          <w:color w:val="auto"/>
          <w:sz w:val="24"/>
          <w:szCs w:val="24"/>
        </w:rPr>
        <w:t>конструкций последовательного выпо</w:t>
      </w:r>
      <w:r w:rsidRPr="00055A08">
        <w:rPr>
          <w:rFonts w:ascii="Times New Roman" w:hAnsi="Times New Roman"/>
          <w:color w:val="auto"/>
          <w:sz w:val="24"/>
          <w:szCs w:val="24"/>
        </w:rPr>
        <w:t>л</w:t>
      </w:r>
      <w:r w:rsidRPr="00055A08">
        <w:rPr>
          <w:rFonts w:ascii="Times New Roman" w:hAnsi="Times New Roman"/>
          <w:color w:val="auto"/>
          <w:sz w:val="24"/>
          <w:szCs w:val="24"/>
        </w:rPr>
        <w:t>нения и повторения;</w:t>
      </w:r>
    </w:p>
    <w:p w:rsidR="00653A76" w:rsidRPr="00055A08" w:rsidRDefault="00653A76" w:rsidP="0065399E">
      <w:pPr>
        <w:pStyle w:val="ab"/>
        <w:numPr>
          <w:ilvl w:val="0"/>
          <w:numId w:val="31"/>
        </w:numPr>
        <w:spacing w:line="276" w:lineRule="auto"/>
        <w:ind w:left="0"/>
        <w:rPr>
          <w:rFonts w:ascii="Times New Roman" w:hAnsi="Times New Roman"/>
          <w:color w:val="auto"/>
          <w:sz w:val="24"/>
          <w:szCs w:val="24"/>
        </w:rPr>
      </w:pPr>
      <w:r w:rsidRPr="00055A08">
        <w:rPr>
          <w:rFonts w:ascii="Times New Roman" w:hAnsi="Times New Roman"/>
          <w:color w:val="auto"/>
          <w:spacing w:val="2"/>
          <w:sz w:val="24"/>
          <w:szCs w:val="24"/>
        </w:rPr>
        <w:t>планировать несложные исследования объектов и про</w:t>
      </w:r>
      <w:r w:rsidRPr="00055A08">
        <w:rPr>
          <w:rFonts w:ascii="Times New Roman" w:hAnsi="Times New Roman"/>
          <w:color w:val="auto"/>
          <w:sz w:val="24"/>
          <w:szCs w:val="24"/>
        </w:rPr>
        <w:t>цессов внешнего мира.</w:t>
      </w:r>
    </w:p>
    <w:p w:rsidR="00653A76" w:rsidRPr="000F5B24" w:rsidRDefault="00653A76" w:rsidP="00055A08">
      <w:pPr>
        <w:pStyle w:val="a3"/>
        <w:spacing w:line="276" w:lineRule="auto"/>
        <w:ind w:firstLine="454"/>
        <w:rPr>
          <w:rFonts w:ascii="Times New Roman" w:hAnsi="Times New Roman"/>
          <w:b/>
          <w:i/>
          <w:iCs/>
          <w:color w:val="auto"/>
          <w:sz w:val="24"/>
          <w:szCs w:val="24"/>
        </w:rPr>
      </w:pPr>
      <w:r w:rsidRPr="000F5B24">
        <w:rPr>
          <w:rFonts w:ascii="Times New Roman" w:hAnsi="Times New Roman"/>
          <w:b/>
          <w:i/>
          <w:iCs/>
          <w:color w:val="auto"/>
          <w:sz w:val="24"/>
          <w:szCs w:val="24"/>
        </w:rPr>
        <w:t>Выпускник получит возможность научиться:</w:t>
      </w:r>
    </w:p>
    <w:p w:rsidR="00653A76" w:rsidRPr="00C85EB6" w:rsidRDefault="00653A76" w:rsidP="0065399E">
      <w:pPr>
        <w:pStyle w:val="ab"/>
        <w:numPr>
          <w:ilvl w:val="0"/>
          <w:numId w:val="32"/>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lastRenderedPageBreak/>
        <w:t>проектировать несложные объекты и процессы реального мира, своей собс</w:t>
      </w:r>
      <w:r w:rsidRPr="00C85EB6">
        <w:rPr>
          <w:rFonts w:ascii="Times New Roman" w:hAnsi="Times New Roman"/>
          <w:iCs/>
          <w:color w:val="auto"/>
          <w:sz w:val="24"/>
          <w:szCs w:val="24"/>
        </w:rPr>
        <w:t>т</w:t>
      </w:r>
      <w:r w:rsidRPr="00C85EB6">
        <w:rPr>
          <w:rFonts w:ascii="Times New Roman" w:hAnsi="Times New Roman"/>
          <w:iCs/>
          <w:color w:val="auto"/>
          <w:sz w:val="24"/>
          <w:szCs w:val="24"/>
        </w:rPr>
        <w:t>венной деятельности и деятельности группы</w:t>
      </w:r>
      <w:r w:rsidR="009B0659" w:rsidRPr="00C85EB6">
        <w:rPr>
          <w:rFonts w:ascii="Times New Roman" w:hAnsi="Times New Roman"/>
          <w:iCs/>
          <w:color w:val="auto"/>
          <w:sz w:val="24"/>
          <w:szCs w:val="24"/>
        </w:rPr>
        <w:t xml:space="preserve">, </w:t>
      </w:r>
      <w:r w:rsidR="00CB6752" w:rsidRPr="00C85EB6">
        <w:rPr>
          <w:rFonts w:ascii="Times New Roman" w:hAnsi="Times New Roman"/>
          <w:iCs/>
          <w:color w:val="auto"/>
          <w:sz w:val="24"/>
          <w:szCs w:val="24"/>
        </w:rPr>
        <w:t>включая навыки роботехнического проектир</w:t>
      </w:r>
      <w:r w:rsidR="00CB6752" w:rsidRPr="00C85EB6">
        <w:rPr>
          <w:rFonts w:ascii="Times New Roman" w:hAnsi="Times New Roman"/>
          <w:iCs/>
          <w:color w:val="auto"/>
          <w:sz w:val="24"/>
          <w:szCs w:val="24"/>
        </w:rPr>
        <w:t>о</w:t>
      </w:r>
      <w:r w:rsidR="00CB6752" w:rsidRPr="00C85EB6">
        <w:rPr>
          <w:rFonts w:ascii="Times New Roman" w:hAnsi="Times New Roman"/>
          <w:iCs/>
          <w:color w:val="auto"/>
          <w:sz w:val="24"/>
          <w:szCs w:val="24"/>
        </w:rPr>
        <w:t>вания</w:t>
      </w:r>
    </w:p>
    <w:p w:rsidR="00653A76" w:rsidRPr="00C85EB6" w:rsidRDefault="00653A76" w:rsidP="0065399E">
      <w:pPr>
        <w:pStyle w:val="ab"/>
        <w:numPr>
          <w:ilvl w:val="0"/>
          <w:numId w:val="32"/>
        </w:numPr>
        <w:spacing w:line="276" w:lineRule="auto"/>
        <w:ind w:left="0"/>
        <w:rPr>
          <w:rFonts w:ascii="Times New Roman" w:hAnsi="Times New Roman"/>
          <w:iCs/>
          <w:color w:val="auto"/>
          <w:sz w:val="24"/>
          <w:szCs w:val="24"/>
        </w:rPr>
      </w:pPr>
      <w:r w:rsidRPr="00C85EB6">
        <w:rPr>
          <w:rFonts w:ascii="Times New Roman" w:hAnsi="Times New Roman"/>
          <w:iCs/>
          <w:color w:val="auto"/>
          <w:sz w:val="24"/>
          <w:szCs w:val="24"/>
        </w:rPr>
        <w:t>моделировать объекты и процессы реального мира.</w:t>
      </w:r>
    </w:p>
    <w:p w:rsidR="00884BAC" w:rsidRPr="00413904" w:rsidRDefault="00884BAC" w:rsidP="006B0B19">
      <w:pPr>
        <w:pStyle w:val="Zag1"/>
        <w:tabs>
          <w:tab w:val="left" w:leader="dot" w:pos="624"/>
        </w:tabs>
        <w:spacing w:after="0" w:line="360" w:lineRule="auto"/>
        <w:ind w:left="1134" w:firstLine="0"/>
        <w:jc w:val="left"/>
        <w:rPr>
          <w:rStyle w:val="Zag11"/>
          <w:rFonts w:ascii="Calibri" w:eastAsia="@Arial Unicode MS" w:hAnsi="Calibri"/>
          <w:b w:val="0"/>
          <w:bCs w:val="0"/>
          <w:color w:val="auto"/>
          <w:sz w:val="22"/>
          <w:szCs w:val="28"/>
          <w:lang w:val="ru-RU" w:eastAsia="en-US"/>
        </w:rPr>
      </w:pPr>
    </w:p>
    <w:p w:rsidR="000F5B24" w:rsidRDefault="000F5B24" w:rsidP="00990463">
      <w:pPr>
        <w:pStyle w:val="Zag1"/>
        <w:tabs>
          <w:tab w:val="left" w:leader="dot" w:pos="624"/>
        </w:tabs>
        <w:spacing w:after="0" w:line="276" w:lineRule="auto"/>
        <w:ind w:firstLine="0"/>
        <w:rPr>
          <w:rStyle w:val="Zag11"/>
          <w:rFonts w:eastAsia="@Arial Unicode MS"/>
          <w:color w:val="auto"/>
          <w:szCs w:val="28"/>
          <w:lang w:val="ru-RU"/>
        </w:rPr>
      </w:pPr>
      <w:r>
        <w:rPr>
          <w:rStyle w:val="Zag11"/>
          <w:rFonts w:eastAsia="@Arial Unicode MS"/>
          <w:color w:val="auto"/>
          <w:szCs w:val="28"/>
          <w:lang w:val="ru-RU"/>
        </w:rPr>
        <w:t>Предметные результаты освоения ООП НОО</w:t>
      </w:r>
    </w:p>
    <w:p w:rsidR="000F5B24" w:rsidRDefault="000F5B24" w:rsidP="00990463">
      <w:pPr>
        <w:pStyle w:val="Zag1"/>
        <w:tabs>
          <w:tab w:val="left" w:leader="dot" w:pos="624"/>
        </w:tabs>
        <w:spacing w:after="0" w:line="276" w:lineRule="auto"/>
        <w:ind w:firstLine="0"/>
        <w:jc w:val="left"/>
        <w:rPr>
          <w:rStyle w:val="Zag11"/>
          <w:rFonts w:eastAsia="@Arial Unicode MS"/>
          <w:b w:val="0"/>
          <w:color w:val="auto"/>
          <w:sz w:val="24"/>
          <w:lang w:val="ru-RU"/>
        </w:rPr>
      </w:pPr>
      <w:r w:rsidRPr="000F5B24">
        <w:rPr>
          <w:rStyle w:val="Zag11"/>
          <w:rFonts w:eastAsia="@Arial Unicode MS"/>
          <w:b w:val="0"/>
          <w:color w:val="auto"/>
          <w:sz w:val="24"/>
          <w:lang w:val="ru-RU"/>
        </w:rPr>
        <w:t xml:space="preserve">Предметное содержание </w:t>
      </w:r>
      <w:r>
        <w:rPr>
          <w:rStyle w:val="Zag11"/>
          <w:rFonts w:eastAsia="@Arial Unicode MS"/>
          <w:b w:val="0"/>
          <w:color w:val="auto"/>
          <w:sz w:val="24"/>
          <w:lang w:val="ru-RU"/>
        </w:rPr>
        <w:t>учебных дисциплин, заложенное в учебных предметах, оценивается через основные предметные грамотности (компетентности) в виде установления уровня о</w:t>
      </w:r>
      <w:r>
        <w:rPr>
          <w:rStyle w:val="Zag11"/>
          <w:rFonts w:eastAsia="@Arial Unicode MS"/>
          <w:b w:val="0"/>
          <w:color w:val="auto"/>
          <w:sz w:val="24"/>
          <w:lang w:val="ru-RU"/>
        </w:rPr>
        <w:t>с</w:t>
      </w:r>
      <w:r>
        <w:rPr>
          <w:rStyle w:val="Zag11"/>
          <w:rFonts w:eastAsia="@Arial Unicode MS"/>
          <w:b w:val="0"/>
          <w:color w:val="auto"/>
          <w:sz w:val="24"/>
          <w:lang w:val="ru-RU"/>
        </w:rPr>
        <w:t>воения младшими школьниками культурных (т.е. исторически сложившихся в человеческой культуре) средств и способов действий, позволяющих выпускнику начальной школы решать как учебные, так и внеучебные задачи, а также продолжить обучение на последующих уро</w:t>
      </w:r>
      <w:r>
        <w:rPr>
          <w:rStyle w:val="Zag11"/>
          <w:rFonts w:eastAsia="@Arial Unicode MS"/>
          <w:b w:val="0"/>
          <w:color w:val="auto"/>
          <w:sz w:val="24"/>
          <w:lang w:val="ru-RU"/>
        </w:rPr>
        <w:t>в</w:t>
      </w:r>
      <w:r>
        <w:rPr>
          <w:rStyle w:val="Zag11"/>
          <w:rFonts w:eastAsia="@Arial Unicode MS"/>
          <w:b w:val="0"/>
          <w:color w:val="auto"/>
          <w:sz w:val="24"/>
          <w:lang w:val="ru-RU"/>
        </w:rPr>
        <w:t>нях общего образования.</w:t>
      </w:r>
    </w:p>
    <w:p w:rsidR="00884BAC" w:rsidRDefault="00D46B92" w:rsidP="00990463">
      <w:pPr>
        <w:pStyle w:val="Zag1"/>
        <w:tabs>
          <w:tab w:val="left" w:leader="dot" w:pos="624"/>
        </w:tabs>
        <w:spacing w:after="0" w:line="276" w:lineRule="auto"/>
        <w:ind w:firstLine="0"/>
        <w:jc w:val="left"/>
        <w:rPr>
          <w:rStyle w:val="Zag11"/>
          <w:rFonts w:eastAsia="@Arial Unicode MS"/>
          <w:b w:val="0"/>
          <w:color w:val="auto"/>
          <w:sz w:val="24"/>
          <w:lang w:val="ru-RU"/>
        </w:rPr>
      </w:pPr>
      <w:r>
        <w:rPr>
          <w:rStyle w:val="Zag11"/>
          <w:rFonts w:eastAsia="@Arial Unicode MS"/>
          <w:b w:val="0"/>
          <w:color w:val="auto"/>
          <w:sz w:val="24"/>
          <w:lang w:val="ru-RU"/>
        </w:rPr>
        <w:t xml:space="preserve">        Реализуя программы по учебно-методическому комплекту «Планета знаний» и в резул</w:t>
      </w:r>
      <w:r>
        <w:rPr>
          <w:rStyle w:val="Zag11"/>
          <w:rFonts w:eastAsia="@Arial Unicode MS"/>
          <w:b w:val="0"/>
          <w:color w:val="auto"/>
          <w:sz w:val="24"/>
          <w:lang w:val="ru-RU"/>
        </w:rPr>
        <w:t>ь</w:t>
      </w:r>
      <w:r>
        <w:rPr>
          <w:rStyle w:val="Zag11"/>
          <w:rFonts w:eastAsia="@Arial Unicode MS"/>
          <w:b w:val="0"/>
          <w:color w:val="auto"/>
          <w:sz w:val="24"/>
          <w:lang w:val="ru-RU"/>
        </w:rPr>
        <w:t>тате изучения всех без исключения учебных предметов при получении начального общего образования выпускники приобретут следующее:</w:t>
      </w:r>
    </w:p>
    <w:p w:rsidR="00D46B92" w:rsidRPr="00D46B92" w:rsidRDefault="00D46B92" w:rsidP="00990463">
      <w:pPr>
        <w:pStyle w:val="Zag1"/>
        <w:tabs>
          <w:tab w:val="left" w:leader="dot" w:pos="624"/>
        </w:tabs>
        <w:spacing w:after="0" w:line="276" w:lineRule="auto"/>
        <w:ind w:firstLine="0"/>
        <w:jc w:val="left"/>
        <w:rPr>
          <w:rFonts w:eastAsia="@Arial Unicode MS"/>
          <w:b w:val="0"/>
          <w:color w:val="auto"/>
          <w:sz w:val="24"/>
          <w:lang w:val="ru-RU"/>
        </w:rPr>
      </w:pPr>
    </w:p>
    <w:p w:rsidR="00653A76" w:rsidRPr="00CB6752" w:rsidRDefault="00653A76" w:rsidP="0065399E">
      <w:pPr>
        <w:pStyle w:val="afd"/>
        <w:numPr>
          <w:ilvl w:val="2"/>
          <w:numId w:val="2"/>
        </w:numPr>
        <w:ind w:left="0" w:firstLine="0"/>
        <w:jc w:val="center"/>
      </w:pPr>
      <w:bookmarkStart w:id="28" w:name="_Toc288394061"/>
      <w:bookmarkStart w:id="29" w:name="_Toc288410528"/>
      <w:bookmarkStart w:id="30" w:name="_Toc288410657"/>
      <w:bookmarkStart w:id="31" w:name="_Toc424564303"/>
      <w:r w:rsidRPr="00CB6752">
        <w:t>Русский язык</w:t>
      </w:r>
      <w:bookmarkEnd w:id="28"/>
      <w:bookmarkEnd w:id="29"/>
      <w:bookmarkEnd w:id="30"/>
      <w:bookmarkEnd w:id="31"/>
    </w:p>
    <w:p w:rsidR="00653A76" w:rsidRPr="00D46B92" w:rsidRDefault="00653A76" w:rsidP="00D46B92">
      <w:pPr>
        <w:pStyle w:val="a3"/>
        <w:spacing w:line="276" w:lineRule="auto"/>
        <w:ind w:firstLine="454"/>
        <w:rPr>
          <w:rFonts w:ascii="Times New Roman" w:hAnsi="Times New Roman"/>
          <w:color w:val="auto"/>
          <w:sz w:val="24"/>
          <w:szCs w:val="24"/>
        </w:rPr>
      </w:pPr>
      <w:r w:rsidRPr="00D46B92">
        <w:rPr>
          <w:rFonts w:ascii="Times New Roman" w:hAnsi="Times New Roman"/>
          <w:color w:val="auto"/>
          <w:sz w:val="24"/>
          <w:szCs w:val="24"/>
        </w:rPr>
        <w:t xml:space="preserve">В результате изучения курса русского языка обучающиеся </w:t>
      </w:r>
      <w:r w:rsidR="00C27132" w:rsidRPr="00D46B92">
        <w:rPr>
          <w:rFonts w:ascii="Times New Roman" w:hAnsi="Times New Roman"/>
          <w:color w:val="auto"/>
          <w:spacing w:val="2"/>
          <w:sz w:val="24"/>
          <w:szCs w:val="24"/>
        </w:rPr>
        <w:t xml:space="preserve">при получении </w:t>
      </w:r>
      <w:r w:rsidRPr="00D46B92">
        <w:rPr>
          <w:rFonts w:ascii="Times New Roman" w:hAnsi="Times New Roman"/>
          <w:color w:val="auto"/>
          <w:spacing w:val="2"/>
          <w:sz w:val="24"/>
          <w:szCs w:val="24"/>
        </w:rPr>
        <w:t>начального общего образования научатся осоз</w:t>
      </w:r>
      <w:r w:rsidRPr="00D46B92">
        <w:rPr>
          <w:rFonts w:ascii="Times New Roman" w:hAnsi="Times New Roman"/>
          <w:color w:val="auto"/>
          <w:sz w:val="24"/>
          <w:szCs w:val="24"/>
        </w:rPr>
        <w:t>навать язык как основное средство человеческого общ</w:t>
      </w:r>
      <w:r w:rsidRPr="00D46B92">
        <w:rPr>
          <w:rFonts w:ascii="Times New Roman" w:hAnsi="Times New Roman"/>
          <w:color w:val="auto"/>
          <w:sz w:val="24"/>
          <w:szCs w:val="24"/>
        </w:rPr>
        <w:t>е</w:t>
      </w:r>
      <w:r w:rsidRPr="00D46B92">
        <w:rPr>
          <w:rFonts w:ascii="Times New Roman" w:hAnsi="Times New Roman"/>
          <w:color w:val="auto"/>
          <w:sz w:val="24"/>
          <w:szCs w:val="24"/>
        </w:rPr>
        <w:t>ния и явление национальной культуры, у них начн</w:t>
      </w:r>
      <w:r w:rsidR="00D30361" w:rsidRPr="00D46B92">
        <w:rPr>
          <w:rFonts w:ascii="Times New Roman" w:hAnsi="Times New Roman"/>
          <w:color w:val="auto"/>
          <w:sz w:val="24"/>
          <w:szCs w:val="24"/>
        </w:rPr>
        <w:t>е</w:t>
      </w:r>
      <w:r w:rsidRPr="00D46B92">
        <w:rPr>
          <w:rFonts w:ascii="Times New Roman" w:hAnsi="Times New Roman"/>
          <w:color w:val="auto"/>
          <w:sz w:val="24"/>
          <w:szCs w:val="24"/>
        </w:rPr>
        <w:t>т формиро</w:t>
      </w:r>
      <w:r w:rsidRPr="00D46B92">
        <w:rPr>
          <w:rFonts w:ascii="Times New Roman" w:hAnsi="Times New Roman"/>
          <w:color w:val="auto"/>
          <w:spacing w:val="2"/>
          <w:sz w:val="24"/>
          <w:szCs w:val="24"/>
        </w:rPr>
        <w:t>ваться позитивное эмоци</w:t>
      </w:r>
      <w:r w:rsidRPr="00D46B92">
        <w:rPr>
          <w:rFonts w:ascii="Times New Roman" w:hAnsi="Times New Roman"/>
          <w:color w:val="auto"/>
          <w:spacing w:val="2"/>
          <w:sz w:val="24"/>
          <w:szCs w:val="24"/>
        </w:rPr>
        <w:t>о</w:t>
      </w:r>
      <w:r w:rsidRPr="00D46B92">
        <w:rPr>
          <w:rFonts w:ascii="Times New Roman" w:hAnsi="Times New Roman"/>
          <w:color w:val="auto"/>
          <w:spacing w:val="2"/>
          <w:sz w:val="24"/>
          <w:szCs w:val="24"/>
        </w:rPr>
        <w:t xml:space="preserve">нально­ценностное отношение к русскому и родному языкам, стремление к их грамотному </w:t>
      </w:r>
      <w:r w:rsidRPr="00D46B92">
        <w:rPr>
          <w:rFonts w:ascii="Times New Roman" w:hAnsi="Times New Roman"/>
          <w:color w:val="auto"/>
          <w:sz w:val="24"/>
          <w:szCs w:val="24"/>
        </w:rPr>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884BAC" w:rsidRPr="00D46B92" w:rsidRDefault="00884BAC" w:rsidP="00D46B92">
      <w:pPr>
        <w:tabs>
          <w:tab w:val="left" w:pos="142"/>
          <w:tab w:val="left" w:leader="dot" w:pos="624"/>
        </w:tabs>
        <w:spacing w:line="276" w:lineRule="auto"/>
        <w:ind w:firstLine="709"/>
        <w:jc w:val="both"/>
        <w:rPr>
          <w:rStyle w:val="Zag11"/>
          <w:rFonts w:eastAsia="@Arial Unicode MS"/>
        </w:rPr>
      </w:pPr>
      <w:r w:rsidRPr="00D46B92">
        <w:rPr>
          <w:rStyle w:val="Zag11"/>
          <w:rFonts w:eastAsia="@Arial Unicode MS"/>
        </w:rPr>
        <w:t>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w:t>
      </w:r>
      <w:r w:rsidRPr="00D46B92">
        <w:rPr>
          <w:rStyle w:val="Zag11"/>
          <w:rFonts w:eastAsia="@Arial Unicode MS"/>
        </w:rPr>
        <w:t>е</w:t>
      </w:r>
      <w:r w:rsidRPr="00D46B92">
        <w:rPr>
          <w:rStyle w:val="Zag11"/>
          <w:rFonts w:eastAsia="@Arial Unicode MS"/>
        </w:rPr>
        <w:t>ском самовыражении, научатся использовать язык с целью поиска необходимой информации в различных источниках для выполнения учебных заданий.</w:t>
      </w:r>
    </w:p>
    <w:p w:rsidR="00884BAC" w:rsidRPr="00D46B92" w:rsidRDefault="00884BAC" w:rsidP="00D46B92">
      <w:pPr>
        <w:tabs>
          <w:tab w:val="left" w:pos="142"/>
          <w:tab w:val="left" w:leader="dot" w:pos="624"/>
        </w:tabs>
        <w:spacing w:line="276" w:lineRule="auto"/>
        <w:ind w:firstLine="709"/>
        <w:jc w:val="both"/>
        <w:rPr>
          <w:rStyle w:val="Zag11"/>
          <w:rFonts w:eastAsia="@Arial Unicode MS"/>
        </w:rPr>
      </w:pPr>
      <w:r w:rsidRPr="00D46B92">
        <w:rPr>
          <w:rStyle w:val="Zag11"/>
          <w:rFonts w:eastAsia="@Arial Unicode MS"/>
        </w:rPr>
        <w:t>У выпускников, освоивших основную образовательную программу начального общ</w:t>
      </w:r>
      <w:r w:rsidRPr="00D46B92">
        <w:rPr>
          <w:rStyle w:val="Zag11"/>
          <w:rFonts w:eastAsia="@Arial Unicode MS"/>
        </w:rPr>
        <w:t>е</w:t>
      </w:r>
      <w:r w:rsidRPr="00D46B92">
        <w:rPr>
          <w:rStyle w:val="Zag11"/>
          <w:rFonts w:eastAsia="@Arial Unicode MS"/>
        </w:rPr>
        <w:t>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w:t>
      </w:r>
      <w:r w:rsidRPr="00D46B92">
        <w:rPr>
          <w:rStyle w:val="Zag11"/>
          <w:rFonts w:eastAsia="@Arial Unicode MS"/>
        </w:rPr>
        <w:t>с</w:t>
      </w:r>
      <w:r w:rsidRPr="00D46B92">
        <w:rPr>
          <w:rStyle w:val="Zag11"/>
          <w:rFonts w:eastAsia="@Arial Unicode MS"/>
        </w:rPr>
        <w:t>ского и родного литературного языка (орфоэпических, лексических, грамматических) и пр</w:t>
      </w:r>
      <w:r w:rsidRPr="00D46B92">
        <w:rPr>
          <w:rStyle w:val="Zag11"/>
          <w:rFonts w:eastAsia="@Arial Unicode MS"/>
        </w:rPr>
        <w:t>а</w:t>
      </w:r>
      <w:r w:rsidRPr="00D46B92">
        <w:rPr>
          <w:rStyle w:val="Zag11"/>
          <w:rFonts w:eastAsia="@Arial Unicode MS"/>
        </w:rPr>
        <w:t>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w:t>
      </w:r>
      <w:r w:rsidRPr="00D46B92">
        <w:rPr>
          <w:rStyle w:val="Zag11"/>
          <w:rFonts w:eastAsia="@Arial Unicode MS"/>
        </w:rPr>
        <w:t>а</w:t>
      </w:r>
      <w:r w:rsidRPr="00D46B92">
        <w:rPr>
          <w:rStyle w:val="Zag11"/>
          <w:rFonts w:eastAsia="@Arial Unicode MS"/>
        </w:rPr>
        <w:t>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w:t>
      </w:r>
      <w:r w:rsidRPr="00D46B92">
        <w:rPr>
          <w:rStyle w:val="Zag11"/>
          <w:rFonts w:eastAsia="@Arial Unicode MS"/>
        </w:rPr>
        <w:t>з</w:t>
      </w:r>
      <w:r w:rsidRPr="00D46B92">
        <w:rPr>
          <w:rStyle w:val="Zag11"/>
          <w:rFonts w:eastAsia="@Arial Unicode MS"/>
        </w:rPr>
        <w:t>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884BAC" w:rsidRPr="009F32F1" w:rsidRDefault="00884BAC" w:rsidP="00D46B92">
      <w:pPr>
        <w:tabs>
          <w:tab w:val="left" w:pos="142"/>
          <w:tab w:val="left" w:leader="dot" w:pos="624"/>
        </w:tabs>
        <w:spacing w:line="276" w:lineRule="auto"/>
        <w:ind w:firstLine="709"/>
        <w:jc w:val="both"/>
        <w:rPr>
          <w:rStyle w:val="Zag11"/>
          <w:rFonts w:eastAsia="@Arial Unicode MS"/>
          <w:i/>
        </w:rPr>
      </w:pPr>
      <w:r w:rsidRPr="009F32F1">
        <w:rPr>
          <w:rStyle w:val="Zag11"/>
          <w:rFonts w:eastAsia="@Arial Unicode MS"/>
          <w:i/>
        </w:rPr>
        <w:t>Выпускник на уровне начального общего образования:</w:t>
      </w:r>
    </w:p>
    <w:p w:rsidR="00884BAC" w:rsidRPr="00D46B92" w:rsidRDefault="00884BAC" w:rsidP="00D46B92">
      <w:pPr>
        <w:tabs>
          <w:tab w:val="left" w:pos="142"/>
          <w:tab w:val="left" w:leader="dot" w:pos="624"/>
        </w:tabs>
        <w:spacing w:line="276" w:lineRule="auto"/>
        <w:ind w:firstLine="709"/>
        <w:jc w:val="both"/>
        <w:rPr>
          <w:rStyle w:val="Zag11"/>
          <w:rFonts w:eastAsia="@Arial Unicode MS"/>
        </w:rPr>
      </w:pPr>
      <w:r w:rsidRPr="00D46B92">
        <w:rPr>
          <w:rStyle w:val="Zag11"/>
          <w:rFonts w:eastAsia="@Arial Unicode MS"/>
        </w:rPr>
        <w:t>научится осознавать безошибочное письмо как одно из проявлений собственного уровня культуры;</w:t>
      </w:r>
    </w:p>
    <w:p w:rsidR="00884BAC" w:rsidRPr="00D46B92" w:rsidRDefault="00884BAC" w:rsidP="00D46B92">
      <w:pPr>
        <w:tabs>
          <w:tab w:val="left" w:pos="142"/>
          <w:tab w:val="left" w:leader="dot" w:pos="624"/>
        </w:tabs>
        <w:spacing w:line="276" w:lineRule="auto"/>
        <w:ind w:firstLine="709"/>
        <w:jc w:val="both"/>
        <w:rPr>
          <w:rStyle w:val="Zag11"/>
          <w:rFonts w:eastAsia="@Arial Unicode MS"/>
        </w:rPr>
      </w:pPr>
      <w:r w:rsidRPr="00D46B92">
        <w:rPr>
          <w:rStyle w:val="Zag11"/>
          <w:rFonts w:eastAsia="@Arial Unicode MS"/>
        </w:rPr>
        <w:t>сможет применять орфографические правила и правила постановки знаков препин</w:t>
      </w:r>
      <w:r w:rsidRPr="00D46B92">
        <w:rPr>
          <w:rStyle w:val="Zag11"/>
          <w:rFonts w:eastAsia="@Arial Unicode MS"/>
        </w:rPr>
        <w:t>а</w:t>
      </w:r>
      <w:r w:rsidRPr="00D46B92">
        <w:rPr>
          <w:rStyle w:val="Zag11"/>
          <w:rFonts w:eastAsia="@Arial Unicode MS"/>
        </w:rPr>
        <w:t>ния (в объеме изученного) при записи собственных и предложенных текстов, овладеет ум</w:t>
      </w:r>
      <w:r w:rsidRPr="00D46B92">
        <w:rPr>
          <w:rStyle w:val="Zag11"/>
          <w:rFonts w:eastAsia="@Arial Unicode MS"/>
        </w:rPr>
        <w:t>е</w:t>
      </w:r>
      <w:r w:rsidRPr="00D46B92">
        <w:rPr>
          <w:rStyle w:val="Zag11"/>
          <w:rFonts w:eastAsia="@Arial Unicode MS"/>
        </w:rPr>
        <w:t>нием проверять написанное;</w:t>
      </w:r>
    </w:p>
    <w:p w:rsidR="00884BAC" w:rsidRPr="00D46B92" w:rsidRDefault="00884BAC" w:rsidP="00D46B92">
      <w:pPr>
        <w:tabs>
          <w:tab w:val="left" w:pos="142"/>
          <w:tab w:val="left" w:leader="dot" w:pos="624"/>
        </w:tabs>
        <w:spacing w:line="276" w:lineRule="auto"/>
        <w:ind w:firstLine="709"/>
        <w:jc w:val="both"/>
        <w:rPr>
          <w:rStyle w:val="Zag11"/>
          <w:rFonts w:eastAsia="@Arial Unicode MS"/>
        </w:rPr>
      </w:pPr>
      <w:r w:rsidRPr="00D46B92">
        <w:rPr>
          <w:rStyle w:val="Zag11"/>
          <w:rFonts w:eastAsia="@Arial Unicode MS"/>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w:t>
      </w:r>
      <w:r w:rsidRPr="00D46B92">
        <w:rPr>
          <w:rStyle w:val="Zag11"/>
          <w:rFonts w:eastAsia="@Arial Unicode MS"/>
        </w:rPr>
        <w:t>о</w:t>
      </w:r>
      <w:r w:rsidRPr="00D46B92">
        <w:rPr>
          <w:rStyle w:val="Zag11"/>
          <w:rFonts w:eastAsia="@Arial Unicode MS"/>
        </w:rPr>
        <w:lastRenderedPageBreak/>
        <w:t>вообразованием (морфемикой), морфологией и синтаксисом; в объеме содержания курса научится находить, характеризовать, сравнивать, классифицировать такие языковые един</w:t>
      </w:r>
      <w:r w:rsidRPr="00D46B92">
        <w:rPr>
          <w:rStyle w:val="Zag11"/>
          <w:rFonts w:eastAsia="@Arial Unicode MS"/>
        </w:rPr>
        <w:t>и</w:t>
      </w:r>
      <w:r w:rsidRPr="00D46B92">
        <w:rPr>
          <w:rStyle w:val="Zag11"/>
          <w:rFonts w:eastAsia="@Arial Unicode MS"/>
        </w:rPr>
        <w:t>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w:t>
      </w:r>
      <w:r w:rsidRPr="00D46B92">
        <w:rPr>
          <w:rStyle w:val="Zag11"/>
          <w:rFonts w:eastAsia="@Arial Unicode MS"/>
        </w:rPr>
        <w:t>ь</w:t>
      </w:r>
      <w:r w:rsidRPr="00D46B92">
        <w:rPr>
          <w:rStyle w:val="Zag11"/>
          <w:rFonts w:eastAsia="@Arial Unicode MS"/>
        </w:rPr>
        <w:t>ных (символико-моделирующих) универсальных учебных действий с языковыми единицами.</w:t>
      </w:r>
    </w:p>
    <w:p w:rsidR="00884BAC" w:rsidRDefault="00884BAC" w:rsidP="00612EB8">
      <w:pPr>
        <w:pStyle w:val="Zag3"/>
        <w:tabs>
          <w:tab w:val="left" w:pos="142"/>
          <w:tab w:val="left" w:leader="dot" w:pos="624"/>
        </w:tabs>
        <w:spacing w:after="0" w:line="276" w:lineRule="auto"/>
        <w:ind w:firstLine="709"/>
        <w:jc w:val="both"/>
        <w:rPr>
          <w:rStyle w:val="Zag11"/>
          <w:rFonts w:eastAsia="@Arial Unicode MS"/>
          <w:i w:val="0"/>
          <w:color w:val="auto"/>
          <w:lang w:val="ru-RU"/>
        </w:rPr>
      </w:pPr>
      <w:r w:rsidRPr="00D46B92">
        <w:rPr>
          <w:rStyle w:val="Zag11"/>
          <w:rFonts w:eastAsia="@Arial Unicode MS"/>
          <w:i w:val="0"/>
          <w:color w:val="auto"/>
          <w:lang w:val="ru-RU"/>
        </w:rPr>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w:t>
      </w:r>
      <w:r w:rsidRPr="00D46B92">
        <w:rPr>
          <w:rStyle w:val="Zag11"/>
          <w:rFonts w:eastAsia="@Arial Unicode MS"/>
          <w:i w:val="0"/>
          <w:color w:val="auto"/>
          <w:lang w:val="ru-RU"/>
        </w:rPr>
        <w:t>н</w:t>
      </w:r>
      <w:r w:rsidRPr="00D46B92">
        <w:rPr>
          <w:rStyle w:val="Zag11"/>
          <w:rFonts w:eastAsia="@Arial Unicode MS"/>
          <w:i w:val="0"/>
          <w:color w:val="auto"/>
          <w:lang w:val="ru-RU"/>
        </w:rPr>
        <w:t>терес к новому учебному материалу и способам решения новой языковой задачи, что зал</w:t>
      </w:r>
      <w:r w:rsidRPr="00D46B92">
        <w:rPr>
          <w:rStyle w:val="Zag11"/>
          <w:rFonts w:eastAsia="@Arial Unicode MS"/>
          <w:i w:val="0"/>
          <w:color w:val="auto"/>
          <w:lang w:val="ru-RU"/>
        </w:rPr>
        <w:t>о</w:t>
      </w:r>
      <w:r w:rsidRPr="00D46B92">
        <w:rPr>
          <w:rStyle w:val="Zag11"/>
          <w:rFonts w:eastAsia="@Arial Unicode MS"/>
          <w:i w:val="0"/>
          <w:color w:val="auto"/>
          <w:lang w:val="ru-RU"/>
        </w:rPr>
        <w:t>жит основы успешной учебной деятельности при продолжении изучения курса русского языка и родного языка на следующем уровне образования.</w:t>
      </w:r>
    </w:p>
    <w:p w:rsidR="00612EB8" w:rsidRPr="00612EB8" w:rsidRDefault="00612EB8" w:rsidP="00612EB8">
      <w:pPr>
        <w:pStyle w:val="Zag3"/>
        <w:tabs>
          <w:tab w:val="left" w:pos="142"/>
          <w:tab w:val="left" w:leader="dot" w:pos="624"/>
        </w:tabs>
        <w:spacing w:after="0" w:line="276" w:lineRule="auto"/>
        <w:ind w:firstLine="709"/>
        <w:jc w:val="both"/>
        <w:rPr>
          <w:rFonts w:eastAsia="@Arial Unicode MS"/>
          <w:i w:val="0"/>
          <w:iCs w:val="0"/>
          <w:color w:val="auto"/>
          <w:lang w:val="ru-RU"/>
        </w:rPr>
      </w:pPr>
    </w:p>
    <w:p w:rsidR="00653A76" w:rsidRPr="00D46B92" w:rsidRDefault="00653A76" w:rsidP="00F13056">
      <w:pPr>
        <w:pStyle w:val="4"/>
        <w:spacing w:before="0" w:after="0" w:line="360" w:lineRule="auto"/>
        <w:ind w:firstLine="454"/>
        <w:jc w:val="both"/>
        <w:rPr>
          <w:rFonts w:ascii="Times New Roman" w:hAnsi="Times New Roman" w:cs="Times New Roman"/>
          <w:b/>
          <w:i w:val="0"/>
          <w:color w:val="auto"/>
          <w:sz w:val="24"/>
          <w:szCs w:val="24"/>
        </w:rPr>
      </w:pPr>
      <w:r w:rsidRPr="00D46B92">
        <w:rPr>
          <w:rFonts w:ascii="Times New Roman" w:hAnsi="Times New Roman" w:cs="Times New Roman"/>
          <w:b/>
          <w:i w:val="0"/>
          <w:color w:val="auto"/>
          <w:sz w:val="24"/>
          <w:szCs w:val="24"/>
        </w:rPr>
        <w:t>Содержательная линия «Система языка»</w:t>
      </w:r>
    </w:p>
    <w:p w:rsidR="00653A76" w:rsidRPr="00D46B92" w:rsidRDefault="00653A76" w:rsidP="00D46B92">
      <w:pPr>
        <w:pStyle w:val="a3"/>
        <w:spacing w:line="276" w:lineRule="auto"/>
        <w:ind w:firstLine="454"/>
        <w:rPr>
          <w:rFonts w:ascii="Times New Roman" w:hAnsi="Times New Roman"/>
          <w:i/>
          <w:color w:val="auto"/>
          <w:sz w:val="24"/>
          <w:szCs w:val="24"/>
        </w:rPr>
      </w:pPr>
      <w:r w:rsidRPr="00D46B92">
        <w:rPr>
          <w:rFonts w:ascii="Times New Roman" w:hAnsi="Times New Roman"/>
          <w:b/>
          <w:bCs/>
          <w:iCs/>
          <w:color w:val="auto"/>
          <w:sz w:val="24"/>
          <w:szCs w:val="24"/>
        </w:rPr>
        <w:t>Раздел «Фонетика и графика»</w:t>
      </w:r>
    </w:p>
    <w:p w:rsidR="00653A76" w:rsidRPr="00D46B92" w:rsidRDefault="00653A76" w:rsidP="00D46B92">
      <w:pPr>
        <w:pStyle w:val="a3"/>
        <w:spacing w:line="276" w:lineRule="auto"/>
        <w:ind w:firstLine="454"/>
        <w:rPr>
          <w:rFonts w:ascii="Times New Roman" w:hAnsi="Times New Roman"/>
          <w:b/>
          <w:i/>
          <w:color w:val="auto"/>
          <w:sz w:val="24"/>
          <w:szCs w:val="24"/>
        </w:rPr>
      </w:pPr>
      <w:r w:rsidRPr="00D46B92">
        <w:rPr>
          <w:rFonts w:ascii="Times New Roman" w:hAnsi="Times New Roman"/>
          <w:b/>
          <w:i/>
          <w:color w:val="auto"/>
          <w:sz w:val="24"/>
          <w:szCs w:val="24"/>
        </w:rPr>
        <w:t>Выпускник научится:</w:t>
      </w:r>
    </w:p>
    <w:p w:rsidR="00653A76" w:rsidRPr="00D46B92" w:rsidRDefault="00653A76" w:rsidP="0065399E">
      <w:pPr>
        <w:pStyle w:val="ab"/>
        <w:numPr>
          <w:ilvl w:val="0"/>
          <w:numId w:val="33"/>
        </w:numPr>
        <w:spacing w:line="276" w:lineRule="auto"/>
        <w:ind w:left="0"/>
        <w:rPr>
          <w:rFonts w:ascii="Times New Roman" w:hAnsi="Times New Roman"/>
          <w:color w:val="auto"/>
          <w:sz w:val="24"/>
          <w:szCs w:val="24"/>
        </w:rPr>
      </w:pPr>
      <w:r w:rsidRPr="00D46B92">
        <w:rPr>
          <w:rFonts w:ascii="Times New Roman" w:hAnsi="Times New Roman"/>
          <w:color w:val="auto"/>
          <w:sz w:val="24"/>
          <w:szCs w:val="24"/>
        </w:rPr>
        <w:t>различать звуки и буквы;</w:t>
      </w:r>
    </w:p>
    <w:p w:rsidR="00653A76" w:rsidRPr="00D46B92" w:rsidRDefault="00653A76" w:rsidP="0065399E">
      <w:pPr>
        <w:pStyle w:val="ab"/>
        <w:numPr>
          <w:ilvl w:val="0"/>
          <w:numId w:val="33"/>
        </w:numPr>
        <w:spacing w:line="276" w:lineRule="auto"/>
        <w:ind w:left="0"/>
        <w:rPr>
          <w:rFonts w:ascii="Times New Roman" w:hAnsi="Times New Roman"/>
          <w:color w:val="auto"/>
          <w:sz w:val="24"/>
          <w:szCs w:val="24"/>
        </w:rPr>
      </w:pPr>
      <w:r w:rsidRPr="00D46B92">
        <w:rPr>
          <w:rFonts w:ascii="Times New Roman" w:hAnsi="Times New Roman"/>
          <w:color w:val="auto"/>
          <w:sz w:val="24"/>
          <w:szCs w:val="24"/>
        </w:rPr>
        <w:t>характеризовать звуки русского языка: гласные ударные/</w:t>
      </w:r>
      <w:r w:rsidRPr="00D46B92">
        <w:rPr>
          <w:rFonts w:ascii="Times New Roman" w:hAnsi="Times New Roman"/>
          <w:color w:val="auto"/>
          <w:spacing w:val="2"/>
          <w:sz w:val="24"/>
          <w:szCs w:val="24"/>
        </w:rPr>
        <w:t>безударные; согла</w:t>
      </w:r>
      <w:r w:rsidRPr="00D46B92">
        <w:rPr>
          <w:rFonts w:ascii="Times New Roman" w:hAnsi="Times New Roman"/>
          <w:color w:val="auto"/>
          <w:spacing w:val="2"/>
          <w:sz w:val="24"/>
          <w:szCs w:val="24"/>
        </w:rPr>
        <w:t>с</w:t>
      </w:r>
      <w:r w:rsidRPr="00D46B92">
        <w:rPr>
          <w:rFonts w:ascii="Times New Roman" w:hAnsi="Times New Roman"/>
          <w:color w:val="auto"/>
          <w:spacing w:val="2"/>
          <w:sz w:val="24"/>
          <w:szCs w:val="24"/>
        </w:rPr>
        <w:t>ные тв</w:t>
      </w:r>
      <w:r w:rsidR="00D30361" w:rsidRPr="00D46B92">
        <w:rPr>
          <w:rFonts w:ascii="Times New Roman" w:hAnsi="Times New Roman"/>
          <w:color w:val="auto"/>
          <w:spacing w:val="2"/>
          <w:sz w:val="24"/>
          <w:szCs w:val="24"/>
        </w:rPr>
        <w:t>е</w:t>
      </w:r>
      <w:r w:rsidRPr="00D46B92">
        <w:rPr>
          <w:rFonts w:ascii="Times New Roman" w:hAnsi="Times New Roman"/>
          <w:color w:val="auto"/>
          <w:spacing w:val="2"/>
          <w:sz w:val="24"/>
          <w:szCs w:val="24"/>
        </w:rPr>
        <w:t xml:space="preserve">рдые/мягкие, парные/непарные </w:t>
      </w:r>
      <w:r w:rsidRPr="00D46B92">
        <w:rPr>
          <w:rFonts w:ascii="Times New Roman" w:hAnsi="Times New Roman"/>
          <w:color w:val="auto"/>
          <w:sz w:val="24"/>
          <w:szCs w:val="24"/>
        </w:rPr>
        <w:t>тв</w:t>
      </w:r>
      <w:r w:rsidR="00D30361" w:rsidRPr="00D46B92">
        <w:rPr>
          <w:rFonts w:ascii="Times New Roman" w:hAnsi="Times New Roman"/>
          <w:color w:val="auto"/>
          <w:sz w:val="24"/>
          <w:szCs w:val="24"/>
        </w:rPr>
        <w:t>е</w:t>
      </w:r>
      <w:r w:rsidRPr="00D46B92">
        <w:rPr>
          <w:rFonts w:ascii="Times New Roman" w:hAnsi="Times New Roman"/>
          <w:color w:val="auto"/>
          <w:sz w:val="24"/>
          <w:szCs w:val="24"/>
        </w:rPr>
        <w:t>рдые и мягкие; согласные звонкие/глухие, па</w:t>
      </w:r>
      <w:r w:rsidRPr="00D46B92">
        <w:rPr>
          <w:rFonts w:ascii="Times New Roman" w:hAnsi="Times New Roman"/>
          <w:color w:val="auto"/>
          <w:sz w:val="24"/>
          <w:szCs w:val="24"/>
        </w:rPr>
        <w:t>р</w:t>
      </w:r>
      <w:r w:rsidRPr="00D46B92">
        <w:rPr>
          <w:rFonts w:ascii="Times New Roman" w:hAnsi="Times New Roman"/>
          <w:color w:val="auto"/>
          <w:sz w:val="24"/>
          <w:szCs w:val="24"/>
        </w:rPr>
        <w:t>ные/непарные звонкие и глухие;</w:t>
      </w:r>
    </w:p>
    <w:p w:rsidR="00653A76" w:rsidRPr="00D46B92" w:rsidRDefault="00884BAC" w:rsidP="0065399E">
      <w:pPr>
        <w:pStyle w:val="ab"/>
        <w:numPr>
          <w:ilvl w:val="0"/>
          <w:numId w:val="33"/>
        </w:numPr>
        <w:spacing w:line="276" w:lineRule="auto"/>
        <w:ind w:left="0"/>
        <w:rPr>
          <w:rFonts w:ascii="Times New Roman" w:hAnsi="Times New Roman"/>
          <w:color w:val="auto"/>
          <w:sz w:val="24"/>
          <w:szCs w:val="24"/>
        </w:rPr>
      </w:pPr>
      <w:r w:rsidRPr="00D46B92">
        <w:rPr>
          <w:rFonts w:ascii="Times New Roman" w:hAnsi="Times New Roman"/>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00653A76" w:rsidRPr="00D46B92">
        <w:rPr>
          <w:rFonts w:ascii="Times New Roman" w:hAnsi="Times New Roman"/>
          <w:color w:val="auto"/>
          <w:sz w:val="24"/>
          <w:szCs w:val="24"/>
        </w:rPr>
        <w:t>.</w:t>
      </w:r>
    </w:p>
    <w:p w:rsidR="00D46B92" w:rsidRPr="00D46B92" w:rsidRDefault="00653A76" w:rsidP="00D46B92">
      <w:pPr>
        <w:pStyle w:val="a3"/>
        <w:spacing w:line="276" w:lineRule="auto"/>
        <w:ind w:firstLine="454"/>
        <w:rPr>
          <w:rFonts w:ascii="Times New Roman" w:hAnsi="Times New Roman"/>
          <w:iCs/>
          <w:color w:val="auto"/>
          <w:sz w:val="24"/>
          <w:szCs w:val="24"/>
        </w:rPr>
      </w:pPr>
      <w:r w:rsidRPr="00D46B92">
        <w:rPr>
          <w:rFonts w:ascii="Times New Roman" w:hAnsi="Times New Roman"/>
          <w:b/>
          <w:i/>
          <w:iCs/>
          <w:color w:val="auto"/>
          <w:sz w:val="24"/>
          <w:szCs w:val="24"/>
        </w:rPr>
        <w:t>Выпускник получит возможность научиться</w:t>
      </w:r>
      <w:r w:rsidR="00884BAC" w:rsidRPr="00D46B92">
        <w:rPr>
          <w:rFonts w:ascii="Times New Roman" w:hAnsi="Times New Roman"/>
          <w:sz w:val="24"/>
          <w:szCs w:val="24"/>
        </w:rPr>
        <w:t>пользоваться русским алфавитом на о</w:t>
      </w:r>
      <w:r w:rsidR="00884BAC" w:rsidRPr="00D46B92">
        <w:rPr>
          <w:rFonts w:ascii="Times New Roman" w:hAnsi="Times New Roman"/>
          <w:sz w:val="24"/>
          <w:szCs w:val="24"/>
        </w:rPr>
        <w:t>с</w:t>
      </w:r>
      <w:r w:rsidR="00884BAC" w:rsidRPr="00D46B92">
        <w:rPr>
          <w:rFonts w:ascii="Times New Roman" w:hAnsi="Times New Roman"/>
          <w:sz w:val="24"/>
          <w:szCs w:val="24"/>
        </w:rPr>
        <w:t>нове знания последовательности букв в нем для упорядочивания слов и поиска необходимой информации в различных словарях и справочниках</w:t>
      </w:r>
      <w:r w:rsidRPr="00D46B92">
        <w:rPr>
          <w:rFonts w:ascii="Times New Roman" w:hAnsi="Times New Roman"/>
          <w:iCs/>
          <w:color w:val="auto"/>
          <w:sz w:val="24"/>
          <w:szCs w:val="24"/>
        </w:rPr>
        <w:t>.</w:t>
      </w:r>
    </w:p>
    <w:p w:rsidR="00653A76" w:rsidRPr="00D46B92" w:rsidRDefault="00653A76" w:rsidP="00D46B92">
      <w:pPr>
        <w:pStyle w:val="a3"/>
        <w:spacing w:line="276" w:lineRule="auto"/>
        <w:ind w:firstLine="454"/>
        <w:rPr>
          <w:rFonts w:ascii="Times New Roman" w:hAnsi="Times New Roman"/>
          <w:iCs/>
          <w:color w:val="auto"/>
          <w:sz w:val="24"/>
          <w:szCs w:val="24"/>
        </w:rPr>
      </w:pPr>
      <w:r w:rsidRPr="00D46B92">
        <w:rPr>
          <w:rFonts w:ascii="Times New Roman" w:hAnsi="Times New Roman"/>
          <w:b/>
          <w:bCs/>
          <w:iCs/>
          <w:color w:val="auto"/>
          <w:sz w:val="24"/>
          <w:szCs w:val="24"/>
        </w:rPr>
        <w:t>Раздел «Орфоэпия»</w:t>
      </w:r>
    </w:p>
    <w:p w:rsidR="00653A76" w:rsidRPr="00D46B92" w:rsidRDefault="00653A76" w:rsidP="00D46B92">
      <w:pPr>
        <w:pStyle w:val="a3"/>
        <w:spacing w:line="276" w:lineRule="auto"/>
        <w:ind w:firstLine="454"/>
        <w:rPr>
          <w:rFonts w:ascii="Times New Roman" w:hAnsi="Times New Roman"/>
          <w:b/>
          <w:i/>
          <w:color w:val="auto"/>
          <w:sz w:val="24"/>
          <w:szCs w:val="24"/>
        </w:rPr>
      </w:pPr>
      <w:r w:rsidRPr="00D46B92">
        <w:rPr>
          <w:rFonts w:ascii="Times New Roman" w:hAnsi="Times New Roman"/>
          <w:b/>
          <w:i/>
          <w:iCs/>
          <w:color w:val="auto"/>
          <w:sz w:val="24"/>
          <w:szCs w:val="24"/>
        </w:rPr>
        <w:t>Выпускник получит возможность научиться:</w:t>
      </w:r>
    </w:p>
    <w:p w:rsidR="00653A76" w:rsidRPr="00D46B92" w:rsidRDefault="00653A76" w:rsidP="0065399E">
      <w:pPr>
        <w:pStyle w:val="ae"/>
        <w:numPr>
          <w:ilvl w:val="0"/>
          <w:numId w:val="34"/>
        </w:numPr>
        <w:spacing w:line="276" w:lineRule="auto"/>
        <w:ind w:left="0"/>
        <w:rPr>
          <w:rFonts w:ascii="Times New Roman" w:hAnsi="Times New Roman"/>
          <w:i w:val="0"/>
          <w:color w:val="auto"/>
          <w:sz w:val="24"/>
          <w:szCs w:val="24"/>
        </w:rPr>
      </w:pPr>
      <w:r w:rsidRPr="00D46B92">
        <w:rPr>
          <w:rFonts w:ascii="Times New Roman" w:hAnsi="Times New Roman"/>
          <w:i w:val="0"/>
          <w:color w:val="auto"/>
          <w:spacing w:val="2"/>
          <w:sz w:val="24"/>
          <w:szCs w:val="24"/>
        </w:rPr>
        <w:t xml:space="preserve">соблюдать нормы русского и родного литературного </w:t>
      </w:r>
      <w:r w:rsidRPr="00D46B92">
        <w:rPr>
          <w:rFonts w:ascii="Times New Roman" w:hAnsi="Times New Roman"/>
          <w:i w:val="0"/>
          <w:color w:val="auto"/>
          <w:sz w:val="24"/>
          <w:szCs w:val="24"/>
        </w:rPr>
        <w:t>языка в собственной р</w:t>
      </w:r>
      <w:r w:rsidRPr="00D46B92">
        <w:rPr>
          <w:rFonts w:ascii="Times New Roman" w:hAnsi="Times New Roman"/>
          <w:i w:val="0"/>
          <w:color w:val="auto"/>
          <w:sz w:val="24"/>
          <w:szCs w:val="24"/>
        </w:rPr>
        <w:t>е</w:t>
      </w:r>
      <w:r w:rsidRPr="00D46B92">
        <w:rPr>
          <w:rFonts w:ascii="Times New Roman" w:hAnsi="Times New Roman"/>
          <w:i w:val="0"/>
          <w:color w:val="auto"/>
          <w:sz w:val="24"/>
          <w:szCs w:val="24"/>
        </w:rPr>
        <w:t xml:space="preserve">чи и оценивать соблюдение этих </w:t>
      </w:r>
      <w:r w:rsidRPr="00D46B92">
        <w:rPr>
          <w:rFonts w:ascii="Times New Roman" w:hAnsi="Times New Roman"/>
          <w:i w:val="0"/>
          <w:color w:val="auto"/>
          <w:spacing w:val="-2"/>
          <w:sz w:val="24"/>
          <w:szCs w:val="24"/>
        </w:rPr>
        <w:t>норм в речи собеседников (в объ</w:t>
      </w:r>
      <w:r w:rsidR="00D30361" w:rsidRPr="00D46B92">
        <w:rPr>
          <w:rFonts w:ascii="Times New Roman" w:hAnsi="Times New Roman"/>
          <w:i w:val="0"/>
          <w:color w:val="auto"/>
          <w:spacing w:val="-2"/>
          <w:sz w:val="24"/>
          <w:szCs w:val="24"/>
        </w:rPr>
        <w:t>е</w:t>
      </w:r>
      <w:r w:rsidRPr="00D46B92">
        <w:rPr>
          <w:rFonts w:ascii="Times New Roman" w:hAnsi="Times New Roman"/>
          <w:i w:val="0"/>
          <w:color w:val="auto"/>
          <w:spacing w:val="-2"/>
          <w:sz w:val="24"/>
          <w:szCs w:val="24"/>
        </w:rPr>
        <w:t>ме представленного в учеб</w:t>
      </w:r>
      <w:r w:rsidRPr="00D46B92">
        <w:rPr>
          <w:rFonts w:ascii="Times New Roman" w:hAnsi="Times New Roman"/>
          <w:i w:val="0"/>
          <w:color w:val="auto"/>
          <w:sz w:val="24"/>
          <w:szCs w:val="24"/>
        </w:rPr>
        <w:t>нике материала);</w:t>
      </w:r>
    </w:p>
    <w:p w:rsidR="00653A76" w:rsidRPr="00D46B92" w:rsidRDefault="00653A76" w:rsidP="0065399E">
      <w:pPr>
        <w:pStyle w:val="ae"/>
        <w:numPr>
          <w:ilvl w:val="0"/>
          <w:numId w:val="34"/>
        </w:numPr>
        <w:spacing w:line="276" w:lineRule="auto"/>
        <w:ind w:left="0"/>
        <w:rPr>
          <w:rFonts w:ascii="Times New Roman" w:hAnsi="Times New Roman"/>
          <w:i w:val="0"/>
          <w:color w:val="auto"/>
          <w:sz w:val="24"/>
          <w:szCs w:val="24"/>
        </w:rPr>
      </w:pPr>
      <w:r w:rsidRPr="00D46B92">
        <w:rPr>
          <w:rFonts w:ascii="Times New Roman" w:hAnsi="Times New Roman"/>
          <w:i w:val="0"/>
          <w:color w:val="auto"/>
          <w:spacing w:val="2"/>
          <w:sz w:val="24"/>
          <w:szCs w:val="24"/>
        </w:rPr>
        <w:t>находить при сомнении в правильности постановки ударения или произнош</w:t>
      </w:r>
      <w:r w:rsidRPr="00D46B92">
        <w:rPr>
          <w:rFonts w:ascii="Times New Roman" w:hAnsi="Times New Roman"/>
          <w:i w:val="0"/>
          <w:color w:val="auto"/>
          <w:spacing w:val="2"/>
          <w:sz w:val="24"/>
          <w:szCs w:val="24"/>
        </w:rPr>
        <w:t>е</w:t>
      </w:r>
      <w:r w:rsidRPr="00D46B92">
        <w:rPr>
          <w:rFonts w:ascii="Times New Roman" w:hAnsi="Times New Roman"/>
          <w:i w:val="0"/>
          <w:color w:val="auto"/>
          <w:spacing w:val="2"/>
          <w:sz w:val="24"/>
          <w:szCs w:val="24"/>
        </w:rPr>
        <w:t>ния слова ответ самостоятельно (по словарю учебника) либо обращаться за помощью</w:t>
      </w:r>
      <w:r w:rsidRPr="00D46B92">
        <w:rPr>
          <w:rFonts w:ascii="Times New Roman" w:hAnsi="Times New Roman"/>
          <w:i w:val="0"/>
          <w:color w:val="auto"/>
          <w:sz w:val="24"/>
          <w:szCs w:val="24"/>
        </w:rPr>
        <w:t>к уч</w:t>
      </w:r>
      <w:r w:rsidRPr="00D46B92">
        <w:rPr>
          <w:rFonts w:ascii="Times New Roman" w:hAnsi="Times New Roman"/>
          <w:i w:val="0"/>
          <w:color w:val="auto"/>
          <w:sz w:val="24"/>
          <w:szCs w:val="24"/>
        </w:rPr>
        <w:t>и</w:t>
      </w:r>
      <w:r w:rsidRPr="00D46B92">
        <w:rPr>
          <w:rFonts w:ascii="Times New Roman" w:hAnsi="Times New Roman"/>
          <w:i w:val="0"/>
          <w:color w:val="auto"/>
          <w:sz w:val="24"/>
          <w:szCs w:val="24"/>
        </w:rPr>
        <w:t>телю, родителям и</w:t>
      </w:r>
      <w:r w:rsidRPr="00D46B92">
        <w:rPr>
          <w:rFonts w:ascii="Times New Roman" w:hAnsi="Times New Roman"/>
          <w:i w:val="0"/>
          <w:color w:val="auto"/>
          <w:sz w:val="24"/>
          <w:szCs w:val="24"/>
        </w:rPr>
        <w:t> </w:t>
      </w:r>
      <w:r w:rsidRPr="00D46B92">
        <w:rPr>
          <w:rFonts w:ascii="Times New Roman" w:hAnsi="Times New Roman"/>
          <w:i w:val="0"/>
          <w:color w:val="auto"/>
          <w:sz w:val="24"/>
          <w:szCs w:val="24"/>
        </w:rPr>
        <w:t>др.</w:t>
      </w:r>
    </w:p>
    <w:p w:rsidR="00653A76" w:rsidRPr="00D46B92" w:rsidRDefault="00653A76" w:rsidP="00D46B92">
      <w:pPr>
        <w:pStyle w:val="a3"/>
        <w:spacing w:line="276" w:lineRule="auto"/>
        <w:ind w:firstLine="454"/>
        <w:rPr>
          <w:rFonts w:ascii="Times New Roman" w:hAnsi="Times New Roman"/>
          <w:color w:val="auto"/>
          <w:sz w:val="24"/>
          <w:szCs w:val="24"/>
        </w:rPr>
      </w:pPr>
      <w:r w:rsidRPr="00D46B92">
        <w:rPr>
          <w:rFonts w:ascii="Times New Roman" w:hAnsi="Times New Roman"/>
          <w:b/>
          <w:bCs/>
          <w:iCs/>
          <w:color w:val="auto"/>
          <w:sz w:val="24"/>
          <w:szCs w:val="24"/>
        </w:rPr>
        <w:t>Раздел «Состав слова (морфемика)»</w:t>
      </w:r>
    </w:p>
    <w:p w:rsidR="00653A76" w:rsidRPr="00D46B92" w:rsidRDefault="00653A76" w:rsidP="00D46B92">
      <w:pPr>
        <w:pStyle w:val="a3"/>
        <w:spacing w:line="276" w:lineRule="auto"/>
        <w:ind w:firstLine="454"/>
        <w:rPr>
          <w:rFonts w:ascii="Times New Roman" w:hAnsi="Times New Roman"/>
          <w:b/>
          <w:i/>
          <w:color w:val="auto"/>
          <w:sz w:val="24"/>
          <w:szCs w:val="24"/>
        </w:rPr>
      </w:pPr>
      <w:r w:rsidRPr="00D46B92">
        <w:rPr>
          <w:rFonts w:ascii="Times New Roman" w:hAnsi="Times New Roman"/>
          <w:b/>
          <w:i/>
          <w:color w:val="auto"/>
          <w:sz w:val="24"/>
          <w:szCs w:val="24"/>
        </w:rPr>
        <w:t>Выпускник научится:</w:t>
      </w:r>
    </w:p>
    <w:p w:rsidR="00653A76" w:rsidRPr="00D46B92" w:rsidRDefault="00653A76" w:rsidP="00D46B92">
      <w:pPr>
        <w:pStyle w:val="21"/>
        <w:spacing w:line="276" w:lineRule="auto"/>
        <w:rPr>
          <w:sz w:val="24"/>
        </w:rPr>
      </w:pPr>
      <w:r w:rsidRPr="00D46B92">
        <w:rPr>
          <w:sz w:val="24"/>
        </w:rPr>
        <w:t>различать изменяемые и неизменяемые слова;</w:t>
      </w:r>
    </w:p>
    <w:p w:rsidR="00653A76" w:rsidRPr="00D46B92" w:rsidRDefault="00653A76" w:rsidP="00D46B92">
      <w:pPr>
        <w:pStyle w:val="21"/>
        <w:spacing w:line="276" w:lineRule="auto"/>
        <w:rPr>
          <w:sz w:val="24"/>
        </w:rPr>
      </w:pPr>
      <w:r w:rsidRPr="00D46B92">
        <w:rPr>
          <w:spacing w:val="2"/>
          <w:sz w:val="24"/>
        </w:rPr>
        <w:t xml:space="preserve">различать родственные (однокоренные) слова и формы </w:t>
      </w:r>
      <w:r w:rsidRPr="00D46B92">
        <w:rPr>
          <w:sz w:val="24"/>
        </w:rPr>
        <w:t>слова;</w:t>
      </w:r>
    </w:p>
    <w:p w:rsidR="00653A76" w:rsidRPr="00D46B92" w:rsidRDefault="00653A76" w:rsidP="00D46B92">
      <w:pPr>
        <w:pStyle w:val="21"/>
        <w:spacing w:line="276" w:lineRule="auto"/>
        <w:rPr>
          <w:sz w:val="24"/>
        </w:rPr>
      </w:pPr>
      <w:r w:rsidRPr="00D46B92">
        <w:rPr>
          <w:sz w:val="24"/>
        </w:rPr>
        <w:t>находить в словах с однозначно выделяемыми морфемами окончание, корень, приставку, суффикс.</w:t>
      </w:r>
    </w:p>
    <w:p w:rsidR="00884BAC" w:rsidRPr="00D46B92" w:rsidRDefault="00653A76" w:rsidP="00D46B92">
      <w:pPr>
        <w:pStyle w:val="a3"/>
        <w:spacing w:line="276" w:lineRule="auto"/>
        <w:ind w:firstLine="709"/>
        <w:rPr>
          <w:rFonts w:ascii="Times New Roman" w:hAnsi="Times New Roman"/>
          <w:i/>
          <w:iCs/>
          <w:color w:val="auto"/>
          <w:sz w:val="24"/>
          <w:szCs w:val="24"/>
        </w:rPr>
      </w:pPr>
      <w:r w:rsidRPr="00D46B92">
        <w:rPr>
          <w:rFonts w:ascii="Times New Roman" w:hAnsi="Times New Roman"/>
          <w:b/>
          <w:i/>
          <w:iCs/>
          <w:color w:val="auto"/>
          <w:sz w:val="24"/>
          <w:szCs w:val="24"/>
        </w:rPr>
        <w:t>Выпускник получит возможность научиться</w:t>
      </w:r>
    </w:p>
    <w:p w:rsidR="00884BAC" w:rsidRPr="00990463" w:rsidRDefault="00884BAC" w:rsidP="005663BA">
      <w:pPr>
        <w:pStyle w:val="a3"/>
        <w:numPr>
          <w:ilvl w:val="0"/>
          <w:numId w:val="41"/>
        </w:numPr>
        <w:spacing w:line="276" w:lineRule="auto"/>
        <w:ind w:left="0" w:firstLine="709"/>
        <w:rPr>
          <w:rFonts w:ascii="Times New Roman" w:hAnsi="Times New Roman"/>
          <w:iCs/>
          <w:color w:val="auto"/>
          <w:sz w:val="24"/>
          <w:szCs w:val="24"/>
        </w:rPr>
      </w:pPr>
      <w:r w:rsidRPr="00990463">
        <w:rPr>
          <w:rFonts w:ascii="Times New Roman" w:hAnsi="Times New Roman"/>
          <w:iCs/>
          <w:color w:val="auto"/>
          <w:sz w:val="24"/>
          <w:szCs w:val="24"/>
        </w:rPr>
        <w:t>выполнять морфемный анализ слова в соответствии с предложенным учебн</w:t>
      </w:r>
      <w:r w:rsidRPr="00990463">
        <w:rPr>
          <w:rFonts w:ascii="Times New Roman" w:hAnsi="Times New Roman"/>
          <w:iCs/>
          <w:color w:val="auto"/>
          <w:sz w:val="24"/>
          <w:szCs w:val="24"/>
        </w:rPr>
        <w:t>и</w:t>
      </w:r>
      <w:r w:rsidRPr="00990463">
        <w:rPr>
          <w:rFonts w:ascii="Times New Roman" w:hAnsi="Times New Roman"/>
          <w:iCs/>
          <w:color w:val="auto"/>
          <w:sz w:val="24"/>
          <w:szCs w:val="24"/>
        </w:rPr>
        <w:t>ком алгоритмом, оценивать правильность его выполнения;</w:t>
      </w:r>
    </w:p>
    <w:p w:rsidR="00884BAC" w:rsidRPr="00990463" w:rsidRDefault="00884BAC" w:rsidP="005663BA">
      <w:pPr>
        <w:pStyle w:val="a3"/>
        <w:numPr>
          <w:ilvl w:val="0"/>
          <w:numId w:val="41"/>
        </w:numPr>
        <w:spacing w:line="276" w:lineRule="auto"/>
        <w:ind w:left="0" w:firstLine="709"/>
        <w:rPr>
          <w:rFonts w:ascii="Times New Roman" w:hAnsi="Times New Roman"/>
          <w:iCs/>
          <w:color w:val="auto"/>
          <w:sz w:val="24"/>
          <w:szCs w:val="24"/>
        </w:rPr>
      </w:pPr>
      <w:r w:rsidRPr="00990463">
        <w:rPr>
          <w:rFonts w:ascii="Times New Roman" w:hAnsi="Times New Roman"/>
          <w:iCs/>
          <w:color w:val="auto"/>
          <w:sz w:val="24"/>
          <w:szCs w:val="24"/>
        </w:rPr>
        <w:t>использовать результаты выполненного морфемного анализа для решения о</w:t>
      </w:r>
      <w:r w:rsidRPr="00990463">
        <w:rPr>
          <w:rFonts w:ascii="Times New Roman" w:hAnsi="Times New Roman"/>
          <w:iCs/>
          <w:color w:val="auto"/>
          <w:sz w:val="24"/>
          <w:szCs w:val="24"/>
        </w:rPr>
        <w:t>р</w:t>
      </w:r>
      <w:r w:rsidRPr="00990463">
        <w:rPr>
          <w:rFonts w:ascii="Times New Roman" w:hAnsi="Times New Roman"/>
          <w:iCs/>
          <w:color w:val="auto"/>
          <w:sz w:val="24"/>
          <w:szCs w:val="24"/>
        </w:rPr>
        <w:t>фографических и/или речевых задач.</w:t>
      </w:r>
    </w:p>
    <w:p w:rsidR="00653A76" w:rsidRPr="00D46B92" w:rsidRDefault="00653A76" w:rsidP="00D46B92">
      <w:pPr>
        <w:pStyle w:val="a3"/>
        <w:spacing w:line="276" w:lineRule="auto"/>
        <w:ind w:firstLine="454"/>
        <w:rPr>
          <w:rFonts w:ascii="Times New Roman" w:hAnsi="Times New Roman"/>
          <w:b/>
          <w:bCs/>
          <w:iCs/>
          <w:color w:val="auto"/>
          <w:sz w:val="24"/>
          <w:szCs w:val="24"/>
        </w:rPr>
      </w:pPr>
    </w:p>
    <w:p w:rsidR="00653A76" w:rsidRPr="00D46B92" w:rsidRDefault="00653A76" w:rsidP="00D46B92">
      <w:pPr>
        <w:pStyle w:val="a3"/>
        <w:spacing w:line="276" w:lineRule="auto"/>
        <w:ind w:firstLine="454"/>
        <w:rPr>
          <w:rFonts w:ascii="Times New Roman" w:hAnsi="Times New Roman"/>
          <w:color w:val="auto"/>
          <w:sz w:val="24"/>
          <w:szCs w:val="24"/>
        </w:rPr>
      </w:pPr>
      <w:r w:rsidRPr="00D46B92">
        <w:rPr>
          <w:rFonts w:ascii="Times New Roman" w:hAnsi="Times New Roman"/>
          <w:b/>
          <w:bCs/>
          <w:iCs/>
          <w:color w:val="auto"/>
          <w:sz w:val="24"/>
          <w:szCs w:val="24"/>
        </w:rPr>
        <w:t>Раздел «Лексика»</w:t>
      </w:r>
    </w:p>
    <w:p w:rsidR="00653A76" w:rsidRPr="00D46B92" w:rsidRDefault="00653A76" w:rsidP="00D46B92">
      <w:pPr>
        <w:pStyle w:val="a3"/>
        <w:spacing w:line="276" w:lineRule="auto"/>
        <w:ind w:firstLine="454"/>
        <w:rPr>
          <w:rFonts w:ascii="Times New Roman" w:hAnsi="Times New Roman"/>
          <w:b/>
          <w:i/>
          <w:color w:val="auto"/>
          <w:sz w:val="24"/>
          <w:szCs w:val="24"/>
        </w:rPr>
      </w:pPr>
      <w:r w:rsidRPr="00D46B92">
        <w:rPr>
          <w:rFonts w:ascii="Times New Roman" w:hAnsi="Times New Roman"/>
          <w:b/>
          <w:i/>
          <w:color w:val="auto"/>
          <w:sz w:val="24"/>
          <w:szCs w:val="24"/>
        </w:rPr>
        <w:t>Выпускник научится:</w:t>
      </w:r>
    </w:p>
    <w:p w:rsidR="00653A76" w:rsidRPr="00D46B92" w:rsidRDefault="00653A76" w:rsidP="00D46B92">
      <w:pPr>
        <w:pStyle w:val="21"/>
        <w:spacing w:line="276" w:lineRule="auto"/>
        <w:rPr>
          <w:sz w:val="24"/>
        </w:rPr>
      </w:pPr>
      <w:r w:rsidRPr="00D46B92">
        <w:rPr>
          <w:sz w:val="24"/>
        </w:rPr>
        <w:t>выявлять слова, значение которых требует уточнения;</w:t>
      </w:r>
    </w:p>
    <w:p w:rsidR="00884BAC" w:rsidRPr="00D46B92" w:rsidRDefault="00612EB8" w:rsidP="00612EB8">
      <w:pPr>
        <w:pStyle w:val="21"/>
        <w:numPr>
          <w:ilvl w:val="0"/>
          <w:numId w:val="0"/>
        </w:numPr>
        <w:spacing w:line="276" w:lineRule="auto"/>
        <w:ind w:left="680"/>
        <w:rPr>
          <w:sz w:val="24"/>
        </w:rPr>
      </w:pPr>
      <w:r>
        <w:rPr>
          <w:sz w:val="24"/>
        </w:rPr>
        <w:lastRenderedPageBreak/>
        <w:t xml:space="preserve">- </w:t>
      </w:r>
      <w:r w:rsidR="00653A76" w:rsidRPr="00D46B92">
        <w:rPr>
          <w:sz w:val="24"/>
        </w:rPr>
        <w:t>определять значение слова по тексту или уточнять с помощью толкового словаря</w:t>
      </w:r>
    </w:p>
    <w:p w:rsidR="00653A76" w:rsidRPr="00D46B92" w:rsidRDefault="00884BAC" w:rsidP="00D46B92">
      <w:pPr>
        <w:pStyle w:val="21"/>
        <w:spacing w:line="276" w:lineRule="auto"/>
        <w:rPr>
          <w:sz w:val="24"/>
        </w:rPr>
      </w:pPr>
      <w:r w:rsidRPr="00D46B92">
        <w:rPr>
          <w:sz w:val="24"/>
        </w:rPr>
        <w:t>подбирать синонимы для устранения повторов в тексте</w:t>
      </w:r>
      <w:r w:rsidR="00653A76" w:rsidRPr="00D46B92">
        <w:rPr>
          <w:sz w:val="24"/>
        </w:rPr>
        <w:t>.</w:t>
      </w:r>
    </w:p>
    <w:p w:rsidR="00653A76" w:rsidRPr="00D46B92" w:rsidRDefault="00653A76" w:rsidP="00D46B92">
      <w:pPr>
        <w:pStyle w:val="21"/>
        <w:numPr>
          <w:ilvl w:val="0"/>
          <w:numId w:val="0"/>
        </w:numPr>
        <w:spacing w:line="276" w:lineRule="auto"/>
        <w:ind w:left="426"/>
        <w:rPr>
          <w:b/>
          <w:i/>
          <w:sz w:val="24"/>
        </w:rPr>
      </w:pPr>
      <w:r w:rsidRPr="00D46B92">
        <w:rPr>
          <w:b/>
          <w:i/>
          <w:iCs/>
          <w:sz w:val="24"/>
        </w:rPr>
        <w:t>Выпускник получит возможность научиться:</w:t>
      </w:r>
    </w:p>
    <w:p w:rsidR="00653A76" w:rsidRPr="00990463" w:rsidRDefault="00653A76" w:rsidP="00D46B92">
      <w:pPr>
        <w:pStyle w:val="21"/>
        <w:spacing w:line="276" w:lineRule="auto"/>
        <w:rPr>
          <w:sz w:val="24"/>
        </w:rPr>
      </w:pPr>
      <w:r w:rsidRPr="00990463">
        <w:rPr>
          <w:spacing w:val="2"/>
          <w:sz w:val="24"/>
        </w:rPr>
        <w:t xml:space="preserve">подбирать антонимы для точной характеристики </w:t>
      </w:r>
      <w:r w:rsidRPr="00990463">
        <w:rPr>
          <w:sz w:val="24"/>
        </w:rPr>
        <w:t>предметов при их сравнении;</w:t>
      </w:r>
    </w:p>
    <w:p w:rsidR="00653A76" w:rsidRPr="00990463" w:rsidRDefault="00653A76" w:rsidP="00D46B92">
      <w:pPr>
        <w:pStyle w:val="21"/>
        <w:spacing w:line="276" w:lineRule="auto"/>
        <w:rPr>
          <w:sz w:val="24"/>
        </w:rPr>
      </w:pPr>
      <w:r w:rsidRPr="00990463">
        <w:rPr>
          <w:spacing w:val="2"/>
          <w:sz w:val="24"/>
        </w:rPr>
        <w:t xml:space="preserve">различать употребление в тексте слов в прямом и </w:t>
      </w:r>
      <w:r w:rsidRPr="00990463">
        <w:rPr>
          <w:sz w:val="24"/>
        </w:rPr>
        <w:t>переносном значении (пр</w:t>
      </w:r>
      <w:r w:rsidRPr="00990463">
        <w:rPr>
          <w:sz w:val="24"/>
        </w:rPr>
        <w:t>о</w:t>
      </w:r>
      <w:r w:rsidRPr="00990463">
        <w:rPr>
          <w:sz w:val="24"/>
        </w:rPr>
        <w:t>стые случаи);</w:t>
      </w:r>
    </w:p>
    <w:p w:rsidR="00653A76" w:rsidRPr="00990463" w:rsidRDefault="00653A76" w:rsidP="00D46B92">
      <w:pPr>
        <w:pStyle w:val="21"/>
        <w:spacing w:line="276" w:lineRule="auto"/>
        <w:rPr>
          <w:sz w:val="24"/>
        </w:rPr>
      </w:pPr>
      <w:r w:rsidRPr="00990463">
        <w:rPr>
          <w:sz w:val="24"/>
        </w:rPr>
        <w:t>оценивать уместность использования слов в тексте;</w:t>
      </w:r>
    </w:p>
    <w:p w:rsidR="00653A76" w:rsidRPr="00990463" w:rsidRDefault="00653A76" w:rsidP="00D46B92">
      <w:pPr>
        <w:pStyle w:val="21"/>
        <w:spacing w:line="276" w:lineRule="auto"/>
        <w:rPr>
          <w:sz w:val="24"/>
        </w:rPr>
      </w:pPr>
      <w:r w:rsidRPr="00990463">
        <w:rPr>
          <w:sz w:val="24"/>
        </w:rPr>
        <w:t>выбирать слова из ряда предложенных для успешного решения коммуникати</w:t>
      </w:r>
      <w:r w:rsidRPr="00990463">
        <w:rPr>
          <w:sz w:val="24"/>
        </w:rPr>
        <w:t>в</w:t>
      </w:r>
      <w:r w:rsidRPr="00990463">
        <w:rPr>
          <w:sz w:val="24"/>
        </w:rPr>
        <w:t>ной задачи.</w:t>
      </w:r>
    </w:p>
    <w:p w:rsidR="00653A76" w:rsidRPr="00D46B92" w:rsidRDefault="00653A76" w:rsidP="00D46B92">
      <w:pPr>
        <w:pStyle w:val="a3"/>
        <w:spacing w:line="276" w:lineRule="auto"/>
        <w:ind w:firstLine="454"/>
        <w:rPr>
          <w:rFonts w:ascii="Times New Roman" w:hAnsi="Times New Roman"/>
          <w:color w:val="auto"/>
          <w:sz w:val="24"/>
          <w:szCs w:val="24"/>
        </w:rPr>
      </w:pPr>
      <w:r w:rsidRPr="00D46B92">
        <w:rPr>
          <w:rFonts w:ascii="Times New Roman" w:hAnsi="Times New Roman"/>
          <w:b/>
          <w:bCs/>
          <w:iCs/>
          <w:color w:val="auto"/>
          <w:sz w:val="24"/>
          <w:szCs w:val="24"/>
        </w:rPr>
        <w:t>Раздел «Морфология»</w:t>
      </w:r>
    </w:p>
    <w:p w:rsidR="00653A76" w:rsidRPr="00D46B92" w:rsidRDefault="00653A76" w:rsidP="00D46B92">
      <w:pPr>
        <w:pStyle w:val="a3"/>
        <w:spacing w:line="276" w:lineRule="auto"/>
        <w:ind w:firstLine="454"/>
        <w:rPr>
          <w:rFonts w:ascii="Times New Roman" w:hAnsi="Times New Roman"/>
          <w:b/>
          <w:i/>
          <w:color w:val="auto"/>
          <w:sz w:val="24"/>
          <w:szCs w:val="24"/>
        </w:rPr>
      </w:pPr>
      <w:r w:rsidRPr="00D46B92">
        <w:rPr>
          <w:rFonts w:ascii="Times New Roman" w:hAnsi="Times New Roman"/>
          <w:b/>
          <w:i/>
          <w:color w:val="auto"/>
          <w:sz w:val="24"/>
          <w:szCs w:val="24"/>
        </w:rPr>
        <w:t>Выпускник научится:</w:t>
      </w:r>
    </w:p>
    <w:p w:rsidR="00884BAC" w:rsidRPr="00D46B92" w:rsidRDefault="00884BAC" w:rsidP="00D46B92">
      <w:pPr>
        <w:pStyle w:val="21"/>
        <w:spacing w:line="276" w:lineRule="auto"/>
        <w:rPr>
          <w:sz w:val="24"/>
        </w:rPr>
      </w:pPr>
      <w:r w:rsidRPr="00D46B92">
        <w:rPr>
          <w:sz w:val="24"/>
        </w:rPr>
        <w:t>распознавать грамматические признаки слов;</w:t>
      </w:r>
    </w:p>
    <w:p w:rsidR="00653A76" w:rsidRPr="00D46B92" w:rsidRDefault="00884BAC" w:rsidP="00D46B92">
      <w:pPr>
        <w:pStyle w:val="21"/>
        <w:spacing w:line="276" w:lineRule="auto"/>
        <w:rPr>
          <w:sz w:val="24"/>
        </w:rPr>
      </w:pPr>
      <w:r w:rsidRPr="00D46B92">
        <w:rPr>
          <w:sz w:val="24"/>
        </w:rPr>
        <w:t xml:space="preserve"> с учетом совокупности выявленных признаков (что называет, на какие вопр</w:t>
      </w:r>
      <w:r w:rsidRPr="00D46B92">
        <w:rPr>
          <w:sz w:val="24"/>
        </w:rPr>
        <w:t>о</w:t>
      </w:r>
      <w:r w:rsidRPr="00D46B92">
        <w:rPr>
          <w:sz w:val="24"/>
        </w:rPr>
        <w:t>сы отвечает, как изменяется) относить слова к определенной группе основных частей речи (имена существительные, имена прилагательные, глаголы)</w:t>
      </w:r>
      <w:r w:rsidR="00653A76" w:rsidRPr="00D46B92">
        <w:rPr>
          <w:sz w:val="24"/>
        </w:rPr>
        <w:t>.</w:t>
      </w:r>
    </w:p>
    <w:p w:rsidR="00653A76" w:rsidRPr="00D46B92" w:rsidRDefault="00653A76" w:rsidP="00D46B92">
      <w:pPr>
        <w:pStyle w:val="21"/>
        <w:numPr>
          <w:ilvl w:val="0"/>
          <w:numId w:val="0"/>
        </w:numPr>
        <w:spacing w:line="276" w:lineRule="auto"/>
        <w:ind w:left="426"/>
        <w:rPr>
          <w:b/>
          <w:i/>
          <w:sz w:val="24"/>
        </w:rPr>
      </w:pPr>
      <w:r w:rsidRPr="00D46B92">
        <w:rPr>
          <w:b/>
          <w:i/>
          <w:iCs/>
          <w:sz w:val="24"/>
        </w:rPr>
        <w:t>Выпускник получит возможность научиться:</w:t>
      </w:r>
    </w:p>
    <w:p w:rsidR="00653A76" w:rsidRPr="00990463" w:rsidRDefault="00653A76" w:rsidP="00D46B92">
      <w:pPr>
        <w:pStyle w:val="21"/>
        <w:spacing w:line="276" w:lineRule="auto"/>
        <w:rPr>
          <w:iCs/>
          <w:sz w:val="24"/>
        </w:rPr>
      </w:pPr>
      <w:r w:rsidRPr="00990463">
        <w:rPr>
          <w:iCs/>
          <w:spacing w:val="2"/>
          <w:sz w:val="24"/>
        </w:rPr>
        <w:t>проводить морфологический разбор им</w:t>
      </w:r>
      <w:r w:rsidR="00D30361" w:rsidRPr="00990463">
        <w:rPr>
          <w:iCs/>
          <w:spacing w:val="2"/>
          <w:sz w:val="24"/>
        </w:rPr>
        <w:t>е</w:t>
      </w:r>
      <w:r w:rsidRPr="00990463">
        <w:rPr>
          <w:iCs/>
          <w:spacing w:val="2"/>
          <w:sz w:val="24"/>
        </w:rPr>
        <w:t>н существи</w:t>
      </w:r>
      <w:r w:rsidRPr="00990463">
        <w:rPr>
          <w:iCs/>
          <w:sz w:val="24"/>
        </w:rPr>
        <w:t>тельных, им</w:t>
      </w:r>
      <w:r w:rsidR="00D30361" w:rsidRPr="00990463">
        <w:rPr>
          <w:iCs/>
          <w:sz w:val="24"/>
        </w:rPr>
        <w:t>е</w:t>
      </w:r>
      <w:r w:rsidRPr="00990463">
        <w:rPr>
          <w:iCs/>
          <w:sz w:val="24"/>
        </w:rPr>
        <w:t>н прилаг</w:t>
      </w:r>
      <w:r w:rsidRPr="00990463">
        <w:rPr>
          <w:iCs/>
          <w:sz w:val="24"/>
        </w:rPr>
        <w:t>а</w:t>
      </w:r>
      <w:r w:rsidRPr="00990463">
        <w:rPr>
          <w:iCs/>
          <w:sz w:val="24"/>
        </w:rPr>
        <w:t>тельных, глаголов по предложенно</w:t>
      </w:r>
      <w:r w:rsidRPr="00990463">
        <w:rPr>
          <w:iCs/>
          <w:spacing w:val="2"/>
          <w:sz w:val="24"/>
        </w:rPr>
        <w:t>му в учебнике алгоритму; оценивать правильность пр</w:t>
      </w:r>
      <w:r w:rsidRPr="00990463">
        <w:rPr>
          <w:iCs/>
          <w:spacing w:val="2"/>
          <w:sz w:val="24"/>
        </w:rPr>
        <w:t>о</w:t>
      </w:r>
      <w:r w:rsidRPr="00990463">
        <w:rPr>
          <w:iCs/>
          <w:sz w:val="24"/>
        </w:rPr>
        <w:t>ведения морфологического разбора;</w:t>
      </w:r>
    </w:p>
    <w:p w:rsidR="00653A76" w:rsidRPr="00990463" w:rsidRDefault="00653A76" w:rsidP="00D46B92">
      <w:pPr>
        <w:pStyle w:val="21"/>
        <w:spacing w:line="276" w:lineRule="auto"/>
        <w:rPr>
          <w:iCs/>
          <w:sz w:val="24"/>
        </w:rPr>
      </w:pPr>
      <w:r w:rsidRPr="00990463">
        <w:rPr>
          <w:iCs/>
          <w:sz w:val="24"/>
        </w:rPr>
        <w:t>находить в тексте такие части речи, как личные местоимения и наречия, пре</w:t>
      </w:r>
      <w:r w:rsidRPr="00990463">
        <w:rPr>
          <w:iCs/>
          <w:sz w:val="24"/>
        </w:rPr>
        <w:t>д</w:t>
      </w:r>
      <w:r w:rsidRPr="00990463">
        <w:rPr>
          <w:iCs/>
          <w:sz w:val="24"/>
        </w:rPr>
        <w:t>логи вместе с существительными и личными местоимениями, к которым они относятся, со</w:t>
      </w:r>
      <w:r w:rsidRPr="00990463">
        <w:rPr>
          <w:iCs/>
          <w:sz w:val="24"/>
        </w:rPr>
        <w:t>ю</w:t>
      </w:r>
      <w:r w:rsidRPr="00990463">
        <w:rPr>
          <w:iCs/>
          <w:sz w:val="24"/>
        </w:rPr>
        <w:t xml:space="preserve">зы </w:t>
      </w:r>
      <w:r w:rsidRPr="00990463">
        <w:rPr>
          <w:b/>
          <w:bCs/>
          <w:iCs/>
          <w:sz w:val="24"/>
        </w:rPr>
        <w:t xml:space="preserve">и, а, но, </w:t>
      </w:r>
      <w:r w:rsidRPr="00990463">
        <w:rPr>
          <w:iCs/>
          <w:sz w:val="24"/>
        </w:rPr>
        <w:t xml:space="preserve">частицу </w:t>
      </w:r>
      <w:r w:rsidRPr="00990463">
        <w:rPr>
          <w:b/>
          <w:bCs/>
          <w:iCs/>
          <w:sz w:val="24"/>
        </w:rPr>
        <w:t>не</w:t>
      </w:r>
      <w:r w:rsidRPr="00990463">
        <w:rPr>
          <w:iCs/>
          <w:sz w:val="24"/>
        </w:rPr>
        <w:t xml:space="preserve"> при глаголах.</w:t>
      </w:r>
    </w:p>
    <w:p w:rsidR="00653A76" w:rsidRPr="00D46B92" w:rsidRDefault="00653A76" w:rsidP="00D46B92">
      <w:pPr>
        <w:pStyle w:val="a3"/>
        <w:spacing w:line="276" w:lineRule="auto"/>
        <w:ind w:firstLine="454"/>
        <w:rPr>
          <w:rFonts w:ascii="Times New Roman" w:hAnsi="Times New Roman"/>
          <w:b/>
          <w:color w:val="auto"/>
          <w:sz w:val="24"/>
          <w:szCs w:val="24"/>
        </w:rPr>
      </w:pPr>
      <w:r w:rsidRPr="00D46B92">
        <w:rPr>
          <w:rFonts w:ascii="Times New Roman" w:hAnsi="Times New Roman"/>
          <w:b/>
          <w:bCs/>
          <w:iCs/>
          <w:color w:val="auto"/>
          <w:sz w:val="24"/>
          <w:szCs w:val="24"/>
        </w:rPr>
        <w:t>Раздел «Синтаксис»</w:t>
      </w:r>
    </w:p>
    <w:p w:rsidR="00653A76" w:rsidRPr="00D46B92" w:rsidRDefault="00653A76" w:rsidP="00D46B92">
      <w:pPr>
        <w:pStyle w:val="a3"/>
        <w:spacing w:line="276" w:lineRule="auto"/>
        <w:ind w:firstLine="454"/>
        <w:rPr>
          <w:rFonts w:ascii="Times New Roman" w:hAnsi="Times New Roman"/>
          <w:b/>
          <w:i/>
          <w:color w:val="auto"/>
          <w:sz w:val="24"/>
          <w:szCs w:val="24"/>
        </w:rPr>
      </w:pPr>
      <w:r w:rsidRPr="00D46B92">
        <w:rPr>
          <w:rFonts w:ascii="Times New Roman" w:hAnsi="Times New Roman"/>
          <w:b/>
          <w:i/>
          <w:color w:val="auto"/>
          <w:sz w:val="24"/>
          <w:szCs w:val="24"/>
        </w:rPr>
        <w:t>Выпускник научится:</w:t>
      </w:r>
    </w:p>
    <w:p w:rsidR="00653A76" w:rsidRPr="00D46B92" w:rsidRDefault="00653A76" w:rsidP="00D46B92">
      <w:pPr>
        <w:pStyle w:val="21"/>
        <w:spacing w:line="276" w:lineRule="auto"/>
        <w:rPr>
          <w:sz w:val="24"/>
        </w:rPr>
      </w:pPr>
      <w:r w:rsidRPr="00D46B92">
        <w:rPr>
          <w:sz w:val="24"/>
        </w:rPr>
        <w:t>различать предложение, словосочетание, слово;</w:t>
      </w:r>
    </w:p>
    <w:p w:rsidR="00653A76" w:rsidRPr="00D46B92" w:rsidRDefault="00653A76" w:rsidP="00D46B92">
      <w:pPr>
        <w:pStyle w:val="21"/>
        <w:spacing w:line="276" w:lineRule="auto"/>
        <w:rPr>
          <w:sz w:val="24"/>
        </w:rPr>
      </w:pPr>
      <w:r w:rsidRPr="00D46B92">
        <w:rPr>
          <w:spacing w:val="2"/>
          <w:sz w:val="24"/>
        </w:rPr>
        <w:t xml:space="preserve">устанавливать при помощи смысловых вопросов связь </w:t>
      </w:r>
      <w:r w:rsidRPr="00D46B92">
        <w:rPr>
          <w:sz w:val="24"/>
        </w:rPr>
        <w:t>между словами в сл</w:t>
      </w:r>
      <w:r w:rsidRPr="00D46B92">
        <w:rPr>
          <w:sz w:val="24"/>
        </w:rPr>
        <w:t>о</w:t>
      </w:r>
      <w:r w:rsidRPr="00D46B92">
        <w:rPr>
          <w:sz w:val="24"/>
        </w:rPr>
        <w:t>восочетании и предложении;</w:t>
      </w:r>
    </w:p>
    <w:p w:rsidR="00653A76" w:rsidRPr="00D46B92" w:rsidRDefault="00653A76" w:rsidP="00D46B92">
      <w:pPr>
        <w:pStyle w:val="21"/>
        <w:spacing w:line="276" w:lineRule="auto"/>
        <w:rPr>
          <w:sz w:val="24"/>
        </w:rPr>
      </w:pPr>
      <w:r w:rsidRPr="00D46B92">
        <w:rPr>
          <w:sz w:val="24"/>
        </w:rPr>
        <w:t xml:space="preserve">классифицировать предложения по цели высказывания, </w:t>
      </w:r>
      <w:r w:rsidRPr="00D46B92">
        <w:rPr>
          <w:spacing w:val="2"/>
          <w:sz w:val="24"/>
        </w:rPr>
        <w:t>находить повествов</w:t>
      </w:r>
      <w:r w:rsidRPr="00D46B92">
        <w:rPr>
          <w:spacing w:val="2"/>
          <w:sz w:val="24"/>
        </w:rPr>
        <w:t>а</w:t>
      </w:r>
      <w:r w:rsidRPr="00D46B92">
        <w:rPr>
          <w:spacing w:val="2"/>
          <w:sz w:val="24"/>
        </w:rPr>
        <w:t xml:space="preserve">тельные/побудительные/вопросительные </w:t>
      </w:r>
      <w:r w:rsidRPr="00D46B92">
        <w:rPr>
          <w:sz w:val="24"/>
        </w:rPr>
        <w:t>предложения;</w:t>
      </w:r>
    </w:p>
    <w:p w:rsidR="00653A76" w:rsidRPr="00D46B92" w:rsidRDefault="00653A76" w:rsidP="00D46B92">
      <w:pPr>
        <w:pStyle w:val="21"/>
        <w:spacing w:line="276" w:lineRule="auto"/>
        <w:rPr>
          <w:sz w:val="24"/>
        </w:rPr>
      </w:pPr>
      <w:r w:rsidRPr="00D46B92">
        <w:rPr>
          <w:sz w:val="24"/>
        </w:rPr>
        <w:t>определять восклицательную/невосклицательную интонацию предложения;</w:t>
      </w:r>
    </w:p>
    <w:p w:rsidR="00653A76" w:rsidRPr="00D46B92" w:rsidRDefault="00653A76" w:rsidP="00D46B92">
      <w:pPr>
        <w:pStyle w:val="21"/>
        <w:spacing w:line="276" w:lineRule="auto"/>
        <w:rPr>
          <w:sz w:val="24"/>
        </w:rPr>
      </w:pPr>
      <w:r w:rsidRPr="00D46B92">
        <w:rPr>
          <w:sz w:val="24"/>
        </w:rPr>
        <w:t>находить главные и вто</w:t>
      </w:r>
      <w:r w:rsidR="00611D3D" w:rsidRPr="00D46B92">
        <w:rPr>
          <w:sz w:val="24"/>
        </w:rPr>
        <w:t>ростепенные (без деления на ви</w:t>
      </w:r>
      <w:r w:rsidRPr="00D46B92">
        <w:rPr>
          <w:sz w:val="24"/>
        </w:rPr>
        <w:t>ды) члены предложения;</w:t>
      </w:r>
    </w:p>
    <w:p w:rsidR="00653A76" w:rsidRPr="00D46B92" w:rsidRDefault="00653A76" w:rsidP="00D46B92">
      <w:pPr>
        <w:pStyle w:val="21"/>
        <w:spacing w:line="276" w:lineRule="auto"/>
        <w:rPr>
          <w:sz w:val="24"/>
        </w:rPr>
      </w:pPr>
      <w:r w:rsidRPr="00D46B92">
        <w:rPr>
          <w:sz w:val="24"/>
        </w:rPr>
        <w:t>выделять предложения с однородными членами.</w:t>
      </w:r>
    </w:p>
    <w:p w:rsidR="00653A76" w:rsidRPr="00D46B92" w:rsidRDefault="00653A76" w:rsidP="00D46B92">
      <w:pPr>
        <w:pStyle w:val="a3"/>
        <w:spacing w:line="276" w:lineRule="auto"/>
        <w:ind w:firstLine="454"/>
        <w:rPr>
          <w:rFonts w:ascii="Times New Roman" w:hAnsi="Times New Roman"/>
          <w:b/>
          <w:i/>
          <w:color w:val="auto"/>
          <w:sz w:val="24"/>
          <w:szCs w:val="24"/>
        </w:rPr>
      </w:pPr>
      <w:r w:rsidRPr="00D46B92">
        <w:rPr>
          <w:rFonts w:ascii="Times New Roman" w:hAnsi="Times New Roman"/>
          <w:b/>
          <w:i/>
          <w:iCs/>
          <w:color w:val="auto"/>
          <w:sz w:val="24"/>
          <w:szCs w:val="24"/>
        </w:rPr>
        <w:t>Выпускник получит возможность научиться:</w:t>
      </w:r>
    </w:p>
    <w:p w:rsidR="00653A76" w:rsidRPr="00990463" w:rsidRDefault="00653A76" w:rsidP="00D46B92">
      <w:pPr>
        <w:pStyle w:val="21"/>
        <w:spacing w:line="276" w:lineRule="auto"/>
        <w:rPr>
          <w:sz w:val="24"/>
        </w:rPr>
      </w:pPr>
      <w:r w:rsidRPr="00990463">
        <w:rPr>
          <w:sz w:val="24"/>
        </w:rPr>
        <w:t>различать второст</w:t>
      </w:r>
      <w:r w:rsidR="00611D3D" w:rsidRPr="00990463">
        <w:rPr>
          <w:sz w:val="24"/>
        </w:rPr>
        <w:t>епенные члены предложения —оп</w:t>
      </w:r>
      <w:r w:rsidRPr="00990463">
        <w:rPr>
          <w:sz w:val="24"/>
        </w:rPr>
        <w:t>ределения, дополнения, обстоятельства;</w:t>
      </w:r>
    </w:p>
    <w:p w:rsidR="00653A76" w:rsidRPr="00990463" w:rsidRDefault="00653A76" w:rsidP="00D46B92">
      <w:pPr>
        <w:pStyle w:val="21"/>
        <w:spacing w:line="276" w:lineRule="auto"/>
        <w:rPr>
          <w:sz w:val="24"/>
        </w:rPr>
      </w:pPr>
      <w:r w:rsidRPr="00990463">
        <w:rPr>
          <w:sz w:val="24"/>
        </w:rPr>
        <w:t>выполнять в соответствии с предложенным в учебнике алгоритмом разбор пр</w:t>
      </w:r>
      <w:r w:rsidRPr="00990463">
        <w:rPr>
          <w:sz w:val="24"/>
        </w:rPr>
        <w:t>о</w:t>
      </w:r>
      <w:r w:rsidRPr="00990463">
        <w:rPr>
          <w:sz w:val="24"/>
        </w:rPr>
        <w:t xml:space="preserve">стого предложения (по членам </w:t>
      </w:r>
      <w:r w:rsidRPr="00990463">
        <w:rPr>
          <w:spacing w:val="2"/>
          <w:sz w:val="24"/>
        </w:rPr>
        <w:t xml:space="preserve">предложения, синтаксический), оценивать правильность </w:t>
      </w:r>
      <w:r w:rsidRPr="00990463">
        <w:rPr>
          <w:sz w:val="24"/>
        </w:rPr>
        <w:t>ра</w:t>
      </w:r>
      <w:r w:rsidRPr="00990463">
        <w:rPr>
          <w:sz w:val="24"/>
        </w:rPr>
        <w:t>з</w:t>
      </w:r>
      <w:r w:rsidRPr="00990463">
        <w:rPr>
          <w:sz w:val="24"/>
        </w:rPr>
        <w:t>бора;</w:t>
      </w:r>
    </w:p>
    <w:p w:rsidR="00D46B92" w:rsidRPr="00C85EB6" w:rsidRDefault="00653A76" w:rsidP="00C85EB6">
      <w:pPr>
        <w:pStyle w:val="21"/>
        <w:spacing w:line="276" w:lineRule="auto"/>
        <w:rPr>
          <w:sz w:val="24"/>
        </w:rPr>
      </w:pPr>
      <w:r w:rsidRPr="00990463">
        <w:rPr>
          <w:sz w:val="24"/>
        </w:rPr>
        <w:t>различать простые и сложные предложения.</w:t>
      </w:r>
    </w:p>
    <w:p w:rsidR="00653A76" w:rsidRPr="00D46B92" w:rsidRDefault="00611D3D" w:rsidP="00D46B92">
      <w:pPr>
        <w:pStyle w:val="4"/>
        <w:spacing w:before="0" w:after="0" w:line="276" w:lineRule="auto"/>
        <w:ind w:firstLine="454"/>
        <w:jc w:val="both"/>
        <w:rPr>
          <w:rFonts w:ascii="Times New Roman" w:hAnsi="Times New Roman" w:cs="Times New Roman"/>
          <w:b/>
          <w:i w:val="0"/>
          <w:color w:val="auto"/>
          <w:sz w:val="24"/>
          <w:szCs w:val="24"/>
        </w:rPr>
      </w:pPr>
      <w:r w:rsidRPr="00D46B92">
        <w:rPr>
          <w:rFonts w:ascii="Times New Roman" w:hAnsi="Times New Roman" w:cs="Times New Roman"/>
          <w:b/>
          <w:i w:val="0"/>
          <w:color w:val="auto"/>
          <w:sz w:val="24"/>
          <w:szCs w:val="24"/>
        </w:rPr>
        <w:t xml:space="preserve">Содержательная линия </w:t>
      </w:r>
      <w:r w:rsidR="00653A76" w:rsidRPr="00D46B92">
        <w:rPr>
          <w:rFonts w:ascii="Times New Roman" w:hAnsi="Times New Roman" w:cs="Times New Roman"/>
          <w:b/>
          <w:i w:val="0"/>
          <w:color w:val="auto"/>
          <w:sz w:val="24"/>
          <w:szCs w:val="24"/>
        </w:rPr>
        <w:t>«Орфография и пунктуация»</w:t>
      </w:r>
    </w:p>
    <w:p w:rsidR="00653A76" w:rsidRPr="00D46B92" w:rsidRDefault="00653A76" w:rsidP="00D46B92">
      <w:pPr>
        <w:pStyle w:val="a3"/>
        <w:spacing w:line="276" w:lineRule="auto"/>
        <w:ind w:firstLine="454"/>
        <w:rPr>
          <w:rFonts w:ascii="Times New Roman" w:hAnsi="Times New Roman"/>
          <w:b/>
          <w:i/>
          <w:color w:val="auto"/>
          <w:sz w:val="24"/>
          <w:szCs w:val="24"/>
        </w:rPr>
      </w:pPr>
      <w:r w:rsidRPr="00D46B92">
        <w:rPr>
          <w:rFonts w:ascii="Times New Roman" w:hAnsi="Times New Roman"/>
          <w:b/>
          <w:i/>
          <w:color w:val="auto"/>
          <w:sz w:val="24"/>
          <w:szCs w:val="24"/>
        </w:rPr>
        <w:t>Выпускник научится:</w:t>
      </w:r>
    </w:p>
    <w:p w:rsidR="00653A76" w:rsidRPr="00D46B92" w:rsidRDefault="00653A76" w:rsidP="00D46B92">
      <w:pPr>
        <w:pStyle w:val="21"/>
        <w:spacing w:line="276" w:lineRule="auto"/>
        <w:rPr>
          <w:sz w:val="24"/>
        </w:rPr>
      </w:pPr>
      <w:r w:rsidRPr="00D46B92">
        <w:rPr>
          <w:sz w:val="24"/>
        </w:rPr>
        <w:t>применять правила правописания (в объ</w:t>
      </w:r>
      <w:r w:rsidR="00D30361" w:rsidRPr="00D46B92">
        <w:rPr>
          <w:sz w:val="24"/>
        </w:rPr>
        <w:t>е</w:t>
      </w:r>
      <w:r w:rsidRPr="00D46B92">
        <w:rPr>
          <w:sz w:val="24"/>
        </w:rPr>
        <w:t>ме содержания курса);</w:t>
      </w:r>
    </w:p>
    <w:p w:rsidR="00653A76" w:rsidRPr="00D46B92" w:rsidRDefault="00653A76" w:rsidP="00D46B92">
      <w:pPr>
        <w:pStyle w:val="21"/>
        <w:spacing w:line="276" w:lineRule="auto"/>
        <w:rPr>
          <w:sz w:val="24"/>
        </w:rPr>
      </w:pPr>
      <w:r w:rsidRPr="00D46B92">
        <w:rPr>
          <w:sz w:val="24"/>
        </w:rPr>
        <w:t>определять (уточнять) написание слова по орфографическому словарю учебн</w:t>
      </w:r>
      <w:r w:rsidRPr="00D46B92">
        <w:rPr>
          <w:sz w:val="24"/>
        </w:rPr>
        <w:t>и</w:t>
      </w:r>
      <w:r w:rsidRPr="00D46B92">
        <w:rPr>
          <w:sz w:val="24"/>
        </w:rPr>
        <w:t>ка;</w:t>
      </w:r>
    </w:p>
    <w:p w:rsidR="00653A76" w:rsidRPr="00D46B92" w:rsidRDefault="00653A76" w:rsidP="00D46B92">
      <w:pPr>
        <w:pStyle w:val="21"/>
        <w:spacing w:line="276" w:lineRule="auto"/>
        <w:rPr>
          <w:sz w:val="24"/>
        </w:rPr>
      </w:pPr>
      <w:r w:rsidRPr="00D46B92">
        <w:rPr>
          <w:sz w:val="24"/>
        </w:rPr>
        <w:t>безошибочно списывать текст объ</w:t>
      </w:r>
      <w:r w:rsidR="00D30361" w:rsidRPr="00D46B92">
        <w:rPr>
          <w:sz w:val="24"/>
        </w:rPr>
        <w:t>е</w:t>
      </w:r>
      <w:r w:rsidRPr="00D46B92">
        <w:rPr>
          <w:sz w:val="24"/>
        </w:rPr>
        <w:t>мом 80—90 слов;</w:t>
      </w:r>
    </w:p>
    <w:p w:rsidR="00653A76" w:rsidRPr="00D46B92" w:rsidRDefault="00653A76" w:rsidP="00D46B92">
      <w:pPr>
        <w:pStyle w:val="21"/>
        <w:spacing w:line="276" w:lineRule="auto"/>
        <w:rPr>
          <w:sz w:val="24"/>
        </w:rPr>
      </w:pPr>
      <w:r w:rsidRPr="00D46B92">
        <w:rPr>
          <w:sz w:val="24"/>
        </w:rPr>
        <w:t>писать под диктовку тексты объ</w:t>
      </w:r>
      <w:r w:rsidR="00D30361" w:rsidRPr="00D46B92">
        <w:rPr>
          <w:sz w:val="24"/>
        </w:rPr>
        <w:t>е</w:t>
      </w:r>
      <w:r w:rsidRPr="00D46B92">
        <w:rPr>
          <w:sz w:val="24"/>
        </w:rPr>
        <w:t>мом 75—80 слов в соответствии с изученными правилами правописания;</w:t>
      </w:r>
    </w:p>
    <w:p w:rsidR="00653A76" w:rsidRPr="00D46B92" w:rsidRDefault="00653A76" w:rsidP="00D46B92">
      <w:pPr>
        <w:pStyle w:val="21"/>
        <w:spacing w:line="276" w:lineRule="auto"/>
        <w:rPr>
          <w:sz w:val="24"/>
        </w:rPr>
      </w:pPr>
      <w:r w:rsidRPr="00D46B92">
        <w:rPr>
          <w:sz w:val="24"/>
        </w:rPr>
        <w:lastRenderedPageBreak/>
        <w:t>проверять собственный и предложенный текст, находить и исправлять орф</w:t>
      </w:r>
      <w:r w:rsidRPr="00D46B92">
        <w:rPr>
          <w:sz w:val="24"/>
        </w:rPr>
        <w:t>о</w:t>
      </w:r>
      <w:r w:rsidRPr="00D46B92">
        <w:rPr>
          <w:sz w:val="24"/>
        </w:rPr>
        <w:t>графические и пунктуационные ошибки.</w:t>
      </w:r>
    </w:p>
    <w:p w:rsidR="00653A76" w:rsidRPr="00D46B92" w:rsidRDefault="00653A76" w:rsidP="00D46B92">
      <w:pPr>
        <w:pStyle w:val="a3"/>
        <w:spacing w:line="276" w:lineRule="auto"/>
        <w:ind w:firstLine="454"/>
        <w:rPr>
          <w:rFonts w:ascii="Times New Roman" w:hAnsi="Times New Roman"/>
          <w:b/>
          <w:i/>
          <w:color w:val="auto"/>
          <w:sz w:val="24"/>
          <w:szCs w:val="24"/>
        </w:rPr>
      </w:pPr>
      <w:r w:rsidRPr="00D46B92">
        <w:rPr>
          <w:rFonts w:ascii="Times New Roman" w:hAnsi="Times New Roman"/>
          <w:b/>
          <w:i/>
          <w:iCs/>
          <w:color w:val="auto"/>
          <w:sz w:val="24"/>
          <w:szCs w:val="24"/>
        </w:rPr>
        <w:t>Выпускник получит возможность научиться:</w:t>
      </w:r>
    </w:p>
    <w:p w:rsidR="00653A76" w:rsidRPr="00990463" w:rsidRDefault="00653A76" w:rsidP="00D46B92">
      <w:pPr>
        <w:pStyle w:val="21"/>
        <w:spacing w:line="276" w:lineRule="auto"/>
        <w:rPr>
          <w:sz w:val="24"/>
        </w:rPr>
      </w:pPr>
      <w:r w:rsidRPr="00990463">
        <w:rPr>
          <w:sz w:val="24"/>
        </w:rPr>
        <w:t>осознавать место возможного возникновения орфографической ошибки;</w:t>
      </w:r>
    </w:p>
    <w:p w:rsidR="00653A76" w:rsidRPr="00990463" w:rsidRDefault="00653A76" w:rsidP="00D46B92">
      <w:pPr>
        <w:pStyle w:val="21"/>
        <w:spacing w:line="276" w:lineRule="auto"/>
        <w:rPr>
          <w:sz w:val="24"/>
        </w:rPr>
      </w:pPr>
      <w:r w:rsidRPr="00990463">
        <w:rPr>
          <w:sz w:val="24"/>
        </w:rPr>
        <w:t>подбирать примеры с определ</w:t>
      </w:r>
      <w:r w:rsidR="00D30361" w:rsidRPr="00990463">
        <w:rPr>
          <w:sz w:val="24"/>
        </w:rPr>
        <w:t>е</w:t>
      </w:r>
      <w:r w:rsidRPr="00990463">
        <w:rPr>
          <w:sz w:val="24"/>
        </w:rPr>
        <w:t>нной орфограммой;</w:t>
      </w:r>
    </w:p>
    <w:p w:rsidR="00653A76" w:rsidRPr="00990463" w:rsidRDefault="00653A76" w:rsidP="00D46B92">
      <w:pPr>
        <w:pStyle w:val="21"/>
        <w:spacing w:line="276" w:lineRule="auto"/>
        <w:rPr>
          <w:sz w:val="24"/>
        </w:rPr>
      </w:pPr>
      <w:r w:rsidRPr="00990463">
        <w:rPr>
          <w:spacing w:val="2"/>
          <w:sz w:val="24"/>
        </w:rPr>
        <w:t>при составлении собственных текстов перефразиро</w:t>
      </w:r>
      <w:r w:rsidRPr="00990463">
        <w:rPr>
          <w:sz w:val="24"/>
        </w:rPr>
        <w:t>вать записываемое,</w:t>
      </w:r>
      <w:r w:rsidR="006B0B19" w:rsidRPr="00990463">
        <w:rPr>
          <w:sz w:val="24"/>
        </w:rPr>
        <w:t xml:space="preserve"> чтобы избежать орфографических </w:t>
      </w:r>
      <w:r w:rsidRPr="00990463">
        <w:rPr>
          <w:sz w:val="24"/>
        </w:rPr>
        <w:t>и пунктуационных ошибок;</w:t>
      </w:r>
    </w:p>
    <w:p w:rsidR="00D46B92" w:rsidRPr="00990463" w:rsidRDefault="00653A76" w:rsidP="001B640B">
      <w:pPr>
        <w:pStyle w:val="21"/>
        <w:spacing w:line="276" w:lineRule="auto"/>
        <w:rPr>
          <w:sz w:val="24"/>
        </w:rPr>
      </w:pPr>
      <w:r w:rsidRPr="00990463">
        <w:rPr>
          <w:sz w:val="24"/>
        </w:rPr>
        <w:t xml:space="preserve">при работе над ошибками осознавать причины появления ошибки и определять способы действий, </w:t>
      </w:r>
      <w:r w:rsidR="001871C3" w:rsidRPr="00990463">
        <w:rPr>
          <w:sz w:val="24"/>
        </w:rPr>
        <w:t>помогающие</w:t>
      </w:r>
      <w:r w:rsidRPr="00990463">
        <w:rPr>
          <w:sz w:val="24"/>
        </w:rPr>
        <w:t>предотвратить е</w:t>
      </w:r>
      <w:r w:rsidR="00D30361" w:rsidRPr="00990463">
        <w:rPr>
          <w:sz w:val="24"/>
        </w:rPr>
        <w:t>е</w:t>
      </w:r>
      <w:r w:rsidRPr="00990463">
        <w:rPr>
          <w:sz w:val="24"/>
        </w:rPr>
        <w:t xml:space="preserve"> в последующих письменных рабо</w:t>
      </w:r>
      <w:r w:rsidR="001B640B" w:rsidRPr="00990463">
        <w:rPr>
          <w:sz w:val="24"/>
        </w:rPr>
        <w:t>тах.</w:t>
      </w:r>
    </w:p>
    <w:p w:rsidR="00653A76" w:rsidRPr="00D46B92" w:rsidRDefault="00653A76" w:rsidP="00D46B92">
      <w:pPr>
        <w:pStyle w:val="4"/>
        <w:spacing w:before="0" w:after="0" w:line="276" w:lineRule="auto"/>
        <w:ind w:firstLine="454"/>
        <w:jc w:val="both"/>
        <w:rPr>
          <w:rFonts w:ascii="Times New Roman" w:hAnsi="Times New Roman" w:cs="Times New Roman"/>
          <w:b/>
          <w:i w:val="0"/>
          <w:color w:val="auto"/>
          <w:sz w:val="24"/>
          <w:szCs w:val="24"/>
        </w:rPr>
      </w:pPr>
      <w:r w:rsidRPr="00D46B92">
        <w:rPr>
          <w:rFonts w:ascii="Times New Roman" w:hAnsi="Times New Roman" w:cs="Times New Roman"/>
          <w:b/>
          <w:i w:val="0"/>
          <w:color w:val="auto"/>
          <w:sz w:val="24"/>
          <w:szCs w:val="24"/>
        </w:rPr>
        <w:t>Содержательная линия «Развитие речи»</w:t>
      </w:r>
    </w:p>
    <w:p w:rsidR="00653A76" w:rsidRPr="00D46B92" w:rsidRDefault="00653A76" w:rsidP="00D46B92">
      <w:pPr>
        <w:pStyle w:val="a3"/>
        <w:spacing w:line="276" w:lineRule="auto"/>
        <w:ind w:firstLine="454"/>
        <w:rPr>
          <w:rFonts w:ascii="Times New Roman" w:hAnsi="Times New Roman"/>
          <w:b/>
          <w:color w:val="auto"/>
          <w:sz w:val="24"/>
          <w:szCs w:val="24"/>
        </w:rPr>
      </w:pPr>
      <w:r w:rsidRPr="00D46B92">
        <w:rPr>
          <w:rFonts w:ascii="Times New Roman" w:hAnsi="Times New Roman"/>
          <w:b/>
          <w:color w:val="auto"/>
          <w:sz w:val="24"/>
          <w:szCs w:val="24"/>
        </w:rPr>
        <w:t>Выпускник научится:</w:t>
      </w:r>
    </w:p>
    <w:p w:rsidR="00653A76" w:rsidRPr="00D46B92" w:rsidRDefault="00653A76" w:rsidP="00D46B92">
      <w:pPr>
        <w:pStyle w:val="21"/>
        <w:spacing w:line="276" w:lineRule="auto"/>
        <w:rPr>
          <w:sz w:val="24"/>
        </w:rPr>
      </w:pPr>
      <w:r w:rsidRPr="00D46B92">
        <w:rPr>
          <w:sz w:val="24"/>
        </w:rPr>
        <w:t>оценивать правильность (уместность) выбора языковых</w:t>
      </w:r>
      <w:r w:rsidRPr="00D46B92">
        <w:rPr>
          <w:sz w:val="24"/>
        </w:rPr>
        <w:br/>
        <w:t>и неязыковых средств устного общения на уроке, в школе,</w:t>
      </w:r>
      <w:r w:rsidRPr="00D46B92">
        <w:rPr>
          <w:sz w:val="24"/>
        </w:rPr>
        <w:br/>
        <w:t>в быту, со знакомыми и незнакомыми, с людьми разного возраста;</w:t>
      </w:r>
    </w:p>
    <w:p w:rsidR="00653A76" w:rsidRPr="00D46B92" w:rsidRDefault="00653A76" w:rsidP="00D46B92">
      <w:pPr>
        <w:pStyle w:val="21"/>
        <w:spacing w:line="276" w:lineRule="auto"/>
        <w:rPr>
          <w:sz w:val="24"/>
        </w:rPr>
      </w:pPr>
      <w:r w:rsidRPr="00D46B92">
        <w:rPr>
          <w:sz w:val="24"/>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653A76" w:rsidRPr="00D46B92" w:rsidRDefault="00653A76" w:rsidP="00D46B92">
      <w:pPr>
        <w:pStyle w:val="21"/>
        <w:spacing w:line="276" w:lineRule="auto"/>
        <w:rPr>
          <w:sz w:val="24"/>
        </w:rPr>
      </w:pPr>
      <w:r w:rsidRPr="00D46B92">
        <w:rPr>
          <w:sz w:val="24"/>
        </w:rPr>
        <w:t>выражать собственное мнение и аргументировать его;</w:t>
      </w:r>
    </w:p>
    <w:p w:rsidR="00653A76" w:rsidRPr="00D46B92" w:rsidRDefault="00653A76" w:rsidP="00D46B92">
      <w:pPr>
        <w:pStyle w:val="21"/>
        <w:spacing w:line="276" w:lineRule="auto"/>
        <w:rPr>
          <w:sz w:val="24"/>
        </w:rPr>
      </w:pPr>
      <w:r w:rsidRPr="00D46B92">
        <w:rPr>
          <w:sz w:val="24"/>
        </w:rPr>
        <w:t>самостоятельно озаглавливать текст;</w:t>
      </w:r>
    </w:p>
    <w:p w:rsidR="00653A76" w:rsidRPr="00D46B92" w:rsidRDefault="00653A76" w:rsidP="00D46B92">
      <w:pPr>
        <w:pStyle w:val="21"/>
        <w:spacing w:line="276" w:lineRule="auto"/>
        <w:rPr>
          <w:sz w:val="24"/>
        </w:rPr>
      </w:pPr>
      <w:r w:rsidRPr="00D46B92">
        <w:rPr>
          <w:sz w:val="24"/>
        </w:rPr>
        <w:t>составлять план текста;</w:t>
      </w:r>
    </w:p>
    <w:p w:rsidR="00653A76" w:rsidRPr="00D46B92" w:rsidRDefault="00653A76" w:rsidP="00D46B92">
      <w:pPr>
        <w:pStyle w:val="21"/>
        <w:spacing w:line="276" w:lineRule="auto"/>
        <w:rPr>
          <w:sz w:val="24"/>
        </w:rPr>
      </w:pPr>
      <w:r w:rsidRPr="00D46B92">
        <w:rPr>
          <w:sz w:val="24"/>
        </w:rPr>
        <w:t>сочинять письма, поздравительные открытки, записки и другие небольшие те</w:t>
      </w:r>
      <w:r w:rsidRPr="00D46B92">
        <w:rPr>
          <w:sz w:val="24"/>
        </w:rPr>
        <w:t>к</w:t>
      </w:r>
      <w:r w:rsidRPr="00D46B92">
        <w:rPr>
          <w:sz w:val="24"/>
        </w:rPr>
        <w:t>сты для конкретных ситуаций общения.</w:t>
      </w:r>
    </w:p>
    <w:p w:rsidR="00653A76" w:rsidRPr="00D46B92" w:rsidRDefault="00653A76" w:rsidP="00D46B92">
      <w:pPr>
        <w:pStyle w:val="a3"/>
        <w:spacing w:line="276" w:lineRule="auto"/>
        <w:ind w:firstLine="454"/>
        <w:rPr>
          <w:rFonts w:ascii="Times New Roman" w:hAnsi="Times New Roman"/>
          <w:b/>
          <w:color w:val="auto"/>
          <w:sz w:val="24"/>
          <w:szCs w:val="24"/>
        </w:rPr>
      </w:pPr>
      <w:r w:rsidRPr="00D46B92">
        <w:rPr>
          <w:rFonts w:ascii="Times New Roman" w:hAnsi="Times New Roman"/>
          <w:b/>
          <w:iCs/>
          <w:color w:val="auto"/>
          <w:sz w:val="24"/>
          <w:szCs w:val="24"/>
        </w:rPr>
        <w:t>Выпускник получит возможность научиться:</w:t>
      </w:r>
    </w:p>
    <w:p w:rsidR="00653A76" w:rsidRPr="00990463" w:rsidRDefault="00653A76" w:rsidP="00D46B92">
      <w:pPr>
        <w:pStyle w:val="21"/>
        <w:spacing w:line="276" w:lineRule="auto"/>
        <w:rPr>
          <w:sz w:val="24"/>
        </w:rPr>
      </w:pPr>
      <w:r w:rsidRPr="00990463">
        <w:rPr>
          <w:sz w:val="24"/>
        </w:rPr>
        <w:t>создавать тексты по предложенному заголовку;</w:t>
      </w:r>
    </w:p>
    <w:p w:rsidR="00653A76" w:rsidRPr="00990463" w:rsidRDefault="00653A76" w:rsidP="00D46B92">
      <w:pPr>
        <w:pStyle w:val="21"/>
        <w:spacing w:line="276" w:lineRule="auto"/>
        <w:rPr>
          <w:sz w:val="24"/>
        </w:rPr>
      </w:pPr>
      <w:r w:rsidRPr="00990463">
        <w:rPr>
          <w:sz w:val="24"/>
        </w:rPr>
        <w:t>подробно или выборочно пересказывать текст;</w:t>
      </w:r>
    </w:p>
    <w:p w:rsidR="00653A76" w:rsidRPr="00990463" w:rsidRDefault="00653A76" w:rsidP="00D46B92">
      <w:pPr>
        <w:pStyle w:val="21"/>
        <w:spacing w:line="276" w:lineRule="auto"/>
        <w:rPr>
          <w:sz w:val="24"/>
        </w:rPr>
      </w:pPr>
      <w:r w:rsidRPr="00990463">
        <w:rPr>
          <w:sz w:val="24"/>
        </w:rPr>
        <w:t>пересказывать текст от другого лица;</w:t>
      </w:r>
    </w:p>
    <w:p w:rsidR="00653A76" w:rsidRPr="00990463" w:rsidRDefault="00653A76" w:rsidP="00D46B92">
      <w:pPr>
        <w:pStyle w:val="21"/>
        <w:spacing w:line="276" w:lineRule="auto"/>
        <w:rPr>
          <w:sz w:val="24"/>
        </w:rPr>
      </w:pPr>
      <w:r w:rsidRPr="00990463">
        <w:rPr>
          <w:sz w:val="24"/>
        </w:rPr>
        <w:t>составлять устный рассказ на определ</w:t>
      </w:r>
      <w:r w:rsidR="00D30361" w:rsidRPr="00990463">
        <w:rPr>
          <w:sz w:val="24"/>
        </w:rPr>
        <w:t>е</w:t>
      </w:r>
      <w:r w:rsidRPr="00990463">
        <w:rPr>
          <w:sz w:val="24"/>
        </w:rPr>
        <w:t>нную тему с использованием разных т</w:t>
      </w:r>
      <w:r w:rsidRPr="00990463">
        <w:rPr>
          <w:sz w:val="24"/>
        </w:rPr>
        <w:t>и</w:t>
      </w:r>
      <w:r w:rsidRPr="00990463">
        <w:rPr>
          <w:sz w:val="24"/>
        </w:rPr>
        <w:t>пов речи: описание, повествование, рассуждение;</w:t>
      </w:r>
    </w:p>
    <w:p w:rsidR="00653A76" w:rsidRPr="00990463" w:rsidRDefault="00653A76" w:rsidP="00D46B92">
      <w:pPr>
        <w:pStyle w:val="21"/>
        <w:spacing w:line="276" w:lineRule="auto"/>
        <w:rPr>
          <w:sz w:val="24"/>
        </w:rPr>
      </w:pPr>
      <w:r w:rsidRPr="00990463">
        <w:rPr>
          <w:sz w:val="24"/>
        </w:rPr>
        <w:t>анализировать и корректировать тексты с нарушенным порядком предложений, находить в тексте смысловые пропуски;</w:t>
      </w:r>
    </w:p>
    <w:p w:rsidR="00653A76" w:rsidRPr="00990463" w:rsidRDefault="00653A76" w:rsidP="00D46B92">
      <w:pPr>
        <w:pStyle w:val="21"/>
        <w:spacing w:line="276" w:lineRule="auto"/>
        <w:rPr>
          <w:sz w:val="24"/>
        </w:rPr>
      </w:pPr>
      <w:r w:rsidRPr="00990463">
        <w:rPr>
          <w:sz w:val="24"/>
        </w:rPr>
        <w:t>корректировать тексты, в которых допущены нарушения культуры речи;</w:t>
      </w:r>
    </w:p>
    <w:p w:rsidR="00653A76" w:rsidRPr="00990463" w:rsidRDefault="00653A76" w:rsidP="00D46B92">
      <w:pPr>
        <w:pStyle w:val="21"/>
        <w:spacing w:line="276" w:lineRule="auto"/>
        <w:rPr>
          <w:sz w:val="24"/>
        </w:rPr>
      </w:pPr>
      <w:r w:rsidRPr="00990463">
        <w:rPr>
          <w:sz w:val="24"/>
        </w:rPr>
        <w:t>анализировать последовательность собственных действий при работе над и</w:t>
      </w:r>
      <w:r w:rsidRPr="00990463">
        <w:rPr>
          <w:sz w:val="24"/>
        </w:rPr>
        <w:t>з</w:t>
      </w:r>
      <w:r w:rsidRPr="00990463">
        <w:rPr>
          <w:sz w:val="24"/>
        </w:rPr>
        <w:t>ложениями и сочинениями и со</w:t>
      </w:r>
      <w:r w:rsidRPr="00990463">
        <w:rPr>
          <w:spacing w:val="2"/>
          <w:sz w:val="24"/>
        </w:rPr>
        <w:t xml:space="preserve">относить их с разработанным алгоритмом; оценивать </w:t>
      </w:r>
      <w:r w:rsidRPr="00990463">
        <w:rPr>
          <w:sz w:val="24"/>
        </w:rPr>
        <w:t>пр</w:t>
      </w:r>
      <w:r w:rsidRPr="00990463">
        <w:rPr>
          <w:sz w:val="24"/>
        </w:rPr>
        <w:t>а</w:t>
      </w:r>
      <w:r w:rsidRPr="00990463">
        <w:rPr>
          <w:sz w:val="24"/>
        </w:rPr>
        <w:t>вильность выполнения учебной задачи: соотносить собственный текст с исходным (для и</w:t>
      </w:r>
      <w:r w:rsidRPr="00990463">
        <w:rPr>
          <w:sz w:val="24"/>
        </w:rPr>
        <w:t>з</w:t>
      </w:r>
      <w:r w:rsidRPr="00990463">
        <w:rPr>
          <w:sz w:val="24"/>
        </w:rPr>
        <w:t>ложений) и с назначением, задачами, условиями общения (для самостоятельно создаваемых текстов);</w:t>
      </w:r>
    </w:p>
    <w:p w:rsidR="00653A76" w:rsidRPr="00990463" w:rsidRDefault="00653A76" w:rsidP="00D46B92">
      <w:pPr>
        <w:pStyle w:val="21"/>
        <w:spacing w:line="276" w:lineRule="auto"/>
        <w:rPr>
          <w:sz w:val="24"/>
        </w:rPr>
      </w:pPr>
      <w:r w:rsidRPr="00990463">
        <w:rPr>
          <w:spacing w:val="2"/>
          <w:sz w:val="24"/>
        </w:rPr>
        <w:t xml:space="preserve">соблюдать нормы </w:t>
      </w:r>
      <w:r w:rsidR="00A1453B" w:rsidRPr="00990463">
        <w:rPr>
          <w:spacing w:val="2"/>
          <w:sz w:val="24"/>
        </w:rPr>
        <w:t>речевого взаимодействия при ин</w:t>
      </w:r>
      <w:r w:rsidRPr="00990463">
        <w:rPr>
          <w:spacing w:val="2"/>
          <w:sz w:val="24"/>
        </w:rPr>
        <w:t>терактивном общении (sms­сообщения, электронная по</w:t>
      </w:r>
      <w:r w:rsidRPr="00990463">
        <w:rPr>
          <w:sz w:val="24"/>
        </w:rPr>
        <w:t>чта, Интернет и другие виды и способы связи).</w:t>
      </w:r>
    </w:p>
    <w:p w:rsidR="00466056" w:rsidRPr="00990463" w:rsidRDefault="00466056" w:rsidP="001B640B">
      <w:pPr>
        <w:pStyle w:val="21"/>
        <w:numPr>
          <w:ilvl w:val="0"/>
          <w:numId w:val="0"/>
        </w:numPr>
        <w:spacing w:line="276" w:lineRule="auto"/>
        <w:rPr>
          <w:sz w:val="24"/>
        </w:rPr>
      </w:pPr>
    </w:p>
    <w:p w:rsidR="00653A76" w:rsidRPr="00CB6752" w:rsidRDefault="00653A76" w:rsidP="0065399E">
      <w:pPr>
        <w:pStyle w:val="afd"/>
        <w:numPr>
          <w:ilvl w:val="2"/>
          <w:numId w:val="2"/>
        </w:numPr>
        <w:ind w:left="0" w:firstLine="0"/>
        <w:jc w:val="center"/>
      </w:pPr>
      <w:bookmarkStart w:id="32" w:name="_Toc288394062"/>
      <w:bookmarkStart w:id="33" w:name="_Toc288410529"/>
      <w:bookmarkStart w:id="34" w:name="_Toc288410658"/>
      <w:bookmarkStart w:id="35" w:name="_Toc424564304"/>
      <w:r w:rsidRPr="00CB6752">
        <w:t>Литературное чтение</w:t>
      </w:r>
      <w:bookmarkEnd w:id="32"/>
      <w:bookmarkEnd w:id="33"/>
      <w:bookmarkEnd w:id="34"/>
      <w:bookmarkEnd w:id="35"/>
    </w:p>
    <w:p w:rsidR="006D7B6B" w:rsidRPr="00466056" w:rsidRDefault="006D7B6B" w:rsidP="00466056">
      <w:pPr>
        <w:pStyle w:val="a3"/>
        <w:tabs>
          <w:tab w:val="left" w:pos="709"/>
        </w:tabs>
        <w:spacing w:line="276" w:lineRule="auto"/>
        <w:ind w:firstLine="709"/>
        <w:rPr>
          <w:rFonts w:ascii="Times New Roman" w:hAnsi="Times New Roman"/>
          <w:color w:val="auto"/>
          <w:sz w:val="24"/>
          <w:szCs w:val="24"/>
        </w:rPr>
      </w:pPr>
      <w:r w:rsidRPr="00466056">
        <w:rPr>
          <w:rFonts w:ascii="Times New Roman" w:hAnsi="Times New Roman"/>
          <w:color w:val="auto"/>
          <w:sz w:val="24"/>
          <w:szCs w:val="24"/>
        </w:rPr>
        <w:t>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w:t>
      </w:r>
      <w:r w:rsidRPr="00466056">
        <w:rPr>
          <w:rFonts w:ascii="Times New Roman" w:hAnsi="Times New Roman"/>
          <w:color w:val="auto"/>
          <w:sz w:val="24"/>
          <w:szCs w:val="24"/>
        </w:rPr>
        <w:t>о</w:t>
      </w:r>
      <w:r w:rsidRPr="00466056">
        <w:rPr>
          <w:rFonts w:ascii="Times New Roman" w:hAnsi="Times New Roman"/>
          <w:color w:val="auto"/>
          <w:sz w:val="24"/>
          <w:szCs w:val="24"/>
        </w:rPr>
        <w:t>школьного и внешкольного опыта, связанного с художественной литературой. У обуча</w:t>
      </w:r>
      <w:r w:rsidRPr="00466056">
        <w:rPr>
          <w:rFonts w:ascii="Times New Roman" w:hAnsi="Times New Roman"/>
          <w:color w:val="auto"/>
          <w:sz w:val="24"/>
          <w:szCs w:val="24"/>
        </w:rPr>
        <w:t>ю</w:t>
      </w:r>
      <w:r w:rsidRPr="00466056">
        <w:rPr>
          <w:rFonts w:ascii="Times New Roman" w:hAnsi="Times New Roman"/>
          <w:color w:val="auto"/>
          <w:sz w:val="24"/>
          <w:szCs w:val="24"/>
        </w:rPr>
        <w:t>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w:t>
      </w:r>
      <w:r w:rsidRPr="00466056">
        <w:rPr>
          <w:rFonts w:ascii="Times New Roman" w:hAnsi="Times New Roman"/>
          <w:color w:val="auto"/>
          <w:sz w:val="24"/>
          <w:szCs w:val="24"/>
        </w:rPr>
        <w:t>ч</w:t>
      </w:r>
      <w:r w:rsidRPr="00466056">
        <w:rPr>
          <w:rFonts w:ascii="Times New Roman" w:hAnsi="Times New Roman"/>
          <w:color w:val="auto"/>
          <w:sz w:val="24"/>
          <w:szCs w:val="24"/>
        </w:rPr>
        <w:t>но-популярные и учебные тексты, которые помогут им сформировать собственную позицию в жизни, расширят кругозор.</w:t>
      </w:r>
    </w:p>
    <w:p w:rsidR="006D7B6B" w:rsidRPr="00466056" w:rsidRDefault="006D7B6B" w:rsidP="00466056">
      <w:pPr>
        <w:pStyle w:val="a3"/>
        <w:tabs>
          <w:tab w:val="left" w:pos="709"/>
        </w:tabs>
        <w:spacing w:line="276" w:lineRule="auto"/>
        <w:ind w:firstLine="709"/>
        <w:rPr>
          <w:rFonts w:ascii="Times New Roman" w:hAnsi="Times New Roman"/>
          <w:color w:val="auto"/>
          <w:sz w:val="24"/>
          <w:szCs w:val="24"/>
        </w:rPr>
      </w:pPr>
      <w:r w:rsidRPr="00466056">
        <w:rPr>
          <w:rFonts w:ascii="Times New Roman" w:hAnsi="Times New Roman"/>
          <w:color w:val="auto"/>
          <w:sz w:val="24"/>
          <w:szCs w:val="24"/>
        </w:rPr>
        <w:lastRenderedPageBreak/>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6D7B6B" w:rsidRPr="00466056" w:rsidRDefault="006D7B6B" w:rsidP="00466056">
      <w:pPr>
        <w:pStyle w:val="a3"/>
        <w:tabs>
          <w:tab w:val="left" w:pos="709"/>
        </w:tabs>
        <w:spacing w:line="276" w:lineRule="auto"/>
        <w:ind w:firstLine="709"/>
        <w:rPr>
          <w:rFonts w:ascii="Times New Roman" w:hAnsi="Times New Roman"/>
          <w:color w:val="auto"/>
          <w:sz w:val="24"/>
          <w:szCs w:val="24"/>
        </w:rPr>
      </w:pPr>
      <w:r w:rsidRPr="00466056">
        <w:rPr>
          <w:rFonts w:ascii="Times New Roman" w:hAnsi="Times New Roman"/>
          <w:color w:val="auto"/>
          <w:spacing w:val="-2"/>
          <w:sz w:val="24"/>
          <w:szCs w:val="24"/>
        </w:rPr>
        <w:t>Младшие школьники будут учиться полноценно воспринимать художественную лит</w:t>
      </w:r>
      <w:r w:rsidRPr="00466056">
        <w:rPr>
          <w:rFonts w:ascii="Times New Roman" w:hAnsi="Times New Roman"/>
          <w:color w:val="auto"/>
          <w:spacing w:val="-2"/>
          <w:sz w:val="24"/>
          <w:szCs w:val="24"/>
        </w:rPr>
        <w:t>е</w:t>
      </w:r>
      <w:r w:rsidRPr="00466056">
        <w:rPr>
          <w:rFonts w:ascii="Times New Roman" w:hAnsi="Times New Roman"/>
          <w:color w:val="auto"/>
          <w:spacing w:val="-2"/>
          <w:sz w:val="24"/>
          <w:szCs w:val="24"/>
        </w:rPr>
        <w:t>ратуру, воспроизводить в воображении словесные художественные образы,эмоционально о</w:t>
      </w:r>
      <w:r w:rsidRPr="00466056">
        <w:rPr>
          <w:rFonts w:ascii="Times New Roman" w:hAnsi="Times New Roman"/>
          <w:color w:val="auto"/>
          <w:spacing w:val="-2"/>
          <w:sz w:val="24"/>
          <w:szCs w:val="24"/>
        </w:rPr>
        <w:t>т</w:t>
      </w:r>
      <w:r w:rsidRPr="00466056">
        <w:rPr>
          <w:rFonts w:ascii="Times New Roman" w:hAnsi="Times New Roman"/>
          <w:color w:val="auto"/>
          <w:spacing w:val="-2"/>
          <w:sz w:val="24"/>
          <w:szCs w:val="24"/>
        </w:rPr>
        <w:t xml:space="preserve">зываться на </w:t>
      </w:r>
      <w:r w:rsidRPr="00466056">
        <w:rPr>
          <w:rFonts w:ascii="Times New Roman" w:hAnsi="Times New Roman"/>
          <w:color w:val="auto"/>
          <w:spacing w:val="-4"/>
          <w:sz w:val="24"/>
          <w:szCs w:val="24"/>
        </w:rPr>
        <w:t xml:space="preserve">прочитанное, высказывать свою точку зрения и уважать мнение </w:t>
      </w:r>
      <w:r w:rsidRPr="00466056">
        <w:rPr>
          <w:rFonts w:ascii="Times New Roman" w:hAnsi="Times New Roman"/>
          <w:color w:val="auto"/>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466056">
        <w:rPr>
          <w:rFonts w:ascii="Times New Roman" w:hAnsi="Times New Roman"/>
          <w:color w:val="auto"/>
          <w:sz w:val="24"/>
          <w:szCs w:val="24"/>
        </w:rPr>
        <w:t>его с другими видами искусства как источниками формирования эстетических потребностей и чувств,познакомятся с некоторыми коммуникативными и эстетическими возможностями родного языка, используемыми в художественных произведениях,</w:t>
      </w:r>
      <w:r w:rsidRPr="00466056">
        <w:rPr>
          <w:rFonts w:ascii="Times New Roman" w:hAnsi="Times New Roman"/>
          <w:color w:val="auto"/>
          <w:spacing w:val="-4"/>
          <w:sz w:val="24"/>
          <w:szCs w:val="24"/>
        </w:rPr>
        <w:t xml:space="preserve"> научатся соотносить собственный жизненный опыт с художественными впечатлениями</w:t>
      </w:r>
      <w:r w:rsidRPr="00466056">
        <w:rPr>
          <w:rFonts w:ascii="Times New Roman" w:hAnsi="Times New Roman"/>
          <w:color w:val="auto"/>
          <w:sz w:val="24"/>
          <w:szCs w:val="24"/>
        </w:rPr>
        <w:t>.</w:t>
      </w:r>
    </w:p>
    <w:p w:rsidR="006D7B6B" w:rsidRPr="00466056" w:rsidRDefault="006D7B6B" w:rsidP="00466056">
      <w:pPr>
        <w:pStyle w:val="a3"/>
        <w:tabs>
          <w:tab w:val="left" w:pos="709"/>
        </w:tabs>
        <w:spacing w:line="276" w:lineRule="auto"/>
        <w:ind w:firstLine="709"/>
        <w:rPr>
          <w:rFonts w:ascii="Times New Roman" w:hAnsi="Times New Roman"/>
          <w:color w:val="auto"/>
          <w:sz w:val="24"/>
          <w:szCs w:val="24"/>
        </w:rPr>
      </w:pPr>
      <w:r w:rsidRPr="00466056">
        <w:rPr>
          <w:rFonts w:ascii="Times New Roman" w:hAnsi="Times New Roman"/>
          <w:color w:val="auto"/>
          <w:sz w:val="24"/>
          <w:szCs w:val="24"/>
        </w:rPr>
        <w:t>К концу обучения в начальной школе дети будут готовы к дальнейшему обучениюи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w:t>
      </w:r>
      <w:r w:rsidRPr="00466056">
        <w:rPr>
          <w:rFonts w:ascii="Times New Roman" w:hAnsi="Times New Roman"/>
          <w:color w:val="auto"/>
          <w:sz w:val="24"/>
          <w:szCs w:val="24"/>
        </w:rPr>
        <w:t>е</w:t>
      </w:r>
      <w:r w:rsidRPr="00466056">
        <w:rPr>
          <w:rFonts w:ascii="Times New Roman" w:hAnsi="Times New Roman"/>
          <w:color w:val="auto"/>
          <w:sz w:val="24"/>
          <w:szCs w:val="24"/>
        </w:rPr>
        <w:t>ментарной оценочной деятельности.</w:t>
      </w:r>
    </w:p>
    <w:p w:rsidR="006D7B6B" w:rsidRPr="00466056" w:rsidRDefault="006D7B6B" w:rsidP="00466056">
      <w:pPr>
        <w:pStyle w:val="a3"/>
        <w:tabs>
          <w:tab w:val="left" w:pos="709"/>
        </w:tabs>
        <w:spacing w:line="276" w:lineRule="auto"/>
        <w:ind w:firstLine="709"/>
        <w:rPr>
          <w:rFonts w:ascii="Times New Roman" w:hAnsi="Times New Roman"/>
          <w:color w:val="auto"/>
          <w:sz w:val="24"/>
          <w:szCs w:val="24"/>
        </w:rPr>
      </w:pPr>
      <w:r w:rsidRPr="00466056">
        <w:rPr>
          <w:rFonts w:ascii="Times New Roman" w:hAnsi="Times New Roman"/>
          <w:color w:val="auto"/>
          <w:sz w:val="24"/>
          <w:szCs w:val="24"/>
        </w:rPr>
        <w:t xml:space="preserve">Выпускники овладеют техникой чтения </w:t>
      </w:r>
      <w:r w:rsidRPr="00466056">
        <w:rPr>
          <w:rFonts w:ascii="Times New Roman" w:hAnsi="Times New Roman"/>
          <w:bCs/>
          <w:color w:val="auto"/>
          <w:sz w:val="24"/>
          <w:szCs w:val="24"/>
        </w:rPr>
        <w:t>(правильным плавным чтением, приближа</w:t>
      </w:r>
      <w:r w:rsidRPr="00466056">
        <w:rPr>
          <w:rFonts w:ascii="Times New Roman" w:hAnsi="Times New Roman"/>
          <w:bCs/>
          <w:color w:val="auto"/>
          <w:sz w:val="24"/>
          <w:szCs w:val="24"/>
        </w:rPr>
        <w:t>ю</w:t>
      </w:r>
      <w:r w:rsidRPr="00466056">
        <w:rPr>
          <w:rFonts w:ascii="Times New Roman" w:hAnsi="Times New Roman"/>
          <w:bCs/>
          <w:color w:val="auto"/>
          <w:sz w:val="24"/>
          <w:szCs w:val="24"/>
        </w:rPr>
        <w:t>щимся к темпу нормальной речи)</w:t>
      </w:r>
      <w:r w:rsidRPr="00466056">
        <w:rPr>
          <w:rFonts w:ascii="Times New Roman" w:hAnsi="Times New Roman"/>
          <w:color w:val="auto"/>
          <w:sz w:val="24"/>
          <w:szCs w:val="24"/>
        </w:rPr>
        <w:t>, приемами пони</w:t>
      </w:r>
      <w:r w:rsidRPr="00466056">
        <w:rPr>
          <w:rFonts w:ascii="Times New Roman" w:hAnsi="Times New Roman"/>
          <w:color w:val="auto"/>
          <w:spacing w:val="2"/>
          <w:sz w:val="24"/>
          <w:szCs w:val="24"/>
        </w:rPr>
        <w:t>мания прочитанного и прослушанного произведения, элементарными приемами анализа, интерпретации и преобразования худ</w:t>
      </w:r>
      <w:r w:rsidRPr="00466056">
        <w:rPr>
          <w:rFonts w:ascii="Times New Roman" w:hAnsi="Times New Roman"/>
          <w:color w:val="auto"/>
          <w:spacing w:val="2"/>
          <w:sz w:val="24"/>
          <w:szCs w:val="24"/>
        </w:rPr>
        <w:t>о</w:t>
      </w:r>
      <w:r w:rsidRPr="00466056">
        <w:rPr>
          <w:rFonts w:ascii="Times New Roman" w:hAnsi="Times New Roman"/>
          <w:color w:val="auto"/>
          <w:spacing w:val="2"/>
          <w:sz w:val="24"/>
          <w:szCs w:val="24"/>
        </w:rPr>
        <w:t xml:space="preserve">жественных, научно-популярных и учебных текстов. Научатся самостоятельно выбирать интересующую </w:t>
      </w:r>
      <w:r w:rsidRPr="00466056">
        <w:rPr>
          <w:rFonts w:ascii="Times New Roman" w:hAnsi="Times New Roman"/>
          <w:color w:val="auto"/>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6D7B6B" w:rsidRPr="00466056" w:rsidRDefault="006D7B6B" w:rsidP="00466056">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4"/>
          <w:szCs w:val="24"/>
          <w:lang w:val="ru-RU"/>
        </w:rPr>
      </w:pPr>
      <w:r w:rsidRPr="00466056">
        <w:rPr>
          <w:rStyle w:val="Zag11"/>
          <w:rFonts w:ascii="Times New Roman" w:eastAsia="@Arial Unicode MS" w:hAnsi="Times New Roman" w:cs="Times New Roman"/>
          <w:color w:val="auto"/>
          <w:sz w:val="24"/>
          <w:szCs w:val="24"/>
          <w:lang w:val="ru-RU"/>
        </w:rPr>
        <w:t>Школьники научатся вести диалог в различных коммуникативных ситуациях, собл</w:t>
      </w:r>
      <w:r w:rsidRPr="00466056">
        <w:rPr>
          <w:rStyle w:val="Zag11"/>
          <w:rFonts w:ascii="Times New Roman" w:eastAsia="@Arial Unicode MS" w:hAnsi="Times New Roman" w:cs="Times New Roman"/>
          <w:color w:val="auto"/>
          <w:sz w:val="24"/>
          <w:szCs w:val="24"/>
          <w:lang w:val="ru-RU"/>
        </w:rPr>
        <w:t>ю</w:t>
      </w:r>
      <w:r w:rsidRPr="00466056">
        <w:rPr>
          <w:rStyle w:val="Zag11"/>
          <w:rFonts w:ascii="Times New Roman" w:eastAsia="@Arial Unicode MS" w:hAnsi="Times New Roman" w:cs="Times New Roman"/>
          <w:color w:val="auto"/>
          <w:sz w:val="24"/>
          <w:szCs w:val="24"/>
          <w:lang w:val="ru-RU"/>
        </w:rPr>
        <w:t>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w:t>
      </w:r>
      <w:r w:rsidRPr="00466056">
        <w:rPr>
          <w:rStyle w:val="Zag11"/>
          <w:rFonts w:ascii="Times New Roman" w:eastAsia="@Arial Unicode MS" w:hAnsi="Times New Roman" w:cs="Times New Roman"/>
          <w:color w:val="auto"/>
          <w:sz w:val="24"/>
          <w:szCs w:val="24"/>
          <w:lang w:val="ru-RU"/>
        </w:rPr>
        <w:t>е</w:t>
      </w:r>
      <w:r w:rsidRPr="00466056">
        <w:rPr>
          <w:rStyle w:val="Zag11"/>
          <w:rFonts w:ascii="Times New Roman" w:eastAsia="@Arial Unicode MS" w:hAnsi="Times New Roman" w:cs="Times New Roman"/>
          <w:color w:val="auto"/>
          <w:sz w:val="24"/>
          <w:szCs w:val="24"/>
          <w:lang w:val="ru-RU"/>
        </w:rPr>
        <w:t>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w:t>
      </w:r>
      <w:r w:rsidRPr="00466056">
        <w:rPr>
          <w:rStyle w:val="Zag11"/>
          <w:rFonts w:ascii="Times New Roman" w:eastAsia="@Arial Unicode MS" w:hAnsi="Times New Roman" w:cs="Times New Roman"/>
          <w:color w:val="auto"/>
          <w:sz w:val="24"/>
          <w:szCs w:val="24"/>
          <w:lang w:val="ru-RU"/>
        </w:rPr>
        <w:t>з</w:t>
      </w:r>
      <w:r w:rsidRPr="00466056">
        <w:rPr>
          <w:rStyle w:val="Zag11"/>
          <w:rFonts w:ascii="Times New Roman" w:eastAsia="@Arial Unicode MS" w:hAnsi="Times New Roman" w:cs="Times New Roman"/>
          <w:color w:val="auto"/>
          <w:sz w:val="24"/>
          <w:szCs w:val="24"/>
          <w:lang w:val="ru-RU"/>
        </w:rPr>
        <w:t>можность научиться выступать перед знакомой аудиторией (сверстников, родителей, педаг</w:t>
      </w:r>
      <w:r w:rsidRPr="00466056">
        <w:rPr>
          <w:rStyle w:val="Zag11"/>
          <w:rFonts w:ascii="Times New Roman" w:eastAsia="@Arial Unicode MS" w:hAnsi="Times New Roman" w:cs="Times New Roman"/>
          <w:color w:val="auto"/>
          <w:sz w:val="24"/>
          <w:szCs w:val="24"/>
          <w:lang w:val="ru-RU"/>
        </w:rPr>
        <w:t>о</w:t>
      </w:r>
      <w:r w:rsidRPr="00466056">
        <w:rPr>
          <w:rStyle w:val="Zag11"/>
          <w:rFonts w:ascii="Times New Roman" w:eastAsia="@Arial Unicode MS" w:hAnsi="Times New Roman" w:cs="Times New Roman"/>
          <w:color w:val="auto"/>
          <w:sz w:val="24"/>
          <w:szCs w:val="24"/>
          <w:lang w:val="ru-RU"/>
        </w:rPr>
        <w:t>гов) с небольшими сообщениями, используя иллюстративный ряд (плакаты, презентацию).</w:t>
      </w:r>
    </w:p>
    <w:p w:rsidR="006D7B6B" w:rsidRPr="00466056" w:rsidRDefault="006D7B6B" w:rsidP="00466056">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4"/>
          <w:szCs w:val="24"/>
          <w:lang w:val="ru-RU"/>
        </w:rPr>
      </w:pPr>
      <w:r w:rsidRPr="00466056">
        <w:rPr>
          <w:rStyle w:val="Zag11"/>
          <w:rFonts w:ascii="Times New Roman" w:eastAsia="@Arial Unicode MS" w:hAnsi="Times New Roman" w:cs="Times New Roman"/>
          <w:color w:val="auto"/>
          <w:sz w:val="24"/>
          <w:szCs w:val="24"/>
          <w:lang w:val="ru-RU"/>
        </w:rPr>
        <w:t>Выпускники начальной школы приобретут первичные умения работы с учебной и н</w:t>
      </w:r>
      <w:r w:rsidRPr="00466056">
        <w:rPr>
          <w:rStyle w:val="Zag11"/>
          <w:rFonts w:ascii="Times New Roman" w:eastAsia="@Arial Unicode MS" w:hAnsi="Times New Roman" w:cs="Times New Roman"/>
          <w:color w:val="auto"/>
          <w:sz w:val="24"/>
          <w:szCs w:val="24"/>
          <w:lang w:val="ru-RU"/>
        </w:rPr>
        <w:t>а</w:t>
      </w:r>
      <w:r w:rsidRPr="00466056">
        <w:rPr>
          <w:rStyle w:val="Zag11"/>
          <w:rFonts w:ascii="Times New Roman" w:eastAsia="@Arial Unicode MS" w:hAnsi="Times New Roman" w:cs="Times New Roman"/>
          <w:color w:val="auto"/>
          <w:sz w:val="24"/>
          <w:szCs w:val="24"/>
          <w:lang w:val="ru-RU"/>
        </w:rPr>
        <w:t>учно-популярной литературой, будут находить и использовать информацию для практич</w:t>
      </w:r>
      <w:r w:rsidRPr="00466056">
        <w:rPr>
          <w:rStyle w:val="Zag11"/>
          <w:rFonts w:ascii="Times New Roman" w:eastAsia="@Arial Unicode MS" w:hAnsi="Times New Roman" w:cs="Times New Roman"/>
          <w:color w:val="auto"/>
          <w:sz w:val="24"/>
          <w:szCs w:val="24"/>
          <w:lang w:val="ru-RU"/>
        </w:rPr>
        <w:t>е</w:t>
      </w:r>
      <w:r w:rsidRPr="00466056">
        <w:rPr>
          <w:rStyle w:val="Zag11"/>
          <w:rFonts w:ascii="Times New Roman" w:eastAsia="@Arial Unicode MS" w:hAnsi="Times New Roman" w:cs="Times New Roman"/>
          <w:color w:val="auto"/>
          <w:sz w:val="24"/>
          <w:szCs w:val="24"/>
          <w:lang w:val="ru-RU"/>
        </w:rPr>
        <w:t>ской работы.</w:t>
      </w:r>
    </w:p>
    <w:p w:rsidR="006D7B6B" w:rsidRDefault="006D7B6B" w:rsidP="00466056">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4"/>
          <w:szCs w:val="24"/>
          <w:lang w:val="ru-RU"/>
        </w:rPr>
      </w:pPr>
      <w:r w:rsidRPr="00466056">
        <w:rPr>
          <w:rStyle w:val="Zag11"/>
          <w:rFonts w:ascii="Times New Roman" w:eastAsia="@Arial Unicode MS" w:hAnsi="Times New Roman" w:cs="Times New Roman"/>
          <w:color w:val="auto"/>
          <w:sz w:val="24"/>
          <w:szCs w:val="24"/>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466056" w:rsidRPr="00466056" w:rsidRDefault="00466056" w:rsidP="00466056">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4"/>
          <w:szCs w:val="24"/>
          <w:lang w:val="ru-RU"/>
        </w:rPr>
      </w:pPr>
    </w:p>
    <w:p w:rsidR="00653A76" w:rsidRPr="00466056" w:rsidRDefault="00653A76" w:rsidP="00466056">
      <w:pPr>
        <w:pStyle w:val="4"/>
        <w:spacing w:before="0" w:after="0" w:line="276" w:lineRule="auto"/>
        <w:ind w:firstLine="454"/>
        <w:jc w:val="both"/>
        <w:rPr>
          <w:rFonts w:ascii="Times New Roman" w:hAnsi="Times New Roman" w:cs="Times New Roman"/>
          <w:b/>
          <w:i w:val="0"/>
          <w:color w:val="auto"/>
          <w:sz w:val="24"/>
          <w:szCs w:val="24"/>
        </w:rPr>
      </w:pPr>
      <w:r w:rsidRPr="00466056">
        <w:rPr>
          <w:rFonts w:ascii="Times New Roman" w:hAnsi="Times New Roman" w:cs="Times New Roman"/>
          <w:b/>
          <w:i w:val="0"/>
          <w:color w:val="auto"/>
          <w:sz w:val="24"/>
          <w:szCs w:val="24"/>
        </w:rPr>
        <w:t>Виды речевой и читательской деятельности</w:t>
      </w:r>
    </w:p>
    <w:p w:rsidR="00653A76" w:rsidRPr="00466056" w:rsidRDefault="00653A76" w:rsidP="00466056">
      <w:pPr>
        <w:pStyle w:val="a3"/>
        <w:spacing w:line="276" w:lineRule="auto"/>
        <w:ind w:firstLine="454"/>
        <w:rPr>
          <w:rFonts w:ascii="Times New Roman" w:hAnsi="Times New Roman"/>
          <w:b/>
          <w:i/>
          <w:color w:val="auto"/>
          <w:sz w:val="24"/>
          <w:szCs w:val="24"/>
        </w:rPr>
      </w:pPr>
      <w:r w:rsidRPr="00466056">
        <w:rPr>
          <w:rFonts w:ascii="Times New Roman" w:hAnsi="Times New Roman"/>
          <w:b/>
          <w:i/>
          <w:color w:val="auto"/>
          <w:sz w:val="24"/>
          <w:szCs w:val="24"/>
        </w:rPr>
        <w:t>Выпускник научится:</w:t>
      </w:r>
    </w:p>
    <w:p w:rsidR="006D7B6B" w:rsidRPr="00466056" w:rsidRDefault="006D7B6B" w:rsidP="00466056">
      <w:pPr>
        <w:pStyle w:val="21"/>
        <w:spacing w:line="276" w:lineRule="auto"/>
        <w:rPr>
          <w:rStyle w:val="Zag11"/>
          <w:rFonts w:eastAsia="@Arial Unicode MS"/>
          <w:sz w:val="24"/>
        </w:rPr>
      </w:pPr>
      <w:r w:rsidRPr="00466056">
        <w:rPr>
          <w:rStyle w:val="Zag11"/>
          <w:rFonts w:eastAsia="@Arial Unicode MS"/>
          <w:sz w:val="24"/>
        </w:rPr>
        <w:t>осознавать значимость чтения для дальнейшего обучения, саморазвития; во</w:t>
      </w:r>
      <w:r w:rsidRPr="00466056">
        <w:rPr>
          <w:rStyle w:val="Zag11"/>
          <w:rFonts w:eastAsia="@Arial Unicode MS"/>
          <w:sz w:val="24"/>
        </w:rPr>
        <w:t>с</w:t>
      </w:r>
      <w:r w:rsidRPr="00466056">
        <w:rPr>
          <w:rStyle w:val="Zag11"/>
          <w:rFonts w:eastAsia="@Arial Unicode MS"/>
          <w:sz w:val="24"/>
        </w:rPr>
        <w:t>принимать чтение как источник эстетического, нравственного, познавательного опыта; п</w:t>
      </w:r>
      <w:r w:rsidRPr="00466056">
        <w:rPr>
          <w:rStyle w:val="Zag11"/>
          <w:rFonts w:eastAsia="@Arial Unicode MS"/>
          <w:sz w:val="24"/>
        </w:rPr>
        <w:t>о</w:t>
      </w:r>
      <w:r w:rsidRPr="00466056">
        <w:rPr>
          <w:rStyle w:val="Zag11"/>
          <w:rFonts w:eastAsia="@Arial Unicode MS"/>
          <w:sz w:val="24"/>
        </w:rPr>
        <w:t>нимать цель чтения: удовлетворение читательского интереса и приобретение опыта чтения, поиск фактов и суждений, аргументации, иной информации;</w:t>
      </w:r>
    </w:p>
    <w:p w:rsidR="006D7B6B" w:rsidRPr="00466056" w:rsidRDefault="006D7B6B" w:rsidP="00466056">
      <w:pPr>
        <w:pStyle w:val="21"/>
        <w:spacing w:line="276" w:lineRule="auto"/>
        <w:rPr>
          <w:rStyle w:val="Zag11"/>
          <w:b/>
          <w:color w:val="auto"/>
          <w:sz w:val="24"/>
        </w:rPr>
      </w:pPr>
      <w:r w:rsidRPr="00466056">
        <w:rPr>
          <w:sz w:val="24"/>
        </w:rPr>
        <w:t>прогнозировать содержание текста художественного произведения по заголо</w:t>
      </w:r>
      <w:r w:rsidRPr="00466056">
        <w:rPr>
          <w:sz w:val="24"/>
        </w:rPr>
        <w:t>в</w:t>
      </w:r>
      <w:r w:rsidRPr="00466056">
        <w:rPr>
          <w:sz w:val="24"/>
        </w:rPr>
        <w:t>ку, автору, жанру и осознавать цель чтения;</w:t>
      </w:r>
    </w:p>
    <w:p w:rsidR="006D7B6B" w:rsidRPr="00466056" w:rsidRDefault="006D7B6B" w:rsidP="00466056">
      <w:pPr>
        <w:pStyle w:val="21"/>
        <w:spacing w:line="276" w:lineRule="auto"/>
        <w:rPr>
          <w:rStyle w:val="Zag11"/>
          <w:rFonts w:eastAsia="@Arial Unicode MS"/>
          <w:sz w:val="24"/>
        </w:rPr>
      </w:pPr>
      <w:r w:rsidRPr="00466056">
        <w:rPr>
          <w:rStyle w:val="Zag11"/>
          <w:rFonts w:eastAsia="@Arial Unicode MS"/>
          <w:sz w:val="24"/>
        </w:rPr>
        <w:t>читать со скоростью, позволяющей понимать смысл прочитанного;</w:t>
      </w:r>
    </w:p>
    <w:p w:rsidR="006D7B6B" w:rsidRPr="00466056" w:rsidRDefault="006D7B6B" w:rsidP="00466056">
      <w:pPr>
        <w:pStyle w:val="21"/>
        <w:spacing w:line="276" w:lineRule="auto"/>
        <w:rPr>
          <w:rStyle w:val="Zag11"/>
          <w:rFonts w:eastAsia="@Arial Unicode MS"/>
          <w:sz w:val="24"/>
        </w:rPr>
      </w:pPr>
      <w:r w:rsidRPr="00466056">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6D7B6B" w:rsidRPr="00466056" w:rsidRDefault="006D7B6B" w:rsidP="00466056">
      <w:pPr>
        <w:pStyle w:val="21"/>
        <w:spacing w:line="276" w:lineRule="auto"/>
        <w:rPr>
          <w:rStyle w:val="Zag11"/>
          <w:rFonts w:eastAsia="@Arial Unicode MS"/>
          <w:sz w:val="24"/>
        </w:rPr>
      </w:pPr>
      <w:r w:rsidRPr="00466056">
        <w:rPr>
          <w:rStyle w:val="Zag11"/>
          <w:rFonts w:eastAsia="@Arial Unicode MS"/>
          <w:sz w:val="24"/>
        </w:rPr>
        <w:lastRenderedPageBreak/>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w:t>
      </w:r>
      <w:r w:rsidRPr="00466056">
        <w:rPr>
          <w:rStyle w:val="Zag11"/>
          <w:rFonts w:eastAsia="@Arial Unicode MS"/>
          <w:sz w:val="24"/>
        </w:rPr>
        <w:t>о</w:t>
      </w:r>
      <w:r w:rsidRPr="00466056">
        <w:rPr>
          <w:rStyle w:val="Zag11"/>
          <w:rFonts w:eastAsia="@Arial Unicode MS"/>
          <w:sz w:val="24"/>
        </w:rPr>
        <w:t>товки;</w:t>
      </w:r>
    </w:p>
    <w:p w:rsidR="006D7B6B" w:rsidRPr="00466056" w:rsidRDefault="006D7B6B" w:rsidP="00466056">
      <w:pPr>
        <w:pStyle w:val="21"/>
        <w:spacing w:line="276" w:lineRule="auto"/>
        <w:rPr>
          <w:rStyle w:val="Zag11"/>
          <w:rFonts w:eastAsia="@Arial Unicode MS"/>
          <w:sz w:val="24"/>
        </w:rPr>
      </w:pPr>
      <w:r w:rsidRPr="00466056">
        <w:rPr>
          <w:rStyle w:val="Zag11"/>
          <w:rFonts w:eastAsia="@Arial Unicode MS"/>
          <w:sz w:val="24"/>
        </w:rPr>
        <w:t>использовать различные виды чтения: изучающее, выборочное ознакомител</w:t>
      </w:r>
      <w:r w:rsidRPr="00466056">
        <w:rPr>
          <w:rStyle w:val="Zag11"/>
          <w:rFonts w:eastAsia="@Arial Unicode MS"/>
          <w:sz w:val="24"/>
        </w:rPr>
        <w:t>ь</w:t>
      </w:r>
      <w:r w:rsidRPr="00466056">
        <w:rPr>
          <w:rStyle w:val="Zag11"/>
          <w:rFonts w:eastAsia="@Arial Unicode MS"/>
          <w:sz w:val="24"/>
        </w:rPr>
        <w:t>ное, выборочное поисковое, выборочное просмотровое в соответствии с целью чтения (для всех видов текстов);</w:t>
      </w:r>
    </w:p>
    <w:p w:rsidR="006D7B6B" w:rsidRPr="00466056" w:rsidRDefault="006D7B6B" w:rsidP="00466056">
      <w:pPr>
        <w:pStyle w:val="21"/>
        <w:spacing w:line="276" w:lineRule="auto"/>
        <w:rPr>
          <w:rStyle w:val="Zag11"/>
          <w:rFonts w:eastAsia="@Arial Unicode MS"/>
          <w:sz w:val="24"/>
        </w:rPr>
      </w:pPr>
      <w:r w:rsidRPr="00466056">
        <w:rPr>
          <w:rStyle w:val="Zag11"/>
          <w:rFonts w:eastAsia="@Arial Unicode MS"/>
          <w:sz w:val="24"/>
        </w:rPr>
        <w:t>ориентироваться в содержании художественного, учебного и нау</w:t>
      </w:r>
      <w:r w:rsidRPr="00466056">
        <w:rPr>
          <w:rStyle w:val="Zag11"/>
          <w:rFonts w:eastAsia="@Arial Unicode MS"/>
          <w:sz w:val="24"/>
        </w:rPr>
        <w:t>ч</w:t>
      </w:r>
      <w:r w:rsidRPr="00466056">
        <w:rPr>
          <w:rStyle w:val="Zag11"/>
          <w:rFonts w:eastAsia="@Arial Unicode MS"/>
          <w:sz w:val="24"/>
        </w:rPr>
        <w:t>но</w:t>
      </w:r>
      <w:r w:rsidRPr="00466056">
        <w:rPr>
          <w:rStyle w:val="Zag11"/>
          <w:rFonts w:eastAsia="@Arial Unicode MS"/>
          <w:sz w:val="24"/>
        </w:rPr>
        <w:noBreakHyphen/>
        <w:t>популярного текста, понимать его смысл (при чтении вслух и про себя, при прослушив</w:t>
      </w:r>
      <w:r w:rsidRPr="00466056">
        <w:rPr>
          <w:rStyle w:val="Zag11"/>
          <w:rFonts w:eastAsia="@Arial Unicode MS"/>
          <w:sz w:val="24"/>
        </w:rPr>
        <w:t>а</w:t>
      </w:r>
      <w:r w:rsidRPr="00466056">
        <w:rPr>
          <w:rStyle w:val="Zag11"/>
          <w:rFonts w:eastAsia="@Arial Unicode MS"/>
          <w:sz w:val="24"/>
        </w:rPr>
        <w:t xml:space="preserve">нии): </w:t>
      </w:r>
    </w:p>
    <w:p w:rsidR="006D7B6B" w:rsidRPr="00466056" w:rsidRDefault="006D7B6B" w:rsidP="00466056">
      <w:pPr>
        <w:pStyle w:val="21"/>
        <w:spacing w:line="276" w:lineRule="auto"/>
        <w:rPr>
          <w:sz w:val="24"/>
        </w:rPr>
      </w:pPr>
      <w:r w:rsidRPr="00466056">
        <w:rPr>
          <w:iCs/>
          <w:spacing w:val="2"/>
          <w:sz w:val="24"/>
        </w:rPr>
        <w:t xml:space="preserve"> для художественных текстов</w:t>
      </w:r>
      <w:r w:rsidRPr="00466056">
        <w:rPr>
          <w:spacing w:val="2"/>
          <w:sz w:val="24"/>
        </w:rPr>
        <w:t xml:space="preserve">: определять главную </w:t>
      </w:r>
      <w:r w:rsidRPr="00466056">
        <w:rPr>
          <w:sz w:val="24"/>
        </w:rPr>
        <w:t>мысль и героев произвед</w:t>
      </w:r>
      <w:r w:rsidRPr="00466056">
        <w:rPr>
          <w:sz w:val="24"/>
        </w:rPr>
        <w:t>е</w:t>
      </w:r>
      <w:r w:rsidRPr="00466056">
        <w:rPr>
          <w:sz w:val="24"/>
        </w:rPr>
        <w:t>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w:t>
      </w:r>
      <w:r w:rsidRPr="00466056">
        <w:rPr>
          <w:sz w:val="24"/>
        </w:rPr>
        <w:t>о</w:t>
      </w:r>
      <w:r w:rsidRPr="00466056">
        <w:rPr>
          <w:sz w:val="24"/>
        </w:rPr>
        <w:t>шение к героям произведения; определять основные события и устанавливать их последов</w:t>
      </w:r>
      <w:r w:rsidRPr="00466056">
        <w:rPr>
          <w:sz w:val="24"/>
        </w:rPr>
        <w:t>а</w:t>
      </w:r>
      <w:r w:rsidRPr="00466056">
        <w:rPr>
          <w:sz w:val="24"/>
        </w:rPr>
        <w:t>тельность; озаглавливать текст, передавая в заголовке главную мысль текста; находить в те</w:t>
      </w:r>
      <w:r w:rsidRPr="00466056">
        <w:rPr>
          <w:sz w:val="24"/>
        </w:rPr>
        <w:t>к</w:t>
      </w:r>
      <w:r w:rsidRPr="00466056">
        <w:rPr>
          <w:spacing w:val="2"/>
          <w:sz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466056">
        <w:rPr>
          <w:sz w:val="24"/>
        </w:rPr>
        <w:t>ответ примерами из текста; объяснять значение слова с опорой на контекст, с использованием сл</w:t>
      </w:r>
      <w:r w:rsidRPr="00466056">
        <w:rPr>
          <w:sz w:val="24"/>
        </w:rPr>
        <w:t>о</w:t>
      </w:r>
      <w:r w:rsidRPr="00466056">
        <w:rPr>
          <w:sz w:val="24"/>
        </w:rPr>
        <w:t>варей и другой справочной литературы;</w:t>
      </w:r>
    </w:p>
    <w:p w:rsidR="006D7B6B" w:rsidRPr="00466056" w:rsidRDefault="006D7B6B" w:rsidP="00466056">
      <w:pPr>
        <w:pStyle w:val="21"/>
        <w:spacing w:line="276" w:lineRule="auto"/>
        <w:rPr>
          <w:sz w:val="24"/>
        </w:rPr>
      </w:pPr>
      <w:r w:rsidRPr="00466056">
        <w:rPr>
          <w:iCs/>
          <w:sz w:val="24"/>
        </w:rPr>
        <w:t>для научно-популярных текстов</w:t>
      </w:r>
      <w:r w:rsidRPr="00466056">
        <w:rPr>
          <w:sz w:val="24"/>
        </w:rPr>
        <w:t xml:space="preserve">: определять основное </w:t>
      </w:r>
      <w:r w:rsidRPr="00466056">
        <w:rPr>
          <w:spacing w:val="2"/>
          <w:sz w:val="24"/>
        </w:rPr>
        <w:t>содержание текста; оз</w:t>
      </w:r>
      <w:r w:rsidRPr="00466056">
        <w:rPr>
          <w:spacing w:val="2"/>
          <w:sz w:val="24"/>
        </w:rPr>
        <w:t>а</w:t>
      </w:r>
      <w:r w:rsidRPr="00466056">
        <w:rPr>
          <w:spacing w:val="2"/>
          <w:sz w:val="24"/>
        </w:rPr>
        <w:t>главливать текст, в краткой форме отражая в названии основное содержание текста; нах</w:t>
      </w:r>
      <w:r w:rsidRPr="00466056">
        <w:rPr>
          <w:spacing w:val="2"/>
          <w:sz w:val="24"/>
        </w:rPr>
        <w:t>о</w:t>
      </w:r>
      <w:r w:rsidRPr="00466056">
        <w:rPr>
          <w:spacing w:val="2"/>
          <w:sz w:val="24"/>
        </w:rPr>
        <w:t xml:space="preserve">дить </w:t>
      </w:r>
      <w:r w:rsidRPr="00466056">
        <w:rPr>
          <w:sz w:val="24"/>
        </w:rPr>
        <w:t>в тексте требуемую информацию (конкретные сведения, факты, описания явлений, пр</w:t>
      </w:r>
      <w:r w:rsidRPr="00466056">
        <w:rPr>
          <w:sz w:val="24"/>
        </w:rPr>
        <w:t>о</w:t>
      </w:r>
      <w:r w:rsidRPr="00466056">
        <w:rPr>
          <w:sz w:val="24"/>
        </w:rPr>
        <w:t xml:space="preserve">цессов), заданную в явном виде; задавать вопросы по содержанию текста и отвечать на них, </w:t>
      </w:r>
      <w:r w:rsidRPr="00466056">
        <w:rPr>
          <w:spacing w:val="2"/>
          <w:sz w:val="24"/>
        </w:rPr>
        <w:t>подтверждая ответ примерами из текста; объяснять значе</w:t>
      </w:r>
      <w:r w:rsidRPr="00466056">
        <w:rPr>
          <w:sz w:val="24"/>
        </w:rPr>
        <w:t xml:space="preserve">ние слова с опорой на контекст, с использованием словарей и другой справочной литературы; </w:t>
      </w:r>
    </w:p>
    <w:p w:rsidR="006D7B6B" w:rsidRPr="00466056" w:rsidRDefault="006D7B6B" w:rsidP="00466056">
      <w:pPr>
        <w:pStyle w:val="21"/>
        <w:spacing w:line="276" w:lineRule="auto"/>
        <w:rPr>
          <w:sz w:val="24"/>
        </w:rPr>
      </w:pPr>
      <w:r w:rsidRPr="00466056">
        <w:rPr>
          <w:sz w:val="24"/>
        </w:rPr>
        <w:t>использовать простейшие приемы анализа различных видов текстов:</w:t>
      </w:r>
    </w:p>
    <w:p w:rsidR="006D7B6B" w:rsidRPr="00466056" w:rsidRDefault="006D7B6B" w:rsidP="00466056">
      <w:pPr>
        <w:pStyle w:val="21"/>
        <w:spacing w:line="276" w:lineRule="auto"/>
        <w:rPr>
          <w:sz w:val="24"/>
        </w:rPr>
      </w:pPr>
      <w:r w:rsidRPr="00466056">
        <w:rPr>
          <w:iCs/>
          <w:sz w:val="24"/>
        </w:rPr>
        <w:t>для художественных текстов</w:t>
      </w:r>
      <w:r w:rsidRPr="00466056">
        <w:rPr>
          <w:sz w:val="24"/>
        </w:rPr>
        <w:t xml:space="preserve">: </w:t>
      </w:r>
      <w:r w:rsidRPr="00466056">
        <w:rPr>
          <w:spacing w:val="2"/>
          <w:sz w:val="24"/>
        </w:rPr>
        <w:t xml:space="preserve">устанавливать </w:t>
      </w:r>
      <w:r w:rsidRPr="00466056">
        <w:rPr>
          <w:sz w:val="24"/>
        </w:rPr>
        <w:t>взаимосвязь между событиями, фактами, поступками (мотивы, последствия), мыслями, чувствами героев, опираясь на с</w:t>
      </w:r>
      <w:r w:rsidRPr="00466056">
        <w:rPr>
          <w:sz w:val="24"/>
        </w:rPr>
        <w:t>о</w:t>
      </w:r>
      <w:r w:rsidRPr="00466056">
        <w:rPr>
          <w:sz w:val="24"/>
        </w:rPr>
        <w:t xml:space="preserve">держание текста; </w:t>
      </w:r>
    </w:p>
    <w:p w:rsidR="006D7B6B" w:rsidRPr="00466056" w:rsidRDefault="006D7B6B" w:rsidP="00466056">
      <w:pPr>
        <w:pStyle w:val="21"/>
        <w:spacing w:line="276" w:lineRule="auto"/>
        <w:rPr>
          <w:sz w:val="24"/>
        </w:rPr>
      </w:pPr>
      <w:r w:rsidRPr="00466056">
        <w:rPr>
          <w:iCs/>
          <w:sz w:val="24"/>
        </w:rPr>
        <w:t>для научно-популярных текстов</w:t>
      </w:r>
      <w:r w:rsidRPr="00466056">
        <w:rPr>
          <w:sz w:val="24"/>
        </w:rPr>
        <w:t>: устанавливать взаимосвязь между отдельн</w:t>
      </w:r>
      <w:r w:rsidRPr="00466056">
        <w:rPr>
          <w:sz w:val="24"/>
        </w:rPr>
        <w:t>ы</w:t>
      </w:r>
      <w:r w:rsidRPr="00466056">
        <w:rPr>
          <w:sz w:val="24"/>
        </w:rPr>
        <w:t xml:space="preserve">ми фактами, событиями, явлениями, описаниями, процессами и между отдельными частями текста, опираясь на его содержание; </w:t>
      </w:r>
    </w:p>
    <w:p w:rsidR="006D7B6B" w:rsidRPr="00466056" w:rsidRDefault="006D7B6B" w:rsidP="00466056">
      <w:pPr>
        <w:pStyle w:val="21"/>
        <w:spacing w:line="276" w:lineRule="auto"/>
        <w:rPr>
          <w:sz w:val="24"/>
        </w:rPr>
      </w:pPr>
      <w:r w:rsidRPr="00466056">
        <w:rPr>
          <w:sz w:val="24"/>
        </w:rPr>
        <w:t>использовать различные формы интерпретации содержания текстов:</w:t>
      </w:r>
    </w:p>
    <w:p w:rsidR="006D7B6B" w:rsidRPr="00466056" w:rsidRDefault="006D7B6B" w:rsidP="00466056">
      <w:pPr>
        <w:pStyle w:val="21"/>
        <w:spacing w:line="276" w:lineRule="auto"/>
        <w:rPr>
          <w:sz w:val="24"/>
        </w:rPr>
      </w:pPr>
      <w:r w:rsidRPr="00466056">
        <w:rPr>
          <w:iCs/>
          <w:sz w:val="24"/>
        </w:rPr>
        <w:t>для художественных текстов</w:t>
      </w:r>
      <w:r w:rsidRPr="00466056">
        <w:rPr>
          <w:sz w:val="24"/>
        </w:rPr>
        <w:t>: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 связи, о</w:t>
      </w:r>
      <w:r w:rsidRPr="00466056">
        <w:rPr>
          <w:sz w:val="24"/>
        </w:rPr>
        <w:t>т</w:t>
      </w:r>
      <w:r w:rsidRPr="00466056">
        <w:rPr>
          <w:sz w:val="24"/>
        </w:rPr>
        <w:t xml:space="preserve">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6D7B6B" w:rsidRPr="00466056" w:rsidRDefault="006D7B6B" w:rsidP="00466056">
      <w:pPr>
        <w:pStyle w:val="21"/>
        <w:spacing w:line="276" w:lineRule="auto"/>
        <w:rPr>
          <w:sz w:val="24"/>
        </w:rPr>
      </w:pPr>
      <w:r w:rsidRPr="00466056">
        <w:rPr>
          <w:iCs/>
          <w:sz w:val="24"/>
        </w:rPr>
        <w:t>для научно-популярных текстов</w:t>
      </w:r>
      <w:r w:rsidRPr="00466056">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6D7B6B" w:rsidRPr="00466056" w:rsidRDefault="006D7B6B" w:rsidP="00466056">
      <w:pPr>
        <w:pStyle w:val="21"/>
        <w:spacing w:line="276" w:lineRule="auto"/>
        <w:rPr>
          <w:sz w:val="24"/>
        </w:rPr>
      </w:pPr>
      <w:r w:rsidRPr="00466056">
        <w:rPr>
          <w:sz w:val="24"/>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466056">
        <w:rPr>
          <w:iCs/>
          <w:sz w:val="24"/>
        </w:rPr>
        <w:t>толькодля худож</w:t>
      </w:r>
      <w:r w:rsidRPr="00466056">
        <w:rPr>
          <w:iCs/>
          <w:sz w:val="24"/>
        </w:rPr>
        <w:t>е</w:t>
      </w:r>
      <w:r w:rsidRPr="00466056">
        <w:rPr>
          <w:iCs/>
          <w:sz w:val="24"/>
        </w:rPr>
        <w:t>ственных текстов</w:t>
      </w:r>
      <w:r w:rsidRPr="00466056">
        <w:rPr>
          <w:sz w:val="24"/>
        </w:rPr>
        <w:t>);</w:t>
      </w:r>
    </w:p>
    <w:p w:rsidR="006D7B6B" w:rsidRPr="00466056" w:rsidRDefault="006D7B6B" w:rsidP="00466056">
      <w:pPr>
        <w:pStyle w:val="21"/>
        <w:spacing w:line="276" w:lineRule="auto"/>
        <w:rPr>
          <w:sz w:val="24"/>
        </w:rPr>
      </w:pPr>
      <w:r w:rsidRPr="00466056">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6D7B6B" w:rsidRPr="00466056" w:rsidRDefault="006D7B6B" w:rsidP="00466056">
      <w:pPr>
        <w:pStyle w:val="21"/>
        <w:spacing w:line="276" w:lineRule="auto"/>
        <w:rPr>
          <w:sz w:val="24"/>
        </w:rPr>
      </w:pPr>
      <w:r w:rsidRPr="00466056">
        <w:rPr>
          <w:sz w:val="24"/>
        </w:rPr>
        <w:t>передавать содержание прочитанного или прослушанного с учетом специфики текста в виде пересказа (полного или краткого) (</w:t>
      </w:r>
      <w:r w:rsidRPr="00466056">
        <w:rPr>
          <w:iCs/>
          <w:sz w:val="24"/>
        </w:rPr>
        <w:t>для всех видов текстов</w:t>
      </w:r>
      <w:r w:rsidRPr="00466056">
        <w:rPr>
          <w:sz w:val="24"/>
        </w:rPr>
        <w:t>);</w:t>
      </w:r>
    </w:p>
    <w:p w:rsidR="006D7B6B" w:rsidRPr="00466056" w:rsidRDefault="006D7B6B" w:rsidP="00466056">
      <w:pPr>
        <w:pStyle w:val="21"/>
        <w:spacing w:line="276" w:lineRule="auto"/>
        <w:rPr>
          <w:rStyle w:val="Zag11"/>
          <w:color w:val="auto"/>
          <w:sz w:val="24"/>
        </w:rPr>
      </w:pPr>
      <w:r w:rsidRPr="00466056">
        <w:rPr>
          <w:sz w:val="24"/>
        </w:rPr>
        <w:lastRenderedPageBreak/>
        <w:t>участвовать в обсуждении прослушанного/прочитанного текста (задавать в</w:t>
      </w:r>
      <w:r w:rsidRPr="00466056">
        <w:rPr>
          <w:sz w:val="24"/>
        </w:rPr>
        <w:t>о</w:t>
      </w:r>
      <w:r w:rsidRPr="00466056">
        <w:rPr>
          <w:sz w:val="24"/>
        </w:rPr>
        <w:t>просы, высказывать и обосновывать собственное мнение, соблюдая правила речевого этик</w:t>
      </w:r>
      <w:r w:rsidRPr="00466056">
        <w:rPr>
          <w:sz w:val="24"/>
        </w:rPr>
        <w:t>е</w:t>
      </w:r>
      <w:r w:rsidRPr="00466056">
        <w:rPr>
          <w:sz w:val="24"/>
        </w:rPr>
        <w:t>та и правила работы в группе), опираясь на текст или собственный опыт (</w:t>
      </w:r>
      <w:r w:rsidRPr="00466056">
        <w:rPr>
          <w:iCs/>
          <w:sz w:val="24"/>
        </w:rPr>
        <w:t>для всех видов те</w:t>
      </w:r>
      <w:r w:rsidRPr="00466056">
        <w:rPr>
          <w:iCs/>
          <w:sz w:val="24"/>
        </w:rPr>
        <w:t>к</w:t>
      </w:r>
      <w:r w:rsidRPr="00466056">
        <w:rPr>
          <w:iCs/>
          <w:sz w:val="24"/>
        </w:rPr>
        <w:t>стов</w:t>
      </w:r>
      <w:r w:rsidRPr="00466056">
        <w:rPr>
          <w:sz w:val="24"/>
        </w:rPr>
        <w:t>).</w:t>
      </w:r>
    </w:p>
    <w:p w:rsidR="00653A76" w:rsidRPr="00466056" w:rsidRDefault="00653A76" w:rsidP="00466056">
      <w:pPr>
        <w:pStyle w:val="a3"/>
        <w:spacing w:line="276" w:lineRule="auto"/>
        <w:ind w:firstLine="454"/>
        <w:rPr>
          <w:rFonts w:ascii="Times New Roman" w:hAnsi="Times New Roman"/>
          <w:b/>
          <w:i/>
          <w:color w:val="auto"/>
          <w:sz w:val="24"/>
          <w:szCs w:val="24"/>
        </w:rPr>
      </w:pPr>
      <w:r w:rsidRPr="00466056">
        <w:rPr>
          <w:rFonts w:ascii="Times New Roman" w:hAnsi="Times New Roman"/>
          <w:b/>
          <w:i/>
          <w:color w:val="auto"/>
          <w:sz w:val="24"/>
          <w:szCs w:val="24"/>
        </w:rPr>
        <w:t>Выпускник получит возможность научиться:</w:t>
      </w:r>
    </w:p>
    <w:p w:rsidR="006D7B6B" w:rsidRPr="00990463" w:rsidRDefault="006D7B6B" w:rsidP="00466056">
      <w:pPr>
        <w:pStyle w:val="21"/>
        <w:spacing w:line="276" w:lineRule="auto"/>
        <w:rPr>
          <w:rStyle w:val="Zag11"/>
          <w:rFonts w:eastAsia="@Arial Unicode MS"/>
          <w:iCs/>
          <w:sz w:val="24"/>
        </w:rPr>
      </w:pPr>
      <w:r w:rsidRPr="00990463">
        <w:rPr>
          <w:rStyle w:val="Zag11"/>
          <w:rFonts w:eastAsia="@Arial Unicode MS"/>
          <w:sz w:val="24"/>
        </w:rPr>
        <w:t>осмысливать эстетические и нравственные ценности художественного текста и высказывать суждение;</w:t>
      </w:r>
    </w:p>
    <w:p w:rsidR="006D7B6B" w:rsidRPr="00990463" w:rsidRDefault="006D7B6B" w:rsidP="00466056">
      <w:pPr>
        <w:pStyle w:val="21"/>
        <w:spacing w:line="276" w:lineRule="auto"/>
        <w:rPr>
          <w:sz w:val="24"/>
        </w:rPr>
      </w:pPr>
      <w:r w:rsidRPr="00990463">
        <w:rPr>
          <w:sz w:val="24"/>
        </w:rPr>
        <w:t xml:space="preserve">осмысливать эстетические и нравственные ценности </w:t>
      </w:r>
      <w:r w:rsidRPr="00990463">
        <w:rPr>
          <w:spacing w:val="-2"/>
          <w:sz w:val="24"/>
        </w:rPr>
        <w:t>художественного текста и высказывать собственное суж</w:t>
      </w:r>
      <w:r w:rsidRPr="00990463">
        <w:rPr>
          <w:sz w:val="24"/>
        </w:rPr>
        <w:t>дение;</w:t>
      </w:r>
    </w:p>
    <w:p w:rsidR="006D7B6B" w:rsidRPr="00990463" w:rsidRDefault="006D7B6B" w:rsidP="00466056">
      <w:pPr>
        <w:pStyle w:val="21"/>
        <w:spacing w:line="276" w:lineRule="auto"/>
        <w:rPr>
          <w:sz w:val="24"/>
        </w:rPr>
      </w:pPr>
      <w:r w:rsidRPr="00990463">
        <w:rPr>
          <w:sz w:val="24"/>
        </w:rPr>
        <w:t>высказывать собственное суждение о прочитанном (прослушанном) произв</w:t>
      </w:r>
      <w:r w:rsidRPr="00990463">
        <w:rPr>
          <w:sz w:val="24"/>
        </w:rPr>
        <w:t>е</w:t>
      </w:r>
      <w:r w:rsidRPr="00990463">
        <w:rPr>
          <w:sz w:val="24"/>
        </w:rPr>
        <w:t>дении, доказывать и подтверждать его фактами со ссылками на текст;</w:t>
      </w:r>
    </w:p>
    <w:p w:rsidR="006D7B6B" w:rsidRPr="00990463" w:rsidRDefault="006D7B6B" w:rsidP="00466056">
      <w:pPr>
        <w:pStyle w:val="21"/>
        <w:spacing w:line="276" w:lineRule="auto"/>
        <w:rPr>
          <w:sz w:val="24"/>
        </w:rPr>
      </w:pPr>
      <w:r w:rsidRPr="00990463">
        <w:rPr>
          <w:sz w:val="24"/>
        </w:rPr>
        <w:t>устанавливать ассоциации с жизненным опытом, с впечатлениями от воспр</w:t>
      </w:r>
      <w:r w:rsidRPr="00990463">
        <w:rPr>
          <w:sz w:val="24"/>
        </w:rPr>
        <w:t>и</w:t>
      </w:r>
      <w:r w:rsidRPr="00990463">
        <w:rPr>
          <w:sz w:val="24"/>
        </w:rPr>
        <w:t xml:space="preserve">ятия других видов искусства; </w:t>
      </w:r>
    </w:p>
    <w:p w:rsidR="006D7B6B" w:rsidRPr="00990463" w:rsidRDefault="006D7B6B" w:rsidP="00466056">
      <w:pPr>
        <w:pStyle w:val="21"/>
        <w:spacing w:line="276" w:lineRule="auto"/>
        <w:rPr>
          <w:sz w:val="24"/>
        </w:rPr>
      </w:pPr>
      <w:r w:rsidRPr="00990463">
        <w:rPr>
          <w:sz w:val="24"/>
        </w:rPr>
        <w:t>составлять по аналогии устные рассказы (повествование, рассуждение, опис</w:t>
      </w:r>
      <w:r w:rsidRPr="00990463">
        <w:rPr>
          <w:sz w:val="24"/>
        </w:rPr>
        <w:t>а</w:t>
      </w:r>
      <w:r w:rsidRPr="00990463">
        <w:rPr>
          <w:sz w:val="24"/>
        </w:rPr>
        <w:t>ние).</w:t>
      </w:r>
    </w:p>
    <w:p w:rsidR="00466056" w:rsidRDefault="00466056" w:rsidP="00F13056">
      <w:pPr>
        <w:pStyle w:val="4"/>
        <w:spacing w:before="0" w:after="0" w:line="360" w:lineRule="auto"/>
        <w:ind w:firstLine="454"/>
        <w:jc w:val="both"/>
        <w:rPr>
          <w:rFonts w:ascii="Times New Roman" w:hAnsi="Times New Roman" w:cs="Times New Roman"/>
          <w:b/>
          <w:i w:val="0"/>
          <w:color w:val="auto"/>
          <w:sz w:val="28"/>
          <w:szCs w:val="28"/>
        </w:rPr>
      </w:pPr>
    </w:p>
    <w:p w:rsidR="00653A76" w:rsidRPr="00466056" w:rsidRDefault="00A1453B" w:rsidP="00466056">
      <w:pPr>
        <w:pStyle w:val="4"/>
        <w:spacing w:before="0" w:after="0" w:line="276" w:lineRule="auto"/>
        <w:ind w:firstLine="454"/>
        <w:jc w:val="both"/>
        <w:rPr>
          <w:rFonts w:ascii="Times New Roman" w:hAnsi="Times New Roman" w:cs="Times New Roman"/>
          <w:b/>
          <w:i w:val="0"/>
          <w:color w:val="auto"/>
          <w:sz w:val="24"/>
          <w:szCs w:val="24"/>
        </w:rPr>
      </w:pPr>
      <w:r w:rsidRPr="00466056">
        <w:rPr>
          <w:rFonts w:ascii="Times New Roman" w:hAnsi="Times New Roman" w:cs="Times New Roman"/>
          <w:b/>
          <w:i w:val="0"/>
          <w:color w:val="auto"/>
          <w:sz w:val="24"/>
          <w:szCs w:val="24"/>
        </w:rPr>
        <w:t xml:space="preserve">Круг детского чтения </w:t>
      </w:r>
      <w:r w:rsidR="00653A76" w:rsidRPr="00466056">
        <w:rPr>
          <w:rFonts w:ascii="Times New Roman" w:hAnsi="Times New Roman" w:cs="Times New Roman"/>
          <w:b/>
          <w:i w:val="0"/>
          <w:color w:val="auto"/>
          <w:sz w:val="24"/>
          <w:szCs w:val="24"/>
        </w:rPr>
        <w:t>(для всех видов текстов)</w:t>
      </w:r>
    </w:p>
    <w:p w:rsidR="00653A76" w:rsidRPr="00466056" w:rsidRDefault="00653A76" w:rsidP="00466056">
      <w:pPr>
        <w:pStyle w:val="a3"/>
        <w:spacing w:line="276" w:lineRule="auto"/>
        <w:ind w:firstLine="454"/>
        <w:rPr>
          <w:rFonts w:ascii="Times New Roman" w:hAnsi="Times New Roman"/>
          <w:b/>
          <w:i/>
          <w:color w:val="auto"/>
          <w:sz w:val="24"/>
          <w:szCs w:val="24"/>
        </w:rPr>
      </w:pPr>
      <w:r w:rsidRPr="00466056">
        <w:rPr>
          <w:rFonts w:ascii="Times New Roman" w:hAnsi="Times New Roman"/>
          <w:b/>
          <w:i/>
          <w:color w:val="auto"/>
          <w:sz w:val="24"/>
          <w:szCs w:val="24"/>
        </w:rPr>
        <w:t>Выпускник научится:</w:t>
      </w:r>
    </w:p>
    <w:p w:rsidR="006D7B6B" w:rsidRPr="00466056" w:rsidRDefault="006D7B6B" w:rsidP="00466056">
      <w:pPr>
        <w:pStyle w:val="21"/>
        <w:spacing w:line="276" w:lineRule="auto"/>
        <w:rPr>
          <w:sz w:val="24"/>
        </w:rPr>
      </w:pPr>
      <w:r w:rsidRPr="00466056">
        <w:rPr>
          <w:sz w:val="24"/>
        </w:rPr>
        <w:t>осуществлять выбор книги в библиотеке (или в контролируемом Интернете) по заданной тематике или по собственному желанию;</w:t>
      </w:r>
    </w:p>
    <w:p w:rsidR="006D7B6B" w:rsidRPr="00466056" w:rsidRDefault="006D7B6B" w:rsidP="00466056">
      <w:pPr>
        <w:pStyle w:val="21"/>
        <w:spacing w:line="276" w:lineRule="auto"/>
        <w:rPr>
          <w:sz w:val="24"/>
        </w:rPr>
      </w:pPr>
      <w:r w:rsidRPr="00466056">
        <w:rPr>
          <w:sz w:val="24"/>
        </w:rPr>
        <w:t>вести список прочитанных книг с целью использования его в учебной и вн</w:t>
      </w:r>
      <w:r w:rsidRPr="00466056">
        <w:rPr>
          <w:sz w:val="24"/>
        </w:rPr>
        <w:t>е</w:t>
      </w:r>
      <w:r w:rsidRPr="00466056">
        <w:rPr>
          <w:sz w:val="24"/>
        </w:rPr>
        <w:t>учебной деятельности, в том числе для планирования своего круга чтения;</w:t>
      </w:r>
    </w:p>
    <w:p w:rsidR="00653A76" w:rsidRPr="00466056" w:rsidRDefault="006D7B6B" w:rsidP="00466056">
      <w:pPr>
        <w:pStyle w:val="21"/>
        <w:spacing w:line="276" w:lineRule="auto"/>
        <w:rPr>
          <w:sz w:val="24"/>
        </w:rPr>
      </w:pPr>
      <w:r w:rsidRPr="00466056">
        <w:rPr>
          <w:sz w:val="24"/>
        </w:rPr>
        <w:t>составлять аннотацию и краткий отзыв на прочитанное произведение по зада</w:t>
      </w:r>
      <w:r w:rsidRPr="00466056">
        <w:rPr>
          <w:sz w:val="24"/>
        </w:rPr>
        <w:t>н</w:t>
      </w:r>
      <w:r w:rsidRPr="00466056">
        <w:rPr>
          <w:sz w:val="24"/>
        </w:rPr>
        <w:t>ному образцу</w:t>
      </w:r>
      <w:r w:rsidR="00653A76" w:rsidRPr="00466056">
        <w:rPr>
          <w:sz w:val="24"/>
        </w:rPr>
        <w:t>.</w:t>
      </w:r>
    </w:p>
    <w:p w:rsidR="00653A76" w:rsidRPr="00466056" w:rsidRDefault="00653A76" w:rsidP="00466056">
      <w:pPr>
        <w:pStyle w:val="ad"/>
        <w:spacing w:line="276" w:lineRule="auto"/>
        <w:ind w:firstLine="454"/>
        <w:rPr>
          <w:rFonts w:ascii="Times New Roman" w:hAnsi="Times New Roman"/>
          <w:b/>
          <w:color w:val="auto"/>
          <w:sz w:val="24"/>
          <w:szCs w:val="24"/>
        </w:rPr>
      </w:pPr>
      <w:r w:rsidRPr="00466056">
        <w:rPr>
          <w:rFonts w:ascii="Times New Roman" w:hAnsi="Times New Roman"/>
          <w:b/>
          <w:color w:val="auto"/>
          <w:sz w:val="24"/>
          <w:szCs w:val="24"/>
        </w:rPr>
        <w:t>Выпускник получит возможность научиться:</w:t>
      </w:r>
    </w:p>
    <w:p w:rsidR="00653A76" w:rsidRPr="00990463" w:rsidRDefault="00653A76" w:rsidP="00466056">
      <w:pPr>
        <w:pStyle w:val="21"/>
        <w:spacing w:line="276" w:lineRule="auto"/>
        <w:rPr>
          <w:sz w:val="24"/>
        </w:rPr>
      </w:pPr>
      <w:r w:rsidRPr="00990463">
        <w:rPr>
          <w:sz w:val="24"/>
        </w:rPr>
        <w:t>работать с тематическим каталогом;</w:t>
      </w:r>
    </w:p>
    <w:p w:rsidR="00653A76" w:rsidRPr="00990463" w:rsidRDefault="00653A76" w:rsidP="00466056">
      <w:pPr>
        <w:pStyle w:val="21"/>
        <w:spacing w:line="276" w:lineRule="auto"/>
        <w:rPr>
          <w:sz w:val="24"/>
        </w:rPr>
      </w:pPr>
      <w:r w:rsidRPr="00990463">
        <w:rPr>
          <w:sz w:val="24"/>
        </w:rPr>
        <w:t>работать с детской периодикой;</w:t>
      </w:r>
    </w:p>
    <w:p w:rsidR="00653A76" w:rsidRPr="00990463" w:rsidRDefault="00653A76" w:rsidP="00466056">
      <w:pPr>
        <w:pStyle w:val="21"/>
        <w:spacing w:line="276" w:lineRule="auto"/>
        <w:rPr>
          <w:sz w:val="24"/>
        </w:rPr>
      </w:pPr>
      <w:r w:rsidRPr="00990463">
        <w:rPr>
          <w:sz w:val="24"/>
        </w:rPr>
        <w:t>самостоятельно писать отзыв о прочитанной книге (в свободной форме).</w:t>
      </w:r>
    </w:p>
    <w:p w:rsidR="00466056" w:rsidRDefault="00466056" w:rsidP="00466056">
      <w:pPr>
        <w:pStyle w:val="4"/>
        <w:spacing w:before="0" w:after="0" w:line="276" w:lineRule="auto"/>
        <w:ind w:firstLine="454"/>
        <w:jc w:val="both"/>
        <w:rPr>
          <w:rFonts w:ascii="Times New Roman" w:hAnsi="Times New Roman" w:cs="Times New Roman"/>
          <w:b/>
          <w:i w:val="0"/>
          <w:color w:val="auto"/>
          <w:sz w:val="24"/>
          <w:szCs w:val="24"/>
        </w:rPr>
      </w:pPr>
    </w:p>
    <w:p w:rsidR="00653A76" w:rsidRPr="00466056" w:rsidRDefault="00653A76" w:rsidP="00466056">
      <w:pPr>
        <w:pStyle w:val="4"/>
        <w:spacing w:before="0" w:after="0" w:line="276" w:lineRule="auto"/>
        <w:ind w:firstLine="454"/>
        <w:jc w:val="both"/>
        <w:rPr>
          <w:rFonts w:ascii="Times New Roman" w:hAnsi="Times New Roman" w:cs="Times New Roman"/>
          <w:i w:val="0"/>
          <w:color w:val="auto"/>
          <w:sz w:val="24"/>
          <w:szCs w:val="24"/>
        </w:rPr>
      </w:pPr>
      <w:r w:rsidRPr="00466056">
        <w:rPr>
          <w:rFonts w:ascii="Times New Roman" w:hAnsi="Times New Roman" w:cs="Times New Roman"/>
          <w:b/>
          <w:i w:val="0"/>
          <w:color w:val="auto"/>
          <w:sz w:val="24"/>
          <w:szCs w:val="24"/>
        </w:rPr>
        <w:t>Л</w:t>
      </w:r>
      <w:r w:rsidR="00A1453B" w:rsidRPr="00466056">
        <w:rPr>
          <w:rFonts w:ascii="Times New Roman" w:hAnsi="Times New Roman" w:cs="Times New Roman"/>
          <w:b/>
          <w:i w:val="0"/>
          <w:color w:val="auto"/>
          <w:sz w:val="24"/>
          <w:szCs w:val="24"/>
        </w:rPr>
        <w:t xml:space="preserve">итературоведческая пропедевтика </w:t>
      </w:r>
      <w:r w:rsidRPr="00466056">
        <w:rPr>
          <w:rFonts w:ascii="Times New Roman" w:hAnsi="Times New Roman" w:cs="Times New Roman"/>
          <w:i w:val="0"/>
          <w:color w:val="auto"/>
          <w:sz w:val="24"/>
          <w:szCs w:val="24"/>
        </w:rPr>
        <w:t>(только для художественных текстов)</w:t>
      </w:r>
    </w:p>
    <w:p w:rsidR="00653A76" w:rsidRPr="00466056" w:rsidRDefault="00653A76" w:rsidP="00466056">
      <w:pPr>
        <w:pStyle w:val="a3"/>
        <w:spacing w:line="276" w:lineRule="auto"/>
        <w:ind w:firstLine="454"/>
        <w:rPr>
          <w:rFonts w:ascii="Times New Roman" w:hAnsi="Times New Roman"/>
          <w:b/>
          <w:i/>
          <w:color w:val="auto"/>
          <w:sz w:val="24"/>
          <w:szCs w:val="24"/>
        </w:rPr>
      </w:pPr>
      <w:r w:rsidRPr="00466056">
        <w:rPr>
          <w:rFonts w:ascii="Times New Roman" w:hAnsi="Times New Roman"/>
          <w:b/>
          <w:i/>
          <w:color w:val="auto"/>
          <w:sz w:val="24"/>
          <w:szCs w:val="24"/>
        </w:rPr>
        <w:t>Выпускник научится:</w:t>
      </w:r>
    </w:p>
    <w:p w:rsidR="006D7B6B" w:rsidRPr="00466056" w:rsidRDefault="006D7B6B" w:rsidP="00466056">
      <w:pPr>
        <w:pStyle w:val="21"/>
        <w:spacing w:line="276" w:lineRule="auto"/>
        <w:rPr>
          <w:sz w:val="24"/>
        </w:rPr>
      </w:pPr>
      <w:r w:rsidRPr="00466056">
        <w:rPr>
          <w:sz w:val="24"/>
        </w:rPr>
        <w:t>распознавать некоторые отличительные особенности ху</w:t>
      </w:r>
      <w:r w:rsidRPr="00466056">
        <w:rPr>
          <w:spacing w:val="2"/>
          <w:sz w:val="24"/>
        </w:rPr>
        <w:t>дожественных прои</w:t>
      </w:r>
      <w:r w:rsidRPr="00466056">
        <w:rPr>
          <w:spacing w:val="2"/>
          <w:sz w:val="24"/>
        </w:rPr>
        <w:t>з</w:t>
      </w:r>
      <w:r w:rsidRPr="00466056">
        <w:rPr>
          <w:spacing w:val="2"/>
          <w:sz w:val="24"/>
        </w:rPr>
        <w:t xml:space="preserve">ведений (на примерах художественных </w:t>
      </w:r>
      <w:r w:rsidRPr="00466056">
        <w:rPr>
          <w:sz w:val="24"/>
        </w:rPr>
        <w:t>образов и средств художественной выразительн</w:t>
      </w:r>
      <w:r w:rsidRPr="00466056">
        <w:rPr>
          <w:sz w:val="24"/>
        </w:rPr>
        <w:t>о</w:t>
      </w:r>
      <w:r w:rsidRPr="00466056">
        <w:rPr>
          <w:sz w:val="24"/>
        </w:rPr>
        <w:t>сти);</w:t>
      </w:r>
    </w:p>
    <w:p w:rsidR="006D7B6B" w:rsidRPr="00466056" w:rsidRDefault="006D7B6B" w:rsidP="00466056">
      <w:pPr>
        <w:pStyle w:val="21"/>
        <w:spacing w:line="276" w:lineRule="auto"/>
        <w:rPr>
          <w:sz w:val="24"/>
        </w:rPr>
      </w:pPr>
      <w:r w:rsidRPr="00466056">
        <w:rPr>
          <w:spacing w:val="2"/>
          <w:sz w:val="24"/>
        </w:rPr>
        <w:t>отличать на практическом уровне прозаический текст</w:t>
      </w:r>
      <w:r w:rsidRPr="00466056">
        <w:rPr>
          <w:spacing w:val="2"/>
          <w:sz w:val="24"/>
        </w:rPr>
        <w:br/>
      </w:r>
      <w:r w:rsidRPr="00466056">
        <w:rPr>
          <w:sz w:val="24"/>
        </w:rPr>
        <w:t>от стихотворного, приводить примеры прозаических и стихотворных текстов;</w:t>
      </w:r>
    </w:p>
    <w:p w:rsidR="006D7B6B" w:rsidRPr="00466056" w:rsidRDefault="006D7B6B" w:rsidP="00466056">
      <w:pPr>
        <w:pStyle w:val="21"/>
        <w:spacing w:line="276" w:lineRule="auto"/>
        <w:rPr>
          <w:sz w:val="24"/>
        </w:rPr>
      </w:pPr>
      <w:r w:rsidRPr="00466056">
        <w:rPr>
          <w:sz w:val="24"/>
        </w:rPr>
        <w:t>различать художественные произведения разных жанров (рассказ, басня, ска</w:t>
      </w:r>
      <w:r w:rsidRPr="00466056">
        <w:rPr>
          <w:sz w:val="24"/>
        </w:rPr>
        <w:t>з</w:t>
      </w:r>
      <w:r w:rsidRPr="00466056">
        <w:rPr>
          <w:sz w:val="24"/>
        </w:rPr>
        <w:t>ка, загадка, пословица), приводить примеры этих произведений;</w:t>
      </w:r>
    </w:p>
    <w:p w:rsidR="00653A76" w:rsidRPr="00466056" w:rsidRDefault="006D7B6B" w:rsidP="00466056">
      <w:pPr>
        <w:pStyle w:val="21"/>
        <w:spacing w:line="276" w:lineRule="auto"/>
        <w:rPr>
          <w:i/>
          <w:iCs/>
          <w:sz w:val="24"/>
        </w:rPr>
      </w:pPr>
      <w:r w:rsidRPr="00466056">
        <w:rPr>
          <w:sz w:val="24"/>
        </w:rPr>
        <w:t>находить средства художественной выразительности (метафора, олицетвор</w:t>
      </w:r>
      <w:r w:rsidRPr="00466056">
        <w:rPr>
          <w:sz w:val="24"/>
        </w:rPr>
        <w:t>е</w:t>
      </w:r>
      <w:r w:rsidRPr="00466056">
        <w:rPr>
          <w:sz w:val="24"/>
        </w:rPr>
        <w:t>ние, эпитет)</w:t>
      </w:r>
      <w:r w:rsidR="00653A76" w:rsidRPr="00466056">
        <w:rPr>
          <w:sz w:val="24"/>
        </w:rPr>
        <w:t>.</w:t>
      </w:r>
    </w:p>
    <w:p w:rsidR="00653A76" w:rsidRPr="00466056" w:rsidRDefault="00653A76" w:rsidP="00466056">
      <w:pPr>
        <w:pStyle w:val="a3"/>
        <w:spacing w:line="276" w:lineRule="auto"/>
        <w:ind w:firstLine="454"/>
        <w:rPr>
          <w:rFonts w:ascii="Times New Roman" w:hAnsi="Times New Roman"/>
          <w:b/>
          <w:i/>
          <w:color w:val="auto"/>
          <w:sz w:val="24"/>
          <w:szCs w:val="24"/>
        </w:rPr>
      </w:pPr>
      <w:r w:rsidRPr="00466056">
        <w:rPr>
          <w:rFonts w:ascii="Times New Roman" w:hAnsi="Times New Roman"/>
          <w:b/>
          <w:i/>
          <w:color w:val="auto"/>
          <w:sz w:val="24"/>
          <w:szCs w:val="24"/>
        </w:rPr>
        <w:t>Выпускник получит возможность научиться:</w:t>
      </w:r>
    </w:p>
    <w:p w:rsidR="006D7B6B" w:rsidRPr="00466056" w:rsidRDefault="006D7B6B" w:rsidP="00466056">
      <w:pPr>
        <w:pStyle w:val="21"/>
        <w:spacing w:line="276" w:lineRule="auto"/>
        <w:rPr>
          <w:sz w:val="24"/>
        </w:rPr>
      </w:pPr>
      <w:r w:rsidRPr="00466056">
        <w:rPr>
          <w:spacing w:val="2"/>
          <w:sz w:val="24"/>
        </w:rPr>
        <w:t xml:space="preserve">воспринимать художественную литературу как вид </w:t>
      </w:r>
      <w:r w:rsidRPr="00466056">
        <w:rPr>
          <w:sz w:val="24"/>
        </w:rPr>
        <w:t>искусства, приводить примеры проявления художественного вымысла в произведениях;</w:t>
      </w:r>
    </w:p>
    <w:p w:rsidR="006D7B6B" w:rsidRPr="00466056" w:rsidRDefault="006D7B6B" w:rsidP="00466056">
      <w:pPr>
        <w:pStyle w:val="21"/>
        <w:spacing w:line="276" w:lineRule="auto"/>
        <w:rPr>
          <w:sz w:val="24"/>
        </w:rPr>
      </w:pPr>
      <w:r w:rsidRPr="00466056">
        <w:rPr>
          <w:sz w:val="24"/>
        </w:rPr>
        <w:t>сравнивать, сопоставлять, делать элементарный анализ различных текстов, и</w:t>
      </w:r>
      <w:r w:rsidRPr="00466056">
        <w:rPr>
          <w:sz w:val="24"/>
        </w:rPr>
        <w:t>с</w:t>
      </w:r>
      <w:r w:rsidRPr="00466056">
        <w:rPr>
          <w:sz w:val="24"/>
        </w:rPr>
        <w:t>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653A76" w:rsidRPr="00466056" w:rsidRDefault="006D7B6B" w:rsidP="00466056">
      <w:pPr>
        <w:pStyle w:val="21"/>
        <w:spacing w:line="276" w:lineRule="auto"/>
        <w:rPr>
          <w:sz w:val="24"/>
        </w:rPr>
      </w:pPr>
      <w:r w:rsidRPr="00466056">
        <w:rPr>
          <w:sz w:val="24"/>
        </w:rPr>
        <w:lastRenderedPageBreak/>
        <w:t>определять позиции героев художественного текста, позицию автора худож</w:t>
      </w:r>
      <w:r w:rsidRPr="00466056">
        <w:rPr>
          <w:sz w:val="24"/>
        </w:rPr>
        <w:t>е</w:t>
      </w:r>
      <w:r w:rsidRPr="00466056">
        <w:rPr>
          <w:sz w:val="24"/>
        </w:rPr>
        <w:t>ственного текста</w:t>
      </w:r>
      <w:r w:rsidR="00653A76" w:rsidRPr="00466056">
        <w:rPr>
          <w:i/>
          <w:sz w:val="24"/>
        </w:rPr>
        <w:t>.</w:t>
      </w:r>
    </w:p>
    <w:p w:rsidR="00466056" w:rsidRDefault="00466056" w:rsidP="00466056">
      <w:pPr>
        <w:pStyle w:val="4"/>
        <w:spacing w:before="0" w:after="0" w:line="276" w:lineRule="auto"/>
        <w:ind w:firstLine="454"/>
        <w:jc w:val="both"/>
        <w:rPr>
          <w:rFonts w:ascii="Times New Roman" w:hAnsi="Times New Roman" w:cs="Times New Roman"/>
          <w:b/>
          <w:i w:val="0"/>
          <w:color w:val="auto"/>
          <w:sz w:val="24"/>
          <w:szCs w:val="24"/>
        </w:rPr>
      </w:pPr>
    </w:p>
    <w:p w:rsidR="00653A76" w:rsidRPr="00466056" w:rsidRDefault="00A1453B" w:rsidP="00466056">
      <w:pPr>
        <w:pStyle w:val="4"/>
        <w:spacing w:before="0" w:after="0" w:line="276" w:lineRule="auto"/>
        <w:ind w:firstLine="454"/>
        <w:jc w:val="both"/>
        <w:rPr>
          <w:rFonts w:ascii="Times New Roman" w:hAnsi="Times New Roman" w:cs="Times New Roman"/>
          <w:bCs/>
          <w:i w:val="0"/>
          <w:iCs w:val="0"/>
          <w:smallCaps/>
          <w:color w:val="auto"/>
          <w:sz w:val="24"/>
          <w:szCs w:val="24"/>
        </w:rPr>
      </w:pPr>
      <w:r w:rsidRPr="00466056">
        <w:rPr>
          <w:rFonts w:ascii="Times New Roman" w:hAnsi="Times New Roman" w:cs="Times New Roman"/>
          <w:b/>
          <w:i w:val="0"/>
          <w:color w:val="auto"/>
          <w:sz w:val="24"/>
          <w:szCs w:val="24"/>
        </w:rPr>
        <w:t xml:space="preserve">Творческая деятельность </w:t>
      </w:r>
      <w:r w:rsidR="00653A76" w:rsidRPr="00466056">
        <w:rPr>
          <w:rFonts w:ascii="Times New Roman" w:hAnsi="Times New Roman" w:cs="Times New Roman"/>
          <w:i w:val="0"/>
          <w:color w:val="auto"/>
          <w:sz w:val="24"/>
          <w:szCs w:val="24"/>
        </w:rPr>
        <w:t>(только для художественных текстов)</w:t>
      </w:r>
    </w:p>
    <w:p w:rsidR="006D7B6B" w:rsidRPr="00466056" w:rsidRDefault="006D7B6B" w:rsidP="00466056">
      <w:pPr>
        <w:pStyle w:val="21"/>
        <w:numPr>
          <w:ilvl w:val="0"/>
          <w:numId w:val="0"/>
        </w:numPr>
        <w:spacing w:line="276" w:lineRule="auto"/>
        <w:ind w:left="680"/>
        <w:rPr>
          <w:rStyle w:val="Zag11"/>
          <w:rFonts w:eastAsia="@Arial Unicode MS"/>
          <w:b/>
          <w:i/>
          <w:sz w:val="24"/>
        </w:rPr>
      </w:pPr>
      <w:r w:rsidRPr="00466056">
        <w:rPr>
          <w:rStyle w:val="Zag11"/>
          <w:rFonts w:eastAsia="@Arial Unicode MS"/>
          <w:b/>
          <w:i/>
          <w:sz w:val="24"/>
        </w:rPr>
        <w:t>Выпускник научится:</w:t>
      </w:r>
    </w:p>
    <w:p w:rsidR="006D7B6B" w:rsidRPr="00466056" w:rsidRDefault="006D7B6B" w:rsidP="00466056">
      <w:pPr>
        <w:pStyle w:val="21"/>
        <w:spacing w:line="276" w:lineRule="auto"/>
        <w:rPr>
          <w:sz w:val="24"/>
        </w:rPr>
      </w:pPr>
      <w:r w:rsidRPr="00466056">
        <w:rPr>
          <w:sz w:val="24"/>
        </w:rPr>
        <w:t>создавать по аналогии собственный текст в жанре сказки и загадки;</w:t>
      </w:r>
    </w:p>
    <w:p w:rsidR="006D7B6B" w:rsidRPr="00466056" w:rsidRDefault="006D7B6B" w:rsidP="00466056">
      <w:pPr>
        <w:pStyle w:val="21"/>
        <w:spacing w:line="276" w:lineRule="auto"/>
        <w:rPr>
          <w:sz w:val="24"/>
        </w:rPr>
      </w:pPr>
      <w:r w:rsidRPr="00466056">
        <w:rPr>
          <w:sz w:val="24"/>
        </w:rPr>
        <w:t>восстанавливать текст, дополняя его начало или окончание</w:t>
      </w:r>
      <w:r w:rsidR="00EE0C6D" w:rsidRPr="00466056">
        <w:rPr>
          <w:sz w:val="24"/>
        </w:rPr>
        <w:t>,</w:t>
      </w:r>
      <w:r w:rsidRPr="00466056">
        <w:rPr>
          <w:sz w:val="24"/>
        </w:rPr>
        <w:t xml:space="preserve"> или пополняя его событиями;</w:t>
      </w:r>
    </w:p>
    <w:p w:rsidR="006D7B6B" w:rsidRPr="00466056" w:rsidRDefault="006D7B6B" w:rsidP="00466056">
      <w:pPr>
        <w:pStyle w:val="21"/>
        <w:spacing w:line="276" w:lineRule="auto"/>
        <w:rPr>
          <w:sz w:val="24"/>
        </w:rPr>
      </w:pPr>
      <w:r w:rsidRPr="00466056">
        <w:rPr>
          <w:sz w:val="24"/>
        </w:rPr>
        <w:t>составлять устный рассказ по репродукциям картин художников и/или на о</w:t>
      </w:r>
      <w:r w:rsidRPr="00466056">
        <w:rPr>
          <w:sz w:val="24"/>
        </w:rPr>
        <w:t>с</w:t>
      </w:r>
      <w:r w:rsidRPr="00466056">
        <w:rPr>
          <w:sz w:val="24"/>
        </w:rPr>
        <w:t>нове личного опыта;</w:t>
      </w:r>
    </w:p>
    <w:p w:rsidR="006D7B6B" w:rsidRPr="00466056" w:rsidRDefault="006D7B6B" w:rsidP="00466056">
      <w:pPr>
        <w:pStyle w:val="21"/>
        <w:spacing w:line="276" w:lineRule="auto"/>
        <w:rPr>
          <w:rStyle w:val="Zag11"/>
          <w:color w:val="auto"/>
          <w:sz w:val="24"/>
        </w:rPr>
      </w:pPr>
      <w:r w:rsidRPr="00466056">
        <w:rPr>
          <w:sz w:val="24"/>
        </w:rPr>
        <w:t>составлять устный рассказ на основе прочитанных про</w:t>
      </w:r>
      <w:r w:rsidRPr="00466056">
        <w:rPr>
          <w:spacing w:val="2"/>
          <w:sz w:val="24"/>
        </w:rPr>
        <w:t xml:space="preserve">изведений с учетом коммуникативной задачи (для разных </w:t>
      </w:r>
      <w:r w:rsidRPr="00466056">
        <w:rPr>
          <w:sz w:val="24"/>
        </w:rPr>
        <w:t>адресатов).</w:t>
      </w:r>
    </w:p>
    <w:p w:rsidR="006D7B6B" w:rsidRPr="00466056" w:rsidRDefault="006D7B6B" w:rsidP="00466056">
      <w:pPr>
        <w:pStyle w:val="21"/>
        <w:numPr>
          <w:ilvl w:val="0"/>
          <w:numId w:val="0"/>
        </w:numPr>
        <w:spacing w:line="276" w:lineRule="auto"/>
        <w:ind w:left="680"/>
        <w:rPr>
          <w:rStyle w:val="Zag11"/>
          <w:rFonts w:eastAsia="@Arial Unicode MS"/>
          <w:b/>
          <w:i/>
          <w:iCs/>
          <w:sz w:val="24"/>
        </w:rPr>
      </w:pPr>
      <w:r w:rsidRPr="00466056">
        <w:rPr>
          <w:rStyle w:val="Zag11"/>
          <w:rFonts w:eastAsia="@Arial Unicode MS"/>
          <w:b/>
          <w:i/>
          <w:sz w:val="24"/>
        </w:rPr>
        <w:t>Выпускник получит возможность научиться:</w:t>
      </w:r>
    </w:p>
    <w:p w:rsidR="006D7B6B" w:rsidRPr="00466056" w:rsidRDefault="006D7B6B" w:rsidP="00466056">
      <w:pPr>
        <w:pStyle w:val="21"/>
        <w:spacing w:line="276" w:lineRule="auto"/>
        <w:rPr>
          <w:sz w:val="24"/>
        </w:rPr>
      </w:pPr>
      <w:r w:rsidRPr="00466056">
        <w:rPr>
          <w:sz w:val="24"/>
        </w:rPr>
        <w:t xml:space="preserve">вести рассказ (или повествование) на основе сюжета </w:t>
      </w:r>
      <w:r w:rsidRPr="00466056">
        <w:rPr>
          <w:spacing w:val="2"/>
          <w:sz w:val="24"/>
        </w:rPr>
        <w:t xml:space="preserve">известного литературного произведения, дополняя и/или </w:t>
      </w:r>
      <w:r w:rsidRPr="00466056">
        <w:rPr>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6D7B6B" w:rsidRPr="00466056" w:rsidRDefault="006D7B6B" w:rsidP="00466056">
      <w:pPr>
        <w:pStyle w:val="21"/>
        <w:spacing w:line="276" w:lineRule="auto"/>
        <w:rPr>
          <w:sz w:val="24"/>
        </w:rPr>
      </w:pPr>
      <w:r w:rsidRPr="00466056">
        <w:rPr>
          <w:sz w:val="24"/>
        </w:rPr>
        <w:t>писать сочинения по поводу прочитанного в виде читательских аннотации или отзыва;</w:t>
      </w:r>
    </w:p>
    <w:p w:rsidR="006D7B6B" w:rsidRPr="00466056" w:rsidRDefault="006D7B6B" w:rsidP="00466056">
      <w:pPr>
        <w:pStyle w:val="21"/>
        <w:spacing w:line="276" w:lineRule="auto"/>
        <w:rPr>
          <w:sz w:val="24"/>
        </w:rPr>
      </w:pPr>
      <w:r w:rsidRPr="00466056">
        <w:rPr>
          <w:sz w:val="24"/>
        </w:rPr>
        <w:t>создавать серии иллюстраций с короткими текстами по содержанию прочита</w:t>
      </w:r>
      <w:r w:rsidRPr="00466056">
        <w:rPr>
          <w:sz w:val="24"/>
        </w:rPr>
        <w:t>н</w:t>
      </w:r>
      <w:r w:rsidRPr="00466056">
        <w:rPr>
          <w:sz w:val="24"/>
        </w:rPr>
        <w:t>ного (прослушанного) произведения;</w:t>
      </w:r>
    </w:p>
    <w:p w:rsidR="006D7B6B" w:rsidRPr="00466056" w:rsidRDefault="006D7B6B" w:rsidP="00466056">
      <w:pPr>
        <w:pStyle w:val="21"/>
        <w:spacing w:line="276" w:lineRule="auto"/>
        <w:rPr>
          <w:bCs/>
          <w:sz w:val="24"/>
        </w:rPr>
      </w:pPr>
      <w:r w:rsidRPr="00466056">
        <w:rPr>
          <w:sz w:val="24"/>
        </w:rPr>
        <w:t xml:space="preserve">создавать проекты в виде книжек-самоделок, презентаций с </w:t>
      </w:r>
      <w:r w:rsidRPr="00466056">
        <w:rPr>
          <w:bCs/>
          <w:sz w:val="24"/>
        </w:rPr>
        <w:t>аудиовизуальной поддержкой и пояснениями;</w:t>
      </w:r>
    </w:p>
    <w:p w:rsidR="006D7B6B" w:rsidRPr="00466056" w:rsidRDefault="006D7B6B" w:rsidP="00466056">
      <w:pPr>
        <w:pStyle w:val="21"/>
        <w:spacing w:line="276" w:lineRule="auto"/>
        <w:rPr>
          <w:sz w:val="24"/>
        </w:rPr>
      </w:pPr>
      <w:r w:rsidRPr="00466056">
        <w:rPr>
          <w:sz w:val="24"/>
        </w:rPr>
        <w:t>работать в группе, создавая сценарии и инсценируя прочитанное (прослуша</w:t>
      </w:r>
      <w:r w:rsidRPr="00466056">
        <w:rPr>
          <w:sz w:val="24"/>
        </w:rPr>
        <w:t>н</w:t>
      </w:r>
      <w:r w:rsidRPr="00466056">
        <w:rPr>
          <w:sz w:val="24"/>
        </w:rPr>
        <w:t>ное, созданное самостоятельно) художественное произведение, в том числе и в виде мульт</w:t>
      </w:r>
      <w:r w:rsidRPr="00466056">
        <w:rPr>
          <w:sz w:val="24"/>
        </w:rPr>
        <w:t>и</w:t>
      </w:r>
      <w:r w:rsidRPr="00466056">
        <w:rPr>
          <w:sz w:val="24"/>
        </w:rPr>
        <w:t>медийного продукта (мультфильма).</w:t>
      </w:r>
    </w:p>
    <w:p w:rsidR="006D7B6B" w:rsidRPr="003C0745" w:rsidRDefault="006D7B6B" w:rsidP="00413904">
      <w:pPr>
        <w:pStyle w:val="21"/>
        <w:numPr>
          <w:ilvl w:val="0"/>
          <w:numId w:val="0"/>
        </w:numPr>
        <w:ind w:left="680"/>
      </w:pPr>
    </w:p>
    <w:p w:rsidR="00653A76" w:rsidRPr="00BD3307" w:rsidRDefault="00653A76" w:rsidP="0065399E">
      <w:pPr>
        <w:pStyle w:val="afd"/>
        <w:numPr>
          <w:ilvl w:val="2"/>
          <w:numId w:val="2"/>
        </w:numPr>
        <w:ind w:left="0" w:firstLine="0"/>
        <w:jc w:val="center"/>
      </w:pPr>
      <w:bookmarkStart w:id="36" w:name="_Toc288394063"/>
      <w:bookmarkStart w:id="37" w:name="_Toc288410530"/>
      <w:bookmarkStart w:id="38" w:name="_Toc288410659"/>
      <w:bookmarkStart w:id="39" w:name="_Toc424564305"/>
      <w:r w:rsidRPr="00BD3307">
        <w:t>Иностранный язык (английский)</w:t>
      </w:r>
      <w:bookmarkEnd w:id="36"/>
      <w:bookmarkEnd w:id="37"/>
      <w:bookmarkEnd w:id="38"/>
      <w:bookmarkEnd w:id="39"/>
    </w:p>
    <w:p w:rsidR="00653A76" w:rsidRPr="00466056" w:rsidRDefault="00653A76" w:rsidP="00466056">
      <w:pPr>
        <w:pStyle w:val="a3"/>
        <w:spacing w:line="276" w:lineRule="auto"/>
        <w:ind w:firstLine="454"/>
        <w:rPr>
          <w:rFonts w:ascii="Times New Roman" w:hAnsi="Times New Roman"/>
          <w:color w:val="auto"/>
          <w:sz w:val="24"/>
          <w:szCs w:val="24"/>
        </w:rPr>
      </w:pPr>
      <w:r w:rsidRPr="00466056">
        <w:rPr>
          <w:rFonts w:ascii="Times New Roman" w:hAnsi="Times New Roman"/>
          <w:color w:val="auto"/>
          <w:spacing w:val="2"/>
          <w:sz w:val="24"/>
          <w:szCs w:val="24"/>
        </w:rPr>
        <w:t>В результат</w:t>
      </w:r>
      <w:r w:rsidR="00A1453B" w:rsidRPr="00466056">
        <w:rPr>
          <w:rFonts w:ascii="Times New Roman" w:hAnsi="Times New Roman"/>
          <w:color w:val="auto"/>
          <w:spacing w:val="2"/>
          <w:sz w:val="24"/>
          <w:szCs w:val="24"/>
        </w:rPr>
        <w:t xml:space="preserve">е изучения иностранного языка </w:t>
      </w:r>
      <w:r w:rsidR="00C27132" w:rsidRPr="00466056">
        <w:rPr>
          <w:rFonts w:ascii="Times New Roman" w:hAnsi="Times New Roman"/>
          <w:color w:val="auto"/>
          <w:spacing w:val="2"/>
          <w:sz w:val="24"/>
          <w:szCs w:val="24"/>
        </w:rPr>
        <w:t xml:space="preserve">при получении </w:t>
      </w:r>
      <w:r w:rsidRPr="00466056">
        <w:rPr>
          <w:rFonts w:ascii="Times New Roman" w:hAnsi="Times New Roman"/>
          <w:color w:val="auto"/>
          <w:spacing w:val="2"/>
          <w:sz w:val="24"/>
          <w:szCs w:val="24"/>
        </w:rPr>
        <w:br/>
      </w:r>
      <w:r w:rsidRPr="00466056">
        <w:rPr>
          <w:rFonts w:ascii="Times New Roman" w:hAnsi="Times New Roman"/>
          <w:color w:val="auto"/>
          <w:sz w:val="24"/>
          <w:szCs w:val="24"/>
        </w:rPr>
        <w:t>начального общего образования у обучающихся будут сфор</w:t>
      </w:r>
      <w:r w:rsidRPr="00466056">
        <w:rPr>
          <w:rFonts w:ascii="Times New Roman" w:hAnsi="Times New Roman"/>
          <w:color w:val="auto"/>
          <w:spacing w:val="2"/>
          <w:sz w:val="24"/>
          <w:szCs w:val="24"/>
        </w:rPr>
        <w:t>мированы первоначальные пре</w:t>
      </w:r>
      <w:r w:rsidRPr="00466056">
        <w:rPr>
          <w:rFonts w:ascii="Times New Roman" w:hAnsi="Times New Roman"/>
          <w:color w:val="auto"/>
          <w:spacing w:val="2"/>
          <w:sz w:val="24"/>
          <w:szCs w:val="24"/>
        </w:rPr>
        <w:t>д</w:t>
      </w:r>
      <w:r w:rsidRPr="00466056">
        <w:rPr>
          <w:rFonts w:ascii="Times New Roman" w:hAnsi="Times New Roman"/>
          <w:color w:val="auto"/>
          <w:spacing w:val="2"/>
          <w:sz w:val="24"/>
          <w:szCs w:val="24"/>
        </w:rPr>
        <w:t>ставления о роли и значи</w:t>
      </w:r>
      <w:r w:rsidRPr="00466056">
        <w:rPr>
          <w:rFonts w:ascii="Times New Roman" w:hAnsi="Times New Roman"/>
          <w:color w:val="auto"/>
          <w:sz w:val="24"/>
          <w:szCs w:val="24"/>
        </w:rPr>
        <w:t xml:space="preserve">мости иностранного языка в жизни современного человека </w:t>
      </w:r>
      <w:r w:rsidRPr="00466056">
        <w:rPr>
          <w:rFonts w:ascii="Times New Roman" w:hAnsi="Times New Roman"/>
          <w:color w:val="auto"/>
          <w:spacing w:val="2"/>
          <w:sz w:val="24"/>
          <w:szCs w:val="24"/>
        </w:rPr>
        <w:t>и пол</w:t>
      </w:r>
      <w:r w:rsidRPr="00466056">
        <w:rPr>
          <w:rFonts w:ascii="Times New Roman" w:hAnsi="Times New Roman"/>
          <w:color w:val="auto"/>
          <w:spacing w:val="2"/>
          <w:sz w:val="24"/>
          <w:szCs w:val="24"/>
        </w:rPr>
        <w:t>и</w:t>
      </w:r>
      <w:r w:rsidRPr="00466056">
        <w:rPr>
          <w:rFonts w:ascii="Times New Roman" w:hAnsi="Times New Roman"/>
          <w:color w:val="auto"/>
          <w:spacing w:val="2"/>
          <w:sz w:val="24"/>
          <w:szCs w:val="24"/>
        </w:rPr>
        <w:t>культурного мира. Обучающиеся приобретут началь</w:t>
      </w:r>
      <w:r w:rsidRPr="00466056">
        <w:rPr>
          <w:rFonts w:ascii="Times New Roman" w:hAnsi="Times New Roman"/>
          <w:color w:val="auto"/>
          <w:sz w:val="24"/>
          <w:szCs w:val="24"/>
        </w:rPr>
        <w:t xml:space="preserve">ный опыт использования иностранного языка как средства </w:t>
      </w:r>
      <w:r w:rsidRPr="00466056">
        <w:rPr>
          <w:rFonts w:ascii="Times New Roman" w:hAnsi="Times New Roman"/>
          <w:color w:val="auto"/>
          <w:spacing w:val="2"/>
          <w:sz w:val="24"/>
          <w:szCs w:val="24"/>
        </w:rPr>
        <w:t>межкультурного общения, как нового инструмента позна</w:t>
      </w:r>
      <w:r w:rsidRPr="00466056">
        <w:rPr>
          <w:rFonts w:ascii="Times New Roman" w:hAnsi="Times New Roman"/>
          <w:color w:val="auto"/>
          <w:sz w:val="24"/>
          <w:szCs w:val="24"/>
        </w:rPr>
        <w:t>ния мира и культуры других народов, осознают личностный смысл овладения иностранным языком.</w:t>
      </w:r>
    </w:p>
    <w:p w:rsidR="006D7B6B" w:rsidRPr="00466056" w:rsidRDefault="006D7B6B" w:rsidP="00466056">
      <w:pPr>
        <w:tabs>
          <w:tab w:val="left" w:pos="142"/>
          <w:tab w:val="left" w:leader="dot" w:pos="624"/>
        </w:tabs>
        <w:spacing w:line="276" w:lineRule="auto"/>
        <w:ind w:firstLine="709"/>
        <w:jc w:val="both"/>
        <w:rPr>
          <w:rStyle w:val="Zag11"/>
          <w:rFonts w:eastAsia="@Arial Unicode MS"/>
        </w:rPr>
      </w:pPr>
      <w:r w:rsidRPr="00466056">
        <w:rPr>
          <w:rStyle w:val="Zag11"/>
          <w:rFonts w:eastAsia="@Arial Unicode MS"/>
        </w:rPr>
        <w:t>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w:t>
      </w:r>
      <w:r w:rsidRPr="00466056">
        <w:rPr>
          <w:rStyle w:val="Zag11"/>
          <w:rFonts w:eastAsia="@Arial Unicode MS"/>
        </w:rPr>
        <w:t>о</w:t>
      </w:r>
      <w:r w:rsidRPr="00466056">
        <w:rPr>
          <w:rStyle w:val="Zag11"/>
          <w:rFonts w:eastAsia="@Arial Unicode MS"/>
        </w:rPr>
        <w:t>вать более глубокому осознанию обучающимися особенностей культуры своего народа. Н</w:t>
      </w:r>
      <w:r w:rsidRPr="00466056">
        <w:rPr>
          <w:rStyle w:val="Zag11"/>
          <w:rFonts w:eastAsia="@Arial Unicode MS"/>
        </w:rPr>
        <w:t>а</w:t>
      </w:r>
      <w:r w:rsidRPr="00466056">
        <w:rPr>
          <w:rStyle w:val="Zag11"/>
          <w:rFonts w:eastAsia="@Arial Unicode MS"/>
        </w:rPr>
        <w:t>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rsidR="006D7B6B" w:rsidRPr="00466056" w:rsidRDefault="006D7B6B" w:rsidP="00466056">
      <w:pPr>
        <w:tabs>
          <w:tab w:val="left" w:pos="142"/>
          <w:tab w:val="left" w:leader="dot" w:pos="624"/>
        </w:tabs>
        <w:spacing w:line="276" w:lineRule="auto"/>
        <w:ind w:firstLine="709"/>
        <w:jc w:val="both"/>
        <w:rPr>
          <w:rStyle w:val="Zag11"/>
          <w:rFonts w:eastAsia="@Arial Unicode MS"/>
        </w:rPr>
      </w:pPr>
      <w:r w:rsidRPr="00466056">
        <w:rPr>
          <w:rStyle w:val="Zag11"/>
          <w:rFonts w:eastAsia="@Arial Unicode MS"/>
        </w:rPr>
        <w:t>Совместное изучение языков и культур, общепринятых человеческих и базовых н</w:t>
      </w:r>
      <w:r w:rsidRPr="00466056">
        <w:rPr>
          <w:rStyle w:val="Zag11"/>
          <w:rFonts w:eastAsia="@Arial Unicode MS"/>
        </w:rPr>
        <w:t>а</w:t>
      </w:r>
      <w:r w:rsidRPr="00466056">
        <w:rPr>
          <w:rStyle w:val="Zag11"/>
          <w:rFonts w:eastAsia="@Arial Unicode MS"/>
        </w:rPr>
        <w:t>циональных ценностей заложит основу для формирования гражданской идентичности, чу</w:t>
      </w:r>
      <w:r w:rsidRPr="00466056">
        <w:rPr>
          <w:rStyle w:val="Zag11"/>
          <w:rFonts w:eastAsia="@Arial Unicode MS"/>
        </w:rPr>
        <w:t>в</w:t>
      </w:r>
      <w:r w:rsidRPr="00466056">
        <w:rPr>
          <w:rStyle w:val="Zag11"/>
          <w:rFonts w:eastAsia="@Arial Unicode MS"/>
        </w:rPr>
        <w:t>ства патриотизма и гордости за свой народ, свой край, свою страну, поможет лучше осознать свою этническую и национальную принадлежность.</w:t>
      </w:r>
    </w:p>
    <w:p w:rsidR="006D7B6B" w:rsidRPr="00466056" w:rsidRDefault="006D7B6B" w:rsidP="00466056">
      <w:pPr>
        <w:tabs>
          <w:tab w:val="left" w:pos="142"/>
          <w:tab w:val="left" w:leader="dot" w:pos="624"/>
        </w:tabs>
        <w:spacing w:line="276" w:lineRule="auto"/>
        <w:ind w:firstLine="709"/>
        <w:jc w:val="both"/>
        <w:rPr>
          <w:rStyle w:val="Zag11"/>
          <w:rFonts w:eastAsia="@Arial Unicode MS"/>
        </w:rPr>
      </w:pPr>
      <w:r w:rsidRPr="00466056">
        <w:rPr>
          <w:rStyle w:val="Zag11"/>
          <w:rFonts w:eastAsia="@Arial Unicode MS"/>
        </w:rPr>
        <w:t xml:space="preserve">Процесс овладения иностранным языком на уровне начального общего образования внесет свой вклад в формирование активной жизненной позиции обучающихся. Знакомство </w:t>
      </w:r>
      <w:r w:rsidRPr="00466056">
        <w:rPr>
          <w:rStyle w:val="Zag11"/>
          <w:rFonts w:eastAsia="@Arial Unicode MS"/>
        </w:rPr>
        <w:lastRenderedPageBreak/>
        <w:t>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6D7B6B" w:rsidRPr="00466056" w:rsidRDefault="006D7B6B" w:rsidP="00466056">
      <w:pPr>
        <w:tabs>
          <w:tab w:val="left" w:pos="142"/>
          <w:tab w:val="left" w:leader="dot" w:pos="624"/>
        </w:tabs>
        <w:spacing w:line="276" w:lineRule="auto"/>
        <w:ind w:firstLine="709"/>
        <w:jc w:val="both"/>
        <w:rPr>
          <w:rStyle w:val="Zag11"/>
          <w:rFonts w:eastAsia="@Arial Unicode MS"/>
        </w:rPr>
      </w:pPr>
      <w:r w:rsidRPr="00466056">
        <w:rPr>
          <w:rStyle w:val="Zag11"/>
          <w:rFonts w:eastAsia="@Arial Unicode MS"/>
        </w:rPr>
        <w:t>В результате изучения иностранного языка на уровне начального общего образования у обучающихся:</w:t>
      </w:r>
    </w:p>
    <w:p w:rsidR="006D7B6B" w:rsidRPr="00466056" w:rsidRDefault="006D7B6B" w:rsidP="005663BA">
      <w:pPr>
        <w:pStyle w:val="affd"/>
        <w:numPr>
          <w:ilvl w:val="0"/>
          <w:numId w:val="49"/>
        </w:numPr>
        <w:tabs>
          <w:tab w:val="left" w:pos="142"/>
        </w:tabs>
        <w:ind w:left="0" w:firstLine="284"/>
        <w:jc w:val="both"/>
        <w:rPr>
          <w:rStyle w:val="Zag11"/>
          <w:rFonts w:ascii="Times New Roman" w:eastAsia="@Arial Unicode MS" w:hAnsi="Times New Roman"/>
          <w:sz w:val="24"/>
          <w:szCs w:val="24"/>
        </w:rPr>
      </w:pPr>
      <w:r w:rsidRPr="00466056">
        <w:rPr>
          <w:rStyle w:val="Zag11"/>
          <w:rFonts w:ascii="Times New Roman" w:eastAsia="@Arial Unicode MS" w:hAnsi="Times New Roman"/>
          <w:sz w:val="24"/>
          <w:szCs w:val="24"/>
        </w:rPr>
        <w:t>сформируется элементарная иноязычная коммуникативная компетенция, т. е. спосо</w:t>
      </w:r>
      <w:r w:rsidRPr="00466056">
        <w:rPr>
          <w:rStyle w:val="Zag11"/>
          <w:rFonts w:ascii="Times New Roman" w:eastAsia="@Arial Unicode MS" w:hAnsi="Times New Roman"/>
          <w:sz w:val="24"/>
          <w:szCs w:val="24"/>
        </w:rPr>
        <w:t>б</w:t>
      </w:r>
      <w:r w:rsidRPr="00466056">
        <w:rPr>
          <w:rStyle w:val="Zag11"/>
          <w:rFonts w:ascii="Times New Roman" w:eastAsia="@Arial Unicode MS" w:hAnsi="Times New Roman"/>
          <w:sz w:val="24"/>
          <w:szCs w:val="24"/>
        </w:rPr>
        <w:t>ность и готовность общаться с носителями изучаемого иностранного языка в устной (говор</w:t>
      </w:r>
      <w:r w:rsidRPr="00466056">
        <w:rPr>
          <w:rStyle w:val="Zag11"/>
          <w:rFonts w:ascii="Times New Roman" w:eastAsia="@Arial Unicode MS" w:hAnsi="Times New Roman"/>
          <w:sz w:val="24"/>
          <w:szCs w:val="24"/>
        </w:rPr>
        <w:t>е</w:t>
      </w:r>
      <w:r w:rsidRPr="00466056">
        <w:rPr>
          <w:rStyle w:val="Zag11"/>
          <w:rFonts w:ascii="Times New Roman" w:eastAsia="@Arial Unicode MS" w:hAnsi="Times New Roman"/>
          <w:sz w:val="24"/>
          <w:szCs w:val="24"/>
        </w:rPr>
        <w:t>ние и аудирование) и письменной (чтение и письмо) формах общения с учетом речевых во</w:t>
      </w:r>
      <w:r w:rsidRPr="00466056">
        <w:rPr>
          <w:rStyle w:val="Zag11"/>
          <w:rFonts w:ascii="Times New Roman" w:eastAsia="@Arial Unicode MS" w:hAnsi="Times New Roman"/>
          <w:sz w:val="24"/>
          <w:szCs w:val="24"/>
        </w:rPr>
        <w:t>з</w:t>
      </w:r>
      <w:r w:rsidRPr="00466056">
        <w:rPr>
          <w:rStyle w:val="Zag11"/>
          <w:rFonts w:ascii="Times New Roman" w:eastAsia="@Arial Unicode MS" w:hAnsi="Times New Roman"/>
          <w:sz w:val="24"/>
          <w:szCs w:val="24"/>
        </w:rPr>
        <w:t>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6D7B6B" w:rsidRPr="00466056" w:rsidRDefault="006D7B6B" w:rsidP="005663BA">
      <w:pPr>
        <w:pStyle w:val="affd"/>
        <w:numPr>
          <w:ilvl w:val="0"/>
          <w:numId w:val="49"/>
        </w:numPr>
        <w:tabs>
          <w:tab w:val="left" w:pos="142"/>
        </w:tabs>
        <w:ind w:left="0" w:firstLine="284"/>
        <w:jc w:val="both"/>
        <w:rPr>
          <w:rStyle w:val="Zag11"/>
          <w:rFonts w:ascii="Times New Roman" w:eastAsia="@Arial Unicode MS" w:hAnsi="Times New Roman"/>
          <w:sz w:val="24"/>
          <w:szCs w:val="24"/>
        </w:rPr>
      </w:pPr>
      <w:r w:rsidRPr="00466056">
        <w:rPr>
          <w:rStyle w:val="Zag11"/>
          <w:rFonts w:ascii="Times New Roman" w:eastAsia="@Arial Unicode MS" w:hAnsi="Times New Roman"/>
          <w:sz w:val="24"/>
          <w:szCs w:val="24"/>
        </w:rPr>
        <w:t>будут заложены основы коммуникативной культуры, т. е. способность ставить и р</w:t>
      </w:r>
      <w:r w:rsidRPr="00466056">
        <w:rPr>
          <w:rStyle w:val="Zag11"/>
          <w:rFonts w:ascii="Times New Roman" w:eastAsia="@Arial Unicode MS" w:hAnsi="Times New Roman"/>
          <w:sz w:val="24"/>
          <w:szCs w:val="24"/>
        </w:rPr>
        <w:t>е</w:t>
      </w:r>
      <w:r w:rsidRPr="00466056">
        <w:rPr>
          <w:rStyle w:val="Zag11"/>
          <w:rFonts w:ascii="Times New Roman" w:eastAsia="@Arial Unicode MS" w:hAnsi="Times New Roman"/>
          <w:sz w:val="24"/>
          <w:szCs w:val="24"/>
        </w:rPr>
        <w:t>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w:t>
      </w:r>
      <w:r w:rsidRPr="00466056">
        <w:rPr>
          <w:rStyle w:val="Zag11"/>
          <w:rFonts w:ascii="Times New Roman" w:eastAsia="@Arial Unicode MS" w:hAnsi="Times New Roman"/>
          <w:sz w:val="24"/>
          <w:szCs w:val="24"/>
        </w:rPr>
        <w:t>ь</w:t>
      </w:r>
      <w:r w:rsidRPr="00466056">
        <w:rPr>
          <w:rStyle w:val="Zag11"/>
          <w:rFonts w:ascii="Times New Roman" w:eastAsia="@Arial Unicode MS" w:hAnsi="Times New Roman"/>
          <w:sz w:val="24"/>
          <w:szCs w:val="24"/>
        </w:rPr>
        <w:t>ными речевыми партнерами;</w:t>
      </w:r>
    </w:p>
    <w:p w:rsidR="006D7B6B" w:rsidRPr="00466056" w:rsidRDefault="006D7B6B" w:rsidP="005663BA">
      <w:pPr>
        <w:pStyle w:val="Zag3"/>
        <w:numPr>
          <w:ilvl w:val="0"/>
          <w:numId w:val="49"/>
        </w:numPr>
        <w:tabs>
          <w:tab w:val="left" w:pos="142"/>
        </w:tabs>
        <w:spacing w:after="0" w:line="276" w:lineRule="auto"/>
        <w:ind w:left="0" w:firstLine="284"/>
        <w:jc w:val="both"/>
        <w:rPr>
          <w:rStyle w:val="Zag11"/>
          <w:rFonts w:eastAsia="@Arial Unicode MS"/>
          <w:i w:val="0"/>
          <w:iCs w:val="0"/>
          <w:color w:val="auto"/>
          <w:lang w:val="ru-RU"/>
        </w:rPr>
      </w:pPr>
      <w:r w:rsidRPr="00466056">
        <w:rPr>
          <w:rStyle w:val="Zag11"/>
          <w:rFonts w:eastAsia="@Arial Unicode MS"/>
          <w:i w:val="0"/>
          <w:color w:val="auto"/>
          <w:lang w:val="ru-RU"/>
        </w:rPr>
        <w:t>сформируются положительная мотивация и устойчивый учебно-познавательный и</w:t>
      </w:r>
      <w:r w:rsidRPr="00466056">
        <w:rPr>
          <w:rStyle w:val="Zag11"/>
          <w:rFonts w:eastAsia="@Arial Unicode MS"/>
          <w:i w:val="0"/>
          <w:color w:val="auto"/>
          <w:lang w:val="ru-RU"/>
        </w:rPr>
        <w:t>н</w:t>
      </w:r>
      <w:r w:rsidRPr="00466056">
        <w:rPr>
          <w:rStyle w:val="Zag11"/>
          <w:rFonts w:eastAsia="@Arial Unicode MS"/>
          <w:i w:val="0"/>
          <w:color w:val="auto"/>
          <w:lang w:val="ru-RU"/>
        </w:rPr>
        <w:t>терес к предмету «Иностранный язык», а также необходимые универсальные учебные дейс</w:t>
      </w:r>
      <w:r w:rsidRPr="00466056">
        <w:rPr>
          <w:rStyle w:val="Zag11"/>
          <w:rFonts w:eastAsia="@Arial Unicode MS"/>
          <w:i w:val="0"/>
          <w:color w:val="auto"/>
          <w:lang w:val="ru-RU"/>
        </w:rPr>
        <w:t>т</w:t>
      </w:r>
      <w:r w:rsidRPr="00466056">
        <w:rPr>
          <w:rStyle w:val="Zag11"/>
          <w:rFonts w:eastAsia="@Arial Unicode MS"/>
          <w:i w:val="0"/>
          <w:color w:val="auto"/>
          <w:lang w:val="ru-RU"/>
        </w:rPr>
        <w:t>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6D7B6B" w:rsidRPr="00466056" w:rsidRDefault="006D7B6B" w:rsidP="00466056">
      <w:pPr>
        <w:pStyle w:val="a3"/>
        <w:spacing w:line="276" w:lineRule="auto"/>
        <w:ind w:firstLine="454"/>
        <w:rPr>
          <w:rFonts w:ascii="Times New Roman" w:hAnsi="Times New Roman"/>
          <w:color w:val="auto"/>
          <w:sz w:val="24"/>
          <w:szCs w:val="24"/>
        </w:rPr>
      </w:pPr>
    </w:p>
    <w:p w:rsidR="00653A76" w:rsidRPr="00723524" w:rsidRDefault="00653A76" w:rsidP="00723524">
      <w:pPr>
        <w:pStyle w:val="4"/>
        <w:spacing w:before="0" w:after="0" w:line="276" w:lineRule="auto"/>
        <w:ind w:firstLine="454"/>
        <w:jc w:val="both"/>
        <w:rPr>
          <w:rFonts w:ascii="Times New Roman" w:hAnsi="Times New Roman" w:cs="Times New Roman"/>
          <w:b/>
          <w:i w:val="0"/>
          <w:color w:val="auto"/>
          <w:sz w:val="24"/>
          <w:szCs w:val="24"/>
        </w:rPr>
      </w:pPr>
      <w:r w:rsidRPr="00723524">
        <w:rPr>
          <w:rFonts w:ascii="Times New Roman" w:hAnsi="Times New Roman" w:cs="Times New Roman"/>
          <w:b/>
          <w:i w:val="0"/>
          <w:color w:val="auto"/>
          <w:sz w:val="24"/>
          <w:szCs w:val="24"/>
        </w:rPr>
        <w:t>Коммуникативные умения</w:t>
      </w:r>
    </w:p>
    <w:p w:rsidR="00653A76" w:rsidRPr="00723524" w:rsidRDefault="00653A76" w:rsidP="00723524">
      <w:pPr>
        <w:pStyle w:val="a3"/>
        <w:spacing w:line="276" w:lineRule="auto"/>
        <w:ind w:firstLine="454"/>
        <w:rPr>
          <w:rFonts w:ascii="Times New Roman" w:hAnsi="Times New Roman"/>
          <w:color w:val="auto"/>
          <w:sz w:val="24"/>
          <w:szCs w:val="24"/>
        </w:rPr>
      </w:pPr>
      <w:r w:rsidRPr="00723524">
        <w:rPr>
          <w:rFonts w:ascii="Times New Roman" w:hAnsi="Times New Roman"/>
          <w:b/>
          <w:bCs/>
          <w:iCs/>
          <w:color w:val="auto"/>
          <w:sz w:val="24"/>
          <w:szCs w:val="24"/>
        </w:rPr>
        <w:t>Говорение</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участвовать в элементарных диалогах, соблюдая нормы речевого этикета, пр</w:t>
      </w:r>
      <w:r w:rsidRPr="00723524">
        <w:rPr>
          <w:sz w:val="24"/>
        </w:rPr>
        <w:t>и</w:t>
      </w:r>
      <w:r w:rsidRPr="00723524">
        <w:rPr>
          <w:sz w:val="24"/>
        </w:rPr>
        <w:t>нятые в англоязычных странах;</w:t>
      </w:r>
    </w:p>
    <w:p w:rsidR="00653A76" w:rsidRPr="00723524" w:rsidRDefault="00653A76" w:rsidP="00723524">
      <w:pPr>
        <w:pStyle w:val="21"/>
        <w:spacing w:line="276" w:lineRule="auto"/>
        <w:rPr>
          <w:sz w:val="24"/>
        </w:rPr>
      </w:pPr>
      <w:r w:rsidRPr="00723524">
        <w:rPr>
          <w:spacing w:val="-2"/>
          <w:sz w:val="24"/>
        </w:rPr>
        <w:t>составлять небольшое описание предмета, картинки, пер</w:t>
      </w:r>
      <w:r w:rsidRPr="00723524">
        <w:rPr>
          <w:spacing w:val="-2"/>
          <w:sz w:val="24"/>
        </w:rPr>
        <w:br/>
      </w:r>
      <w:r w:rsidRPr="00723524">
        <w:rPr>
          <w:sz w:val="24"/>
        </w:rPr>
        <w:t>сонажа;</w:t>
      </w:r>
    </w:p>
    <w:p w:rsidR="00653A76" w:rsidRPr="00723524" w:rsidRDefault="00653A76" w:rsidP="00723524">
      <w:pPr>
        <w:pStyle w:val="21"/>
        <w:spacing w:line="276" w:lineRule="auto"/>
        <w:rPr>
          <w:sz w:val="24"/>
        </w:rPr>
      </w:pPr>
      <w:r w:rsidRPr="00723524">
        <w:rPr>
          <w:sz w:val="24"/>
        </w:rPr>
        <w:t>рассказывать о себе, своей семье, друге.</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воспроизводить наизусть небольшие произведения детского фольклора;</w:t>
      </w:r>
    </w:p>
    <w:p w:rsidR="00653A76" w:rsidRPr="009F32F1" w:rsidRDefault="00653A76" w:rsidP="00723524">
      <w:pPr>
        <w:pStyle w:val="21"/>
        <w:spacing w:line="276" w:lineRule="auto"/>
        <w:rPr>
          <w:sz w:val="24"/>
        </w:rPr>
      </w:pPr>
      <w:r w:rsidRPr="009F32F1">
        <w:rPr>
          <w:sz w:val="24"/>
        </w:rPr>
        <w:t>составлять краткую характеристику персонажа;</w:t>
      </w:r>
    </w:p>
    <w:p w:rsidR="00653A76" w:rsidRPr="009F32F1" w:rsidRDefault="00653A76" w:rsidP="00723524">
      <w:pPr>
        <w:pStyle w:val="21"/>
        <w:spacing w:line="276" w:lineRule="auto"/>
        <w:rPr>
          <w:sz w:val="24"/>
        </w:rPr>
      </w:pPr>
      <w:r w:rsidRPr="009F32F1">
        <w:rPr>
          <w:sz w:val="24"/>
        </w:rPr>
        <w:t>кратко излагать содержание прочитанного текста.</w:t>
      </w:r>
    </w:p>
    <w:p w:rsidR="00653A76" w:rsidRPr="00723524" w:rsidRDefault="00653A76" w:rsidP="00723524">
      <w:pPr>
        <w:pStyle w:val="a3"/>
        <w:spacing w:line="276" w:lineRule="auto"/>
        <w:ind w:firstLine="454"/>
        <w:rPr>
          <w:rFonts w:ascii="Times New Roman" w:hAnsi="Times New Roman"/>
          <w:color w:val="auto"/>
          <w:sz w:val="24"/>
          <w:szCs w:val="24"/>
        </w:rPr>
      </w:pPr>
      <w:r w:rsidRPr="00723524">
        <w:rPr>
          <w:rFonts w:ascii="Times New Roman" w:hAnsi="Times New Roman"/>
          <w:b/>
          <w:bCs/>
          <w:iCs/>
          <w:color w:val="auto"/>
          <w:sz w:val="24"/>
          <w:szCs w:val="24"/>
        </w:rPr>
        <w:t>Аудирование</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pacing w:val="2"/>
          <w:sz w:val="24"/>
        </w:rPr>
        <w:t xml:space="preserve">понимать на слух речь учителя и одноклассников при </w:t>
      </w:r>
      <w:r w:rsidRPr="00723524">
        <w:rPr>
          <w:sz w:val="24"/>
        </w:rPr>
        <w:t>непосредственном о</w:t>
      </w:r>
      <w:r w:rsidRPr="00723524">
        <w:rPr>
          <w:sz w:val="24"/>
        </w:rPr>
        <w:t>б</w:t>
      </w:r>
      <w:r w:rsidRPr="00723524">
        <w:rPr>
          <w:sz w:val="24"/>
        </w:rPr>
        <w:t>щении и вербально/невербально реагировать на услышанное;</w:t>
      </w:r>
    </w:p>
    <w:p w:rsidR="00653A76" w:rsidRPr="00723524" w:rsidRDefault="00653A76" w:rsidP="00723524">
      <w:pPr>
        <w:pStyle w:val="21"/>
        <w:spacing w:line="276" w:lineRule="auto"/>
        <w:rPr>
          <w:sz w:val="24"/>
        </w:rPr>
      </w:pPr>
      <w:r w:rsidRPr="00723524">
        <w:rPr>
          <w:sz w:val="24"/>
        </w:rPr>
        <w:t>воспринимать на слух в аудиозаписи и понимать основ</w:t>
      </w:r>
      <w:r w:rsidRPr="00723524">
        <w:rPr>
          <w:spacing w:val="2"/>
          <w:sz w:val="24"/>
        </w:rPr>
        <w:t>ное содержание н</w:t>
      </w:r>
      <w:r w:rsidRPr="00723524">
        <w:rPr>
          <w:spacing w:val="2"/>
          <w:sz w:val="24"/>
        </w:rPr>
        <w:t>е</w:t>
      </w:r>
      <w:r w:rsidRPr="00723524">
        <w:rPr>
          <w:spacing w:val="2"/>
          <w:sz w:val="24"/>
        </w:rPr>
        <w:t xml:space="preserve">больших сообщений, рассказов, сказок, </w:t>
      </w:r>
      <w:r w:rsidRPr="00723524">
        <w:rPr>
          <w:sz w:val="24"/>
        </w:rPr>
        <w:t>построенных в основном на знакомом языковом м</w:t>
      </w:r>
      <w:r w:rsidRPr="00723524">
        <w:rPr>
          <w:sz w:val="24"/>
        </w:rPr>
        <w:t>а</w:t>
      </w:r>
      <w:r w:rsidRPr="00723524">
        <w:rPr>
          <w:sz w:val="24"/>
        </w:rPr>
        <w:t>териале.</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воспринимать на слух аудиотекст и полностью понимать содержащуюся в н</w:t>
      </w:r>
      <w:r w:rsidR="00D30361" w:rsidRPr="009F32F1">
        <w:rPr>
          <w:sz w:val="24"/>
        </w:rPr>
        <w:t>е</w:t>
      </w:r>
      <w:r w:rsidRPr="009F32F1">
        <w:rPr>
          <w:sz w:val="24"/>
        </w:rPr>
        <w:t>м информацию;</w:t>
      </w:r>
    </w:p>
    <w:p w:rsidR="00653A76" w:rsidRPr="009F32F1" w:rsidRDefault="00653A76" w:rsidP="00723524">
      <w:pPr>
        <w:pStyle w:val="21"/>
        <w:spacing w:line="276" w:lineRule="auto"/>
        <w:rPr>
          <w:sz w:val="24"/>
        </w:rPr>
      </w:pPr>
      <w:r w:rsidRPr="009F32F1">
        <w:rPr>
          <w:sz w:val="24"/>
        </w:rPr>
        <w:t>использовать контекстуальную или языковую догадку при восприятии на слух текстов, содержащих некоторые незнакомые слова.</w:t>
      </w:r>
    </w:p>
    <w:p w:rsidR="00653A76" w:rsidRPr="00723524" w:rsidRDefault="00653A76" w:rsidP="00723524">
      <w:pPr>
        <w:pStyle w:val="a3"/>
        <w:spacing w:line="276" w:lineRule="auto"/>
        <w:ind w:firstLine="454"/>
        <w:rPr>
          <w:rFonts w:ascii="Times New Roman" w:hAnsi="Times New Roman"/>
          <w:color w:val="auto"/>
          <w:sz w:val="24"/>
          <w:szCs w:val="24"/>
        </w:rPr>
      </w:pPr>
      <w:r w:rsidRPr="00723524">
        <w:rPr>
          <w:rFonts w:ascii="Times New Roman" w:hAnsi="Times New Roman"/>
          <w:b/>
          <w:bCs/>
          <w:iCs/>
          <w:color w:val="auto"/>
          <w:sz w:val="24"/>
          <w:szCs w:val="24"/>
        </w:rPr>
        <w:t>Чтение</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соотносить графический образ английского слова с его звуковым образом;</w:t>
      </w:r>
    </w:p>
    <w:p w:rsidR="00653A76" w:rsidRPr="00723524" w:rsidRDefault="00653A76" w:rsidP="00723524">
      <w:pPr>
        <w:pStyle w:val="21"/>
        <w:spacing w:line="276" w:lineRule="auto"/>
        <w:rPr>
          <w:sz w:val="24"/>
        </w:rPr>
      </w:pPr>
      <w:r w:rsidRPr="00723524">
        <w:rPr>
          <w:sz w:val="24"/>
        </w:rPr>
        <w:lastRenderedPageBreak/>
        <w:t>читать вслух небольшой текст, построенный на изученном языковом матери</w:t>
      </w:r>
      <w:r w:rsidRPr="00723524">
        <w:rPr>
          <w:sz w:val="24"/>
        </w:rPr>
        <w:t>а</w:t>
      </w:r>
      <w:r w:rsidRPr="00723524">
        <w:rPr>
          <w:sz w:val="24"/>
        </w:rPr>
        <w:t>ле, соблюдая правила произношенияи соответствующую интонацию;</w:t>
      </w:r>
    </w:p>
    <w:p w:rsidR="00653A76" w:rsidRPr="00723524" w:rsidRDefault="00653A76" w:rsidP="00723524">
      <w:pPr>
        <w:pStyle w:val="21"/>
        <w:spacing w:line="276" w:lineRule="auto"/>
        <w:rPr>
          <w:sz w:val="24"/>
        </w:rPr>
      </w:pPr>
      <w:r w:rsidRPr="00723524">
        <w:rPr>
          <w:sz w:val="24"/>
        </w:rPr>
        <w:t>читать про себя и понимать содержание небольшого текста, построенного в о</w:t>
      </w:r>
      <w:r w:rsidRPr="00723524">
        <w:rPr>
          <w:sz w:val="24"/>
        </w:rPr>
        <w:t>с</w:t>
      </w:r>
      <w:r w:rsidRPr="00723524">
        <w:rPr>
          <w:sz w:val="24"/>
        </w:rPr>
        <w:t>новном на изученном языковом материале;</w:t>
      </w:r>
    </w:p>
    <w:p w:rsidR="00653A76" w:rsidRPr="00723524" w:rsidRDefault="00653A76" w:rsidP="00723524">
      <w:pPr>
        <w:pStyle w:val="21"/>
        <w:spacing w:line="276" w:lineRule="auto"/>
        <w:rPr>
          <w:sz w:val="24"/>
        </w:rPr>
      </w:pPr>
      <w:r w:rsidRPr="00723524">
        <w:rPr>
          <w:sz w:val="24"/>
        </w:rPr>
        <w:t>читать про себя и находить в тексте необходимую информацию.</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догадываться о значении незнакомых слов по контексту;</w:t>
      </w:r>
    </w:p>
    <w:p w:rsidR="00653A76" w:rsidRPr="009F32F1" w:rsidRDefault="00653A76" w:rsidP="00723524">
      <w:pPr>
        <w:pStyle w:val="21"/>
        <w:spacing w:line="276" w:lineRule="auto"/>
        <w:rPr>
          <w:sz w:val="24"/>
        </w:rPr>
      </w:pPr>
      <w:r w:rsidRPr="009F32F1">
        <w:rPr>
          <w:sz w:val="24"/>
        </w:rPr>
        <w:t>не обращать внимания на незнакомые слова, не мешающие понимать основное содержание текста.</w:t>
      </w:r>
    </w:p>
    <w:p w:rsidR="00653A76" w:rsidRPr="00723524" w:rsidRDefault="00653A76" w:rsidP="00723524">
      <w:pPr>
        <w:pStyle w:val="a3"/>
        <w:spacing w:line="276" w:lineRule="auto"/>
        <w:ind w:firstLine="454"/>
        <w:rPr>
          <w:rFonts w:ascii="Times New Roman" w:hAnsi="Times New Roman"/>
          <w:color w:val="auto"/>
          <w:sz w:val="24"/>
          <w:szCs w:val="24"/>
        </w:rPr>
      </w:pPr>
      <w:r w:rsidRPr="00723524">
        <w:rPr>
          <w:rFonts w:ascii="Times New Roman" w:hAnsi="Times New Roman"/>
          <w:b/>
          <w:bCs/>
          <w:iCs/>
          <w:color w:val="auto"/>
          <w:sz w:val="24"/>
          <w:szCs w:val="24"/>
        </w:rPr>
        <w:t>Письмо</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выписывать из текста слова, словосочетания и предложения;</w:t>
      </w:r>
    </w:p>
    <w:p w:rsidR="00653A76" w:rsidRPr="00723524" w:rsidRDefault="00653A76" w:rsidP="00723524">
      <w:pPr>
        <w:pStyle w:val="21"/>
        <w:spacing w:line="276" w:lineRule="auto"/>
        <w:rPr>
          <w:sz w:val="24"/>
        </w:rPr>
      </w:pPr>
      <w:r w:rsidRPr="00723524">
        <w:rPr>
          <w:sz w:val="24"/>
        </w:rPr>
        <w:t>писать поздравительную открытку с Новым годом, Рождеством, дн</w:t>
      </w:r>
      <w:r w:rsidR="00D30361" w:rsidRPr="00723524">
        <w:rPr>
          <w:sz w:val="24"/>
        </w:rPr>
        <w:t>е</w:t>
      </w:r>
      <w:r w:rsidRPr="00723524">
        <w:rPr>
          <w:sz w:val="24"/>
        </w:rPr>
        <w:t>м рожд</w:t>
      </w:r>
      <w:r w:rsidRPr="00723524">
        <w:rPr>
          <w:sz w:val="24"/>
        </w:rPr>
        <w:t>е</w:t>
      </w:r>
      <w:r w:rsidRPr="00723524">
        <w:rPr>
          <w:sz w:val="24"/>
        </w:rPr>
        <w:t>ния (с опорой на образец);</w:t>
      </w:r>
    </w:p>
    <w:p w:rsidR="00653A76" w:rsidRPr="00723524" w:rsidRDefault="00653A76" w:rsidP="00723524">
      <w:pPr>
        <w:pStyle w:val="21"/>
        <w:spacing w:line="276" w:lineRule="auto"/>
        <w:rPr>
          <w:sz w:val="24"/>
        </w:rPr>
      </w:pPr>
      <w:r w:rsidRPr="00723524">
        <w:rPr>
          <w:sz w:val="24"/>
        </w:rPr>
        <w:t>писать по образцу краткое письмо зарубежному другу.</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в письменной форме кратко отвечать на вопросы к тексту;</w:t>
      </w:r>
    </w:p>
    <w:p w:rsidR="00653A76" w:rsidRPr="009F32F1" w:rsidRDefault="00653A76" w:rsidP="00723524">
      <w:pPr>
        <w:pStyle w:val="21"/>
        <w:spacing w:line="276" w:lineRule="auto"/>
        <w:rPr>
          <w:sz w:val="24"/>
        </w:rPr>
      </w:pPr>
      <w:r w:rsidRPr="009F32F1">
        <w:rPr>
          <w:spacing w:val="2"/>
          <w:sz w:val="24"/>
        </w:rPr>
        <w:t>составлять рассказ в письменной форме по плану/</w:t>
      </w:r>
      <w:r w:rsidRPr="009F32F1">
        <w:rPr>
          <w:sz w:val="24"/>
        </w:rPr>
        <w:t>ключевым словам;</w:t>
      </w:r>
    </w:p>
    <w:p w:rsidR="00653A76" w:rsidRPr="009F32F1" w:rsidRDefault="00653A76" w:rsidP="00723524">
      <w:pPr>
        <w:pStyle w:val="21"/>
        <w:spacing w:line="276" w:lineRule="auto"/>
        <w:rPr>
          <w:sz w:val="24"/>
        </w:rPr>
      </w:pPr>
      <w:r w:rsidRPr="009F32F1">
        <w:rPr>
          <w:sz w:val="24"/>
        </w:rPr>
        <w:t>заполнять простую анкету;</w:t>
      </w:r>
    </w:p>
    <w:p w:rsidR="00653A76" w:rsidRPr="009F32F1" w:rsidRDefault="00653A76" w:rsidP="00723524">
      <w:pPr>
        <w:pStyle w:val="21"/>
        <w:spacing w:line="276" w:lineRule="auto"/>
        <w:rPr>
          <w:sz w:val="24"/>
        </w:rPr>
      </w:pPr>
      <w:r w:rsidRPr="009F32F1">
        <w:rPr>
          <w:sz w:val="24"/>
        </w:rPr>
        <w:t>правильно оформлять конверт, сервисные поля в системе электронной почты (адрес, тема сообщения).</w:t>
      </w:r>
    </w:p>
    <w:p w:rsidR="00653A76" w:rsidRPr="00723524" w:rsidRDefault="00653A76" w:rsidP="00723524">
      <w:pPr>
        <w:pStyle w:val="4"/>
        <w:spacing w:before="0" w:after="0" w:line="276" w:lineRule="auto"/>
        <w:ind w:firstLine="454"/>
        <w:jc w:val="both"/>
        <w:rPr>
          <w:rFonts w:ascii="Times New Roman" w:hAnsi="Times New Roman" w:cs="Times New Roman"/>
          <w:b/>
          <w:i w:val="0"/>
          <w:color w:val="auto"/>
          <w:sz w:val="24"/>
          <w:szCs w:val="24"/>
        </w:rPr>
      </w:pPr>
      <w:r w:rsidRPr="00723524">
        <w:rPr>
          <w:rFonts w:ascii="Times New Roman" w:hAnsi="Times New Roman" w:cs="Times New Roman"/>
          <w:b/>
          <w:i w:val="0"/>
          <w:color w:val="auto"/>
          <w:sz w:val="24"/>
          <w:szCs w:val="24"/>
        </w:rPr>
        <w:t>Языковые средстваи навыки оперирования ими</w:t>
      </w:r>
    </w:p>
    <w:p w:rsidR="00653A76" w:rsidRPr="00723524" w:rsidRDefault="00653A76" w:rsidP="00723524">
      <w:pPr>
        <w:pStyle w:val="a3"/>
        <w:spacing w:line="276" w:lineRule="auto"/>
        <w:ind w:firstLine="454"/>
        <w:rPr>
          <w:rFonts w:ascii="Times New Roman" w:hAnsi="Times New Roman"/>
          <w:color w:val="auto"/>
          <w:sz w:val="24"/>
          <w:szCs w:val="24"/>
        </w:rPr>
      </w:pPr>
      <w:r w:rsidRPr="00723524">
        <w:rPr>
          <w:rFonts w:ascii="Times New Roman" w:hAnsi="Times New Roman"/>
          <w:b/>
          <w:bCs/>
          <w:iCs/>
          <w:color w:val="auto"/>
          <w:sz w:val="24"/>
          <w:szCs w:val="24"/>
        </w:rPr>
        <w:t>Графика, каллиграфия, орфография</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воспроизводить графически и каллиграфически корректно все буквы англи</w:t>
      </w:r>
      <w:r w:rsidRPr="00723524">
        <w:rPr>
          <w:sz w:val="24"/>
        </w:rPr>
        <w:t>й</w:t>
      </w:r>
      <w:r w:rsidRPr="00723524">
        <w:rPr>
          <w:sz w:val="24"/>
        </w:rPr>
        <w:t>ского алфавита (полупечатное написание букв, буквосочетаний, слов);</w:t>
      </w:r>
    </w:p>
    <w:p w:rsidR="00653A76" w:rsidRPr="00723524" w:rsidRDefault="00653A76" w:rsidP="00723524">
      <w:pPr>
        <w:pStyle w:val="21"/>
        <w:spacing w:line="276" w:lineRule="auto"/>
        <w:rPr>
          <w:sz w:val="24"/>
        </w:rPr>
      </w:pPr>
      <w:r w:rsidRPr="00723524">
        <w:rPr>
          <w:spacing w:val="2"/>
          <w:sz w:val="24"/>
        </w:rPr>
        <w:t>пользоваться английским алфавитом, знать последова</w:t>
      </w:r>
      <w:r w:rsidRPr="00723524">
        <w:rPr>
          <w:sz w:val="24"/>
        </w:rPr>
        <w:t>тельность букв в н</w:t>
      </w:r>
      <w:r w:rsidR="00D30361" w:rsidRPr="00723524">
        <w:rPr>
          <w:sz w:val="24"/>
        </w:rPr>
        <w:t>е</w:t>
      </w:r>
      <w:r w:rsidRPr="00723524">
        <w:rPr>
          <w:sz w:val="24"/>
        </w:rPr>
        <w:t>м;</w:t>
      </w:r>
    </w:p>
    <w:p w:rsidR="00653A76" w:rsidRPr="00723524" w:rsidRDefault="00653A76" w:rsidP="00723524">
      <w:pPr>
        <w:pStyle w:val="21"/>
        <w:spacing w:line="276" w:lineRule="auto"/>
        <w:rPr>
          <w:sz w:val="24"/>
        </w:rPr>
      </w:pPr>
      <w:r w:rsidRPr="00723524">
        <w:rPr>
          <w:sz w:val="24"/>
        </w:rPr>
        <w:t>списывать текст;</w:t>
      </w:r>
    </w:p>
    <w:p w:rsidR="00653A76" w:rsidRPr="00723524" w:rsidRDefault="00653A76" w:rsidP="00723524">
      <w:pPr>
        <w:pStyle w:val="21"/>
        <w:spacing w:line="276" w:lineRule="auto"/>
        <w:rPr>
          <w:sz w:val="24"/>
        </w:rPr>
      </w:pPr>
      <w:r w:rsidRPr="00723524">
        <w:rPr>
          <w:sz w:val="24"/>
        </w:rPr>
        <w:t>восстанавливать слово в соответствии с решаемой учебной задачей;</w:t>
      </w:r>
    </w:p>
    <w:p w:rsidR="00653A76" w:rsidRPr="00723524" w:rsidRDefault="00653A76" w:rsidP="00723524">
      <w:pPr>
        <w:pStyle w:val="21"/>
        <w:spacing w:line="276" w:lineRule="auto"/>
        <w:rPr>
          <w:sz w:val="24"/>
        </w:rPr>
      </w:pPr>
      <w:r w:rsidRPr="00723524">
        <w:rPr>
          <w:sz w:val="24"/>
        </w:rPr>
        <w:t>отличать буквы от знаков транскрипции.</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сравнивать и анализировать буквосочетания английского языка и их тран</w:t>
      </w:r>
      <w:r w:rsidRPr="009F32F1">
        <w:rPr>
          <w:sz w:val="24"/>
        </w:rPr>
        <w:t>с</w:t>
      </w:r>
      <w:r w:rsidRPr="009F32F1">
        <w:rPr>
          <w:sz w:val="24"/>
        </w:rPr>
        <w:t>крипцию;</w:t>
      </w:r>
    </w:p>
    <w:p w:rsidR="00653A76" w:rsidRPr="009F32F1" w:rsidRDefault="00653A76" w:rsidP="00723524">
      <w:pPr>
        <w:pStyle w:val="21"/>
        <w:spacing w:line="276" w:lineRule="auto"/>
        <w:rPr>
          <w:sz w:val="24"/>
        </w:rPr>
      </w:pPr>
      <w:r w:rsidRPr="009F32F1">
        <w:rPr>
          <w:spacing w:val="-2"/>
          <w:sz w:val="24"/>
        </w:rPr>
        <w:t>группировать слова в соответствии с изученными пра</w:t>
      </w:r>
      <w:r w:rsidRPr="009F32F1">
        <w:rPr>
          <w:sz w:val="24"/>
        </w:rPr>
        <w:t>вилами чтения;</w:t>
      </w:r>
    </w:p>
    <w:p w:rsidR="00653A76" w:rsidRPr="009F32F1" w:rsidRDefault="00653A76" w:rsidP="00723524">
      <w:pPr>
        <w:pStyle w:val="21"/>
        <w:spacing w:line="276" w:lineRule="auto"/>
        <w:rPr>
          <w:sz w:val="24"/>
        </w:rPr>
      </w:pPr>
      <w:r w:rsidRPr="009F32F1">
        <w:rPr>
          <w:sz w:val="24"/>
        </w:rPr>
        <w:t>уточнять написание слова по словарю;</w:t>
      </w:r>
    </w:p>
    <w:p w:rsidR="00653A76" w:rsidRPr="009F32F1" w:rsidRDefault="00653A76" w:rsidP="00723524">
      <w:pPr>
        <w:pStyle w:val="21"/>
        <w:spacing w:line="276" w:lineRule="auto"/>
        <w:rPr>
          <w:sz w:val="24"/>
        </w:rPr>
      </w:pPr>
      <w:r w:rsidRPr="009F32F1">
        <w:rPr>
          <w:sz w:val="24"/>
        </w:rPr>
        <w:t>использовать экранный перевод отдельных слов (с русского языка на ин</w:t>
      </w:r>
      <w:r w:rsidRPr="009F32F1">
        <w:rPr>
          <w:sz w:val="24"/>
        </w:rPr>
        <w:t>о</w:t>
      </w:r>
      <w:r w:rsidRPr="009F32F1">
        <w:rPr>
          <w:sz w:val="24"/>
        </w:rPr>
        <w:t>странный и обратно).</w:t>
      </w:r>
    </w:p>
    <w:p w:rsidR="00653A76" w:rsidRPr="00723524" w:rsidRDefault="00653A76" w:rsidP="00723524">
      <w:pPr>
        <w:pStyle w:val="a3"/>
        <w:spacing w:line="276" w:lineRule="auto"/>
        <w:ind w:firstLine="454"/>
        <w:rPr>
          <w:rFonts w:ascii="Times New Roman" w:hAnsi="Times New Roman"/>
          <w:color w:val="auto"/>
          <w:sz w:val="24"/>
          <w:szCs w:val="24"/>
        </w:rPr>
      </w:pPr>
      <w:r w:rsidRPr="00723524">
        <w:rPr>
          <w:rFonts w:ascii="Times New Roman" w:hAnsi="Times New Roman"/>
          <w:b/>
          <w:bCs/>
          <w:iCs/>
          <w:color w:val="auto"/>
          <w:sz w:val="24"/>
          <w:szCs w:val="24"/>
        </w:rPr>
        <w:t>Фонетическая сторона речи</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pacing w:val="2"/>
          <w:sz w:val="24"/>
        </w:rPr>
        <w:t xml:space="preserve">различать на слух и адекватно произносить все звуки </w:t>
      </w:r>
      <w:r w:rsidRPr="00723524">
        <w:rPr>
          <w:sz w:val="24"/>
        </w:rPr>
        <w:t>английского языка, с</w:t>
      </w:r>
      <w:r w:rsidRPr="00723524">
        <w:rPr>
          <w:sz w:val="24"/>
        </w:rPr>
        <w:t>о</w:t>
      </w:r>
      <w:r w:rsidRPr="00723524">
        <w:rPr>
          <w:sz w:val="24"/>
        </w:rPr>
        <w:t>блюдая нормы произношения звуков;</w:t>
      </w:r>
    </w:p>
    <w:p w:rsidR="00653A76" w:rsidRPr="00723524" w:rsidRDefault="00653A76" w:rsidP="00723524">
      <w:pPr>
        <w:pStyle w:val="21"/>
        <w:spacing w:line="276" w:lineRule="auto"/>
        <w:rPr>
          <w:sz w:val="24"/>
        </w:rPr>
      </w:pPr>
      <w:r w:rsidRPr="00723524">
        <w:rPr>
          <w:sz w:val="24"/>
        </w:rPr>
        <w:t>соблюдать правильное ударение в изолированном слове, фразе;</w:t>
      </w:r>
    </w:p>
    <w:p w:rsidR="00653A76" w:rsidRPr="00723524" w:rsidRDefault="00653A76" w:rsidP="00723524">
      <w:pPr>
        <w:pStyle w:val="21"/>
        <w:spacing w:line="276" w:lineRule="auto"/>
        <w:rPr>
          <w:sz w:val="24"/>
        </w:rPr>
      </w:pPr>
      <w:r w:rsidRPr="00723524">
        <w:rPr>
          <w:sz w:val="24"/>
        </w:rPr>
        <w:t>различать коммуникативные типы предложений по интонации;</w:t>
      </w:r>
    </w:p>
    <w:p w:rsidR="00653A76" w:rsidRPr="00723524" w:rsidRDefault="00653A76" w:rsidP="00723524">
      <w:pPr>
        <w:pStyle w:val="21"/>
        <w:spacing w:line="276" w:lineRule="auto"/>
        <w:rPr>
          <w:sz w:val="24"/>
        </w:rPr>
      </w:pPr>
      <w:r w:rsidRPr="00723524">
        <w:rPr>
          <w:sz w:val="24"/>
        </w:rPr>
        <w:t>корректно произносить предложения с точки зрения их ритм</w:t>
      </w:r>
      <w:r w:rsidRPr="00723524">
        <w:rPr>
          <w:sz w:val="24"/>
        </w:rPr>
        <w:t>и</w:t>
      </w:r>
      <w:r w:rsidRPr="00723524">
        <w:rPr>
          <w:sz w:val="24"/>
        </w:rPr>
        <w:t>ко</w:t>
      </w:r>
      <w:r w:rsidRPr="00723524">
        <w:rPr>
          <w:sz w:val="24"/>
        </w:rPr>
        <w:noBreakHyphen/>
        <w:t>интонационных особенностей.</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 xml:space="preserve">распознавать связующее </w:t>
      </w:r>
      <w:r w:rsidRPr="009F32F1">
        <w:rPr>
          <w:b/>
          <w:bCs/>
          <w:sz w:val="24"/>
        </w:rPr>
        <w:t>r</w:t>
      </w:r>
      <w:r w:rsidRPr="009F32F1">
        <w:rPr>
          <w:sz w:val="24"/>
        </w:rPr>
        <w:t xml:space="preserve"> в речи и уметь его использовать;</w:t>
      </w:r>
    </w:p>
    <w:p w:rsidR="00653A76" w:rsidRPr="009F32F1" w:rsidRDefault="00653A76" w:rsidP="00723524">
      <w:pPr>
        <w:pStyle w:val="21"/>
        <w:spacing w:line="276" w:lineRule="auto"/>
        <w:rPr>
          <w:sz w:val="24"/>
        </w:rPr>
      </w:pPr>
      <w:r w:rsidRPr="009F32F1">
        <w:rPr>
          <w:sz w:val="24"/>
        </w:rPr>
        <w:t>соблюдать интонацию перечисления;</w:t>
      </w:r>
    </w:p>
    <w:p w:rsidR="00653A76" w:rsidRPr="009F32F1" w:rsidRDefault="00653A76" w:rsidP="00723524">
      <w:pPr>
        <w:pStyle w:val="21"/>
        <w:spacing w:line="276" w:lineRule="auto"/>
        <w:rPr>
          <w:sz w:val="24"/>
        </w:rPr>
      </w:pPr>
      <w:r w:rsidRPr="009F32F1">
        <w:rPr>
          <w:sz w:val="24"/>
        </w:rPr>
        <w:lastRenderedPageBreak/>
        <w:t>соблюдать правило отсутствия ударения на служебных словах (артиклях, со</w:t>
      </w:r>
      <w:r w:rsidRPr="009F32F1">
        <w:rPr>
          <w:sz w:val="24"/>
        </w:rPr>
        <w:t>ю</w:t>
      </w:r>
      <w:r w:rsidRPr="009F32F1">
        <w:rPr>
          <w:sz w:val="24"/>
        </w:rPr>
        <w:t>зах, предлогах);</w:t>
      </w:r>
    </w:p>
    <w:p w:rsidR="00653A76" w:rsidRPr="009F32F1" w:rsidRDefault="00653A76" w:rsidP="00723524">
      <w:pPr>
        <w:pStyle w:val="21"/>
        <w:spacing w:line="276" w:lineRule="auto"/>
        <w:rPr>
          <w:sz w:val="24"/>
        </w:rPr>
      </w:pPr>
      <w:r w:rsidRPr="009F32F1">
        <w:rPr>
          <w:sz w:val="24"/>
        </w:rPr>
        <w:t>читать изучаемые слова по транскрипции.</w:t>
      </w:r>
    </w:p>
    <w:p w:rsidR="00653A76" w:rsidRPr="00723524" w:rsidRDefault="00653A76" w:rsidP="00723524">
      <w:pPr>
        <w:pStyle w:val="a3"/>
        <w:spacing w:line="276" w:lineRule="auto"/>
        <w:ind w:firstLine="454"/>
        <w:rPr>
          <w:rFonts w:ascii="Times New Roman" w:hAnsi="Times New Roman"/>
          <w:color w:val="auto"/>
          <w:sz w:val="24"/>
          <w:szCs w:val="24"/>
        </w:rPr>
      </w:pPr>
      <w:r w:rsidRPr="00723524">
        <w:rPr>
          <w:rFonts w:ascii="Times New Roman" w:hAnsi="Times New Roman"/>
          <w:b/>
          <w:bCs/>
          <w:iCs/>
          <w:color w:val="auto"/>
          <w:sz w:val="24"/>
          <w:szCs w:val="24"/>
        </w:rPr>
        <w:t>Лексическая сторона речи</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 xml:space="preserve">узнавать в письменном и устном тексте изученные лексические единицы, в том числе словосочетания, в пределах тематики на </w:t>
      </w:r>
      <w:r w:rsidR="00A1453B" w:rsidRPr="00723524">
        <w:rPr>
          <w:sz w:val="24"/>
        </w:rPr>
        <w:t xml:space="preserve">уровне </w:t>
      </w:r>
      <w:r w:rsidRPr="00723524">
        <w:rPr>
          <w:sz w:val="24"/>
        </w:rPr>
        <w:t xml:space="preserve"> начально</w:t>
      </w:r>
      <w:r w:rsidR="00A1453B" w:rsidRPr="00723524">
        <w:rPr>
          <w:sz w:val="24"/>
        </w:rPr>
        <w:t>гообразования</w:t>
      </w:r>
      <w:r w:rsidRPr="00723524">
        <w:rPr>
          <w:sz w:val="24"/>
        </w:rPr>
        <w:t>;</w:t>
      </w:r>
    </w:p>
    <w:p w:rsidR="00653A76" w:rsidRPr="00723524" w:rsidRDefault="00653A76" w:rsidP="00723524">
      <w:pPr>
        <w:pStyle w:val="21"/>
        <w:spacing w:line="276" w:lineRule="auto"/>
        <w:rPr>
          <w:sz w:val="24"/>
        </w:rPr>
      </w:pPr>
      <w:r w:rsidRPr="00723524">
        <w:rPr>
          <w:spacing w:val="2"/>
          <w:sz w:val="24"/>
        </w:rPr>
        <w:t xml:space="preserve">оперировать в процессе общения активной лексикой в </w:t>
      </w:r>
      <w:r w:rsidRPr="00723524">
        <w:rPr>
          <w:sz w:val="24"/>
        </w:rPr>
        <w:t>соответствии с комм</w:t>
      </w:r>
      <w:r w:rsidRPr="00723524">
        <w:rPr>
          <w:sz w:val="24"/>
        </w:rPr>
        <w:t>у</w:t>
      </w:r>
      <w:r w:rsidRPr="00723524">
        <w:rPr>
          <w:sz w:val="24"/>
        </w:rPr>
        <w:t>никативной задачей;</w:t>
      </w:r>
    </w:p>
    <w:p w:rsidR="00653A76" w:rsidRPr="00723524" w:rsidRDefault="00653A76" w:rsidP="00723524">
      <w:pPr>
        <w:pStyle w:val="21"/>
        <w:spacing w:line="276" w:lineRule="auto"/>
        <w:rPr>
          <w:sz w:val="24"/>
        </w:rPr>
      </w:pPr>
      <w:r w:rsidRPr="00723524">
        <w:rPr>
          <w:sz w:val="24"/>
        </w:rPr>
        <w:t>восстанавливать текст в соответствии с решаемой учебной задачей.</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узнавать простые словообразовательные элементы;</w:t>
      </w:r>
    </w:p>
    <w:p w:rsidR="00653A76" w:rsidRPr="009F32F1" w:rsidRDefault="00653A76" w:rsidP="00723524">
      <w:pPr>
        <w:pStyle w:val="21"/>
        <w:spacing w:line="276" w:lineRule="auto"/>
        <w:rPr>
          <w:sz w:val="24"/>
        </w:rPr>
      </w:pPr>
      <w:r w:rsidRPr="009F32F1">
        <w:rPr>
          <w:sz w:val="24"/>
        </w:rPr>
        <w:t>опираться на языковую догадку в процессе чтения и аудирования (интернаци</w:t>
      </w:r>
      <w:r w:rsidRPr="009F32F1">
        <w:rPr>
          <w:sz w:val="24"/>
        </w:rPr>
        <w:t>о</w:t>
      </w:r>
      <w:r w:rsidRPr="009F32F1">
        <w:rPr>
          <w:sz w:val="24"/>
        </w:rPr>
        <w:t>нальные и сложные слова).</w:t>
      </w:r>
    </w:p>
    <w:p w:rsidR="00653A76" w:rsidRPr="00723524" w:rsidRDefault="00653A76" w:rsidP="00723524">
      <w:pPr>
        <w:pStyle w:val="a3"/>
        <w:spacing w:line="276" w:lineRule="auto"/>
        <w:ind w:firstLine="454"/>
        <w:rPr>
          <w:rFonts w:ascii="Times New Roman" w:hAnsi="Times New Roman"/>
          <w:color w:val="auto"/>
          <w:sz w:val="24"/>
          <w:szCs w:val="24"/>
        </w:rPr>
      </w:pPr>
      <w:r w:rsidRPr="00723524">
        <w:rPr>
          <w:rFonts w:ascii="Times New Roman" w:hAnsi="Times New Roman"/>
          <w:b/>
          <w:bCs/>
          <w:iCs/>
          <w:color w:val="auto"/>
          <w:sz w:val="24"/>
          <w:szCs w:val="24"/>
        </w:rPr>
        <w:t>Грамматическая сторона речи</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распознавать и употреблять в речи основные коммуникативные типы предл</w:t>
      </w:r>
      <w:r w:rsidRPr="00723524">
        <w:rPr>
          <w:sz w:val="24"/>
        </w:rPr>
        <w:t>о</w:t>
      </w:r>
      <w:r w:rsidRPr="00723524">
        <w:rPr>
          <w:sz w:val="24"/>
        </w:rPr>
        <w:t>жений;</w:t>
      </w:r>
    </w:p>
    <w:p w:rsidR="00653A76" w:rsidRPr="00723524" w:rsidRDefault="00653A76" w:rsidP="00723524">
      <w:pPr>
        <w:pStyle w:val="21"/>
        <w:spacing w:line="276" w:lineRule="auto"/>
        <w:rPr>
          <w:sz w:val="24"/>
        </w:rPr>
      </w:pPr>
      <w:r w:rsidRPr="00723524">
        <w:rPr>
          <w:sz w:val="24"/>
        </w:rPr>
        <w:t xml:space="preserve">распознавать в тексте и употреблять в речи изученные </w:t>
      </w:r>
      <w:r w:rsidRPr="00723524">
        <w:rPr>
          <w:spacing w:val="2"/>
          <w:sz w:val="24"/>
        </w:rPr>
        <w:t>части речи: существ</w:t>
      </w:r>
      <w:r w:rsidRPr="00723524">
        <w:rPr>
          <w:spacing w:val="2"/>
          <w:sz w:val="24"/>
        </w:rPr>
        <w:t>и</w:t>
      </w:r>
      <w:r w:rsidRPr="00723524">
        <w:rPr>
          <w:spacing w:val="2"/>
          <w:sz w:val="24"/>
        </w:rPr>
        <w:t>тельные с определ</w:t>
      </w:r>
      <w:r w:rsidR="00D30361" w:rsidRPr="00723524">
        <w:rPr>
          <w:spacing w:val="2"/>
          <w:sz w:val="24"/>
        </w:rPr>
        <w:t>е</w:t>
      </w:r>
      <w:r w:rsidRPr="00723524">
        <w:rPr>
          <w:spacing w:val="2"/>
          <w:sz w:val="24"/>
        </w:rPr>
        <w:t>нным/неопредел</w:t>
      </w:r>
      <w:r w:rsidR="00D30361" w:rsidRPr="00723524">
        <w:rPr>
          <w:spacing w:val="2"/>
          <w:sz w:val="24"/>
        </w:rPr>
        <w:t>е</w:t>
      </w:r>
      <w:r w:rsidRPr="00723524">
        <w:rPr>
          <w:spacing w:val="2"/>
          <w:sz w:val="24"/>
        </w:rPr>
        <w:t>н</w:t>
      </w:r>
      <w:r w:rsidRPr="00723524">
        <w:rPr>
          <w:sz w:val="24"/>
        </w:rPr>
        <w:t>ным/нулевым артиклем; существительные в единс</w:t>
      </w:r>
      <w:r w:rsidRPr="00723524">
        <w:rPr>
          <w:sz w:val="24"/>
        </w:rPr>
        <w:t>т</w:t>
      </w:r>
      <w:r w:rsidRPr="00723524">
        <w:rPr>
          <w:sz w:val="24"/>
        </w:rPr>
        <w:t>венном и множественном числе; глагол­связку to be; глаголы в Present, Past, Future Simple; модальные глаголы can, may, must; лич</w:t>
      </w:r>
      <w:r w:rsidRPr="00723524">
        <w:rPr>
          <w:spacing w:val="2"/>
          <w:sz w:val="24"/>
        </w:rPr>
        <w:t>ные, притяжательные и указательные местоимения; прила</w:t>
      </w:r>
      <w:r w:rsidRPr="00723524">
        <w:rPr>
          <w:sz w:val="24"/>
        </w:rPr>
        <w:t>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w:t>
      </w:r>
      <w:r w:rsidRPr="00723524">
        <w:rPr>
          <w:sz w:val="24"/>
        </w:rPr>
        <w:t>а</w:t>
      </w:r>
      <w:r w:rsidRPr="00723524">
        <w:rPr>
          <w:sz w:val="24"/>
        </w:rPr>
        <w:t>жения временн</w:t>
      </w:r>
      <w:r w:rsidRPr="00723524">
        <w:rPr>
          <w:spacing w:val="-128"/>
          <w:sz w:val="24"/>
        </w:rPr>
        <w:t>ы</w:t>
      </w:r>
      <w:r w:rsidRPr="00723524">
        <w:rPr>
          <w:spacing w:val="26"/>
          <w:sz w:val="24"/>
        </w:rPr>
        <w:t>´</w:t>
      </w:r>
      <w:r w:rsidRPr="00723524">
        <w:rPr>
          <w:sz w:val="24"/>
        </w:rPr>
        <w:t>х и пространственных отношений.</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узнавать сложносочин</w:t>
      </w:r>
      <w:r w:rsidR="00D30361" w:rsidRPr="009F32F1">
        <w:rPr>
          <w:sz w:val="24"/>
        </w:rPr>
        <w:t>е</w:t>
      </w:r>
      <w:r w:rsidRPr="009F32F1">
        <w:rPr>
          <w:sz w:val="24"/>
        </w:rPr>
        <w:t>нные предложения с союзами and и but;</w:t>
      </w:r>
    </w:p>
    <w:p w:rsidR="00653A76" w:rsidRPr="009F32F1" w:rsidRDefault="00653A76" w:rsidP="00723524">
      <w:pPr>
        <w:pStyle w:val="21"/>
        <w:spacing w:line="276" w:lineRule="auto"/>
        <w:rPr>
          <w:sz w:val="24"/>
          <w:lang w:val="en-US"/>
        </w:rPr>
      </w:pPr>
      <w:r w:rsidRPr="009F32F1">
        <w:rPr>
          <w:sz w:val="24"/>
        </w:rPr>
        <w:t>использовать в речи безличные предложения (It’s cold.</w:t>
      </w:r>
      <w:r w:rsidRPr="009F32F1">
        <w:rPr>
          <w:sz w:val="24"/>
          <w:lang w:val="en-US"/>
        </w:rPr>
        <w:t>It</w:t>
      </w:r>
      <w:r w:rsidRPr="00823758">
        <w:rPr>
          <w:sz w:val="24"/>
        </w:rPr>
        <w:t>’</w:t>
      </w:r>
      <w:r w:rsidRPr="009F32F1">
        <w:rPr>
          <w:sz w:val="24"/>
          <w:lang w:val="en-US"/>
        </w:rPr>
        <w:t>s</w:t>
      </w:r>
      <w:r w:rsidRPr="00823758">
        <w:rPr>
          <w:sz w:val="24"/>
        </w:rPr>
        <w:t xml:space="preserve"> 5 </w:t>
      </w:r>
      <w:r w:rsidRPr="009F32F1">
        <w:rPr>
          <w:sz w:val="24"/>
          <w:lang w:val="en-US"/>
        </w:rPr>
        <w:t>o</w:t>
      </w:r>
      <w:r w:rsidRPr="00823758">
        <w:rPr>
          <w:sz w:val="24"/>
        </w:rPr>
        <w:t>’</w:t>
      </w:r>
      <w:r w:rsidRPr="009F32F1">
        <w:rPr>
          <w:sz w:val="24"/>
          <w:lang w:val="en-US"/>
        </w:rPr>
        <w:t>clock</w:t>
      </w:r>
      <w:r w:rsidRPr="00823758">
        <w:rPr>
          <w:sz w:val="24"/>
        </w:rPr>
        <w:t xml:space="preserve">. </w:t>
      </w:r>
      <w:r w:rsidRPr="009F32F1">
        <w:rPr>
          <w:sz w:val="24"/>
          <w:lang w:val="en-US"/>
        </w:rPr>
        <w:t>It’s interes</w:t>
      </w:r>
      <w:r w:rsidRPr="009F32F1">
        <w:rPr>
          <w:sz w:val="24"/>
          <w:lang w:val="en-US"/>
        </w:rPr>
        <w:t>t</w:t>
      </w:r>
      <w:r w:rsidRPr="009F32F1">
        <w:rPr>
          <w:sz w:val="24"/>
          <w:lang w:val="en-US"/>
        </w:rPr>
        <w:t xml:space="preserve">ing), </w:t>
      </w:r>
      <w:r w:rsidRPr="009F32F1">
        <w:rPr>
          <w:sz w:val="24"/>
        </w:rPr>
        <w:t>предложениясконструкцией</w:t>
      </w:r>
      <w:r w:rsidRPr="009F32F1">
        <w:rPr>
          <w:sz w:val="24"/>
          <w:lang w:val="en-US"/>
        </w:rPr>
        <w:t xml:space="preserve"> there is/there are;</w:t>
      </w:r>
    </w:p>
    <w:p w:rsidR="00653A76" w:rsidRPr="009F32F1" w:rsidRDefault="00653A76" w:rsidP="00723524">
      <w:pPr>
        <w:pStyle w:val="21"/>
        <w:spacing w:line="276" w:lineRule="auto"/>
        <w:rPr>
          <w:sz w:val="24"/>
          <w:lang w:val="en-US"/>
        </w:rPr>
      </w:pPr>
      <w:r w:rsidRPr="009F32F1">
        <w:rPr>
          <w:sz w:val="24"/>
        </w:rPr>
        <w:t>оперировать в речи неопредел</w:t>
      </w:r>
      <w:r w:rsidR="00D30361" w:rsidRPr="009F32F1">
        <w:rPr>
          <w:sz w:val="24"/>
        </w:rPr>
        <w:t>е</w:t>
      </w:r>
      <w:r w:rsidRPr="009F32F1">
        <w:rPr>
          <w:sz w:val="24"/>
        </w:rPr>
        <w:t xml:space="preserve">нными местоимениями some, any (некоторые случаи употребления: Can I have some tea? </w:t>
      </w:r>
      <w:r w:rsidRPr="009F32F1">
        <w:rPr>
          <w:sz w:val="24"/>
          <w:lang w:val="en-US"/>
        </w:rPr>
        <w:t>Is there any milk in the fridge? — No, there isn’t any);</w:t>
      </w:r>
    </w:p>
    <w:p w:rsidR="00653A76" w:rsidRPr="009F32F1" w:rsidRDefault="00653A76" w:rsidP="00723524">
      <w:pPr>
        <w:pStyle w:val="21"/>
        <w:spacing w:line="276" w:lineRule="auto"/>
        <w:rPr>
          <w:sz w:val="24"/>
          <w:lang w:val="en-US"/>
        </w:rPr>
      </w:pPr>
      <w:r w:rsidRPr="009F32F1">
        <w:rPr>
          <w:sz w:val="24"/>
        </w:rPr>
        <w:t>оперироватьвречинаречиямивремени</w:t>
      </w:r>
      <w:r w:rsidRPr="009F32F1">
        <w:rPr>
          <w:sz w:val="24"/>
          <w:lang w:val="en-US"/>
        </w:rPr>
        <w:t xml:space="preserve"> (yesterday, tomorrow, never, usually, often, sometimes); </w:t>
      </w:r>
      <w:r w:rsidRPr="009F32F1">
        <w:rPr>
          <w:sz w:val="24"/>
        </w:rPr>
        <w:t>наречиямистепени</w:t>
      </w:r>
      <w:r w:rsidRPr="009F32F1">
        <w:rPr>
          <w:sz w:val="24"/>
          <w:lang w:val="en-US"/>
        </w:rPr>
        <w:t xml:space="preserve"> (much, little, very);</w:t>
      </w:r>
    </w:p>
    <w:p w:rsidR="00653A76" w:rsidRPr="009F32F1" w:rsidRDefault="00653A76" w:rsidP="00723524">
      <w:pPr>
        <w:pStyle w:val="21"/>
        <w:spacing w:line="276" w:lineRule="auto"/>
        <w:rPr>
          <w:sz w:val="24"/>
        </w:rPr>
      </w:pPr>
      <w:r w:rsidRPr="009F32F1">
        <w:rPr>
          <w:sz w:val="24"/>
        </w:rPr>
        <w:t>распознавать в тексте и дифференцировать слова по определ</w:t>
      </w:r>
      <w:r w:rsidR="00D30361" w:rsidRPr="009F32F1">
        <w:rPr>
          <w:sz w:val="24"/>
        </w:rPr>
        <w:t>е</w:t>
      </w:r>
      <w:r w:rsidRPr="009F32F1">
        <w:rPr>
          <w:sz w:val="24"/>
        </w:rPr>
        <w:t>нным признакам (существительные, прилагательные, модальные/смысловые глаголы).</w:t>
      </w:r>
    </w:p>
    <w:p w:rsidR="00723524" w:rsidRPr="009F32F1" w:rsidRDefault="00723524" w:rsidP="00723524">
      <w:pPr>
        <w:pStyle w:val="21"/>
        <w:numPr>
          <w:ilvl w:val="0"/>
          <w:numId w:val="0"/>
        </w:numPr>
        <w:spacing w:line="276" w:lineRule="auto"/>
        <w:ind w:firstLine="680"/>
        <w:rPr>
          <w:sz w:val="24"/>
        </w:rPr>
      </w:pPr>
    </w:p>
    <w:p w:rsidR="00723524" w:rsidRPr="00723524" w:rsidRDefault="00723524" w:rsidP="00723524">
      <w:pPr>
        <w:pStyle w:val="21"/>
        <w:numPr>
          <w:ilvl w:val="0"/>
          <w:numId w:val="0"/>
        </w:numPr>
        <w:spacing w:line="276" w:lineRule="auto"/>
        <w:ind w:firstLine="680"/>
        <w:rPr>
          <w:i/>
          <w:sz w:val="24"/>
        </w:rPr>
      </w:pPr>
    </w:p>
    <w:p w:rsidR="00653A76" w:rsidRPr="00CB6752" w:rsidRDefault="00653A76" w:rsidP="0065399E">
      <w:pPr>
        <w:pStyle w:val="afd"/>
        <w:numPr>
          <w:ilvl w:val="2"/>
          <w:numId w:val="2"/>
        </w:numPr>
        <w:ind w:left="0" w:firstLine="0"/>
        <w:jc w:val="center"/>
      </w:pPr>
      <w:bookmarkStart w:id="40" w:name="_Toc288394064"/>
      <w:bookmarkStart w:id="41" w:name="_Toc288410531"/>
      <w:bookmarkStart w:id="42" w:name="_Toc288410660"/>
      <w:bookmarkStart w:id="43" w:name="_Toc424564306"/>
      <w:r w:rsidRPr="00CB6752">
        <w:t>Математика и информатика</w:t>
      </w:r>
      <w:bookmarkEnd w:id="40"/>
      <w:bookmarkEnd w:id="41"/>
      <w:bookmarkEnd w:id="42"/>
      <w:bookmarkEnd w:id="43"/>
    </w:p>
    <w:p w:rsidR="006D7B6B" w:rsidRPr="00723524" w:rsidRDefault="006D7B6B" w:rsidP="00723524">
      <w:pPr>
        <w:tabs>
          <w:tab w:val="left" w:pos="142"/>
          <w:tab w:val="left" w:leader="dot" w:pos="624"/>
          <w:tab w:val="left" w:pos="851"/>
        </w:tabs>
        <w:spacing w:line="276" w:lineRule="auto"/>
        <w:ind w:firstLine="851"/>
        <w:jc w:val="both"/>
        <w:rPr>
          <w:rStyle w:val="Zag11"/>
          <w:rFonts w:eastAsia="@Arial Unicode MS"/>
        </w:rPr>
      </w:pPr>
      <w:r w:rsidRPr="00723524">
        <w:rPr>
          <w:rStyle w:val="Zag11"/>
          <w:rFonts w:eastAsia="@Arial Unicode MS"/>
        </w:rPr>
        <w:t>В результате изучения курса математики обучающиеся на уровне начального общего образования:</w:t>
      </w:r>
    </w:p>
    <w:p w:rsidR="006D7B6B" w:rsidRPr="00723524" w:rsidRDefault="006D7B6B" w:rsidP="005663BA">
      <w:pPr>
        <w:pStyle w:val="affd"/>
        <w:numPr>
          <w:ilvl w:val="0"/>
          <w:numId w:val="50"/>
        </w:numPr>
        <w:tabs>
          <w:tab w:val="left" w:pos="142"/>
          <w:tab w:val="left" w:leader="dot" w:pos="624"/>
        </w:tabs>
        <w:ind w:left="0" w:firstLine="567"/>
        <w:jc w:val="both"/>
        <w:rPr>
          <w:rStyle w:val="Zag11"/>
          <w:rFonts w:ascii="Times New Roman" w:eastAsia="@Arial Unicode MS" w:hAnsi="Times New Roman"/>
          <w:sz w:val="24"/>
          <w:szCs w:val="24"/>
        </w:rPr>
      </w:pPr>
      <w:r w:rsidRPr="00723524">
        <w:rPr>
          <w:rStyle w:val="Zag11"/>
          <w:rFonts w:ascii="Times New Roman" w:eastAsia="@Arial Unicode MS" w:hAnsi="Times New Roman"/>
          <w:sz w:val="24"/>
          <w:szCs w:val="24"/>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6D7B6B" w:rsidRPr="00723524" w:rsidRDefault="006D7B6B" w:rsidP="005663BA">
      <w:pPr>
        <w:pStyle w:val="affd"/>
        <w:numPr>
          <w:ilvl w:val="0"/>
          <w:numId w:val="50"/>
        </w:numPr>
        <w:tabs>
          <w:tab w:val="left" w:pos="142"/>
          <w:tab w:val="left" w:leader="dot" w:pos="624"/>
        </w:tabs>
        <w:ind w:left="0" w:firstLine="567"/>
        <w:jc w:val="both"/>
        <w:rPr>
          <w:rStyle w:val="Zag11"/>
          <w:rFonts w:ascii="Times New Roman" w:eastAsia="@Arial Unicode MS" w:hAnsi="Times New Roman"/>
          <w:sz w:val="24"/>
          <w:szCs w:val="24"/>
        </w:rPr>
      </w:pPr>
      <w:r w:rsidRPr="00723524">
        <w:rPr>
          <w:rStyle w:val="Zag11"/>
          <w:rFonts w:ascii="Times New Roman" w:eastAsia="@Arial Unicode MS" w:hAnsi="Times New Roman"/>
          <w:sz w:val="24"/>
          <w:szCs w:val="24"/>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6D7B6B" w:rsidRPr="00723524" w:rsidRDefault="006D7B6B" w:rsidP="005663BA">
      <w:pPr>
        <w:pStyle w:val="affd"/>
        <w:numPr>
          <w:ilvl w:val="0"/>
          <w:numId w:val="50"/>
        </w:numPr>
        <w:tabs>
          <w:tab w:val="left" w:pos="142"/>
          <w:tab w:val="left" w:leader="dot" w:pos="624"/>
        </w:tabs>
        <w:ind w:left="0" w:firstLine="567"/>
        <w:jc w:val="both"/>
        <w:rPr>
          <w:rStyle w:val="Zag11"/>
          <w:rFonts w:ascii="Times New Roman" w:eastAsia="@Arial Unicode MS" w:hAnsi="Times New Roman"/>
          <w:sz w:val="24"/>
          <w:szCs w:val="24"/>
        </w:rPr>
      </w:pPr>
      <w:r w:rsidRPr="00723524">
        <w:rPr>
          <w:rStyle w:val="Zag11"/>
          <w:rFonts w:ascii="Times New Roman" w:eastAsia="@Arial Unicode MS" w:hAnsi="Times New Roman"/>
          <w:sz w:val="24"/>
          <w:szCs w:val="24"/>
        </w:rPr>
        <w:lastRenderedPageBreak/>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w:t>
      </w:r>
      <w:r w:rsidRPr="00723524">
        <w:rPr>
          <w:rStyle w:val="Zag11"/>
          <w:rFonts w:ascii="Times New Roman" w:eastAsia="@Arial Unicode MS" w:hAnsi="Times New Roman"/>
          <w:sz w:val="24"/>
          <w:szCs w:val="24"/>
        </w:rPr>
        <w:t>и</w:t>
      </w:r>
      <w:r w:rsidRPr="00723524">
        <w:rPr>
          <w:rStyle w:val="Zag11"/>
          <w:rFonts w:ascii="Times New Roman" w:eastAsia="@Arial Unicode MS" w:hAnsi="Times New Roman"/>
          <w:sz w:val="24"/>
          <w:szCs w:val="24"/>
        </w:rPr>
        <w:t>туациях;</w:t>
      </w:r>
    </w:p>
    <w:p w:rsidR="006D7B6B" w:rsidRPr="00723524" w:rsidRDefault="006D7B6B" w:rsidP="005663BA">
      <w:pPr>
        <w:pStyle w:val="affd"/>
        <w:numPr>
          <w:ilvl w:val="0"/>
          <w:numId w:val="50"/>
        </w:numPr>
        <w:tabs>
          <w:tab w:val="left" w:pos="142"/>
          <w:tab w:val="left" w:leader="dot" w:pos="624"/>
        </w:tabs>
        <w:ind w:left="0" w:firstLine="567"/>
        <w:jc w:val="both"/>
        <w:rPr>
          <w:rStyle w:val="Zag11"/>
          <w:rFonts w:ascii="Times New Roman" w:eastAsia="@Arial Unicode MS" w:hAnsi="Times New Roman"/>
          <w:sz w:val="24"/>
          <w:szCs w:val="24"/>
        </w:rPr>
      </w:pPr>
      <w:r w:rsidRPr="00723524">
        <w:rPr>
          <w:rStyle w:val="Zag11"/>
          <w:rFonts w:ascii="Times New Roman" w:eastAsia="@Arial Unicode MS" w:hAnsi="Times New Roman"/>
          <w:sz w:val="24"/>
          <w:szCs w:val="24"/>
        </w:rPr>
        <w:t>получат представление о числе как результате счета и измерения, о десятичном при</w:t>
      </w:r>
      <w:r w:rsidRPr="00723524">
        <w:rPr>
          <w:rStyle w:val="Zag11"/>
          <w:rFonts w:ascii="Times New Roman" w:eastAsia="@Arial Unicode MS" w:hAnsi="Times New Roman"/>
          <w:sz w:val="24"/>
          <w:szCs w:val="24"/>
        </w:rPr>
        <w:t>н</w:t>
      </w:r>
      <w:r w:rsidRPr="00723524">
        <w:rPr>
          <w:rStyle w:val="Zag11"/>
          <w:rFonts w:ascii="Times New Roman" w:eastAsia="@Arial Unicode MS" w:hAnsi="Times New Roman"/>
          <w:sz w:val="24"/>
          <w:szCs w:val="24"/>
        </w:rPr>
        <w:t>ципе записи чисел; научатся выполнять устно и письменно арифметические действия с чи</w:t>
      </w:r>
      <w:r w:rsidRPr="00723524">
        <w:rPr>
          <w:rStyle w:val="Zag11"/>
          <w:rFonts w:ascii="Times New Roman" w:eastAsia="@Arial Unicode MS" w:hAnsi="Times New Roman"/>
          <w:sz w:val="24"/>
          <w:szCs w:val="24"/>
        </w:rPr>
        <w:t>с</w:t>
      </w:r>
      <w:r w:rsidRPr="00723524">
        <w:rPr>
          <w:rStyle w:val="Zag11"/>
          <w:rFonts w:ascii="Times New Roman" w:eastAsia="@Arial Unicode MS" w:hAnsi="Times New Roman"/>
          <w:sz w:val="24"/>
          <w:szCs w:val="24"/>
        </w:rPr>
        <w:t>лами; находить неизвестный компонент арифметического действия; составлять числовое в</w:t>
      </w:r>
      <w:r w:rsidRPr="00723524">
        <w:rPr>
          <w:rStyle w:val="Zag11"/>
          <w:rFonts w:ascii="Times New Roman" w:eastAsia="@Arial Unicode MS" w:hAnsi="Times New Roman"/>
          <w:sz w:val="24"/>
          <w:szCs w:val="24"/>
        </w:rPr>
        <w:t>ы</w:t>
      </w:r>
      <w:r w:rsidRPr="00723524">
        <w:rPr>
          <w:rStyle w:val="Zag11"/>
          <w:rFonts w:ascii="Times New Roman" w:eastAsia="@Arial Unicode MS" w:hAnsi="Times New Roman"/>
          <w:sz w:val="24"/>
          <w:szCs w:val="24"/>
        </w:rPr>
        <w:t>ражение и находить его значение; накопят опыт решения текстовых задач;</w:t>
      </w:r>
    </w:p>
    <w:p w:rsidR="006D7B6B" w:rsidRPr="00723524" w:rsidRDefault="006D7B6B" w:rsidP="005663BA">
      <w:pPr>
        <w:pStyle w:val="affd"/>
        <w:numPr>
          <w:ilvl w:val="0"/>
          <w:numId w:val="50"/>
        </w:numPr>
        <w:tabs>
          <w:tab w:val="left" w:pos="142"/>
          <w:tab w:val="left" w:leader="dot" w:pos="624"/>
        </w:tabs>
        <w:ind w:left="0" w:firstLine="567"/>
        <w:jc w:val="both"/>
        <w:rPr>
          <w:rStyle w:val="Zag11"/>
          <w:rFonts w:ascii="Times New Roman" w:eastAsia="@Arial Unicode MS" w:hAnsi="Times New Roman"/>
          <w:sz w:val="24"/>
          <w:szCs w:val="24"/>
        </w:rPr>
      </w:pPr>
      <w:r w:rsidRPr="00723524">
        <w:rPr>
          <w:rStyle w:val="Zag11"/>
          <w:rFonts w:ascii="Times New Roman" w:eastAsia="@Arial Unicode MS" w:hAnsi="Times New Roman"/>
          <w:sz w:val="24"/>
          <w:szCs w:val="24"/>
        </w:rPr>
        <w:t>познакомятся с простейшими геометрическими формами, научатся распознавать, н</w:t>
      </w:r>
      <w:r w:rsidRPr="00723524">
        <w:rPr>
          <w:rStyle w:val="Zag11"/>
          <w:rFonts w:ascii="Times New Roman" w:eastAsia="@Arial Unicode MS" w:hAnsi="Times New Roman"/>
          <w:sz w:val="24"/>
          <w:szCs w:val="24"/>
        </w:rPr>
        <w:t>а</w:t>
      </w:r>
      <w:r w:rsidRPr="00723524">
        <w:rPr>
          <w:rStyle w:val="Zag11"/>
          <w:rFonts w:ascii="Times New Roman" w:eastAsia="@Arial Unicode MS" w:hAnsi="Times New Roman"/>
          <w:sz w:val="24"/>
          <w:szCs w:val="24"/>
        </w:rPr>
        <w:t>зывать и изображать геометрические фигуры, овладеют способами измерения длин и площ</w:t>
      </w:r>
      <w:r w:rsidRPr="00723524">
        <w:rPr>
          <w:rStyle w:val="Zag11"/>
          <w:rFonts w:ascii="Times New Roman" w:eastAsia="@Arial Unicode MS" w:hAnsi="Times New Roman"/>
          <w:sz w:val="24"/>
          <w:szCs w:val="24"/>
        </w:rPr>
        <w:t>а</w:t>
      </w:r>
      <w:r w:rsidRPr="00723524">
        <w:rPr>
          <w:rStyle w:val="Zag11"/>
          <w:rFonts w:ascii="Times New Roman" w:eastAsia="@Arial Unicode MS" w:hAnsi="Times New Roman"/>
          <w:sz w:val="24"/>
          <w:szCs w:val="24"/>
        </w:rPr>
        <w:t>дей;</w:t>
      </w:r>
    </w:p>
    <w:p w:rsidR="00723524" w:rsidRPr="00C85EB6" w:rsidRDefault="006D7B6B" w:rsidP="00C85EB6">
      <w:pPr>
        <w:pStyle w:val="Zag3"/>
        <w:numPr>
          <w:ilvl w:val="0"/>
          <w:numId w:val="50"/>
        </w:numPr>
        <w:tabs>
          <w:tab w:val="left" w:pos="142"/>
          <w:tab w:val="left" w:leader="dot" w:pos="624"/>
        </w:tabs>
        <w:spacing w:after="0" w:line="276" w:lineRule="auto"/>
        <w:ind w:left="0" w:firstLine="567"/>
        <w:jc w:val="both"/>
        <w:rPr>
          <w:rFonts w:eastAsia="@Arial Unicode MS"/>
          <w:i w:val="0"/>
          <w:iCs w:val="0"/>
          <w:color w:val="auto"/>
          <w:lang w:val="ru-RU"/>
        </w:rPr>
      </w:pPr>
      <w:r w:rsidRPr="00723524">
        <w:rPr>
          <w:rStyle w:val="Zag11"/>
          <w:rFonts w:eastAsia="@Arial Unicode MS"/>
          <w:i w:val="0"/>
          <w:iCs w:val="0"/>
          <w:color w:val="auto"/>
          <w:lang w:val="ru-RU"/>
        </w:rPr>
        <w:t>приобретут в ходе работы с таблицами и диаграммами важные для практ</w:t>
      </w:r>
      <w:r w:rsidRPr="00723524">
        <w:rPr>
          <w:rStyle w:val="Zag11"/>
          <w:rFonts w:eastAsia="@Arial Unicode MS"/>
          <w:i w:val="0"/>
          <w:iCs w:val="0"/>
          <w:color w:val="auto"/>
          <w:lang w:val="ru-RU"/>
        </w:rPr>
        <w:t>и</w:t>
      </w:r>
      <w:r w:rsidRPr="00723524">
        <w:rPr>
          <w:rStyle w:val="Zag11"/>
          <w:rFonts w:eastAsia="@Arial Unicode MS"/>
          <w:i w:val="0"/>
          <w:iCs w:val="0"/>
          <w:color w:val="auto"/>
          <w:lang w:val="ru-RU"/>
        </w:rPr>
        <w:t>ко</w:t>
      </w:r>
      <w:r w:rsidRPr="00723524">
        <w:rPr>
          <w:rStyle w:val="Zag11"/>
          <w:rFonts w:eastAsia="@Arial Unicode MS"/>
          <w:i w:val="0"/>
          <w:iCs w:val="0"/>
          <w:color w:val="auto"/>
          <w:lang w:val="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w:t>
      </w:r>
      <w:r w:rsidRPr="00723524">
        <w:rPr>
          <w:rStyle w:val="Zag11"/>
          <w:rFonts w:eastAsia="@Arial Unicode MS"/>
          <w:i w:val="0"/>
          <w:iCs w:val="0"/>
          <w:color w:val="auto"/>
          <w:lang w:val="ru-RU"/>
        </w:rPr>
        <w:t>а</w:t>
      </w:r>
      <w:r w:rsidRPr="00723524">
        <w:rPr>
          <w:rStyle w:val="Zag11"/>
          <w:rFonts w:eastAsia="@Arial Unicode MS"/>
          <w:i w:val="0"/>
          <w:iCs w:val="0"/>
          <w:color w:val="auto"/>
          <w:lang w:val="ru-RU"/>
        </w:rPr>
        <w:t>цию, делать выводы и прогнозы.</w:t>
      </w:r>
    </w:p>
    <w:p w:rsidR="00653A76" w:rsidRPr="00723524" w:rsidRDefault="00653A76" w:rsidP="00723524">
      <w:pPr>
        <w:pStyle w:val="4"/>
        <w:spacing w:before="0" w:after="0" w:line="276" w:lineRule="auto"/>
        <w:ind w:firstLine="454"/>
        <w:jc w:val="both"/>
        <w:rPr>
          <w:rFonts w:ascii="Times New Roman" w:hAnsi="Times New Roman" w:cs="Times New Roman"/>
          <w:b/>
          <w:i w:val="0"/>
          <w:color w:val="auto"/>
          <w:sz w:val="24"/>
          <w:szCs w:val="24"/>
        </w:rPr>
      </w:pPr>
      <w:r w:rsidRPr="00723524">
        <w:rPr>
          <w:rFonts w:ascii="Times New Roman" w:hAnsi="Times New Roman" w:cs="Times New Roman"/>
          <w:b/>
          <w:i w:val="0"/>
          <w:color w:val="auto"/>
          <w:sz w:val="24"/>
          <w:szCs w:val="24"/>
        </w:rPr>
        <w:t>Числа и величины</w:t>
      </w:r>
    </w:p>
    <w:p w:rsidR="00653A76" w:rsidRPr="00723524" w:rsidRDefault="00653A76" w:rsidP="00723524">
      <w:pPr>
        <w:pStyle w:val="a3"/>
        <w:spacing w:line="276" w:lineRule="auto"/>
        <w:ind w:firstLine="454"/>
        <w:rPr>
          <w:rFonts w:ascii="Times New Roman" w:hAnsi="Times New Roman"/>
          <w:b/>
          <w:i/>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читать, записывать, сравнивать, упорядочивать числа от нуля до миллиона;</w:t>
      </w:r>
    </w:p>
    <w:p w:rsidR="00653A76" w:rsidRPr="00723524" w:rsidRDefault="00653A76" w:rsidP="00723524">
      <w:pPr>
        <w:pStyle w:val="21"/>
        <w:spacing w:line="276" w:lineRule="auto"/>
        <w:rPr>
          <w:sz w:val="24"/>
        </w:rPr>
      </w:pPr>
      <w:r w:rsidRPr="00723524">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w:t>
      </w:r>
      <w:r w:rsidRPr="00723524">
        <w:rPr>
          <w:sz w:val="24"/>
        </w:rPr>
        <w:t>ы</w:t>
      </w:r>
      <w:r w:rsidRPr="00723524">
        <w:rPr>
          <w:sz w:val="24"/>
        </w:rPr>
        <w:t>бранному правилу (увеличение/уменьшение числа на несколько единиц, увелич</w:t>
      </w:r>
      <w:r w:rsidRPr="00723524">
        <w:rPr>
          <w:sz w:val="24"/>
        </w:rPr>
        <w:t>е</w:t>
      </w:r>
      <w:r w:rsidRPr="00723524">
        <w:rPr>
          <w:sz w:val="24"/>
        </w:rPr>
        <w:t>ние/уменьшение числа в несколько раз);</w:t>
      </w:r>
    </w:p>
    <w:p w:rsidR="00653A76" w:rsidRPr="00723524" w:rsidRDefault="00653A76" w:rsidP="00723524">
      <w:pPr>
        <w:pStyle w:val="21"/>
        <w:spacing w:line="276" w:lineRule="auto"/>
        <w:rPr>
          <w:sz w:val="24"/>
        </w:rPr>
      </w:pPr>
      <w:r w:rsidRPr="00723524">
        <w:rPr>
          <w:spacing w:val="2"/>
          <w:sz w:val="24"/>
        </w:rPr>
        <w:t xml:space="preserve">группировать числа по заданному или самостоятельно </w:t>
      </w:r>
      <w:r w:rsidRPr="00723524">
        <w:rPr>
          <w:sz w:val="24"/>
        </w:rPr>
        <w:t>установленному пр</w:t>
      </w:r>
      <w:r w:rsidRPr="00723524">
        <w:rPr>
          <w:sz w:val="24"/>
        </w:rPr>
        <w:t>и</w:t>
      </w:r>
      <w:r w:rsidRPr="00723524">
        <w:rPr>
          <w:sz w:val="24"/>
        </w:rPr>
        <w:t>знаку;</w:t>
      </w:r>
    </w:p>
    <w:p w:rsidR="00DF266E" w:rsidRPr="00723524" w:rsidRDefault="00DF266E" w:rsidP="00723524">
      <w:pPr>
        <w:pStyle w:val="21"/>
        <w:spacing w:line="276" w:lineRule="auto"/>
        <w:rPr>
          <w:sz w:val="24"/>
        </w:rPr>
      </w:pPr>
      <w:r w:rsidRPr="00723524">
        <w:rPr>
          <w:sz w:val="24"/>
        </w:rPr>
        <w:t>классифицировать числа по одному или нескольким основаниям, объяснять свои действия;</w:t>
      </w:r>
    </w:p>
    <w:p w:rsidR="00653A76" w:rsidRPr="00723524" w:rsidRDefault="00653A76" w:rsidP="00723524">
      <w:pPr>
        <w:pStyle w:val="21"/>
        <w:spacing w:line="276" w:lineRule="auto"/>
        <w:rPr>
          <w:iCs/>
          <w:sz w:val="24"/>
        </w:rPr>
      </w:pPr>
      <w:r w:rsidRPr="00723524">
        <w:rPr>
          <w:sz w:val="24"/>
        </w:rPr>
        <w:t>читать, записывать и сравнивать величины (массу, время, длину, площадь, ск</w:t>
      </w:r>
      <w:r w:rsidRPr="00723524">
        <w:rPr>
          <w:sz w:val="24"/>
        </w:rPr>
        <w:t>о</w:t>
      </w:r>
      <w:r w:rsidRPr="00723524">
        <w:rPr>
          <w:sz w:val="24"/>
        </w:rPr>
        <w:t>рость), используя основные единицы измерения величин и соотношения между ними (кил</w:t>
      </w:r>
      <w:r w:rsidRPr="00723524">
        <w:rPr>
          <w:sz w:val="24"/>
        </w:rPr>
        <w:t>о</w:t>
      </w:r>
      <w:r w:rsidRPr="00723524">
        <w:rPr>
          <w:sz w:val="24"/>
        </w:rPr>
        <w:t>грамм — грамм; час — минута, минута — секунда; километр — метр, метр — дециметр, д</w:t>
      </w:r>
      <w:r w:rsidRPr="00723524">
        <w:rPr>
          <w:sz w:val="24"/>
        </w:rPr>
        <w:t>е</w:t>
      </w:r>
      <w:r w:rsidRPr="00723524">
        <w:rPr>
          <w:sz w:val="24"/>
        </w:rPr>
        <w:t>циметр — сантиметр, метр — сантиметр, сантиметр — миллиметр).</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723524" w:rsidRPr="00C85EB6" w:rsidRDefault="00653A76" w:rsidP="00C85EB6">
      <w:pPr>
        <w:pStyle w:val="21"/>
        <w:spacing w:line="276" w:lineRule="auto"/>
        <w:rPr>
          <w:spacing w:val="-2"/>
          <w:sz w:val="24"/>
        </w:rPr>
      </w:pPr>
      <w:r w:rsidRPr="009F32F1">
        <w:rPr>
          <w:spacing w:val="-2"/>
          <w:sz w:val="24"/>
        </w:rPr>
        <w:t>выбирать единицу для измерения данной величины (длины, массы, площади, времени), объяснять свои действия.</w:t>
      </w:r>
    </w:p>
    <w:p w:rsidR="00653A76" w:rsidRPr="00723524" w:rsidRDefault="00653A76" w:rsidP="00723524">
      <w:pPr>
        <w:pStyle w:val="4"/>
        <w:spacing w:before="0" w:after="0" w:line="276" w:lineRule="auto"/>
        <w:ind w:firstLine="454"/>
        <w:jc w:val="both"/>
        <w:rPr>
          <w:rFonts w:ascii="Times New Roman" w:hAnsi="Times New Roman" w:cs="Times New Roman"/>
          <w:b/>
          <w:i w:val="0"/>
          <w:color w:val="auto"/>
          <w:sz w:val="24"/>
          <w:szCs w:val="24"/>
        </w:rPr>
      </w:pPr>
      <w:r w:rsidRPr="00723524">
        <w:rPr>
          <w:rFonts w:ascii="Times New Roman" w:hAnsi="Times New Roman" w:cs="Times New Roman"/>
          <w:b/>
          <w:i w:val="0"/>
          <w:color w:val="auto"/>
          <w:sz w:val="24"/>
          <w:szCs w:val="24"/>
        </w:rPr>
        <w:t>Арифметические действия</w:t>
      </w:r>
    </w:p>
    <w:p w:rsidR="00653A76" w:rsidRPr="00723524" w:rsidRDefault="00653A76" w:rsidP="00723524">
      <w:pPr>
        <w:pStyle w:val="a3"/>
        <w:spacing w:line="276" w:lineRule="auto"/>
        <w:ind w:firstLine="454"/>
        <w:rPr>
          <w:rFonts w:ascii="Times New Roman" w:hAnsi="Times New Roman"/>
          <w:b/>
          <w:i/>
          <w:iCs/>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выполнять письменно действия с многозначными числами (сложение, вычит</w:t>
      </w:r>
      <w:r w:rsidRPr="00723524">
        <w:rPr>
          <w:sz w:val="24"/>
        </w:rPr>
        <w:t>а</w:t>
      </w:r>
      <w:r w:rsidRPr="00723524">
        <w:rPr>
          <w:sz w:val="24"/>
        </w:rPr>
        <w:t>ние, умножение и деление на однозначное, двузначное числа в пределах 10</w:t>
      </w:r>
      <w:r w:rsidRPr="00723524">
        <w:rPr>
          <w:rFonts w:eastAsia="MS Mincho"/>
          <w:sz w:val="24"/>
        </w:rPr>
        <w:t> </w:t>
      </w:r>
      <w:r w:rsidRPr="00723524">
        <w:rPr>
          <w:sz w:val="24"/>
        </w:rPr>
        <w:t>000) с использ</w:t>
      </w:r>
      <w:r w:rsidRPr="00723524">
        <w:rPr>
          <w:sz w:val="24"/>
        </w:rPr>
        <w:t>о</w:t>
      </w:r>
      <w:r w:rsidRPr="00723524">
        <w:rPr>
          <w:sz w:val="24"/>
        </w:rPr>
        <w:t>ванием таблиц сложения и умножения чисел, алгоритмов письменных арифметических де</w:t>
      </w:r>
      <w:r w:rsidRPr="00723524">
        <w:rPr>
          <w:sz w:val="24"/>
        </w:rPr>
        <w:t>й</w:t>
      </w:r>
      <w:r w:rsidRPr="00723524">
        <w:rPr>
          <w:sz w:val="24"/>
        </w:rPr>
        <w:t>ствий (в том числе деления с остатком);</w:t>
      </w:r>
    </w:p>
    <w:p w:rsidR="00653A76" w:rsidRPr="00723524" w:rsidRDefault="00653A76" w:rsidP="00723524">
      <w:pPr>
        <w:pStyle w:val="21"/>
        <w:spacing w:line="276" w:lineRule="auto"/>
        <w:rPr>
          <w:sz w:val="24"/>
        </w:rPr>
      </w:pPr>
      <w:r w:rsidRPr="00723524">
        <w:rPr>
          <w:sz w:val="24"/>
        </w:rPr>
        <w:t>выполнять устно сложение, вычитание, умножение и деление однозначных, двузначных и тр</w:t>
      </w:r>
      <w:r w:rsidR="00D30361" w:rsidRPr="00723524">
        <w:rPr>
          <w:sz w:val="24"/>
        </w:rPr>
        <w:t>е</w:t>
      </w:r>
      <w:r w:rsidRPr="00723524">
        <w:rPr>
          <w:sz w:val="24"/>
        </w:rPr>
        <w:t>хзначных чисел в случаях, сводимых к действиям в пределах 100 (в том числе с нул</w:t>
      </w:r>
      <w:r w:rsidR="00D30361" w:rsidRPr="00723524">
        <w:rPr>
          <w:sz w:val="24"/>
        </w:rPr>
        <w:t>е</w:t>
      </w:r>
      <w:r w:rsidRPr="00723524">
        <w:rPr>
          <w:sz w:val="24"/>
        </w:rPr>
        <w:t>м и числом 1);</w:t>
      </w:r>
    </w:p>
    <w:p w:rsidR="00653A76" w:rsidRPr="00723524" w:rsidRDefault="00653A76" w:rsidP="00723524">
      <w:pPr>
        <w:pStyle w:val="21"/>
        <w:spacing w:line="276" w:lineRule="auto"/>
        <w:rPr>
          <w:sz w:val="24"/>
        </w:rPr>
      </w:pPr>
      <w:r w:rsidRPr="00723524">
        <w:rPr>
          <w:sz w:val="24"/>
        </w:rPr>
        <w:t>выделять неизвестный компонент арифметического действия и находить его значение;</w:t>
      </w:r>
    </w:p>
    <w:p w:rsidR="00653A76" w:rsidRPr="00723524" w:rsidRDefault="00653A76" w:rsidP="00723524">
      <w:pPr>
        <w:pStyle w:val="21"/>
        <w:spacing w:line="276" w:lineRule="auto"/>
        <w:rPr>
          <w:sz w:val="24"/>
        </w:rPr>
      </w:pPr>
      <w:r w:rsidRPr="00723524">
        <w:rPr>
          <w:sz w:val="24"/>
        </w:rPr>
        <w:t>вычислять значение числового выражения (содержащего 2—3</w:t>
      </w:r>
      <w:r w:rsidRPr="00723524">
        <w:rPr>
          <w:sz w:val="24"/>
        </w:rPr>
        <w:t> </w:t>
      </w:r>
      <w:r w:rsidRPr="00723524">
        <w:rPr>
          <w:sz w:val="24"/>
        </w:rPr>
        <w:t>арифметических действия, со скобками и без скобок).</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lastRenderedPageBreak/>
        <w:t>выполнять действия с величинами;</w:t>
      </w:r>
    </w:p>
    <w:p w:rsidR="00653A76" w:rsidRPr="009F32F1" w:rsidRDefault="00653A76" w:rsidP="00723524">
      <w:pPr>
        <w:pStyle w:val="21"/>
        <w:spacing w:line="276" w:lineRule="auto"/>
        <w:rPr>
          <w:sz w:val="24"/>
        </w:rPr>
      </w:pPr>
      <w:r w:rsidRPr="009F32F1">
        <w:rPr>
          <w:sz w:val="24"/>
        </w:rPr>
        <w:t>использовать свойства арифметических действий для удобства вычислений;</w:t>
      </w:r>
    </w:p>
    <w:p w:rsidR="00653A76" w:rsidRPr="009F32F1" w:rsidRDefault="00653A76" w:rsidP="00723524">
      <w:pPr>
        <w:pStyle w:val="21"/>
        <w:spacing w:line="276" w:lineRule="auto"/>
        <w:rPr>
          <w:sz w:val="24"/>
        </w:rPr>
      </w:pPr>
      <w:r w:rsidRPr="009F32F1">
        <w:rPr>
          <w:sz w:val="24"/>
        </w:rPr>
        <w:t>проводить проверку правильности вычислений (с помощью обратного дейс</w:t>
      </w:r>
      <w:r w:rsidRPr="009F32F1">
        <w:rPr>
          <w:sz w:val="24"/>
        </w:rPr>
        <w:t>т</w:t>
      </w:r>
      <w:r w:rsidRPr="009F32F1">
        <w:rPr>
          <w:sz w:val="24"/>
        </w:rPr>
        <w:t>вия, прикидки и оценки результата действия и</w:t>
      </w:r>
      <w:r w:rsidRPr="009F32F1">
        <w:rPr>
          <w:sz w:val="24"/>
        </w:rPr>
        <w:t> </w:t>
      </w:r>
      <w:r w:rsidRPr="009F32F1">
        <w:rPr>
          <w:sz w:val="24"/>
        </w:rPr>
        <w:t>др.).</w:t>
      </w:r>
    </w:p>
    <w:p w:rsidR="00653A76" w:rsidRPr="00723524" w:rsidRDefault="00653A76" w:rsidP="00723524">
      <w:pPr>
        <w:pStyle w:val="4"/>
        <w:spacing w:before="0" w:after="0" w:line="276" w:lineRule="auto"/>
        <w:ind w:firstLine="454"/>
        <w:jc w:val="both"/>
        <w:rPr>
          <w:rFonts w:ascii="Times New Roman" w:hAnsi="Times New Roman" w:cs="Times New Roman"/>
          <w:b/>
          <w:i w:val="0"/>
          <w:color w:val="auto"/>
          <w:sz w:val="24"/>
          <w:szCs w:val="24"/>
        </w:rPr>
      </w:pPr>
      <w:r w:rsidRPr="00723524">
        <w:rPr>
          <w:rFonts w:ascii="Times New Roman" w:hAnsi="Times New Roman" w:cs="Times New Roman"/>
          <w:b/>
          <w:i w:val="0"/>
          <w:color w:val="auto"/>
          <w:sz w:val="24"/>
          <w:szCs w:val="24"/>
        </w:rPr>
        <w:t>Работа с текстовыми задачами</w:t>
      </w:r>
    </w:p>
    <w:p w:rsidR="00653A76" w:rsidRPr="00723524" w:rsidRDefault="00653A76" w:rsidP="00723524">
      <w:pPr>
        <w:pStyle w:val="a3"/>
        <w:spacing w:line="276" w:lineRule="auto"/>
        <w:ind w:firstLine="454"/>
        <w:rPr>
          <w:rFonts w:ascii="Times New Roman" w:hAnsi="Times New Roman"/>
          <w:b/>
          <w:i/>
          <w:iCs/>
          <w:color w:val="auto"/>
          <w:sz w:val="24"/>
          <w:szCs w:val="24"/>
        </w:rPr>
      </w:pPr>
      <w:r w:rsidRPr="00723524">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653A76" w:rsidRPr="00723524" w:rsidRDefault="00653A76" w:rsidP="00723524">
      <w:pPr>
        <w:pStyle w:val="21"/>
        <w:spacing w:line="276" w:lineRule="auto"/>
        <w:rPr>
          <w:sz w:val="24"/>
        </w:rPr>
      </w:pPr>
      <w:r w:rsidRPr="00723524">
        <w:rPr>
          <w:spacing w:val="-2"/>
          <w:sz w:val="24"/>
        </w:rPr>
        <w:t>решать арифметическим способом (в 1—2</w:t>
      </w:r>
      <w:r w:rsidRPr="00723524">
        <w:rPr>
          <w:iCs/>
          <w:spacing w:val="-2"/>
          <w:sz w:val="24"/>
        </w:rPr>
        <w:t> </w:t>
      </w:r>
      <w:r w:rsidRPr="00723524">
        <w:rPr>
          <w:spacing w:val="-2"/>
          <w:sz w:val="24"/>
        </w:rPr>
        <w:t xml:space="preserve">действия) </w:t>
      </w:r>
      <w:r w:rsidRPr="00723524">
        <w:rPr>
          <w:sz w:val="24"/>
        </w:rPr>
        <w:t>учебные задачи и задачи, связанные с повседневной жизнью;</w:t>
      </w:r>
    </w:p>
    <w:p w:rsidR="00DF266E" w:rsidRPr="00723524" w:rsidRDefault="00DF266E" w:rsidP="00723524">
      <w:pPr>
        <w:pStyle w:val="21"/>
        <w:spacing w:line="276" w:lineRule="auto"/>
        <w:rPr>
          <w:sz w:val="24"/>
        </w:rPr>
      </w:pPr>
      <w:r w:rsidRPr="00723524">
        <w:rPr>
          <w:sz w:val="24"/>
        </w:rPr>
        <w:t>решать задачи на нахождение доли величины и вели</w:t>
      </w:r>
      <w:r w:rsidRPr="00723524">
        <w:rPr>
          <w:spacing w:val="2"/>
          <w:sz w:val="24"/>
        </w:rPr>
        <w:t>чины по значению е</w:t>
      </w:r>
      <w:r w:rsidR="00D30361" w:rsidRPr="00723524">
        <w:rPr>
          <w:spacing w:val="2"/>
          <w:sz w:val="24"/>
        </w:rPr>
        <w:t>е</w:t>
      </w:r>
      <w:r w:rsidRPr="00723524">
        <w:rPr>
          <w:spacing w:val="2"/>
          <w:sz w:val="24"/>
        </w:rPr>
        <w:t xml:space="preserve"> доли (половина, треть, четверть, </w:t>
      </w:r>
      <w:r w:rsidRPr="00723524">
        <w:rPr>
          <w:sz w:val="24"/>
        </w:rPr>
        <w:t>пятая, десятая часть);</w:t>
      </w:r>
    </w:p>
    <w:p w:rsidR="00653A76" w:rsidRPr="00723524" w:rsidRDefault="00653A76" w:rsidP="00723524">
      <w:pPr>
        <w:pStyle w:val="21"/>
        <w:spacing w:line="276" w:lineRule="auto"/>
        <w:rPr>
          <w:sz w:val="24"/>
        </w:rPr>
      </w:pPr>
      <w:r w:rsidRPr="00723524">
        <w:rPr>
          <w:sz w:val="24"/>
        </w:rPr>
        <w:t>оценивать правильность хода решения и реальность ответа на вопрос задачи.</w:t>
      </w:r>
    </w:p>
    <w:p w:rsidR="00653A76" w:rsidRPr="00723524" w:rsidRDefault="00653A76" w:rsidP="00723524">
      <w:pPr>
        <w:pStyle w:val="ad"/>
        <w:spacing w:line="276" w:lineRule="auto"/>
        <w:ind w:firstLine="454"/>
        <w:rPr>
          <w:rFonts w:ascii="Times New Roman" w:hAnsi="Times New Roman"/>
          <w:b/>
          <w:color w:val="auto"/>
          <w:sz w:val="24"/>
          <w:szCs w:val="24"/>
        </w:rPr>
      </w:pPr>
      <w:r w:rsidRPr="00723524">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решать задачи в 3—4 действия;</w:t>
      </w:r>
    </w:p>
    <w:p w:rsidR="00653A76" w:rsidRPr="009F32F1" w:rsidRDefault="00653A76" w:rsidP="00723524">
      <w:pPr>
        <w:pStyle w:val="21"/>
        <w:spacing w:line="276" w:lineRule="auto"/>
        <w:rPr>
          <w:sz w:val="24"/>
        </w:rPr>
      </w:pPr>
      <w:r w:rsidRPr="009F32F1">
        <w:rPr>
          <w:sz w:val="24"/>
        </w:rPr>
        <w:t>находить разные способы решения задачи.</w:t>
      </w:r>
    </w:p>
    <w:p w:rsidR="00A1453B" w:rsidRPr="00723524" w:rsidRDefault="00653A76" w:rsidP="00723524">
      <w:pPr>
        <w:pStyle w:val="4"/>
        <w:spacing w:before="0" w:after="0" w:line="276" w:lineRule="auto"/>
        <w:ind w:firstLine="454"/>
        <w:jc w:val="both"/>
        <w:rPr>
          <w:rFonts w:ascii="Times New Roman" w:hAnsi="Times New Roman" w:cs="Times New Roman"/>
          <w:b/>
          <w:i w:val="0"/>
          <w:color w:val="auto"/>
          <w:sz w:val="24"/>
          <w:szCs w:val="24"/>
        </w:rPr>
      </w:pPr>
      <w:r w:rsidRPr="00723524">
        <w:rPr>
          <w:rFonts w:ascii="Times New Roman" w:hAnsi="Times New Roman" w:cs="Times New Roman"/>
          <w:b/>
          <w:i w:val="0"/>
          <w:color w:val="auto"/>
          <w:sz w:val="24"/>
          <w:szCs w:val="24"/>
        </w:rPr>
        <w:t>Пространственныеотношения</w:t>
      </w:r>
    </w:p>
    <w:p w:rsidR="00653A76" w:rsidRPr="00723524" w:rsidRDefault="00653A76" w:rsidP="00723524">
      <w:pPr>
        <w:pStyle w:val="4"/>
        <w:spacing w:before="0" w:after="0" w:line="276" w:lineRule="auto"/>
        <w:ind w:firstLine="454"/>
        <w:jc w:val="both"/>
        <w:rPr>
          <w:rFonts w:ascii="Times New Roman" w:hAnsi="Times New Roman" w:cs="Times New Roman"/>
          <w:b/>
          <w:i w:val="0"/>
          <w:color w:val="auto"/>
          <w:sz w:val="24"/>
          <w:szCs w:val="24"/>
        </w:rPr>
      </w:pPr>
      <w:r w:rsidRPr="00723524">
        <w:rPr>
          <w:rFonts w:ascii="Times New Roman" w:hAnsi="Times New Roman" w:cs="Times New Roman"/>
          <w:b/>
          <w:i w:val="0"/>
          <w:color w:val="auto"/>
          <w:sz w:val="24"/>
          <w:szCs w:val="24"/>
        </w:rPr>
        <w:t>Геометрические фигуры</w:t>
      </w:r>
    </w:p>
    <w:p w:rsidR="00653A76" w:rsidRPr="00E3629B" w:rsidRDefault="00653A76" w:rsidP="00723524">
      <w:pPr>
        <w:pStyle w:val="a3"/>
        <w:spacing w:line="276" w:lineRule="auto"/>
        <w:ind w:firstLine="454"/>
        <w:rPr>
          <w:rFonts w:ascii="Times New Roman" w:hAnsi="Times New Roman"/>
          <w:b/>
          <w:i/>
          <w:iCs/>
          <w:color w:val="auto"/>
          <w:sz w:val="24"/>
          <w:szCs w:val="24"/>
        </w:rPr>
      </w:pPr>
      <w:r w:rsidRPr="00E3629B">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описывать взаимно</w:t>
      </w:r>
      <w:r w:rsidR="00A1453B" w:rsidRPr="00723524">
        <w:rPr>
          <w:sz w:val="24"/>
        </w:rPr>
        <w:t>е расположение предметов в про</w:t>
      </w:r>
      <w:r w:rsidRPr="00723524">
        <w:rPr>
          <w:sz w:val="24"/>
        </w:rPr>
        <w:t>странстве и на плоскости;</w:t>
      </w:r>
    </w:p>
    <w:p w:rsidR="00653A76" w:rsidRPr="00723524" w:rsidRDefault="00653A76" w:rsidP="00723524">
      <w:pPr>
        <w:pStyle w:val="21"/>
        <w:spacing w:line="276" w:lineRule="auto"/>
        <w:rPr>
          <w:sz w:val="24"/>
        </w:rPr>
      </w:pPr>
      <w:r w:rsidRPr="00723524">
        <w:rPr>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653A76" w:rsidRPr="00723524" w:rsidRDefault="00653A76" w:rsidP="00723524">
      <w:pPr>
        <w:pStyle w:val="21"/>
        <w:spacing w:line="276" w:lineRule="auto"/>
        <w:rPr>
          <w:sz w:val="24"/>
        </w:rPr>
      </w:pPr>
      <w:r w:rsidRPr="00723524">
        <w:rPr>
          <w:sz w:val="24"/>
        </w:rPr>
        <w:t>выполнять построение геометрических фигур с заданными измерениями (отр</w:t>
      </w:r>
      <w:r w:rsidRPr="00723524">
        <w:rPr>
          <w:sz w:val="24"/>
        </w:rPr>
        <w:t>е</w:t>
      </w:r>
      <w:r w:rsidRPr="00723524">
        <w:rPr>
          <w:sz w:val="24"/>
        </w:rPr>
        <w:t>зок, квадрат, прямоугольник) с помощью линейки, угольника;</w:t>
      </w:r>
    </w:p>
    <w:p w:rsidR="00653A76" w:rsidRPr="00723524" w:rsidRDefault="00653A76" w:rsidP="00723524">
      <w:pPr>
        <w:pStyle w:val="21"/>
        <w:spacing w:line="276" w:lineRule="auto"/>
        <w:rPr>
          <w:sz w:val="24"/>
        </w:rPr>
      </w:pPr>
      <w:r w:rsidRPr="00723524">
        <w:rPr>
          <w:sz w:val="24"/>
        </w:rPr>
        <w:t>использовать свойства прямоугольника и квадрата для решения задач;</w:t>
      </w:r>
    </w:p>
    <w:p w:rsidR="00653A76" w:rsidRPr="00723524" w:rsidRDefault="00653A76" w:rsidP="00723524">
      <w:pPr>
        <w:pStyle w:val="21"/>
        <w:spacing w:line="276" w:lineRule="auto"/>
        <w:rPr>
          <w:sz w:val="24"/>
        </w:rPr>
      </w:pPr>
      <w:r w:rsidRPr="00723524">
        <w:rPr>
          <w:sz w:val="24"/>
        </w:rPr>
        <w:t>распознавать и называть геометрические тела (куб, шар);</w:t>
      </w:r>
    </w:p>
    <w:p w:rsidR="00653A76" w:rsidRPr="00723524" w:rsidRDefault="00653A76" w:rsidP="00723524">
      <w:pPr>
        <w:pStyle w:val="21"/>
        <w:spacing w:line="276" w:lineRule="auto"/>
        <w:rPr>
          <w:sz w:val="24"/>
        </w:rPr>
      </w:pPr>
      <w:r w:rsidRPr="00723524">
        <w:rPr>
          <w:sz w:val="24"/>
        </w:rPr>
        <w:t>соотносить реальные объекты с моделями геометрических фигур.</w:t>
      </w:r>
    </w:p>
    <w:p w:rsidR="00653A76" w:rsidRPr="009F32F1" w:rsidRDefault="00653A76" w:rsidP="00723524">
      <w:pPr>
        <w:pStyle w:val="ad"/>
        <w:spacing w:line="276" w:lineRule="auto"/>
        <w:ind w:firstLine="454"/>
        <w:rPr>
          <w:rFonts w:ascii="Times New Roman" w:hAnsi="Times New Roman"/>
          <w:i w:val="0"/>
          <w:color w:val="auto"/>
          <w:sz w:val="24"/>
          <w:szCs w:val="24"/>
        </w:rPr>
      </w:pPr>
      <w:r w:rsidRPr="00E3629B">
        <w:rPr>
          <w:rFonts w:ascii="Times New Roman" w:hAnsi="Times New Roman"/>
          <w:b/>
          <w:color w:val="auto"/>
          <w:sz w:val="24"/>
          <w:szCs w:val="24"/>
        </w:rPr>
        <w:t>Выпускник получит возможность научиться</w:t>
      </w:r>
      <w:r w:rsidRPr="009F32F1">
        <w:rPr>
          <w:rFonts w:ascii="Times New Roman" w:hAnsi="Times New Roman"/>
          <w:i w:val="0"/>
          <w:color w:val="auto"/>
          <w:sz w:val="24"/>
          <w:szCs w:val="24"/>
        </w:rPr>
        <w:t>распознавать, различать и называть ге</w:t>
      </w:r>
      <w:r w:rsidRPr="009F32F1">
        <w:rPr>
          <w:rFonts w:ascii="Times New Roman" w:hAnsi="Times New Roman"/>
          <w:i w:val="0"/>
          <w:color w:val="auto"/>
          <w:sz w:val="24"/>
          <w:szCs w:val="24"/>
        </w:rPr>
        <w:t>о</w:t>
      </w:r>
      <w:r w:rsidRPr="009F32F1">
        <w:rPr>
          <w:rFonts w:ascii="Times New Roman" w:hAnsi="Times New Roman"/>
          <w:i w:val="0"/>
          <w:color w:val="auto"/>
          <w:sz w:val="24"/>
          <w:szCs w:val="24"/>
        </w:rPr>
        <w:t>метрические тела: параллелепипед, пирамиду, цилиндр, конус.</w:t>
      </w:r>
    </w:p>
    <w:p w:rsidR="00653A76" w:rsidRPr="00723524" w:rsidRDefault="00653A76" w:rsidP="00723524">
      <w:pPr>
        <w:pStyle w:val="4"/>
        <w:spacing w:before="0" w:after="0" w:line="276" w:lineRule="auto"/>
        <w:ind w:firstLine="454"/>
        <w:jc w:val="both"/>
        <w:rPr>
          <w:rFonts w:ascii="Times New Roman" w:hAnsi="Times New Roman" w:cs="Times New Roman"/>
          <w:b/>
          <w:i w:val="0"/>
          <w:color w:val="auto"/>
          <w:sz w:val="24"/>
          <w:szCs w:val="24"/>
        </w:rPr>
      </w:pPr>
      <w:r w:rsidRPr="00723524">
        <w:rPr>
          <w:rFonts w:ascii="Times New Roman" w:hAnsi="Times New Roman" w:cs="Times New Roman"/>
          <w:b/>
          <w:i w:val="0"/>
          <w:color w:val="auto"/>
          <w:sz w:val="24"/>
          <w:szCs w:val="24"/>
        </w:rPr>
        <w:t>Геометрические величины</w:t>
      </w:r>
    </w:p>
    <w:p w:rsidR="00653A76" w:rsidRPr="00E3629B" w:rsidRDefault="00653A76" w:rsidP="00723524">
      <w:pPr>
        <w:pStyle w:val="a3"/>
        <w:spacing w:line="276" w:lineRule="auto"/>
        <w:ind w:firstLine="454"/>
        <w:rPr>
          <w:rFonts w:ascii="Times New Roman" w:hAnsi="Times New Roman"/>
          <w:b/>
          <w:i/>
          <w:iCs/>
          <w:color w:val="auto"/>
          <w:sz w:val="24"/>
          <w:szCs w:val="24"/>
        </w:rPr>
      </w:pPr>
      <w:r w:rsidRPr="00E3629B">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измерять длину отрезка;</w:t>
      </w:r>
    </w:p>
    <w:p w:rsidR="00653A76" w:rsidRPr="00723524" w:rsidRDefault="00653A76" w:rsidP="00723524">
      <w:pPr>
        <w:pStyle w:val="21"/>
        <w:spacing w:line="276" w:lineRule="auto"/>
        <w:rPr>
          <w:sz w:val="24"/>
        </w:rPr>
      </w:pPr>
      <w:r w:rsidRPr="00723524">
        <w:rPr>
          <w:spacing w:val="-4"/>
          <w:sz w:val="24"/>
        </w:rPr>
        <w:t>вычислять периметр треугольника, прямоугольника и квад</w:t>
      </w:r>
      <w:r w:rsidRPr="00723524">
        <w:rPr>
          <w:sz w:val="24"/>
        </w:rPr>
        <w:t>рата, площадь прям</w:t>
      </w:r>
      <w:r w:rsidRPr="00723524">
        <w:rPr>
          <w:sz w:val="24"/>
        </w:rPr>
        <w:t>о</w:t>
      </w:r>
      <w:r w:rsidRPr="00723524">
        <w:rPr>
          <w:sz w:val="24"/>
        </w:rPr>
        <w:t>угольника и квадрата;</w:t>
      </w:r>
    </w:p>
    <w:p w:rsidR="00653A76" w:rsidRPr="00723524" w:rsidRDefault="00653A76" w:rsidP="00723524">
      <w:pPr>
        <w:pStyle w:val="21"/>
        <w:spacing w:line="276" w:lineRule="auto"/>
        <w:rPr>
          <w:sz w:val="24"/>
        </w:rPr>
      </w:pPr>
      <w:r w:rsidRPr="00723524">
        <w:rPr>
          <w:sz w:val="24"/>
        </w:rPr>
        <w:t>оценивать размеры геометрических объектов, расстояния приближ</w:t>
      </w:r>
      <w:r w:rsidR="00D30361" w:rsidRPr="00723524">
        <w:rPr>
          <w:sz w:val="24"/>
        </w:rPr>
        <w:t>е</w:t>
      </w:r>
      <w:r w:rsidRPr="00723524">
        <w:rPr>
          <w:sz w:val="24"/>
        </w:rPr>
        <w:t>нно (на глаз).</w:t>
      </w:r>
    </w:p>
    <w:p w:rsidR="00653A76" w:rsidRPr="009F32F1" w:rsidRDefault="00653A76" w:rsidP="00723524">
      <w:pPr>
        <w:pStyle w:val="ad"/>
        <w:spacing w:line="276" w:lineRule="auto"/>
        <w:ind w:firstLine="454"/>
        <w:rPr>
          <w:rFonts w:ascii="Times New Roman" w:hAnsi="Times New Roman"/>
          <w:i w:val="0"/>
          <w:color w:val="auto"/>
          <w:sz w:val="24"/>
          <w:szCs w:val="24"/>
        </w:rPr>
      </w:pPr>
      <w:r w:rsidRPr="00E3629B">
        <w:rPr>
          <w:rFonts w:ascii="Times New Roman" w:hAnsi="Times New Roman"/>
          <w:b/>
          <w:color w:val="auto"/>
          <w:sz w:val="24"/>
          <w:szCs w:val="24"/>
        </w:rPr>
        <w:t>Выпускник получит возможность научиться</w:t>
      </w:r>
      <w:r w:rsidRPr="009F32F1">
        <w:rPr>
          <w:rFonts w:ascii="Times New Roman" w:hAnsi="Times New Roman"/>
          <w:i w:val="0"/>
          <w:color w:val="auto"/>
          <w:sz w:val="24"/>
          <w:szCs w:val="24"/>
        </w:rPr>
        <w:t>вычислять периметр многоугольника, площадь фигуры, составленной из прямоугольников.</w:t>
      </w:r>
    </w:p>
    <w:p w:rsidR="00653A76" w:rsidRPr="00723524" w:rsidRDefault="00653A76" w:rsidP="00723524">
      <w:pPr>
        <w:pStyle w:val="4"/>
        <w:spacing w:before="0" w:after="0" w:line="276" w:lineRule="auto"/>
        <w:ind w:firstLine="454"/>
        <w:jc w:val="both"/>
        <w:rPr>
          <w:rFonts w:ascii="Times New Roman" w:hAnsi="Times New Roman" w:cs="Times New Roman"/>
          <w:b/>
          <w:i w:val="0"/>
          <w:color w:val="auto"/>
          <w:sz w:val="24"/>
          <w:szCs w:val="24"/>
        </w:rPr>
      </w:pPr>
      <w:r w:rsidRPr="00723524">
        <w:rPr>
          <w:rFonts w:ascii="Times New Roman" w:hAnsi="Times New Roman" w:cs="Times New Roman"/>
          <w:b/>
          <w:i w:val="0"/>
          <w:color w:val="auto"/>
          <w:sz w:val="24"/>
          <w:szCs w:val="24"/>
        </w:rPr>
        <w:t>Работа с информацией</w:t>
      </w:r>
    </w:p>
    <w:p w:rsidR="00653A76" w:rsidRPr="00E3629B" w:rsidRDefault="00653A76" w:rsidP="00723524">
      <w:pPr>
        <w:pStyle w:val="a3"/>
        <w:spacing w:line="276" w:lineRule="auto"/>
        <w:ind w:firstLine="454"/>
        <w:rPr>
          <w:rFonts w:ascii="Times New Roman" w:hAnsi="Times New Roman"/>
          <w:b/>
          <w:i/>
          <w:iCs/>
          <w:color w:val="auto"/>
          <w:sz w:val="24"/>
          <w:szCs w:val="24"/>
        </w:rPr>
      </w:pPr>
      <w:r w:rsidRPr="00E3629B">
        <w:rPr>
          <w:rFonts w:ascii="Times New Roman" w:hAnsi="Times New Roman"/>
          <w:b/>
          <w:i/>
          <w:color w:val="auto"/>
          <w:sz w:val="24"/>
          <w:szCs w:val="24"/>
        </w:rPr>
        <w:t>Выпускник научится:</w:t>
      </w:r>
    </w:p>
    <w:p w:rsidR="00653A76" w:rsidRPr="00723524" w:rsidRDefault="00653A76" w:rsidP="00723524">
      <w:pPr>
        <w:pStyle w:val="21"/>
        <w:spacing w:line="276" w:lineRule="auto"/>
        <w:rPr>
          <w:sz w:val="24"/>
        </w:rPr>
      </w:pPr>
      <w:r w:rsidRPr="00723524">
        <w:rPr>
          <w:sz w:val="24"/>
        </w:rPr>
        <w:t>читать несложные готовые таблицы;</w:t>
      </w:r>
    </w:p>
    <w:p w:rsidR="00653A76" w:rsidRPr="00723524" w:rsidRDefault="00653A76" w:rsidP="00723524">
      <w:pPr>
        <w:pStyle w:val="21"/>
        <w:spacing w:line="276" w:lineRule="auto"/>
        <w:rPr>
          <w:sz w:val="24"/>
        </w:rPr>
      </w:pPr>
      <w:r w:rsidRPr="00723524">
        <w:rPr>
          <w:sz w:val="24"/>
        </w:rPr>
        <w:t>заполнять несложные готовые таблицы;</w:t>
      </w:r>
    </w:p>
    <w:p w:rsidR="00653A76" w:rsidRPr="00723524" w:rsidRDefault="00653A76" w:rsidP="00723524">
      <w:pPr>
        <w:pStyle w:val="21"/>
        <w:spacing w:line="276" w:lineRule="auto"/>
        <w:rPr>
          <w:sz w:val="24"/>
        </w:rPr>
      </w:pPr>
      <w:r w:rsidRPr="00723524">
        <w:rPr>
          <w:sz w:val="24"/>
        </w:rPr>
        <w:t>читать несложные готовые столбчатые диаграммы.</w:t>
      </w:r>
    </w:p>
    <w:p w:rsidR="00653A76" w:rsidRPr="00E3629B" w:rsidRDefault="00653A76" w:rsidP="00723524">
      <w:pPr>
        <w:pStyle w:val="ad"/>
        <w:spacing w:line="276" w:lineRule="auto"/>
        <w:ind w:firstLine="454"/>
        <w:rPr>
          <w:rFonts w:ascii="Times New Roman" w:hAnsi="Times New Roman"/>
          <w:b/>
          <w:color w:val="auto"/>
          <w:sz w:val="24"/>
          <w:szCs w:val="24"/>
        </w:rPr>
      </w:pPr>
      <w:r w:rsidRPr="00E3629B">
        <w:rPr>
          <w:rFonts w:ascii="Times New Roman" w:hAnsi="Times New Roman"/>
          <w:b/>
          <w:color w:val="auto"/>
          <w:sz w:val="24"/>
          <w:szCs w:val="24"/>
        </w:rPr>
        <w:t>Выпускник получит возможность научиться:</w:t>
      </w:r>
    </w:p>
    <w:p w:rsidR="00653A76" w:rsidRPr="009F32F1" w:rsidRDefault="00653A76" w:rsidP="00723524">
      <w:pPr>
        <w:pStyle w:val="21"/>
        <w:spacing w:line="276" w:lineRule="auto"/>
        <w:rPr>
          <w:sz w:val="24"/>
        </w:rPr>
      </w:pPr>
      <w:r w:rsidRPr="009F32F1">
        <w:rPr>
          <w:sz w:val="24"/>
        </w:rPr>
        <w:t>читать несложные готовые круговые диаграммы;</w:t>
      </w:r>
    </w:p>
    <w:p w:rsidR="00653A76" w:rsidRPr="009F32F1" w:rsidRDefault="00653A76" w:rsidP="00723524">
      <w:pPr>
        <w:pStyle w:val="21"/>
        <w:spacing w:line="276" w:lineRule="auto"/>
        <w:rPr>
          <w:spacing w:val="-4"/>
          <w:sz w:val="24"/>
        </w:rPr>
      </w:pPr>
      <w:r w:rsidRPr="009F32F1">
        <w:rPr>
          <w:spacing w:val="-4"/>
          <w:sz w:val="24"/>
        </w:rPr>
        <w:t>достраивать несложную готовую столбчатую диаграмму;</w:t>
      </w:r>
    </w:p>
    <w:p w:rsidR="00653A76" w:rsidRPr="009F32F1" w:rsidRDefault="00653A76" w:rsidP="00723524">
      <w:pPr>
        <w:pStyle w:val="21"/>
        <w:spacing w:line="276" w:lineRule="auto"/>
        <w:rPr>
          <w:sz w:val="24"/>
        </w:rPr>
      </w:pPr>
      <w:r w:rsidRPr="009F32F1">
        <w:rPr>
          <w:sz w:val="24"/>
        </w:rPr>
        <w:lastRenderedPageBreak/>
        <w:t>сравнивать и обобщать информацию, представленную в строках и столбцах н</w:t>
      </w:r>
      <w:r w:rsidRPr="009F32F1">
        <w:rPr>
          <w:sz w:val="24"/>
        </w:rPr>
        <w:t>е</w:t>
      </w:r>
      <w:r w:rsidRPr="009F32F1">
        <w:rPr>
          <w:sz w:val="24"/>
        </w:rPr>
        <w:t>сложных таблиц и диаграмм;</w:t>
      </w:r>
    </w:p>
    <w:p w:rsidR="00653A76" w:rsidRPr="009F32F1" w:rsidRDefault="00653A76" w:rsidP="00723524">
      <w:pPr>
        <w:pStyle w:val="21"/>
        <w:spacing w:line="276" w:lineRule="auto"/>
        <w:rPr>
          <w:sz w:val="24"/>
        </w:rPr>
      </w:pPr>
      <w:r w:rsidRPr="009F32F1">
        <w:rPr>
          <w:sz w:val="24"/>
        </w:rPr>
        <w:t>понимать простейшие выражения, содержащие логи</w:t>
      </w:r>
      <w:r w:rsidRPr="009F32F1">
        <w:rPr>
          <w:spacing w:val="-2"/>
          <w:sz w:val="24"/>
        </w:rPr>
        <w:t>ческие связки и слова («…и…», «если… то…», «верно/невер</w:t>
      </w:r>
      <w:r w:rsidRPr="009F32F1">
        <w:rPr>
          <w:sz w:val="24"/>
        </w:rPr>
        <w:t>но, что…», «каждый», «все», «некоторые», «не»);</w:t>
      </w:r>
    </w:p>
    <w:p w:rsidR="00653A76" w:rsidRPr="009F32F1" w:rsidRDefault="00653A76" w:rsidP="00723524">
      <w:pPr>
        <w:pStyle w:val="21"/>
        <w:spacing w:line="276" w:lineRule="auto"/>
        <w:rPr>
          <w:sz w:val="24"/>
        </w:rPr>
      </w:pPr>
      <w:r w:rsidRPr="009F32F1">
        <w:rPr>
          <w:spacing w:val="2"/>
          <w:sz w:val="24"/>
        </w:rPr>
        <w:t xml:space="preserve">составлять, записывать и выполнять инструкцию </w:t>
      </w:r>
      <w:r w:rsidRPr="009F32F1">
        <w:rPr>
          <w:sz w:val="24"/>
        </w:rPr>
        <w:t>(простой алгоритм), план поиска информации;</w:t>
      </w:r>
    </w:p>
    <w:p w:rsidR="00653A76" w:rsidRPr="009F32F1" w:rsidRDefault="00653A76" w:rsidP="00723524">
      <w:pPr>
        <w:pStyle w:val="21"/>
        <w:spacing w:line="276" w:lineRule="auto"/>
        <w:rPr>
          <w:sz w:val="24"/>
        </w:rPr>
      </w:pPr>
      <w:r w:rsidRPr="009F32F1">
        <w:rPr>
          <w:sz w:val="24"/>
        </w:rPr>
        <w:t>распознавать одну и ту же информацию, представленную в разной форме (та</w:t>
      </w:r>
      <w:r w:rsidRPr="009F32F1">
        <w:rPr>
          <w:sz w:val="24"/>
        </w:rPr>
        <w:t>б</w:t>
      </w:r>
      <w:r w:rsidRPr="009F32F1">
        <w:rPr>
          <w:sz w:val="24"/>
        </w:rPr>
        <w:t>лицы и диаграммы);</w:t>
      </w:r>
    </w:p>
    <w:p w:rsidR="00653A76" w:rsidRPr="009F32F1" w:rsidRDefault="00653A76" w:rsidP="00723524">
      <w:pPr>
        <w:pStyle w:val="21"/>
        <w:spacing w:line="276" w:lineRule="auto"/>
        <w:rPr>
          <w:spacing w:val="-2"/>
          <w:sz w:val="24"/>
        </w:rPr>
      </w:pPr>
      <w:r w:rsidRPr="009F32F1">
        <w:rPr>
          <w:spacing w:val="-2"/>
          <w:sz w:val="24"/>
        </w:rPr>
        <w:t>планировать несложные исследования, собирать и пред</w:t>
      </w:r>
      <w:r w:rsidRPr="009F32F1">
        <w:rPr>
          <w:sz w:val="24"/>
        </w:rPr>
        <w:t xml:space="preserve">ставлять полученную информацию с помощью таблиц и </w:t>
      </w:r>
      <w:r w:rsidRPr="009F32F1">
        <w:rPr>
          <w:spacing w:val="-2"/>
          <w:sz w:val="24"/>
        </w:rPr>
        <w:t>диаграмм;</w:t>
      </w:r>
    </w:p>
    <w:p w:rsidR="00653A76" w:rsidRPr="009F32F1" w:rsidRDefault="00653A76" w:rsidP="00723524">
      <w:pPr>
        <w:pStyle w:val="21"/>
        <w:spacing w:line="276" w:lineRule="auto"/>
        <w:rPr>
          <w:sz w:val="24"/>
        </w:rPr>
      </w:pPr>
      <w:r w:rsidRPr="009F32F1">
        <w:rPr>
          <w:sz w:val="24"/>
        </w:rPr>
        <w:t>интерпретировать информацию, полученную при про</w:t>
      </w:r>
      <w:r w:rsidRPr="009F32F1">
        <w:rPr>
          <w:spacing w:val="2"/>
          <w:sz w:val="24"/>
        </w:rPr>
        <w:t>ведении несложных и</w:t>
      </w:r>
      <w:r w:rsidRPr="009F32F1">
        <w:rPr>
          <w:spacing w:val="2"/>
          <w:sz w:val="24"/>
        </w:rPr>
        <w:t>с</w:t>
      </w:r>
      <w:r w:rsidRPr="009F32F1">
        <w:rPr>
          <w:spacing w:val="2"/>
          <w:sz w:val="24"/>
        </w:rPr>
        <w:t>следований (объяснять, сравнивать</w:t>
      </w:r>
      <w:r w:rsidRPr="009F32F1">
        <w:rPr>
          <w:sz w:val="24"/>
        </w:rPr>
        <w:t>и обобщать данные, делать выводы и прогнозы).</w:t>
      </w:r>
    </w:p>
    <w:p w:rsidR="004F3E0E" w:rsidRPr="00CB6752" w:rsidRDefault="004F3E0E" w:rsidP="00BD7394">
      <w:pPr>
        <w:pStyle w:val="21"/>
        <w:numPr>
          <w:ilvl w:val="0"/>
          <w:numId w:val="0"/>
        </w:numPr>
      </w:pPr>
    </w:p>
    <w:p w:rsidR="00052A68" w:rsidRPr="00052A68" w:rsidRDefault="00052A68" w:rsidP="0065399E">
      <w:pPr>
        <w:pStyle w:val="afd"/>
        <w:numPr>
          <w:ilvl w:val="2"/>
          <w:numId w:val="2"/>
        </w:numPr>
        <w:ind w:left="0" w:firstLine="0"/>
        <w:jc w:val="center"/>
      </w:pPr>
      <w:bookmarkStart w:id="44" w:name="_Toc424564307"/>
      <w:r>
        <w:t>Основы религиозных культур и светской этики</w:t>
      </w:r>
      <w:bookmarkEnd w:id="44"/>
    </w:p>
    <w:p w:rsidR="00F17F7A" w:rsidRPr="00E3629B" w:rsidRDefault="00F17F7A" w:rsidP="00E3629B">
      <w:pPr>
        <w:pStyle w:val="Zag2"/>
        <w:tabs>
          <w:tab w:val="left" w:pos="142"/>
          <w:tab w:val="left" w:leader="dot" w:pos="624"/>
        </w:tabs>
        <w:spacing w:after="0" w:line="276" w:lineRule="auto"/>
        <w:jc w:val="both"/>
        <w:rPr>
          <w:rStyle w:val="Zag11"/>
          <w:rFonts w:eastAsia="@Arial Unicode MS"/>
          <w:b w:val="0"/>
          <w:bCs w:val="0"/>
          <w:color w:val="auto"/>
          <w:sz w:val="24"/>
          <w:lang w:val="ru-RU"/>
        </w:rPr>
      </w:pPr>
      <w:r w:rsidRPr="00E3629B">
        <w:rPr>
          <w:rStyle w:val="Zag11"/>
          <w:rFonts w:eastAsia="@Arial Unicode MS"/>
          <w:b w:val="0"/>
          <w:bCs w:val="0"/>
          <w:color w:val="auto"/>
          <w:sz w:val="24"/>
          <w:lang w:val="ru-RU"/>
        </w:rPr>
        <w:t>Планируемые результаты освоения предметной области «Основы религиозных кул</w:t>
      </w:r>
      <w:r w:rsidRPr="00E3629B">
        <w:rPr>
          <w:rStyle w:val="Zag11"/>
          <w:rFonts w:eastAsia="@Arial Unicode MS"/>
          <w:b w:val="0"/>
          <w:bCs w:val="0"/>
          <w:color w:val="auto"/>
          <w:sz w:val="24"/>
          <w:lang w:val="ru-RU"/>
        </w:rPr>
        <w:t>ь</w:t>
      </w:r>
      <w:r w:rsidRPr="00E3629B">
        <w:rPr>
          <w:rStyle w:val="Zag11"/>
          <w:rFonts w:eastAsia="@Arial Unicode MS"/>
          <w:b w:val="0"/>
          <w:bCs w:val="0"/>
          <w:color w:val="auto"/>
          <w:sz w:val="24"/>
          <w:lang w:val="ru-RU"/>
        </w:rPr>
        <w:t>тур и светской этики» включают общие результаты по предметной области (учебному пре</w:t>
      </w:r>
      <w:r w:rsidRPr="00E3629B">
        <w:rPr>
          <w:rStyle w:val="Zag11"/>
          <w:rFonts w:eastAsia="@Arial Unicode MS"/>
          <w:b w:val="0"/>
          <w:bCs w:val="0"/>
          <w:color w:val="auto"/>
          <w:sz w:val="24"/>
          <w:lang w:val="ru-RU"/>
        </w:rPr>
        <w:t>д</w:t>
      </w:r>
      <w:r w:rsidRPr="00E3629B">
        <w:rPr>
          <w:rStyle w:val="Zag11"/>
          <w:rFonts w:eastAsia="@Arial Unicode MS"/>
          <w:b w:val="0"/>
          <w:bCs w:val="0"/>
          <w:color w:val="auto"/>
          <w:sz w:val="24"/>
          <w:lang w:val="ru-RU"/>
        </w:rPr>
        <w:t>мету)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w:t>
      </w:r>
      <w:r w:rsidRPr="00E3629B">
        <w:rPr>
          <w:rStyle w:val="Zag11"/>
          <w:rFonts w:eastAsia="@Arial Unicode MS"/>
          <w:b w:val="0"/>
          <w:bCs w:val="0"/>
          <w:color w:val="auto"/>
          <w:sz w:val="24"/>
          <w:lang w:val="ru-RU"/>
        </w:rPr>
        <w:t>д</w:t>
      </w:r>
      <w:r w:rsidRPr="00E3629B">
        <w:rPr>
          <w:rStyle w:val="Zag11"/>
          <w:rFonts w:eastAsia="@Arial Unicode MS"/>
          <w:b w:val="0"/>
          <w:bCs w:val="0"/>
          <w:color w:val="auto"/>
          <w:sz w:val="24"/>
          <w:lang w:val="ru-RU"/>
        </w:rPr>
        <w:t>дийской культуры, Основам иудейской культуры, Основам мировых религиозных культур, Основам светской этики.</w:t>
      </w:r>
    </w:p>
    <w:p w:rsidR="00F17F7A" w:rsidRPr="00E3629B" w:rsidRDefault="00F17F7A" w:rsidP="00E3629B">
      <w:pPr>
        <w:tabs>
          <w:tab w:val="left" w:pos="142"/>
          <w:tab w:val="left" w:leader="dot" w:pos="624"/>
        </w:tabs>
        <w:spacing w:line="276" w:lineRule="auto"/>
        <w:ind w:firstLine="709"/>
        <w:jc w:val="both"/>
      </w:pPr>
      <w:r w:rsidRPr="00E3629B">
        <w:rPr>
          <w:b/>
        </w:rPr>
        <w:t>Общие планируемые результаты</w:t>
      </w:r>
      <w:r w:rsidRPr="00E3629B">
        <w:t xml:space="preserve">. </w:t>
      </w:r>
    </w:p>
    <w:p w:rsidR="00F17F7A" w:rsidRPr="00E3629B" w:rsidRDefault="00F17F7A" w:rsidP="00E3629B">
      <w:pPr>
        <w:tabs>
          <w:tab w:val="left" w:pos="142"/>
          <w:tab w:val="left" w:leader="dot" w:pos="624"/>
        </w:tabs>
        <w:spacing w:line="276" w:lineRule="auto"/>
        <w:ind w:firstLine="709"/>
        <w:jc w:val="both"/>
        <w:rPr>
          <w:rFonts w:eastAsia="@Arial Unicode MS"/>
        </w:rPr>
      </w:pPr>
      <w:r w:rsidRPr="00E3629B">
        <w:rPr>
          <w:rStyle w:val="Zag11"/>
          <w:rFonts w:eastAsia="@Arial Unicode MS"/>
        </w:rPr>
        <w:t xml:space="preserve">В результате освоения каждого модуля курса </w:t>
      </w:r>
      <w:r w:rsidRPr="00E3629B">
        <w:rPr>
          <w:rStyle w:val="Zag11"/>
          <w:rFonts w:eastAsia="@Arial Unicode MS"/>
          <w:b/>
          <w:i/>
        </w:rPr>
        <w:t>выпускник научится</w:t>
      </w:r>
      <w:r w:rsidRPr="00E3629B">
        <w:rPr>
          <w:rStyle w:val="Zag11"/>
          <w:rFonts w:eastAsia="@Arial Unicode MS"/>
        </w:rPr>
        <w:t>:</w:t>
      </w:r>
    </w:p>
    <w:p w:rsidR="00F17F7A" w:rsidRPr="00E3629B" w:rsidRDefault="00F17F7A" w:rsidP="00E3629B">
      <w:pPr>
        <w:tabs>
          <w:tab w:val="left" w:pos="1080"/>
        </w:tabs>
        <w:spacing w:line="276" w:lineRule="auto"/>
        <w:ind w:firstLine="709"/>
        <w:jc w:val="both"/>
      </w:pPr>
      <w:r w:rsidRPr="00E3629B">
        <w:t>– понимать значение нравственных норм и ценностей для достойной жизни личности, семьи, общества;</w:t>
      </w:r>
    </w:p>
    <w:p w:rsidR="00F17F7A" w:rsidRPr="00E3629B" w:rsidRDefault="00F17F7A" w:rsidP="00E3629B">
      <w:pPr>
        <w:tabs>
          <w:tab w:val="left" w:pos="1080"/>
        </w:tabs>
        <w:spacing w:line="276" w:lineRule="auto"/>
        <w:ind w:firstLine="709"/>
        <w:jc w:val="both"/>
      </w:pPr>
      <w:r w:rsidRPr="00E3629B">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w:t>
      </w:r>
      <w:r w:rsidRPr="00E3629B">
        <w:t>й</w:t>
      </w:r>
      <w:r w:rsidRPr="00E3629B">
        <w:t>ском обществе нравственных нормах и ценностях;</w:t>
      </w:r>
    </w:p>
    <w:p w:rsidR="00F17F7A" w:rsidRPr="00E3629B" w:rsidRDefault="00F17F7A" w:rsidP="00E3629B">
      <w:pPr>
        <w:tabs>
          <w:tab w:val="left" w:pos="1080"/>
        </w:tabs>
        <w:spacing w:line="276" w:lineRule="auto"/>
        <w:ind w:firstLine="709"/>
        <w:jc w:val="both"/>
      </w:pPr>
      <w:r w:rsidRPr="00E3629B">
        <w:t>– осознавать ценность человеческой жизни, необходимость стремления к нравстве</w:t>
      </w:r>
      <w:r w:rsidRPr="00E3629B">
        <w:t>н</w:t>
      </w:r>
      <w:r w:rsidRPr="00E3629B">
        <w:t>ному совершенствованию и духовному развитию;</w:t>
      </w:r>
    </w:p>
    <w:p w:rsidR="00F17F7A" w:rsidRPr="00E3629B" w:rsidRDefault="00F17F7A" w:rsidP="00E3629B">
      <w:pPr>
        <w:tabs>
          <w:tab w:val="left" w:pos="1080"/>
        </w:tabs>
        <w:spacing w:line="276" w:lineRule="auto"/>
        <w:ind w:firstLine="709"/>
        <w:jc w:val="both"/>
      </w:pPr>
      <w:r w:rsidRPr="00E3629B">
        <w:t>–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w:t>
      </w:r>
      <w:r w:rsidRPr="00E3629B">
        <w:t>с</w:t>
      </w:r>
      <w:r w:rsidRPr="00E3629B">
        <w:t xml:space="preserve">нованной на конституционных обязанностях, правах и свободах человека и гражданина в Российской Федерации; </w:t>
      </w:r>
    </w:p>
    <w:p w:rsidR="00F17F7A" w:rsidRPr="00E3629B" w:rsidRDefault="00F17F7A" w:rsidP="00E3629B">
      <w:pPr>
        <w:tabs>
          <w:tab w:val="left" w:pos="1080"/>
        </w:tabs>
        <w:spacing w:line="276" w:lineRule="auto"/>
        <w:ind w:firstLine="709"/>
        <w:jc w:val="both"/>
      </w:pPr>
      <w:r w:rsidRPr="00E3629B">
        <w:t>– ориентироваться в вопросах нравственного выбора на внутреннюю установку ли</w:t>
      </w:r>
      <w:r w:rsidRPr="00E3629B">
        <w:t>ч</w:t>
      </w:r>
      <w:r w:rsidRPr="00E3629B">
        <w:t>ности поступать согласно своей совести;</w:t>
      </w:r>
    </w:p>
    <w:p w:rsidR="00F17F7A" w:rsidRPr="00E3629B" w:rsidRDefault="00F17F7A" w:rsidP="00E3629B">
      <w:pPr>
        <w:spacing w:line="276" w:lineRule="auto"/>
        <w:ind w:firstLine="709"/>
        <w:jc w:val="both"/>
      </w:pPr>
      <w:r w:rsidRPr="00E3629B">
        <w:rPr>
          <w:b/>
        </w:rPr>
        <w:t>Планируемые результаты по учебным модулям</w:t>
      </w:r>
      <w:r w:rsidRPr="00E3629B">
        <w:t>.</w:t>
      </w:r>
    </w:p>
    <w:p w:rsidR="00F17F7A" w:rsidRPr="00E3629B" w:rsidRDefault="00F17F7A" w:rsidP="00E3629B">
      <w:pPr>
        <w:spacing w:line="276" w:lineRule="auto"/>
        <w:ind w:firstLine="709"/>
        <w:jc w:val="both"/>
        <w:rPr>
          <w:b/>
        </w:rPr>
      </w:pPr>
      <w:r w:rsidRPr="00E3629B">
        <w:rPr>
          <w:b/>
        </w:rPr>
        <w:t>Основы православной культуры</w:t>
      </w:r>
    </w:p>
    <w:p w:rsidR="00F17F7A" w:rsidRPr="00E3629B" w:rsidRDefault="00F17F7A" w:rsidP="00E3629B">
      <w:pPr>
        <w:tabs>
          <w:tab w:val="left" w:pos="142"/>
          <w:tab w:val="left" w:leader="dot" w:pos="624"/>
        </w:tabs>
        <w:spacing w:line="276" w:lineRule="auto"/>
        <w:ind w:firstLine="709"/>
        <w:jc w:val="both"/>
        <w:rPr>
          <w:rStyle w:val="Zag11"/>
          <w:rFonts w:eastAsia="@Arial Unicode MS"/>
          <w:i/>
        </w:rPr>
      </w:pPr>
      <w:r w:rsidRPr="00E3629B">
        <w:rPr>
          <w:rStyle w:val="Zag11"/>
          <w:rFonts w:eastAsia="@Arial Unicode MS"/>
          <w:b/>
          <w:i/>
        </w:rPr>
        <w:t>Выпускник научится</w:t>
      </w:r>
      <w:r w:rsidRPr="00E3629B">
        <w:rPr>
          <w:rStyle w:val="Zag11"/>
          <w:rFonts w:eastAsia="@Arial Unicode MS"/>
          <w:i/>
        </w:rPr>
        <w:t>:</w:t>
      </w:r>
    </w:p>
    <w:p w:rsidR="00F17F7A" w:rsidRPr="00E3629B" w:rsidRDefault="00F17F7A" w:rsidP="00E3629B">
      <w:pPr>
        <w:tabs>
          <w:tab w:val="left" w:pos="900"/>
        </w:tabs>
        <w:spacing w:line="276" w:lineRule="auto"/>
        <w:ind w:firstLine="709"/>
        <w:jc w:val="both"/>
      </w:pPr>
      <w:r w:rsidRPr="00E3629B">
        <w:t>– раскрывать содержание основных составляющих православной христианской кул</w:t>
      </w:r>
      <w:r w:rsidRPr="00E3629B">
        <w:t>ь</w:t>
      </w:r>
      <w:r w:rsidRPr="00E3629B">
        <w:t>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E3629B" w:rsidRDefault="00F17F7A" w:rsidP="00E3629B">
      <w:pPr>
        <w:tabs>
          <w:tab w:val="left" w:pos="900"/>
        </w:tabs>
        <w:spacing w:line="276" w:lineRule="auto"/>
        <w:ind w:firstLine="709"/>
        <w:jc w:val="both"/>
      </w:pPr>
      <w:r w:rsidRPr="00E3629B">
        <w:t>–</w:t>
      </w:r>
      <w:r w:rsidRPr="00E3629B">
        <w:tab/>
        <w:t>ориентироваться в истории возникновения православной христианской религиозной традиции, истории е</w:t>
      </w:r>
      <w:r w:rsidR="00D30361" w:rsidRPr="00E3629B">
        <w:t>е</w:t>
      </w:r>
      <w:r w:rsidRPr="00E3629B">
        <w:t xml:space="preserve"> формирования в России; </w:t>
      </w:r>
    </w:p>
    <w:p w:rsidR="00F17F7A" w:rsidRPr="00E3629B" w:rsidRDefault="00F17F7A" w:rsidP="00E3629B">
      <w:pPr>
        <w:tabs>
          <w:tab w:val="left" w:pos="900"/>
        </w:tabs>
        <w:spacing w:line="276" w:lineRule="auto"/>
        <w:ind w:firstLine="709"/>
        <w:jc w:val="both"/>
      </w:pPr>
      <w:r w:rsidRPr="00E3629B">
        <w:lastRenderedPageBreak/>
        <w:t>–</w:t>
      </w:r>
      <w:r w:rsidRPr="00E3629B">
        <w:tab/>
        <w:t>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w:t>
      </w:r>
      <w:r w:rsidRPr="00E3629B">
        <w:t>с</w:t>
      </w:r>
      <w:r w:rsidRPr="00E3629B">
        <w:t xml:space="preserve">тории России; </w:t>
      </w:r>
    </w:p>
    <w:p w:rsidR="00F17F7A" w:rsidRPr="00E3629B" w:rsidRDefault="00F17F7A" w:rsidP="00E3629B">
      <w:pPr>
        <w:tabs>
          <w:tab w:val="left" w:pos="900"/>
        </w:tabs>
        <w:spacing w:line="276" w:lineRule="auto"/>
        <w:ind w:firstLine="709"/>
        <w:jc w:val="both"/>
      </w:pPr>
      <w:r w:rsidRPr="00E3629B">
        <w:t>–</w:t>
      </w:r>
      <w:r w:rsidRPr="00E3629B">
        <w:tab/>
        <w:t>излагать свое мнение по поводу значения религии, религиозной культуры в жизни людей и общества;</w:t>
      </w:r>
    </w:p>
    <w:p w:rsidR="00F17F7A" w:rsidRPr="00E3629B" w:rsidRDefault="00F17F7A" w:rsidP="00E3629B">
      <w:pPr>
        <w:tabs>
          <w:tab w:val="left" w:pos="900"/>
        </w:tabs>
        <w:spacing w:line="276" w:lineRule="auto"/>
        <w:ind w:firstLine="709"/>
        <w:jc w:val="both"/>
      </w:pPr>
      <w:r w:rsidRPr="00E3629B">
        <w:t>–</w:t>
      </w:r>
      <w:r w:rsidRPr="00E3629B">
        <w:tab/>
        <w:t xml:space="preserve">соотносить нравственные формы поведения с нормами православной христианской религиозной морали; </w:t>
      </w:r>
    </w:p>
    <w:p w:rsidR="00F17F7A" w:rsidRPr="00E3629B" w:rsidRDefault="00F17F7A" w:rsidP="00E3629B">
      <w:pPr>
        <w:tabs>
          <w:tab w:val="left" w:pos="900"/>
        </w:tabs>
        <w:spacing w:line="276" w:lineRule="auto"/>
        <w:ind w:firstLine="709"/>
        <w:jc w:val="both"/>
      </w:pPr>
      <w:r w:rsidRPr="00E3629B">
        <w:t>–</w:t>
      </w:r>
      <w:r w:rsidRPr="00E3629B">
        <w:tab/>
        <w:t>осуществлять поиск необходимой информации для выполнения заданий; участв</w:t>
      </w:r>
      <w:r w:rsidRPr="00E3629B">
        <w:t>о</w:t>
      </w:r>
      <w:r w:rsidRPr="00E3629B">
        <w:t>вать в диспутах, слушать собеседника и излагать свое мнение; готовить сообщения по в</w:t>
      </w:r>
      <w:r w:rsidRPr="00E3629B">
        <w:t>ы</w:t>
      </w:r>
      <w:r w:rsidRPr="00E3629B">
        <w:t xml:space="preserve">бранным темам. </w:t>
      </w:r>
    </w:p>
    <w:p w:rsidR="00F17F7A" w:rsidRPr="00E3629B" w:rsidRDefault="00F17F7A" w:rsidP="00E3629B">
      <w:pPr>
        <w:tabs>
          <w:tab w:val="left" w:pos="142"/>
          <w:tab w:val="left" w:leader="dot" w:pos="624"/>
        </w:tabs>
        <w:spacing w:line="276" w:lineRule="auto"/>
        <w:ind w:firstLine="709"/>
        <w:jc w:val="both"/>
        <w:rPr>
          <w:rStyle w:val="Zag11"/>
          <w:rFonts w:eastAsia="@Arial Unicode MS"/>
          <w:b/>
          <w:i/>
          <w:iCs/>
        </w:rPr>
      </w:pPr>
      <w:r w:rsidRPr="00E3629B">
        <w:rPr>
          <w:rStyle w:val="Zag11"/>
          <w:rFonts w:eastAsia="@Arial Unicode MS"/>
          <w:b/>
          <w:i/>
          <w:iCs/>
        </w:rPr>
        <w:t>Выпускник получит возможность научиться:</w:t>
      </w:r>
    </w:p>
    <w:p w:rsidR="00F17F7A" w:rsidRPr="009F32F1" w:rsidRDefault="00F17F7A" w:rsidP="00E3629B">
      <w:pPr>
        <w:tabs>
          <w:tab w:val="left" w:pos="900"/>
        </w:tabs>
        <w:spacing w:line="276" w:lineRule="auto"/>
        <w:ind w:firstLine="709"/>
        <w:jc w:val="both"/>
      </w:pPr>
      <w:r w:rsidRPr="00E3629B">
        <w:t>–</w:t>
      </w:r>
      <w:r w:rsidRPr="009F32F1">
        <w:tab/>
        <w:t>развивать нравственную рефлексию, совершенствовать морально-нравственное с</w:t>
      </w:r>
      <w:r w:rsidRPr="009F32F1">
        <w:t>а</w:t>
      </w:r>
      <w:r w:rsidRPr="009F32F1">
        <w:t>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9F32F1" w:rsidRDefault="00F17F7A" w:rsidP="00E3629B">
      <w:pPr>
        <w:tabs>
          <w:tab w:val="left" w:pos="900"/>
        </w:tabs>
        <w:spacing w:line="276" w:lineRule="auto"/>
        <w:ind w:firstLine="709"/>
        <w:jc w:val="both"/>
      </w:pPr>
      <w:r w:rsidRPr="009F32F1">
        <w:t>–</w:t>
      </w:r>
      <w:r w:rsidRPr="009F32F1">
        <w:tab/>
        <w:t>устанавливать взаимосвязь между содержанием православной культуры и поведен</w:t>
      </w:r>
      <w:r w:rsidRPr="009F32F1">
        <w:t>и</w:t>
      </w:r>
      <w:r w:rsidRPr="009F32F1">
        <w:t>ем людей, общественными явлениями;</w:t>
      </w:r>
    </w:p>
    <w:p w:rsidR="00F17F7A" w:rsidRPr="009F32F1" w:rsidRDefault="00F17F7A" w:rsidP="00E3629B">
      <w:pPr>
        <w:tabs>
          <w:tab w:val="left" w:pos="900"/>
        </w:tabs>
        <w:spacing w:line="276" w:lineRule="auto"/>
        <w:ind w:firstLine="709"/>
        <w:jc w:val="both"/>
      </w:pPr>
      <w:r w:rsidRPr="009F32F1">
        <w:t>–</w:t>
      </w:r>
      <w:r w:rsidRPr="009F32F1">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9F32F1" w:rsidRDefault="00F17F7A" w:rsidP="00E3629B">
      <w:pPr>
        <w:tabs>
          <w:tab w:val="left" w:pos="900"/>
        </w:tabs>
        <w:spacing w:line="276" w:lineRule="auto"/>
        <w:ind w:firstLine="709"/>
        <w:jc w:val="both"/>
      </w:pPr>
      <w:r w:rsidRPr="009F32F1">
        <w:t>–акцентировать внимание на религиозных, духовно-нравственных аспектах человеч</w:t>
      </w:r>
      <w:r w:rsidRPr="009F32F1">
        <w:t>е</w:t>
      </w:r>
      <w:r w:rsidRPr="009F32F1">
        <w:t>ского поведения при изучении гуманитарных предметов на последующих уровнях общего образования.</w:t>
      </w:r>
    </w:p>
    <w:p w:rsidR="00E3629B" w:rsidRDefault="00E3629B" w:rsidP="00E3629B">
      <w:pPr>
        <w:spacing w:line="276" w:lineRule="auto"/>
      </w:pPr>
    </w:p>
    <w:p w:rsidR="00C85EB6" w:rsidRDefault="00C85EB6" w:rsidP="00E3629B">
      <w:pPr>
        <w:spacing w:line="276" w:lineRule="auto"/>
      </w:pPr>
    </w:p>
    <w:p w:rsidR="00C85EB6" w:rsidRPr="00E3629B" w:rsidRDefault="00C85EB6" w:rsidP="00E3629B">
      <w:pPr>
        <w:spacing w:line="276" w:lineRule="auto"/>
      </w:pPr>
    </w:p>
    <w:p w:rsidR="00653A76" w:rsidRPr="004902B1" w:rsidRDefault="00653A76" w:rsidP="0065399E">
      <w:pPr>
        <w:pStyle w:val="afd"/>
        <w:numPr>
          <w:ilvl w:val="2"/>
          <w:numId w:val="2"/>
        </w:numPr>
        <w:ind w:left="0" w:firstLine="0"/>
        <w:jc w:val="center"/>
      </w:pPr>
      <w:bookmarkStart w:id="45" w:name="_Toc288394065"/>
      <w:bookmarkStart w:id="46" w:name="_Toc288410532"/>
      <w:bookmarkStart w:id="47" w:name="_Toc288410661"/>
      <w:bookmarkStart w:id="48" w:name="_Toc424564308"/>
      <w:r w:rsidRPr="004902B1">
        <w:t>Окружающий мир</w:t>
      </w:r>
      <w:bookmarkEnd w:id="45"/>
      <w:bookmarkEnd w:id="46"/>
      <w:bookmarkEnd w:id="47"/>
      <w:bookmarkEnd w:id="48"/>
    </w:p>
    <w:p w:rsidR="00D604C2" w:rsidRPr="00E3629B" w:rsidRDefault="00D604C2" w:rsidP="00E3629B">
      <w:pPr>
        <w:tabs>
          <w:tab w:val="left" w:pos="142"/>
          <w:tab w:val="left" w:leader="dot" w:pos="624"/>
          <w:tab w:val="left" w:pos="709"/>
        </w:tabs>
        <w:spacing w:line="276" w:lineRule="auto"/>
        <w:ind w:firstLine="709"/>
        <w:jc w:val="both"/>
        <w:rPr>
          <w:rStyle w:val="Zag11"/>
          <w:rFonts w:eastAsia="@Arial Unicode MS"/>
        </w:rPr>
      </w:pPr>
      <w:r w:rsidRPr="00E3629B">
        <w:rPr>
          <w:rStyle w:val="Zag11"/>
          <w:rFonts w:eastAsia="@Arial Unicode MS"/>
        </w:rPr>
        <w:t>В результате изучения курса «Окружающий мир» обучающиеся на уровне начального общего образования:</w:t>
      </w:r>
    </w:p>
    <w:p w:rsidR="00D604C2" w:rsidRPr="00E3629B" w:rsidRDefault="00D604C2" w:rsidP="005663BA">
      <w:pPr>
        <w:pStyle w:val="affd"/>
        <w:numPr>
          <w:ilvl w:val="0"/>
          <w:numId w:val="52"/>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E3629B">
        <w:rPr>
          <w:rStyle w:val="Zag11"/>
          <w:rFonts w:ascii="Times New Roman" w:eastAsia="@Arial Unicode MS" w:hAnsi="Times New Roman"/>
          <w:sz w:val="24"/>
          <w:szCs w:val="24"/>
        </w:rPr>
        <w:t>получат возможность расширить, систематизировать и углубить исходные предста</w:t>
      </w:r>
      <w:r w:rsidRPr="00E3629B">
        <w:rPr>
          <w:rStyle w:val="Zag11"/>
          <w:rFonts w:ascii="Times New Roman" w:eastAsia="@Arial Unicode MS" w:hAnsi="Times New Roman"/>
          <w:sz w:val="24"/>
          <w:szCs w:val="24"/>
        </w:rPr>
        <w:t>в</w:t>
      </w:r>
      <w:r w:rsidRPr="00E3629B">
        <w:rPr>
          <w:rStyle w:val="Zag11"/>
          <w:rFonts w:ascii="Times New Roman" w:eastAsia="@Arial Unicode MS" w:hAnsi="Times New Roman"/>
          <w:sz w:val="24"/>
          <w:szCs w:val="24"/>
        </w:rPr>
        <w:t>ления о природных и социальных объектах и явлениях как компонентах единого мира, овл</w:t>
      </w:r>
      <w:r w:rsidRPr="00E3629B">
        <w:rPr>
          <w:rStyle w:val="Zag11"/>
          <w:rFonts w:ascii="Times New Roman" w:eastAsia="@Arial Unicode MS" w:hAnsi="Times New Roman"/>
          <w:sz w:val="24"/>
          <w:szCs w:val="24"/>
        </w:rPr>
        <w:t>а</w:t>
      </w:r>
      <w:r w:rsidRPr="00E3629B">
        <w:rPr>
          <w:rStyle w:val="Zag11"/>
          <w:rFonts w:ascii="Times New Roman" w:eastAsia="@Arial Unicode MS" w:hAnsi="Times New Roman"/>
          <w:sz w:val="24"/>
          <w:szCs w:val="24"/>
        </w:rPr>
        <w:t>деть основами практико-ориентированных знаний о природе, человеке и обществе, приобр</w:t>
      </w:r>
      <w:r w:rsidRPr="00E3629B">
        <w:rPr>
          <w:rStyle w:val="Zag11"/>
          <w:rFonts w:ascii="Times New Roman" w:eastAsia="@Arial Unicode MS" w:hAnsi="Times New Roman"/>
          <w:sz w:val="24"/>
          <w:szCs w:val="24"/>
        </w:rPr>
        <w:t>е</w:t>
      </w:r>
      <w:r w:rsidRPr="00E3629B">
        <w:rPr>
          <w:rStyle w:val="Zag11"/>
          <w:rFonts w:ascii="Times New Roman" w:eastAsia="@Arial Unicode MS" w:hAnsi="Times New Roman"/>
          <w:sz w:val="24"/>
          <w:szCs w:val="24"/>
        </w:rPr>
        <w:t>сти целостный взгляд на мир в его органичном единстве и разнообразии природы, народов, культур и религий;</w:t>
      </w:r>
    </w:p>
    <w:p w:rsidR="00D604C2" w:rsidRPr="00E3629B" w:rsidRDefault="00D604C2" w:rsidP="005663BA">
      <w:pPr>
        <w:pStyle w:val="affd"/>
        <w:numPr>
          <w:ilvl w:val="0"/>
          <w:numId w:val="52"/>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E3629B">
        <w:rPr>
          <w:rStyle w:val="Zag11"/>
          <w:rFonts w:ascii="Times New Roman" w:eastAsia="@Arial Unicode MS" w:hAnsi="Times New Roman"/>
          <w:sz w:val="24"/>
          <w:szCs w:val="24"/>
        </w:rPr>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w:t>
      </w:r>
      <w:r w:rsidRPr="00E3629B">
        <w:rPr>
          <w:rStyle w:val="Zag11"/>
          <w:rFonts w:ascii="Times New Roman" w:eastAsia="@Arial Unicode MS" w:hAnsi="Times New Roman"/>
          <w:sz w:val="24"/>
          <w:szCs w:val="24"/>
        </w:rPr>
        <w:t>ь</w:t>
      </w:r>
      <w:r w:rsidRPr="00E3629B">
        <w:rPr>
          <w:rStyle w:val="Zag11"/>
          <w:rFonts w:ascii="Times New Roman" w:eastAsia="@Arial Unicode MS" w:hAnsi="Times New Roman"/>
          <w:sz w:val="24"/>
          <w:szCs w:val="24"/>
        </w:rPr>
        <w:t>ного российского общества, а также гуманистических и демократических ценностных орие</w:t>
      </w:r>
      <w:r w:rsidRPr="00E3629B">
        <w:rPr>
          <w:rStyle w:val="Zag11"/>
          <w:rFonts w:ascii="Times New Roman" w:eastAsia="@Arial Unicode MS" w:hAnsi="Times New Roman"/>
          <w:sz w:val="24"/>
          <w:szCs w:val="24"/>
        </w:rPr>
        <w:t>н</w:t>
      </w:r>
      <w:r w:rsidRPr="00E3629B">
        <w:rPr>
          <w:rStyle w:val="Zag11"/>
          <w:rFonts w:ascii="Times New Roman" w:eastAsia="@Arial Unicode MS" w:hAnsi="Times New Roman"/>
          <w:sz w:val="24"/>
          <w:szCs w:val="24"/>
        </w:rPr>
        <w:t>таций, способствующих формированию российской гражданской идентичности;</w:t>
      </w:r>
    </w:p>
    <w:p w:rsidR="00D604C2" w:rsidRPr="00E3629B" w:rsidRDefault="00D604C2" w:rsidP="005663BA">
      <w:pPr>
        <w:pStyle w:val="affd"/>
        <w:numPr>
          <w:ilvl w:val="0"/>
          <w:numId w:val="52"/>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E3629B">
        <w:rPr>
          <w:rStyle w:val="Zag11"/>
          <w:rFonts w:ascii="Times New Roman" w:eastAsia="@Arial Unicode MS" w:hAnsi="Times New Roman"/>
          <w:sz w:val="24"/>
          <w:szCs w:val="24"/>
        </w:rPr>
        <w:t>приобретут опыт эмоционально окрашенного, личностного отношения к миру прир</w:t>
      </w:r>
      <w:r w:rsidRPr="00E3629B">
        <w:rPr>
          <w:rStyle w:val="Zag11"/>
          <w:rFonts w:ascii="Times New Roman" w:eastAsia="@Arial Unicode MS" w:hAnsi="Times New Roman"/>
          <w:sz w:val="24"/>
          <w:szCs w:val="24"/>
        </w:rPr>
        <w:t>о</w:t>
      </w:r>
      <w:r w:rsidRPr="00E3629B">
        <w:rPr>
          <w:rStyle w:val="Zag11"/>
          <w:rFonts w:ascii="Times New Roman" w:eastAsia="@Arial Unicode MS" w:hAnsi="Times New Roman"/>
          <w:sz w:val="24"/>
          <w:szCs w:val="24"/>
        </w:rPr>
        <w:t>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w:t>
      </w:r>
      <w:r w:rsidRPr="00E3629B">
        <w:rPr>
          <w:rStyle w:val="Zag11"/>
          <w:rFonts w:ascii="Times New Roman" w:eastAsia="@Arial Unicode MS" w:hAnsi="Times New Roman"/>
          <w:sz w:val="24"/>
          <w:szCs w:val="24"/>
        </w:rPr>
        <w:t>о</w:t>
      </w:r>
      <w:r w:rsidRPr="00E3629B">
        <w:rPr>
          <w:rStyle w:val="Zag11"/>
          <w:rFonts w:ascii="Times New Roman" w:eastAsia="@Arial Unicode MS" w:hAnsi="Times New Roman"/>
          <w:sz w:val="24"/>
          <w:szCs w:val="24"/>
        </w:rPr>
        <w:t>зволит сделать восприятие явлений окружающего мира более понятными, знакомыми и предсказуемыми, определить свое место в ближайшем окружении;</w:t>
      </w:r>
    </w:p>
    <w:p w:rsidR="00D604C2" w:rsidRPr="00E3629B" w:rsidRDefault="00D604C2" w:rsidP="005663BA">
      <w:pPr>
        <w:pStyle w:val="affd"/>
        <w:numPr>
          <w:ilvl w:val="0"/>
          <w:numId w:val="51"/>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E3629B">
        <w:rPr>
          <w:rStyle w:val="Zag11"/>
          <w:rFonts w:ascii="Times New Roman" w:eastAsia="@Arial Unicode MS" w:hAnsi="Times New Roman"/>
          <w:spacing w:val="-4"/>
          <w:sz w:val="24"/>
          <w:szCs w:val="24"/>
        </w:rPr>
        <w:t>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Pr="00E3629B">
        <w:rPr>
          <w:rStyle w:val="Zag11"/>
          <w:rFonts w:ascii="Times New Roman" w:eastAsia="@Arial Unicode MS" w:hAnsi="Times New Roman"/>
          <w:sz w:val="24"/>
          <w:szCs w:val="24"/>
        </w:rPr>
        <w:t>;</w:t>
      </w:r>
    </w:p>
    <w:p w:rsidR="00D604C2" w:rsidRPr="00E3629B" w:rsidRDefault="00D604C2" w:rsidP="005663BA">
      <w:pPr>
        <w:pStyle w:val="affd"/>
        <w:numPr>
          <w:ilvl w:val="0"/>
          <w:numId w:val="51"/>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E3629B">
        <w:rPr>
          <w:rStyle w:val="Zag11"/>
          <w:rFonts w:ascii="Times New Roman" w:eastAsia="@Arial Unicode MS" w:hAnsi="Times New Roman"/>
          <w:sz w:val="24"/>
          <w:szCs w:val="24"/>
        </w:rPr>
        <w:t>познакомятся с некоторыми способами изучения природы и общества, начнут осва</w:t>
      </w:r>
      <w:r w:rsidRPr="00E3629B">
        <w:rPr>
          <w:rStyle w:val="Zag11"/>
          <w:rFonts w:ascii="Times New Roman" w:eastAsia="@Arial Unicode MS" w:hAnsi="Times New Roman"/>
          <w:sz w:val="24"/>
          <w:szCs w:val="24"/>
        </w:rPr>
        <w:t>и</w:t>
      </w:r>
      <w:r w:rsidRPr="00E3629B">
        <w:rPr>
          <w:rStyle w:val="Zag11"/>
          <w:rFonts w:ascii="Times New Roman" w:eastAsia="@Arial Unicode MS" w:hAnsi="Times New Roman"/>
          <w:sz w:val="24"/>
          <w:szCs w:val="24"/>
        </w:rPr>
        <w:t xml:space="preserve">вать умения проводить наблюдения в природе, ставить опыты, научатся видеть и понимать </w:t>
      </w:r>
      <w:r w:rsidRPr="00E3629B">
        <w:rPr>
          <w:rStyle w:val="Zag11"/>
          <w:rFonts w:ascii="Times New Roman" w:eastAsia="@Arial Unicode MS" w:hAnsi="Times New Roman"/>
          <w:sz w:val="24"/>
          <w:szCs w:val="24"/>
        </w:rPr>
        <w:lastRenderedPageBreak/>
        <w:t>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w:t>
      </w:r>
      <w:r w:rsidRPr="00E3629B">
        <w:rPr>
          <w:rStyle w:val="Zag11"/>
          <w:rFonts w:ascii="Times New Roman" w:eastAsia="@Arial Unicode MS" w:hAnsi="Times New Roman"/>
          <w:sz w:val="24"/>
          <w:szCs w:val="24"/>
        </w:rPr>
        <w:t>е</w:t>
      </w:r>
      <w:r w:rsidRPr="00E3629B">
        <w:rPr>
          <w:rStyle w:val="Zag11"/>
          <w:rFonts w:ascii="Times New Roman" w:eastAsia="@Arial Unicode MS" w:hAnsi="Times New Roman"/>
          <w:sz w:val="24"/>
          <w:szCs w:val="24"/>
        </w:rPr>
        <w:t>няющемся и развивающемся мире;</w:t>
      </w:r>
    </w:p>
    <w:p w:rsidR="00D604C2" w:rsidRPr="00E3629B" w:rsidRDefault="00D604C2" w:rsidP="005663BA">
      <w:pPr>
        <w:pStyle w:val="affd"/>
        <w:numPr>
          <w:ilvl w:val="0"/>
          <w:numId w:val="51"/>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E3629B">
        <w:rPr>
          <w:rStyle w:val="Zag11"/>
          <w:rFonts w:ascii="Times New Roman" w:eastAsia="@Arial Unicode MS" w:hAnsi="Times New Roman"/>
          <w:sz w:val="24"/>
          <w:szCs w:val="24"/>
        </w:rPr>
        <w:t>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w:t>
      </w:r>
      <w:r w:rsidRPr="00E3629B">
        <w:rPr>
          <w:rStyle w:val="Zag11"/>
          <w:rFonts w:ascii="Times New Roman" w:eastAsia="@Arial Unicode MS" w:hAnsi="Times New Roman"/>
          <w:sz w:val="24"/>
          <w:szCs w:val="24"/>
        </w:rPr>
        <w:noBreakHyphen/>
        <w:t xml:space="preserve"> и видеофрагментов, готовить и проводить небольшие пр</w:t>
      </w:r>
      <w:r w:rsidRPr="00E3629B">
        <w:rPr>
          <w:rStyle w:val="Zag11"/>
          <w:rFonts w:ascii="Times New Roman" w:eastAsia="@Arial Unicode MS" w:hAnsi="Times New Roman"/>
          <w:sz w:val="24"/>
          <w:szCs w:val="24"/>
        </w:rPr>
        <w:t>е</w:t>
      </w:r>
      <w:r w:rsidRPr="00E3629B">
        <w:rPr>
          <w:rStyle w:val="Zag11"/>
          <w:rFonts w:ascii="Times New Roman" w:eastAsia="@Arial Unicode MS" w:hAnsi="Times New Roman"/>
          <w:sz w:val="24"/>
          <w:szCs w:val="24"/>
        </w:rPr>
        <w:t>зентации в поддержку собственных сообщений;</w:t>
      </w:r>
    </w:p>
    <w:p w:rsidR="00D604C2" w:rsidRPr="00E3629B" w:rsidRDefault="00D604C2" w:rsidP="005663BA">
      <w:pPr>
        <w:pStyle w:val="affd"/>
        <w:numPr>
          <w:ilvl w:val="0"/>
          <w:numId w:val="51"/>
        </w:numPr>
        <w:tabs>
          <w:tab w:val="left" w:pos="142"/>
          <w:tab w:val="left" w:leader="dot" w:pos="624"/>
          <w:tab w:val="left" w:pos="709"/>
        </w:tabs>
        <w:spacing w:after="0"/>
        <w:ind w:left="0" w:firstLine="567"/>
        <w:jc w:val="both"/>
        <w:rPr>
          <w:rStyle w:val="Zag11"/>
          <w:rFonts w:ascii="Times New Roman" w:eastAsia="@Arial Unicode MS" w:hAnsi="Times New Roman"/>
          <w:sz w:val="24"/>
          <w:szCs w:val="24"/>
        </w:rPr>
      </w:pPr>
      <w:r w:rsidRPr="00E3629B">
        <w:rPr>
          <w:rStyle w:val="Zag11"/>
          <w:rFonts w:ascii="Times New Roman" w:eastAsia="@Arial Unicode MS" w:hAnsi="Times New Roman"/>
          <w:sz w:val="24"/>
          <w:szCs w:val="24"/>
        </w:rPr>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w:t>
      </w:r>
      <w:r w:rsidRPr="00E3629B">
        <w:rPr>
          <w:rStyle w:val="Zag11"/>
          <w:rFonts w:ascii="Times New Roman" w:eastAsia="@Arial Unicode MS" w:hAnsi="Times New Roman"/>
          <w:sz w:val="24"/>
          <w:szCs w:val="24"/>
        </w:rPr>
        <w:t>ь</w:t>
      </w:r>
      <w:r w:rsidRPr="00E3629B">
        <w:rPr>
          <w:rStyle w:val="Zag11"/>
          <w:rFonts w:ascii="Times New Roman" w:eastAsia="@Arial Unicode MS" w:hAnsi="Times New Roman"/>
          <w:sz w:val="24"/>
          <w:szCs w:val="24"/>
        </w:rPr>
        <w:t>ности и личной ответственности за свои поступки, в том числе в информационной деятел</w:t>
      </w:r>
      <w:r w:rsidRPr="00E3629B">
        <w:rPr>
          <w:rStyle w:val="Zag11"/>
          <w:rFonts w:ascii="Times New Roman" w:eastAsia="@Arial Unicode MS" w:hAnsi="Times New Roman"/>
          <w:sz w:val="24"/>
          <w:szCs w:val="24"/>
        </w:rPr>
        <w:t>ь</w:t>
      </w:r>
      <w:r w:rsidRPr="00E3629B">
        <w:rPr>
          <w:rStyle w:val="Zag11"/>
          <w:rFonts w:ascii="Times New Roman" w:eastAsia="@Arial Unicode MS" w:hAnsi="Times New Roman"/>
          <w:sz w:val="24"/>
          <w:szCs w:val="24"/>
        </w:rPr>
        <w:t>ности, на основе представлений о нравственных нормах, социальной справедливости и св</w:t>
      </w:r>
      <w:r w:rsidRPr="00E3629B">
        <w:rPr>
          <w:rStyle w:val="Zag11"/>
          <w:rFonts w:ascii="Times New Roman" w:eastAsia="@Arial Unicode MS" w:hAnsi="Times New Roman"/>
          <w:sz w:val="24"/>
          <w:szCs w:val="24"/>
        </w:rPr>
        <w:t>о</w:t>
      </w:r>
      <w:r w:rsidRPr="00E3629B">
        <w:rPr>
          <w:rStyle w:val="Zag11"/>
          <w:rFonts w:ascii="Times New Roman" w:eastAsia="@Arial Unicode MS" w:hAnsi="Times New Roman"/>
          <w:sz w:val="24"/>
          <w:szCs w:val="24"/>
        </w:rPr>
        <w:t>боде.</w:t>
      </w:r>
    </w:p>
    <w:p w:rsidR="00653A76" w:rsidRPr="00E3629B" w:rsidRDefault="00D604C2" w:rsidP="00E3629B">
      <w:pPr>
        <w:pStyle w:val="a3"/>
        <w:tabs>
          <w:tab w:val="left" w:pos="709"/>
        </w:tabs>
        <w:spacing w:line="276" w:lineRule="auto"/>
        <w:ind w:firstLine="709"/>
        <w:rPr>
          <w:rFonts w:ascii="Times New Roman" w:hAnsi="Times New Roman"/>
          <w:color w:val="auto"/>
          <w:sz w:val="24"/>
          <w:szCs w:val="24"/>
        </w:rPr>
      </w:pPr>
      <w:r w:rsidRPr="00E3629B">
        <w:rPr>
          <w:rStyle w:val="Zag11"/>
          <w:rFonts w:eastAsia="@Arial Unicode MS"/>
          <w:color w:val="auto"/>
          <w:sz w:val="24"/>
          <w:szCs w:val="24"/>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w:t>
      </w:r>
      <w:r w:rsidRPr="00E3629B">
        <w:rPr>
          <w:rStyle w:val="Zag11"/>
          <w:rFonts w:eastAsia="@Arial Unicode MS"/>
          <w:color w:val="auto"/>
          <w:sz w:val="24"/>
          <w:szCs w:val="24"/>
        </w:rPr>
        <w:t>е</w:t>
      </w:r>
      <w:r w:rsidRPr="00E3629B">
        <w:rPr>
          <w:rStyle w:val="Zag11"/>
          <w:rFonts w:eastAsia="@Arial Unicode MS"/>
          <w:color w:val="auto"/>
          <w:sz w:val="24"/>
          <w:szCs w:val="24"/>
        </w:rPr>
        <w:t>дения в мире природы и людей, правила здорового образа жизни, освоят элементарные но</w:t>
      </w:r>
      <w:r w:rsidRPr="00E3629B">
        <w:rPr>
          <w:rStyle w:val="Zag11"/>
          <w:rFonts w:eastAsia="@Arial Unicode MS"/>
          <w:color w:val="auto"/>
          <w:sz w:val="24"/>
          <w:szCs w:val="24"/>
        </w:rPr>
        <w:t>р</w:t>
      </w:r>
      <w:r w:rsidRPr="00E3629B">
        <w:rPr>
          <w:rStyle w:val="Zag11"/>
          <w:rFonts w:eastAsia="@Arial Unicode MS"/>
          <w:color w:val="auto"/>
          <w:sz w:val="24"/>
          <w:szCs w:val="24"/>
        </w:rPr>
        <w:t>мы адекватного природо- и культуросообразного поведения в окружающей природной и с</w:t>
      </w:r>
      <w:r w:rsidRPr="00E3629B">
        <w:rPr>
          <w:rStyle w:val="Zag11"/>
          <w:rFonts w:eastAsia="@Arial Unicode MS"/>
          <w:color w:val="auto"/>
          <w:sz w:val="24"/>
          <w:szCs w:val="24"/>
        </w:rPr>
        <w:t>о</w:t>
      </w:r>
      <w:r w:rsidRPr="00E3629B">
        <w:rPr>
          <w:rStyle w:val="Zag11"/>
          <w:rFonts w:eastAsia="@Arial Unicode MS"/>
          <w:color w:val="auto"/>
          <w:sz w:val="24"/>
          <w:szCs w:val="24"/>
        </w:rPr>
        <w:t>циальной среде.</w:t>
      </w:r>
    </w:p>
    <w:p w:rsidR="00653A76" w:rsidRPr="00E3629B" w:rsidRDefault="00653A76" w:rsidP="00E3629B">
      <w:pPr>
        <w:pStyle w:val="4"/>
        <w:spacing w:before="0" w:after="0" w:line="276" w:lineRule="auto"/>
        <w:ind w:firstLine="454"/>
        <w:jc w:val="both"/>
        <w:rPr>
          <w:rFonts w:ascii="Times New Roman" w:hAnsi="Times New Roman" w:cs="Times New Roman"/>
          <w:b/>
          <w:i w:val="0"/>
          <w:color w:val="auto"/>
          <w:sz w:val="24"/>
          <w:szCs w:val="24"/>
        </w:rPr>
      </w:pPr>
      <w:r w:rsidRPr="00E3629B">
        <w:rPr>
          <w:rFonts w:ascii="Times New Roman" w:hAnsi="Times New Roman" w:cs="Times New Roman"/>
          <w:b/>
          <w:i w:val="0"/>
          <w:color w:val="auto"/>
          <w:sz w:val="24"/>
          <w:szCs w:val="24"/>
        </w:rPr>
        <w:t>Человек и природа</w:t>
      </w:r>
    </w:p>
    <w:p w:rsidR="00653A76" w:rsidRPr="00E3629B" w:rsidRDefault="00653A76" w:rsidP="00E3629B">
      <w:pPr>
        <w:pStyle w:val="a3"/>
        <w:spacing w:line="276" w:lineRule="auto"/>
        <w:ind w:firstLine="454"/>
        <w:rPr>
          <w:rFonts w:ascii="Times New Roman" w:hAnsi="Times New Roman"/>
          <w:b/>
          <w:i/>
          <w:color w:val="auto"/>
          <w:sz w:val="24"/>
          <w:szCs w:val="24"/>
        </w:rPr>
      </w:pPr>
      <w:r w:rsidRPr="00E3629B">
        <w:rPr>
          <w:rFonts w:ascii="Times New Roman" w:hAnsi="Times New Roman"/>
          <w:b/>
          <w:i/>
          <w:color w:val="auto"/>
          <w:sz w:val="24"/>
          <w:szCs w:val="24"/>
        </w:rPr>
        <w:t>Выпускник научится:</w:t>
      </w:r>
    </w:p>
    <w:p w:rsidR="00653A76" w:rsidRPr="00E3629B" w:rsidRDefault="00653A76" w:rsidP="00E3629B">
      <w:pPr>
        <w:pStyle w:val="21"/>
        <w:spacing w:line="276" w:lineRule="auto"/>
        <w:rPr>
          <w:sz w:val="24"/>
        </w:rPr>
      </w:pPr>
      <w:r w:rsidRPr="00E3629B">
        <w:rPr>
          <w:sz w:val="24"/>
        </w:rPr>
        <w:t>узнавать изученные объекты и явления живой и неживой природы;</w:t>
      </w:r>
    </w:p>
    <w:p w:rsidR="00653A76" w:rsidRPr="00E3629B" w:rsidRDefault="00653A76" w:rsidP="00E3629B">
      <w:pPr>
        <w:pStyle w:val="21"/>
        <w:spacing w:line="276" w:lineRule="auto"/>
        <w:rPr>
          <w:sz w:val="24"/>
        </w:rPr>
      </w:pPr>
      <w:r w:rsidRPr="00E3629B">
        <w:rPr>
          <w:spacing w:val="2"/>
          <w:sz w:val="24"/>
        </w:rPr>
        <w:t xml:space="preserve">описывать на основе предложенного плана изученные </w:t>
      </w:r>
      <w:r w:rsidRPr="00E3629B">
        <w:rPr>
          <w:sz w:val="24"/>
        </w:rPr>
        <w:t>объекты и явления ж</w:t>
      </w:r>
      <w:r w:rsidRPr="00E3629B">
        <w:rPr>
          <w:sz w:val="24"/>
        </w:rPr>
        <w:t>и</w:t>
      </w:r>
      <w:r w:rsidRPr="00E3629B">
        <w:rPr>
          <w:sz w:val="24"/>
        </w:rPr>
        <w:t>вой и неживой природы, выделять их существенные признаки;</w:t>
      </w:r>
    </w:p>
    <w:p w:rsidR="00653A76" w:rsidRPr="00E3629B" w:rsidRDefault="00653A76" w:rsidP="00E3629B">
      <w:pPr>
        <w:pStyle w:val="21"/>
        <w:spacing w:line="276" w:lineRule="auto"/>
        <w:rPr>
          <w:sz w:val="24"/>
        </w:rPr>
      </w:pPr>
      <w:r w:rsidRPr="00E3629B">
        <w:rPr>
          <w:sz w:val="24"/>
        </w:rPr>
        <w:t>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w:t>
      </w:r>
    </w:p>
    <w:p w:rsidR="004F3E0E" w:rsidRPr="00E3629B" w:rsidRDefault="00653A76" w:rsidP="00E3629B">
      <w:pPr>
        <w:pStyle w:val="21"/>
        <w:spacing w:line="276" w:lineRule="auto"/>
        <w:rPr>
          <w:sz w:val="24"/>
        </w:rPr>
      </w:pPr>
      <w:r w:rsidRPr="00E3629B">
        <w:rPr>
          <w:sz w:val="24"/>
        </w:rPr>
        <w:t>проводить несложные наблюдения в окружающей среде и ставить опыты, и</w:t>
      </w:r>
      <w:r w:rsidRPr="00E3629B">
        <w:rPr>
          <w:sz w:val="24"/>
        </w:rPr>
        <w:t>с</w:t>
      </w:r>
      <w:r w:rsidRPr="00E3629B">
        <w:rPr>
          <w:sz w:val="24"/>
        </w:rPr>
        <w:t>пользуя простейшее лабораторное оборудование и измерительные приборы; следовать инс</w:t>
      </w:r>
      <w:r w:rsidRPr="00E3629B">
        <w:rPr>
          <w:sz w:val="24"/>
        </w:rPr>
        <w:t>т</w:t>
      </w:r>
      <w:r w:rsidRPr="00E3629B">
        <w:rPr>
          <w:sz w:val="24"/>
        </w:rPr>
        <w:t>рукциям</w:t>
      </w:r>
    </w:p>
    <w:p w:rsidR="00653A76" w:rsidRPr="00E3629B" w:rsidRDefault="00653A76" w:rsidP="00E3629B">
      <w:pPr>
        <w:pStyle w:val="21"/>
        <w:spacing w:line="276" w:lineRule="auto"/>
        <w:rPr>
          <w:sz w:val="24"/>
        </w:rPr>
      </w:pPr>
      <w:r w:rsidRPr="00E3629B">
        <w:rPr>
          <w:sz w:val="24"/>
        </w:rPr>
        <w:t>и правилам техники безопасности при проведении наблюдений и опытов;</w:t>
      </w:r>
    </w:p>
    <w:p w:rsidR="00653A76" w:rsidRPr="00E3629B" w:rsidRDefault="00653A76" w:rsidP="00E3629B">
      <w:pPr>
        <w:pStyle w:val="21"/>
        <w:spacing w:line="276" w:lineRule="auto"/>
        <w:rPr>
          <w:sz w:val="24"/>
        </w:rPr>
      </w:pPr>
      <w:r w:rsidRPr="00E3629B">
        <w:rPr>
          <w:sz w:val="24"/>
        </w:rPr>
        <w:t xml:space="preserve">использовать естественно­научные тексты (на бумажных </w:t>
      </w:r>
      <w:r w:rsidRPr="00E3629B">
        <w:rPr>
          <w:spacing w:val="2"/>
          <w:sz w:val="24"/>
        </w:rPr>
        <w:t>и электронных нос</w:t>
      </w:r>
      <w:r w:rsidRPr="00E3629B">
        <w:rPr>
          <w:spacing w:val="2"/>
          <w:sz w:val="24"/>
        </w:rPr>
        <w:t>и</w:t>
      </w:r>
      <w:r w:rsidRPr="00E3629B">
        <w:rPr>
          <w:spacing w:val="2"/>
          <w:sz w:val="24"/>
        </w:rPr>
        <w:t xml:space="preserve">телях, в том числе в контролируемом </w:t>
      </w:r>
      <w:r w:rsidRPr="00E3629B">
        <w:rPr>
          <w:sz w:val="24"/>
        </w:rPr>
        <w:t>Интернете) с целью поиска и извлечения информации, ответов на вопросы, объяснений, создания собственных устных или письменных высказыв</w:t>
      </w:r>
      <w:r w:rsidRPr="00E3629B">
        <w:rPr>
          <w:sz w:val="24"/>
        </w:rPr>
        <w:t>а</w:t>
      </w:r>
      <w:r w:rsidRPr="00E3629B">
        <w:rPr>
          <w:sz w:val="24"/>
        </w:rPr>
        <w:t>ний;</w:t>
      </w:r>
    </w:p>
    <w:p w:rsidR="00653A76" w:rsidRPr="00E3629B" w:rsidRDefault="00653A76" w:rsidP="00E3629B">
      <w:pPr>
        <w:pStyle w:val="21"/>
        <w:spacing w:line="276" w:lineRule="auto"/>
        <w:rPr>
          <w:sz w:val="24"/>
        </w:rPr>
      </w:pPr>
      <w:r w:rsidRPr="00E3629B">
        <w:rPr>
          <w:sz w:val="24"/>
        </w:rPr>
        <w:t>использовать различные справочные издания (словарь по естествознанию, о</w:t>
      </w:r>
      <w:r w:rsidRPr="00E3629B">
        <w:rPr>
          <w:sz w:val="24"/>
        </w:rPr>
        <w:t>п</w:t>
      </w:r>
      <w:r w:rsidRPr="00E3629B">
        <w:rPr>
          <w:sz w:val="24"/>
        </w:rPr>
        <w:t>ределитель растений и животных на основе иллюстраций, атлас карт, в том числе и компь</w:t>
      </w:r>
      <w:r w:rsidRPr="00E3629B">
        <w:rPr>
          <w:sz w:val="24"/>
        </w:rPr>
        <w:t>ю</w:t>
      </w:r>
      <w:r w:rsidRPr="00E3629B">
        <w:rPr>
          <w:sz w:val="24"/>
        </w:rPr>
        <w:t>терные издания) для поиска необходимой информации;</w:t>
      </w:r>
    </w:p>
    <w:p w:rsidR="00653A76" w:rsidRPr="00E3629B" w:rsidRDefault="00653A76" w:rsidP="00E3629B">
      <w:pPr>
        <w:pStyle w:val="21"/>
        <w:spacing w:line="276" w:lineRule="auto"/>
        <w:rPr>
          <w:sz w:val="24"/>
        </w:rPr>
      </w:pPr>
      <w:r w:rsidRPr="00E3629B">
        <w:rPr>
          <w:spacing w:val="2"/>
          <w:sz w:val="24"/>
        </w:rPr>
        <w:t xml:space="preserve">использовать готовые модели (глобус, карту, план) для </w:t>
      </w:r>
      <w:r w:rsidRPr="00E3629B">
        <w:rPr>
          <w:sz w:val="24"/>
        </w:rPr>
        <w:t>объяснения явлений или описания свойств объектов;</w:t>
      </w:r>
    </w:p>
    <w:p w:rsidR="00653A76" w:rsidRPr="00E3629B" w:rsidRDefault="00653A76" w:rsidP="00E3629B">
      <w:pPr>
        <w:pStyle w:val="21"/>
        <w:spacing w:line="276" w:lineRule="auto"/>
        <w:rPr>
          <w:sz w:val="24"/>
        </w:rPr>
      </w:pPr>
      <w:r w:rsidRPr="00E3629B">
        <w:rPr>
          <w:spacing w:val="2"/>
          <w:sz w:val="24"/>
        </w:rPr>
        <w:t xml:space="preserve">обнаруживать простейшие взаимосвязи между живой и </w:t>
      </w:r>
      <w:r w:rsidRPr="00E3629B">
        <w:rPr>
          <w:sz w:val="24"/>
        </w:rPr>
        <w:t>неживой природой, взаимосвязи в живой природе; использовать их для объяснения необходимости бережного отношения к природе;</w:t>
      </w:r>
    </w:p>
    <w:p w:rsidR="00653A76" w:rsidRPr="00E3629B" w:rsidRDefault="00653A76" w:rsidP="00E3629B">
      <w:pPr>
        <w:pStyle w:val="21"/>
        <w:spacing w:line="276" w:lineRule="auto"/>
        <w:rPr>
          <w:sz w:val="24"/>
        </w:rPr>
      </w:pPr>
      <w:r w:rsidRPr="00E3629B">
        <w:rPr>
          <w:sz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653A76" w:rsidRPr="00E3629B" w:rsidRDefault="00653A76" w:rsidP="00E3629B">
      <w:pPr>
        <w:pStyle w:val="21"/>
        <w:spacing w:line="276" w:lineRule="auto"/>
        <w:rPr>
          <w:sz w:val="24"/>
        </w:rPr>
      </w:pPr>
      <w:r w:rsidRPr="00E3629B">
        <w:rPr>
          <w:spacing w:val="-2"/>
          <w:sz w:val="24"/>
        </w:rPr>
        <w:t>понимать необходимость здорового образа жизни, со</w:t>
      </w:r>
      <w:r w:rsidRPr="00E3629B">
        <w:rPr>
          <w:sz w:val="24"/>
        </w:rPr>
        <w:t>блю</w:t>
      </w:r>
      <w:r w:rsidRPr="00E3629B">
        <w:rPr>
          <w:spacing w:val="2"/>
          <w:sz w:val="24"/>
        </w:rPr>
        <w:t>дения правил безопа</w:t>
      </w:r>
      <w:r w:rsidRPr="00E3629B">
        <w:rPr>
          <w:spacing w:val="2"/>
          <w:sz w:val="24"/>
        </w:rPr>
        <w:t>с</w:t>
      </w:r>
      <w:r w:rsidRPr="00E3629B">
        <w:rPr>
          <w:spacing w:val="2"/>
          <w:sz w:val="24"/>
        </w:rPr>
        <w:t>ного поведения; использовать знанияо строении и функционировании организма человека для</w:t>
      </w:r>
      <w:r w:rsidRPr="00E3629B">
        <w:rPr>
          <w:sz w:val="24"/>
        </w:rPr>
        <w:t>сохранения и укрепления своего здоровья.</w:t>
      </w:r>
    </w:p>
    <w:p w:rsidR="00653A76" w:rsidRPr="00E3629B" w:rsidRDefault="00653A76" w:rsidP="00E3629B">
      <w:pPr>
        <w:pStyle w:val="ad"/>
        <w:spacing w:line="276" w:lineRule="auto"/>
        <w:ind w:firstLine="454"/>
        <w:rPr>
          <w:rFonts w:ascii="Times New Roman" w:hAnsi="Times New Roman"/>
          <w:b/>
          <w:color w:val="auto"/>
          <w:sz w:val="24"/>
          <w:szCs w:val="24"/>
        </w:rPr>
      </w:pPr>
      <w:r w:rsidRPr="00E3629B">
        <w:rPr>
          <w:rFonts w:ascii="Times New Roman" w:hAnsi="Times New Roman"/>
          <w:b/>
          <w:color w:val="auto"/>
          <w:sz w:val="24"/>
          <w:szCs w:val="24"/>
        </w:rPr>
        <w:t>Выпускник получит возможность научиться:</w:t>
      </w:r>
    </w:p>
    <w:p w:rsidR="00653A76" w:rsidRPr="009F32F1" w:rsidRDefault="00653A76" w:rsidP="00E3629B">
      <w:pPr>
        <w:pStyle w:val="21"/>
        <w:spacing w:line="276" w:lineRule="auto"/>
        <w:rPr>
          <w:sz w:val="24"/>
        </w:rPr>
      </w:pPr>
      <w:r w:rsidRPr="009F32F1">
        <w:rPr>
          <w:sz w:val="24"/>
        </w:rPr>
        <w:lastRenderedPageBreak/>
        <w:t>использовать при проведении практических работ инструменты ИКТ (фото</w:t>
      </w:r>
      <w:r w:rsidRPr="009F32F1">
        <w:rPr>
          <w:sz w:val="24"/>
        </w:rPr>
        <w:noBreakHyphen/>
        <w:t xml:space="preserve"> и видеокамеру, микрофон и</w:t>
      </w:r>
      <w:r w:rsidRPr="009F32F1">
        <w:rPr>
          <w:sz w:val="24"/>
        </w:rPr>
        <w:t> </w:t>
      </w:r>
      <w:r w:rsidRPr="009F32F1">
        <w:rPr>
          <w:sz w:val="24"/>
        </w:rPr>
        <w:t>др.) для записи и обработки информации, готовить небольшие презентации по результатам наблюдений и опытов;</w:t>
      </w:r>
    </w:p>
    <w:p w:rsidR="00653A76" w:rsidRPr="009F32F1" w:rsidRDefault="00653A76" w:rsidP="00E3629B">
      <w:pPr>
        <w:pStyle w:val="21"/>
        <w:spacing w:line="276" w:lineRule="auto"/>
        <w:rPr>
          <w:sz w:val="24"/>
        </w:rPr>
      </w:pPr>
      <w:r w:rsidRPr="009F32F1">
        <w:rPr>
          <w:sz w:val="24"/>
        </w:rPr>
        <w:t>моделировать объекты и отдельные процессы реального мира с использован</w:t>
      </w:r>
      <w:r w:rsidRPr="009F32F1">
        <w:rPr>
          <w:sz w:val="24"/>
        </w:rPr>
        <w:t>и</w:t>
      </w:r>
      <w:r w:rsidRPr="009F32F1">
        <w:rPr>
          <w:sz w:val="24"/>
        </w:rPr>
        <w:t>ем виртуальных лабораторий и механизмов, собранных из конструктора;</w:t>
      </w:r>
    </w:p>
    <w:p w:rsidR="00653A76" w:rsidRPr="009F32F1" w:rsidRDefault="00653A76" w:rsidP="00E3629B">
      <w:pPr>
        <w:pStyle w:val="21"/>
        <w:spacing w:line="276" w:lineRule="auto"/>
        <w:rPr>
          <w:spacing w:val="-4"/>
          <w:sz w:val="24"/>
        </w:rPr>
      </w:pPr>
      <w:r w:rsidRPr="009F32F1">
        <w:rPr>
          <w:sz w:val="24"/>
        </w:rPr>
        <w:t xml:space="preserve">осознавать ценность природы и необходимость нести </w:t>
      </w:r>
      <w:r w:rsidRPr="009F32F1">
        <w:rPr>
          <w:spacing w:val="-4"/>
          <w:sz w:val="24"/>
        </w:rPr>
        <w:t>ответственность за е</w:t>
      </w:r>
      <w:r w:rsidR="00D30361" w:rsidRPr="009F32F1">
        <w:rPr>
          <w:spacing w:val="-4"/>
          <w:sz w:val="24"/>
        </w:rPr>
        <w:t>е</w:t>
      </w:r>
      <w:r w:rsidRPr="009F32F1">
        <w:rPr>
          <w:spacing w:val="-4"/>
          <w:sz w:val="24"/>
        </w:rPr>
        <w:t xml:space="preserve"> с</w:t>
      </w:r>
      <w:r w:rsidRPr="009F32F1">
        <w:rPr>
          <w:spacing w:val="-4"/>
          <w:sz w:val="24"/>
        </w:rPr>
        <w:t>о</w:t>
      </w:r>
      <w:r w:rsidRPr="009F32F1">
        <w:rPr>
          <w:spacing w:val="-4"/>
          <w:sz w:val="24"/>
        </w:rPr>
        <w:t>хранение, соблюдать правила экологичного поведения в школе и в быту (раздельный сбор мус</w:t>
      </w:r>
      <w:r w:rsidRPr="009F32F1">
        <w:rPr>
          <w:spacing w:val="-4"/>
          <w:sz w:val="24"/>
        </w:rPr>
        <w:t>о</w:t>
      </w:r>
      <w:r w:rsidRPr="009F32F1">
        <w:rPr>
          <w:spacing w:val="-4"/>
          <w:sz w:val="24"/>
        </w:rPr>
        <w:t>ра, экономия воды и электроэнергии) и природной среде;</w:t>
      </w:r>
    </w:p>
    <w:p w:rsidR="00653A76" w:rsidRPr="009F32F1" w:rsidRDefault="00653A76" w:rsidP="00E3629B">
      <w:pPr>
        <w:pStyle w:val="21"/>
        <w:spacing w:line="276" w:lineRule="auto"/>
        <w:rPr>
          <w:sz w:val="24"/>
        </w:rPr>
      </w:pPr>
      <w:r w:rsidRPr="009F32F1">
        <w:rPr>
          <w:spacing w:val="2"/>
          <w:sz w:val="24"/>
        </w:rPr>
        <w:t>пользоваться простыми навыками самоконтроля са</w:t>
      </w:r>
      <w:r w:rsidRPr="009F32F1">
        <w:rPr>
          <w:sz w:val="24"/>
        </w:rPr>
        <w:t>мочувствия для сохранения здоровья; осознанно соблюдать режим дня, правила рационального питания и личной гиги</w:t>
      </w:r>
      <w:r w:rsidRPr="009F32F1">
        <w:rPr>
          <w:sz w:val="24"/>
        </w:rPr>
        <w:t>е</w:t>
      </w:r>
      <w:r w:rsidRPr="009F32F1">
        <w:rPr>
          <w:sz w:val="24"/>
        </w:rPr>
        <w:t>ны;</w:t>
      </w:r>
    </w:p>
    <w:p w:rsidR="00653A76" w:rsidRPr="009F32F1" w:rsidRDefault="00653A76" w:rsidP="00E3629B">
      <w:pPr>
        <w:pStyle w:val="21"/>
        <w:spacing w:line="276" w:lineRule="auto"/>
        <w:rPr>
          <w:sz w:val="24"/>
        </w:rPr>
      </w:pPr>
      <w:r w:rsidRPr="009F32F1">
        <w:rPr>
          <w:sz w:val="24"/>
        </w:rPr>
        <w:t xml:space="preserve">выполнять правила безопасного поведения в доме, на </w:t>
      </w:r>
      <w:r w:rsidRPr="009F32F1">
        <w:rPr>
          <w:spacing w:val="2"/>
          <w:sz w:val="24"/>
        </w:rPr>
        <w:t>улице, природной среде, оказывать первую помощь при</w:t>
      </w:r>
      <w:r w:rsidRPr="009F32F1">
        <w:rPr>
          <w:sz w:val="24"/>
        </w:rPr>
        <w:t>несложных несчастных случаях;</w:t>
      </w:r>
    </w:p>
    <w:p w:rsidR="00653A76" w:rsidRPr="009F32F1" w:rsidRDefault="00653A76" w:rsidP="00E3629B">
      <w:pPr>
        <w:pStyle w:val="21"/>
        <w:spacing w:line="276" w:lineRule="auto"/>
        <w:rPr>
          <w:sz w:val="24"/>
        </w:rPr>
      </w:pPr>
      <w:r w:rsidRPr="009F32F1">
        <w:rPr>
          <w:spacing w:val="2"/>
          <w:sz w:val="24"/>
        </w:rPr>
        <w:t xml:space="preserve">планировать, контролировать и оценивать учебные </w:t>
      </w:r>
      <w:r w:rsidRPr="009F32F1">
        <w:rPr>
          <w:sz w:val="24"/>
        </w:rPr>
        <w:t>действия в процессе п</w:t>
      </w:r>
      <w:r w:rsidRPr="009F32F1">
        <w:rPr>
          <w:sz w:val="24"/>
        </w:rPr>
        <w:t>о</w:t>
      </w:r>
      <w:r w:rsidRPr="009F32F1">
        <w:rPr>
          <w:sz w:val="24"/>
        </w:rPr>
        <w:t>знания окружающего мира в соответствии с поставленной задачей и условиями е</w:t>
      </w:r>
      <w:r w:rsidR="00D30361" w:rsidRPr="009F32F1">
        <w:rPr>
          <w:sz w:val="24"/>
        </w:rPr>
        <w:t>е</w:t>
      </w:r>
      <w:r w:rsidRPr="009F32F1">
        <w:rPr>
          <w:sz w:val="24"/>
        </w:rPr>
        <w:t xml:space="preserve"> реализ</w:t>
      </w:r>
      <w:r w:rsidRPr="009F32F1">
        <w:rPr>
          <w:sz w:val="24"/>
        </w:rPr>
        <w:t>а</w:t>
      </w:r>
      <w:r w:rsidRPr="009F32F1">
        <w:rPr>
          <w:sz w:val="24"/>
        </w:rPr>
        <w:t>ции.</w:t>
      </w:r>
    </w:p>
    <w:p w:rsidR="00653A76" w:rsidRPr="00E3629B" w:rsidRDefault="00653A76" w:rsidP="00E3629B">
      <w:pPr>
        <w:pStyle w:val="4"/>
        <w:spacing w:before="0" w:after="0" w:line="276" w:lineRule="auto"/>
        <w:ind w:firstLine="454"/>
        <w:jc w:val="both"/>
        <w:rPr>
          <w:rFonts w:ascii="Times New Roman" w:hAnsi="Times New Roman" w:cs="Times New Roman"/>
          <w:b/>
          <w:i w:val="0"/>
          <w:color w:val="auto"/>
          <w:sz w:val="24"/>
          <w:szCs w:val="24"/>
        </w:rPr>
      </w:pPr>
      <w:r w:rsidRPr="00E3629B">
        <w:rPr>
          <w:rFonts w:ascii="Times New Roman" w:hAnsi="Times New Roman" w:cs="Times New Roman"/>
          <w:b/>
          <w:i w:val="0"/>
          <w:color w:val="auto"/>
          <w:sz w:val="24"/>
          <w:szCs w:val="24"/>
        </w:rPr>
        <w:t>Человек и общество</w:t>
      </w:r>
    </w:p>
    <w:p w:rsidR="00653A76" w:rsidRPr="00E3629B" w:rsidRDefault="00653A76" w:rsidP="00E3629B">
      <w:pPr>
        <w:pStyle w:val="a3"/>
        <w:spacing w:line="276" w:lineRule="auto"/>
        <w:ind w:firstLine="454"/>
        <w:rPr>
          <w:rFonts w:ascii="Times New Roman" w:hAnsi="Times New Roman"/>
          <w:b/>
          <w:i/>
          <w:color w:val="auto"/>
          <w:sz w:val="24"/>
          <w:szCs w:val="24"/>
        </w:rPr>
      </w:pPr>
      <w:r w:rsidRPr="00E3629B">
        <w:rPr>
          <w:rFonts w:ascii="Times New Roman" w:hAnsi="Times New Roman"/>
          <w:b/>
          <w:i/>
          <w:color w:val="auto"/>
          <w:sz w:val="24"/>
          <w:szCs w:val="24"/>
        </w:rPr>
        <w:t>Выпускник научится:</w:t>
      </w:r>
    </w:p>
    <w:p w:rsidR="00653A76" w:rsidRPr="00E3629B" w:rsidRDefault="00653A76" w:rsidP="00E3629B">
      <w:pPr>
        <w:pStyle w:val="21"/>
        <w:spacing w:line="276" w:lineRule="auto"/>
        <w:rPr>
          <w:sz w:val="24"/>
        </w:rPr>
      </w:pPr>
      <w:r w:rsidRPr="00E3629B">
        <w:rPr>
          <w:sz w:val="24"/>
        </w:rPr>
        <w:t>узнавать государственную символику Российской Феде</w:t>
      </w:r>
      <w:r w:rsidRPr="00E3629B">
        <w:rPr>
          <w:spacing w:val="2"/>
          <w:sz w:val="24"/>
        </w:rPr>
        <w:t>рации и своего реги</w:t>
      </w:r>
      <w:r w:rsidRPr="00E3629B">
        <w:rPr>
          <w:spacing w:val="2"/>
          <w:sz w:val="24"/>
        </w:rPr>
        <w:t>о</w:t>
      </w:r>
      <w:r w:rsidRPr="00E3629B">
        <w:rPr>
          <w:spacing w:val="2"/>
          <w:sz w:val="24"/>
        </w:rPr>
        <w:t>на; описывать достопримечательности столицы и родного края; находить на карте мира Россий</w:t>
      </w:r>
      <w:r w:rsidRPr="00E3629B">
        <w:rPr>
          <w:sz w:val="24"/>
        </w:rPr>
        <w:t>скую Федерацию, на карте России Москву, свой регион и его главный город;</w:t>
      </w:r>
    </w:p>
    <w:p w:rsidR="00653A76" w:rsidRPr="00E3629B" w:rsidRDefault="00653A76" w:rsidP="00E3629B">
      <w:pPr>
        <w:pStyle w:val="21"/>
        <w:spacing w:line="276" w:lineRule="auto"/>
        <w:rPr>
          <w:spacing w:val="-2"/>
          <w:sz w:val="24"/>
        </w:rPr>
      </w:pPr>
      <w:r w:rsidRPr="00E3629B">
        <w:rPr>
          <w:sz w:val="24"/>
        </w:rPr>
        <w:t>различать прошлое, настоящее, будущее; соотносить из</w:t>
      </w:r>
      <w:r w:rsidRPr="00E3629B">
        <w:rPr>
          <w:spacing w:val="-2"/>
          <w:sz w:val="24"/>
        </w:rPr>
        <w:t>ученные исторические события с датами, конкретную дату с веком; находить место изученных событий на «ленте времени»;</w:t>
      </w:r>
    </w:p>
    <w:p w:rsidR="00653A76" w:rsidRPr="00E3629B" w:rsidRDefault="00653A76" w:rsidP="00E3629B">
      <w:pPr>
        <w:pStyle w:val="21"/>
        <w:spacing w:line="276" w:lineRule="auto"/>
        <w:rPr>
          <w:sz w:val="24"/>
        </w:rPr>
      </w:pPr>
      <w:r w:rsidRPr="00E3629B">
        <w:rPr>
          <w:spacing w:val="2"/>
          <w:sz w:val="24"/>
        </w:rPr>
        <w:t xml:space="preserve">используя дополнительные источники информации (на </w:t>
      </w:r>
      <w:r w:rsidRPr="00E3629B">
        <w:rPr>
          <w:sz w:val="24"/>
        </w:rPr>
        <w:t>бумажных и электро</w:t>
      </w:r>
      <w:r w:rsidRPr="00E3629B">
        <w:rPr>
          <w:sz w:val="24"/>
        </w:rPr>
        <w:t>н</w:t>
      </w:r>
      <w:r w:rsidRPr="00E3629B">
        <w:rPr>
          <w:sz w:val="24"/>
        </w:rPr>
        <w:t>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653A76" w:rsidRPr="00E3629B" w:rsidRDefault="00653A76" w:rsidP="00E3629B">
      <w:pPr>
        <w:pStyle w:val="21"/>
        <w:spacing w:line="276" w:lineRule="auto"/>
        <w:rPr>
          <w:sz w:val="24"/>
        </w:rPr>
      </w:pPr>
      <w:r w:rsidRPr="00E3629B">
        <w:rPr>
          <w:spacing w:val="2"/>
          <w:sz w:val="24"/>
        </w:rPr>
        <w:t>оценивать характер взаимоотношений людей в различ</w:t>
      </w:r>
      <w:r w:rsidRPr="00E3629B">
        <w:rPr>
          <w:sz w:val="24"/>
        </w:rPr>
        <w:t>ных социальных гру</w:t>
      </w:r>
      <w:r w:rsidRPr="00E3629B">
        <w:rPr>
          <w:sz w:val="24"/>
        </w:rPr>
        <w:t>п</w:t>
      </w:r>
      <w:r w:rsidRPr="00E3629B">
        <w:rPr>
          <w:sz w:val="24"/>
        </w:rPr>
        <w:t xml:space="preserve">пах (семья, группа сверстников, этнос), </w:t>
      </w:r>
      <w:r w:rsidRPr="00E3629B">
        <w:rPr>
          <w:spacing w:val="2"/>
          <w:sz w:val="24"/>
        </w:rPr>
        <w:t>в том числе с позиции развития этических чувств, добро</w:t>
      </w:r>
      <w:r w:rsidRPr="00E3629B">
        <w:rPr>
          <w:sz w:val="24"/>
        </w:rPr>
        <w:t>желательности и эмоционально­нравственной отзывчивости, понимания чувств других людей и сопереживания им;</w:t>
      </w:r>
    </w:p>
    <w:p w:rsidR="00653A76" w:rsidRPr="00E3629B" w:rsidRDefault="00653A76" w:rsidP="00E3629B">
      <w:pPr>
        <w:pStyle w:val="21"/>
        <w:spacing w:line="276" w:lineRule="auto"/>
        <w:rPr>
          <w:sz w:val="24"/>
        </w:rPr>
      </w:pPr>
      <w:r w:rsidRPr="00E3629B">
        <w:rPr>
          <w:spacing w:val="2"/>
          <w:sz w:val="24"/>
        </w:rPr>
        <w:t xml:space="preserve">использовать различные справочные издания (словари, </w:t>
      </w:r>
      <w:r w:rsidRPr="00E3629B">
        <w:rPr>
          <w:sz w:val="24"/>
        </w:rPr>
        <w:t>энциклопедии) и де</w:t>
      </w:r>
      <w:r w:rsidRPr="00E3629B">
        <w:rPr>
          <w:sz w:val="24"/>
        </w:rPr>
        <w:t>т</w:t>
      </w:r>
      <w:r w:rsidRPr="00E3629B">
        <w:rPr>
          <w:sz w:val="24"/>
        </w:rPr>
        <w:t xml:space="preserve">скую литературу о человеке и обществе </w:t>
      </w:r>
      <w:r w:rsidRPr="00E3629B">
        <w:rPr>
          <w:spacing w:val="2"/>
          <w:sz w:val="24"/>
        </w:rPr>
        <w:t>с целью поиска информации, ответов на вопросы, объяснений, для создания собственных устных или письменных</w:t>
      </w:r>
      <w:r w:rsidRPr="00E3629B">
        <w:rPr>
          <w:sz w:val="24"/>
        </w:rPr>
        <w:t>высказываний.</w:t>
      </w:r>
    </w:p>
    <w:p w:rsidR="00653A76" w:rsidRPr="00E3629B" w:rsidRDefault="00653A76" w:rsidP="00E3629B">
      <w:pPr>
        <w:pStyle w:val="ad"/>
        <w:spacing w:line="276" w:lineRule="auto"/>
        <w:ind w:firstLine="454"/>
        <w:rPr>
          <w:rFonts w:ascii="Times New Roman" w:hAnsi="Times New Roman"/>
          <w:b/>
          <w:color w:val="auto"/>
          <w:sz w:val="24"/>
          <w:szCs w:val="24"/>
        </w:rPr>
      </w:pPr>
      <w:r w:rsidRPr="00E3629B">
        <w:rPr>
          <w:rFonts w:ascii="Times New Roman" w:hAnsi="Times New Roman"/>
          <w:b/>
          <w:color w:val="auto"/>
          <w:sz w:val="24"/>
          <w:szCs w:val="24"/>
        </w:rPr>
        <w:t>Выпускник получит возможность научиться:</w:t>
      </w:r>
    </w:p>
    <w:p w:rsidR="00653A76" w:rsidRPr="009F32F1" w:rsidRDefault="00653A76" w:rsidP="00E3629B">
      <w:pPr>
        <w:pStyle w:val="21"/>
        <w:spacing w:line="276" w:lineRule="auto"/>
        <w:rPr>
          <w:sz w:val="24"/>
        </w:rPr>
      </w:pPr>
      <w:r w:rsidRPr="009F32F1">
        <w:rPr>
          <w:sz w:val="24"/>
        </w:rPr>
        <w:t>осознавать свою неразрывную связь с разнообразными окружающими соц</w:t>
      </w:r>
      <w:r w:rsidRPr="009F32F1">
        <w:rPr>
          <w:sz w:val="24"/>
        </w:rPr>
        <w:t>и</w:t>
      </w:r>
      <w:r w:rsidRPr="009F32F1">
        <w:rPr>
          <w:sz w:val="24"/>
        </w:rPr>
        <w:t>альными группами;</w:t>
      </w:r>
    </w:p>
    <w:p w:rsidR="00653A76" w:rsidRPr="009F32F1" w:rsidRDefault="00653A76" w:rsidP="00E3629B">
      <w:pPr>
        <w:pStyle w:val="21"/>
        <w:spacing w:line="276" w:lineRule="auto"/>
        <w:rPr>
          <w:sz w:val="24"/>
        </w:rPr>
      </w:pPr>
      <w:r w:rsidRPr="009F32F1">
        <w:rPr>
          <w:sz w:val="24"/>
        </w:rPr>
        <w:t>ориентироваться в важнейших для страны и личности событиях и фактах пр</w:t>
      </w:r>
      <w:r w:rsidRPr="009F32F1">
        <w:rPr>
          <w:sz w:val="24"/>
        </w:rPr>
        <w:t>о</w:t>
      </w:r>
      <w:r w:rsidRPr="009F32F1">
        <w:rPr>
          <w:sz w:val="24"/>
        </w:rPr>
        <w:t>шлого и настоящего; оценивать их возможное влияние на будущее, приобретая тем самым чувство исторической перспективы;</w:t>
      </w:r>
    </w:p>
    <w:p w:rsidR="00653A76" w:rsidRPr="009F32F1" w:rsidRDefault="00653A76" w:rsidP="00E3629B">
      <w:pPr>
        <w:pStyle w:val="21"/>
        <w:spacing w:line="276" w:lineRule="auto"/>
        <w:rPr>
          <w:sz w:val="24"/>
        </w:rPr>
      </w:pPr>
      <w:r w:rsidRPr="009F32F1">
        <w:rPr>
          <w:spacing w:val="2"/>
          <w:sz w:val="24"/>
        </w:rPr>
        <w:t>наблюдать и описывать проявления богатства вну</w:t>
      </w:r>
      <w:r w:rsidRPr="009F32F1">
        <w:rPr>
          <w:sz w:val="24"/>
        </w:rPr>
        <w:t xml:space="preserve">треннего мира человека в его созидательной деятельности на благо семьи, в интересах </w:t>
      </w:r>
      <w:r w:rsidR="00AA36C0" w:rsidRPr="009F32F1">
        <w:rPr>
          <w:sz w:val="24"/>
        </w:rPr>
        <w:t xml:space="preserve"> образовательной </w:t>
      </w:r>
      <w:r w:rsidR="005C5F90" w:rsidRPr="009F32F1">
        <w:rPr>
          <w:sz w:val="24"/>
        </w:rPr>
        <w:t xml:space="preserve">организации, </w:t>
      </w:r>
      <w:r w:rsidRPr="009F32F1">
        <w:rPr>
          <w:sz w:val="24"/>
        </w:rPr>
        <w:t>социума, этноса, страны;</w:t>
      </w:r>
    </w:p>
    <w:p w:rsidR="00653A76" w:rsidRPr="009F32F1" w:rsidRDefault="00653A76" w:rsidP="00E3629B">
      <w:pPr>
        <w:pStyle w:val="21"/>
        <w:spacing w:line="276" w:lineRule="auto"/>
        <w:rPr>
          <w:spacing w:val="-2"/>
          <w:sz w:val="24"/>
        </w:rPr>
      </w:pPr>
      <w:r w:rsidRPr="009F32F1">
        <w:rPr>
          <w:spacing w:val="-2"/>
          <w:sz w:val="24"/>
        </w:rPr>
        <w:t>проявлять уважение и готовность выполнять совместно установленные догов</w:t>
      </w:r>
      <w:r w:rsidRPr="009F32F1">
        <w:rPr>
          <w:spacing w:val="-2"/>
          <w:sz w:val="24"/>
        </w:rPr>
        <w:t>о</w:t>
      </w:r>
      <w:r w:rsidRPr="009F32F1">
        <w:rPr>
          <w:spacing w:val="-2"/>
          <w:sz w:val="24"/>
        </w:rPr>
        <w:t>р</w:t>
      </w:r>
      <w:r w:rsidR="00D30361" w:rsidRPr="009F32F1">
        <w:rPr>
          <w:spacing w:val="-2"/>
          <w:sz w:val="24"/>
        </w:rPr>
        <w:t>е</w:t>
      </w:r>
      <w:r w:rsidRPr="009F32F1">
        <w:rPr>
          <w:spacing w:val="-2"/>
          <w:sz w:val="24"/>
        </w:rPr>
        <w:t>нности и правила, в том числе правила общения со взрослыми и сверстниками в официал</w:t>
      </w:r>
      <w:r w:rsidRPr="009F32F1">
        <w:rPr>
          <w:spacing w:val="-2"/>
          <w:sz w:val="24"/>
        </w:rPr>
        <w:t>ь</w:t>
      </w:r>
      <w:r w:rsidRPr="009F32F1">
        <w:rPr>
          <w:spacing w:val="-2"/>
          <w:sz w:val="24"/>
        </w:rPr>
        <w:t>ной обстановке; участвовать в коллективной коммуника</w:t>
      </w:r>
      <w:r w:rsidRPr="009F32F1">
        <w:rPr>
          <w:sz w:val="24"/>
        </w:rPr>
        <w:t>тивной деятельности в информацио</w:t>
      </w:r>
      <w:r w:rsidRPr="009F32F1">
        <w:rPr>
          <w:sz w:val="24"/>
        </w:rPr>
        <w:t>н</w:t>
      </w:r>
      <w:r w:rsidRPr="009F32F1">
        <w:rPr>
          <w:sz w:val="24"/>
        </w:rPr>
        <w:t xml:space="preserve">ной образовательной </w:t>
      </w:r>
      <w:r w:rsidRPr="009F32F1">
        <w:rPr>
          <w:spacing w:val="-2"/>
          <w:sz w:val="24"/>
        </w:rPr>
        <w:t>среде;</w:t>
      </w:r>
    </w:p>
    <w:p w:rsidR="00FF06C8" w:rsidRPr="00990463" w:rsidRDefault="00653A76" w:rsidP="00990463">
      <w:pPr>
        <w:pStyle w:val="21"/>
        <w:spacing w:line="276" w:lineRule="auto"/>
        <w:rPr>
          <w:sz w:val="24"/>
        </w:rPr>
      </w:pPr>
      <w:r w:rsidRPr="009F32F1">
        <w:rPr>
          <w:spacing w:val="2"/>
          <w:sz w:val="24"/>
        </w:rPr>
        <w:lastRenderedPageBreak/>
        <w:t xml:space="preserve">определять общую цель в совместной деятельности </w:t>
      </w:r>
      <w:r w:rsidRPr="009F32F1">
        <w:rPr>
          <w:sz w:val="24"/>
        </w:rPr>
        <w:t>и пути е</w:t>
      </w:r>
      <w:r w:rsidR="00D30361" w:rsidRPr="009F32F1">
        <w:rPr>
          <w:sz w:val="24"/>
        </w:rPr>
        <w:t>е</w:t>
      </w:r>
      <w:r w:rsidRPr="009F32F1">
        <w:rPr>
          <w:sz w:val="24"/>
        </w:rPr>
        <w:t xml:space="preserve"> достижения; д</w:t>
      </w:r>
      <w:r w:rsidRPr="009F32F1">
        <w:rPr>
          <w:sz w:val="24"/>
        </w:rPr>
        <w:t>о</w:t>
      </w:r>
      <w:r w:rsidRPr="009F32F1">
        <w:rPr>
          <w:sz w:val="24"/>
        </w:rPr>
        <w:t>говариваться о распределении функций и ролей; осуществлять взаимный контроль в совм</w:t>
      </w:r>
      <w:r w:rsidRPr="009F32F1">
        <w:rPr>
          <w:sz w:val="24"/>
        </w:rPr>
        <w:t>е</w:t>
      </w:r>
      <w:r w:rsidRPr="009F32F1">
        <w:rPr>
          <w:sz w:val="24"/>
        </w:rPr>
        <w:t>стной деятельности; адекватно оценивать собственное поведение и поведение окружающих.</w:t>
      </w:r>
    </w:p>
    <w:p w:rsidR="00FF06C8" w:rsidRPr="001B640B" w:rsidRDefault="00FF06C8" w:rsidP="00FF06C8">
      <w:pPr>
        <w:pStyle w:val="21"/>
        <w:numPr>
          <w:ilvl w:val="0"/>
          <w:numId w:val="0"/>
        </w:numPr>
        <w:spacing w:line="276" w:lineRule="auto"/>
        <w:ind w:firstLine="680"/>
        <w:rPr>
          <w:rStyle w:val="Zag11"/>
          <w:color w:val="auto"/>
          <w:sz w:val="24"/>
        </w:rPr>
      </w:pPr>
    </w:p>
    <w:p w:rsidR="00653A76" w:rsidRPr="00CB6752" w:rsidRDefault="00653A76" w:rsidP="0065399E">
      <w:pPr>
        <w:pStyle w:val="afd"/>
        <w:numPr>
          <w:ilvl w:val="2"/>
          <w:numId w:val="2"/>
        </w:numPr>
        <w:jc w:val="center"/>
      </w:pPr>
      <w:bookmarkStart w:id="49" w:name="_Toc288394066"/>
      <w:bookmarkStart w:id="50" w:name="_Toc288410533"/>
      <w:bookmarkStart w:id="51" w:name="_Toc288410662"/>
      <w:bookmarkStart w:id="52" w:name="_Toc424564309"/>
      <w:r w:rsidRPr="00CB6752">
        <w:t>Изобразительное искусство</w:t>
      </w:r>
      <w:bookmarkEnd w:id="49"/>
      <w:bookmarkEnd w:id="50"/>
      <w:bookmarkEnd w:id="51"/>
      <w:bookmarkEnd w:id="52"/>
    </w:p>
    <w:p w:rsidR="00D604C2" w:rsidRPr="002A0CF8" w:rsidRDefault="00D604C2" w:rsidP="002A0CF8">
      <w:pPr>
        <w:tabs>
          <w:tab w:val="left" w:pos="142"/>
          <w:tab w:val="left" w:leader="dot" w:pos="624"/>
          <w:tab w:val="left" w:pos="709"/>
        </w:tabs>
        <w:spacing w:line="276" w:lineRule="auto"/>
        <w:ind w:firstLine="709"/>
        <w:jc w:val="both"/>
        <w:rPr>
          <w:rStyle w:val="Zag11"/>
          <w:rFonts w:eastAsia="@Arial Unicode MS"/>
        </w:rPr>
      </w:pPr>
      <w:r w:rsidRPr="002A0CF8">
        <w:rPr>
          <w:rStyle w:val="Zag11"/>
          <w:rFonts w:eastAsia="@Arial Unicode MS"/>
        </w:rPr>
        <w:t>В результате изучения изобразительного искусства на уровне начального общего о</w:t>
      </w:r>
      <w:r w:rsidRPr="002A0CF8">
        <w:rPr>
          <w:rStyle w:val="Zag11"/>
          <w:rFonts w:eastAsia="@Arial Unicode MS"/>
        </w:rPr>
        <w:t>б</w:t>
      </w:r>
      <w:r w:rsidRPr="002A0CF8">
        <w:rPr>
          <w:rStyle w:val="Zag11"/>
          <w:rFonts w:eastAsia="@Arial Unicode MS"/>
        </w:rPr>
        <w:t>разования у обучающихся:</w:t>
      </w:r>
    </w:p>
    <w:p w:rsidR="00D604C2" w:rsidRPr="002A0CF8" w:rsidRDefault="00D604C2" w:rsidP="005663BA">
      <w:pPr>
        <w:pStyle w:val="affd"/>
        <w:numPr>
          <w:ilvl w:val="0"/>
          <w:numId w:val="53"/>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z w:val="24"/>
          <w:szCs w:val="24"/>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w:t>
      </w:r>
      <w:r w:rsidRPr="002A0CF8">
        <w:rPr>
          <w:rStyle w:val="Zag11"/>
          <w:rFonts w:ascii="Times New Roman" w:eastAsia="@Arial Unicode MS" w:hAnsi="Times New Roman"/>
          <w:sz w:val="24"/>
          <w:szCs w:val="24"/>
        </w:rPr>
        <w:t>с</w:t>
      </w:r>
      <w:r w:rsidRPr="002A0CF8">
        <w:rPr>
          <w:rStyle w:val="Zag11"/>
          <w:rFonts w:ascii="Times New Roman" w:eastAsia="@Arial Unicode MS" w:hAnsi="Times New Roman"/>
          <w:sz w:val="24"/>
          <w:szCs w:val="24"/>
        </w:rPr>
        <w:t>кусством, первоначальные понятия о выразительных возможностях языка искусства;</w:t>
      </w:r>
    </w:p>
    <w:p w:rsidR="00D604C2" w:rsidRPr="002A0CF8" w:rsidRDefault="00D604C2" w:rsidP="005663BA">
      <w:pPr>
        <w:pStyle w:val="affd"/>
        <w:numPr>
          <w:ilvl w:val="0"/>
          <w:numId w:val="53"/>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z w:val="24"/>
          <w:szCs w:val="24"/>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w:t>
      </w:r>
      <w:r w:rsidRPr="002A0CF8">
        <w:rPr>
          <w:rStyle w:val="Zag11"/>
          <w:rFonts w:ascii="Times New Roman" w:eastAsia="@Arial Unicode MS" w:hAnsi="Times New Roman"/>
          <w:sz w:val="24"/>
          <w:szCs w:val="24"/>
        </w:rPr>
        <w:t>т</w:t>
      </w:r>
      <w:r w:rsidRPr="002A0CF8">
        <w:rPr>
          <w:rStyle w:val="Zag11"/>
          <w:rFonts w:ascii="Times New Roman" w:eastAsia="@Arial Unicode MS" w:hAnsi="Times New Roman"/>
          <w:sz w:val="24"/>
          <w:szCs w:val="24"/>
        </w:rPr>
        <w:t>вительности и художественный вкус;</w:t>
      </w:r>
    </w:p>
    <w:p w:rsidR="00D604C2" w:rsidRPr="002A0CF8" w:rsidRDefault="00D604C2" w:rsidP="005663BA">
      <w:pPr>
        <w:pStyle w:val="affd"/>
        <w:numPr>
          <w:ilvl w:val="0"/>
          <w:numId w:val="53"/>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z w:val="24"/>
          <w:szCs w:val="24"/>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w:t>
      </w:r>
      <w:r w:rsidRPr="002A0CF8">
        <w:rPr>
          <w:rStyle w:val="Zag11"/>
          <w:rFonts w:ascii="Times New Roman" w:eastAsia="@Arial Unicode MS" w:hAnsi="Times New Roman"/>
          <w:sz w:val="24"/>
          <w:szCs w:val="24"/>
        </w:rPr>
        <w:t>е</w:t>
      </w:r>
      <w:r w:rsidRPr="002A0CF8">
        <w:rPr>
          <w:rStyle w:val="Zag11"/>
          <w:rFonts w:ascii="Times New Roman" w:eastAsia="@Arial Unicode MS" w:hAnsi="Times New Roman"/>
          <w:sz w:val="24"/>
          <w:szCs w:val="24"/>
        </w:rPr>
        <w:t>ству, миру в целом; устойчивое представление о добре и зле, должном и недопустимом, к</w:t>
      </w:r>
      <w:r w:rsidRPr="002A0CF8">
        <w:rPr>
          <w:rStyle w:val="Zag11"/>
          <w:rFonts w:ascii="Times New Roman" w:eastAsia="@Arial Unicode MS" w:hAnsi="Times New Roman"/>
          <w:sz w:val="24"/>
          <w:szCs w:val="24"/>
        </w:rPr>
        <w:t>о</w:t>
      </w:r>
      <w:r w:rsidRPr="002A0CF8">
        <w:rPr>
          <w:rStyle w:val="Zag11"/>
          <w:rFonts w:ascii="Times New Roman" w:eastAsia="@Arial Unicode MS" w:hAnsi="Times New Roman"/>
          <w:sz w:val="24"/>
          <w:szCs w:val="24"/>
        </w:rPr>
        <w:t>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w:t>
      </w:r>
      <w:r w:rsidRPr="002A0CF8">
        <w:rPr>
          <w:rStyle w:val="Zag11"/>
          <w:rFonts w:ascii="Times New Roman" w:eastAsia="@Arial Unicode MS" w:hAnsi="Times New Roman"/>
          <w:sz w:val="24"/>
          <w:szCs w:val="24"/>
        </w:rPr>
        <w:t>о</w:t>
      </w:r>
      <w:r w:rsidRPr="002A0CF8">
        <w:rPr>
          <w:rStyle w:val="Zag11"/>
          <w:rFonts w:ascii="Times New Roman" w:eastAsia="@Arial Unicode MS" w:hAnsi="Times New Roman"/>
          <w:sz w:val="24"/>
          <w:szCs w:val="24"/>
        </w:rPr>
        <w:t>сти за другого человека;</w:t>
      </w:r>
    </w:p>
    <w:p w:rsidR="00D604C2" w:rsidRPr="002A0CF8" w:rsidRDefault="00D604C2" w:rsidP="005663BA">
      <w:pPr>
        <w:pStyle w:val="affd"/>
        <w:numPr>
          <w:ilvl w:val="0"/>
          <w:numId w:val="53"/>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z w:val="24"/>
          <w:szCs w:val="24"/>
        </w:rPr>
        <w:t>появится готовность и способность к реализации своего творческого потенциала в д</w:t>
      </w:r>
      <w:r w:rsidRPr="002A0CF8">
        <w:rPr>
          <w:rStyle w:val="Zag11"/>
          <w:rFonts w:ascii="Times New Roman" w:eastAsia="@Arial Unicode MS" w:hAnsi="Times New Roman"/>
          <w:sz w:val="24"/>
          <w:szCs w:val="24"/>
        </w:rPr>
        <w:t>у</w:t>
      </w:r>
      <w:r w:rsidRPr="002A0CF8">
        <w:rPr>
          <w:rStyle w:val="Zag11"/>
          <w:rFonts w:ascii="Times New Roman" w:eastAsia="@Arial Unicode MS" w:hAnsi="Times New Roman"/>
          <w:sz w:val="24"/>
          <w:szCs w:val="24"/>
        </w:rPr>
        <w:t>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D604C2" w:rsidRPr="002A0CF8" w:rsidRDefault="00D604C2" w:rsidP="005663BA">
      <w:pPr>
        <w:pStyle w:val="affd"/>
        <w:numPr>
          <w:ilvl w:val="0"/>
          <w:numId w:val="53"/>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pacing w:val="-4"/>
          <w:sz w:val="24"/>
          <w:szCs w:val="24"/>
        </w:rPr>
        <w:t>установится осознанное уважение и принятие традиций, самобытных культурных ценн</w:t>
      </w:r>
      <w:r w:rsidRPr="002A0CF8">
        <w:rPr>
          <w:rStyle w:val="Zag11"/>
          <w:rFonts w:ascii="Times New Roman" w:eastAsia="@Arial Unicode MS" w:hAnsi="Times New Roman"/>
          <w:spacing w:val="-4"/>
          <w:sz w:val="24"/>
          <w:szCs w:val="24"/>
        </w:rPr>
        <w:t>о</w:t>
      </w:r>
      <w:r w:rsidRPr="002A0CF8">
        <w:rPr>
          <w:rStyle w:val="Zag11"/>
          <w:rFonts w:ascii="Times New Roman" w:eastAsia="@Arial Unicode MS" w:hAnsi="Times New Roman"/>
          <w:spacing w:val="-4"/>
          <w:sz w:val="24"/>
          <w:szCs w:val="24"/>
        </w:rPr>
        <w:t>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w:t>
      </w:r>
      <w:r w:rsidRPr="002A0CF8">
        <w:rPr>
          <w:rStyle w:val="Zag11"/>
          <w:rFonts w:ascii="Times New Roman" w:eastAsia="@Arial Unicode MS" w:hAnsi="Times New Roman"/>
          <w:spacing w:val="-4"/>
          <w:sz w:val="24"/>
          <w:szCs w:val="24"/>
        </w:rPr>
        <w:t>е</w:t>
      </w:r>
      <w:r w:rsidRPr="002A0CF8">
        <w:rPr>
          <w:rStyle w:val="Zag11"/>
          <w:rFonts w:ascii="Times New Roman" w:eastAsia="@Arial Unicode MS" w:hAnsi="Times New Roman"/>
          <w:spacing w:val="-4"/>
          <w:sz w:val="24"/>
          <w:szCs w:val="24"/>
        </w:rPr>
        <w:t>ском единстве и разнообразии природы, народов, культур и религий</w:t>
      </w:r>
      <w:r w:rsidRPr="002A0CF8">
        <w:rPr>
          <w:rStyle w:val="Zag11"/>
          <w:rFonts w:ascii="Times New Roman" w:eastAsia="@Arial Unicode MS" w:hAnsi="Times New Roman"/>
          <w:sz w:val="24"/>
          <w:szCs w:val="24"/>
        </w:rPr>
        <w:t>;</w:t>
      </w:r>
    </w:p>
    <w:p w:rsidR="00D604C2" w:rsidRPr="002A0CF8" w:rsidRDefault="00D604C2" w:rsidP="005663BA">
      <w:pPr>
        <w:pStyle w:val="affd"/>
        <w:numPr>
          <w:ilvl w:val="0"/>
          <w:numId w:val="53"/>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z w:val="24"/>
          <w:szCs w:val="24"/>
        </w:rPr>
        <w:t>будут заложены основы российской гражданской идентичности, чувства сопричас</w:t>
      </w:r>
      <w:r w:rsidRPr="002A0CF8">
        <w:rPr>
          <w:rStyle w:val="Zag11"/>
          <w:rFonts w:ascii="Times New Roman" w:eastAsia="@Arial Unicode MS" w:hAnsi="Times New Roman"/>
          <w:sz w:val="24"/>
          <w:szCs w:val="24"/>
        </w:rPr>
        <w:t>т</w:t>
      </w:r>
      <w:r w:rsidRPr="002A0CF8">
        <w:rPr>
          <w:rStyle w:val="Zag11"/>
          <w:rFonts w:ascii="Times New Roman" w:eastAsia="@Arial Unicode MS" w:hAnsi="Times New Roman"/>
          <w:sz w:val="24"/>
          <w:szCs w:val="24"/>
        </w:rPr>
        <w:t>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D604C2" w:rsidRPr="002A0CF8" w:rsidRDefault="00D604C2" w:rsidP="002A0CF8">
      <w:pPr>
        <w:tabs>
          <w:tab w:val="left" w:pos="142"/>
          <w:tab w:val="left" w:leader="dot" w:pos="624"/>
          <w:tab w:val="left" w:pos="709"/>
        </w:tabs>
        <w:spacing w:line="276" w:lineRule="auto"/>
        <w:ind w:firstLine="709"/>
        <w:jc w:val="both"/>
        <w:rPr>
          <w:rStyle w:val="Zag11"/>
          <w:rFonts w:eastAsia="@Arial Unicode MS"/>
        </w:rPr>
      </w:pPr>
      <w:r w:rsidRPr="002A0CF8">
        <w:rPr>
          <w:rStyle w:val="Zag11"/>
          <w:rFonts w:eastAsia="@Arial Unicode MS"/>
        </w:rPr>
        <w:t>Обучающиеся:</w:t>
      </w:r>
    </w:p>
    <w:p w:rsidR="00D604C2" w:rsidRPr="002A0CF8" w:rsidRDefault="00D604C2" w:rsidP="005663BA">
      <w:pPr>
        <w:pStyle w:val="affd"/>
        <w:numPr>
          <w:ilvl w:val="0"/>
          <w:numId w:val="54"/>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z w:val="24"/>
          <w:szCs w:val="24"/>
        </w:rPr>
        <w:t>овладеют практическими умениями и навыками в восприятии произведений пласт</w:t>
      </w:r>
      <w:r w:rsidRPr="002A0CF8">
        <w:rPr>
          <w:rStyle w:val="Zag11"/>
          <w:rFonts w:ascii="Times New Roman" w:eastAsia="@Arial Unicode MS" w:hAnsi="Times New Roman"/>
          <w:sz w:val="24"/>
          <w:szCs w:val="24"/>
        </w:rPr>
        <w:t>и</w:t>
      </w:r>
      <w:r w:rsidRPr="002A0CF8">
        <w:rPr>
          <w:rStyle w:val="Zag11"/>
          <w:rFonts w:ascii="Times New Roman" w:eastAsia="@Arial Unicode MS" w:hAnsi="Times New Roman"/>
          <w:sz w:val="24"/>
          <w:szCs w:val="24"/>
        </w:rPr>
        <w:t>ческих искусств и в различных видах художественной деятельности: графике (рисунке), ж</w:t>
      </w:r>
      <w:r w:rsidRPr="002A0CF8">
        <w:rPr>
          <w:rStyle w:val="Zag11"/>
          <w:rFonts w:ascii="Times New Roman" w:eastAsia="@Arial Unicode MS" w:hAnsi="Times New Roman"/>
          <w:sz w:val="24"/>
          <w:szCs w:val="24"/>
        </w:rPr>
        <w:t>и</w:t>
      </w:r>
      <w:r w:rsidRPr="002A0CF8">
        <w:rPr>
          <w:rStyle w:val="Zag11"/>
          <w:rFonts w:ascii="Times New Roman" w:eastAsia="@Arial Unicode MS" w:hAnsi="Times New Roman"/>
          <w:sz w:val="24"/>
          <w:szCs w:val="24"/>
        </w:rPr>
        <w:t>вописи, скульптуре, архитектуре, художественном конструировании, декоративно-прикладном искусстве;</w:t>
      </w:r>
    </w:p>
    <w:p w:rsidR="00D604C2" w:rsidRPr="002A0CF8" w:rsidRDefault="00D604C2" w:rsidP="005663BA">
      <w:pPr>
        <w:pStyle w:val="affd"/>
        <w:numPr>
          <w:ilvl w:val="0"/>
          <w:numId w:val="54"/>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z w:val="24"/>
          <w:szCs w:val="24"/>
        </w:rPr>
        <w:t>смогут понимать образную природу искусства; давать эстетическую оценку и выр</w:t>
      </w:r>
      <w:r w:rsidRPr="002A0CF8">
        <w:rPr>
          <w:rStyle w:val="Zag11"/>
          <w:rFonts w:ascii="Times New Roman" w:eastAsia="@Arial Unicode MS" w:hAnsi="Times New Roman"/>
          <w:sz w:val="24"/>
          <w:szCs w:val="24"/>
        </w:rPr>
        <w:t>а</w:t>
      </w:r>
      <w:r w:rsidRPr="002A0CF8">
        <w:rPr>
          <w:rStyle w:val="Zag11"/>
          <w:rFonts w:ascii="Times New Roman" w:eastAsia="@Arial Unicode MS" w:hAnsi="Times New Roman"/>
          <w:sz w:val="24"/>
          <w:szCs w:val="24"/>
        </w:rPr>
        <w:t>жать свое отношение к событиям и явлениям окружающего мира, к природе, человеку и о</w:t>
      </w:r>
      <w:r w:rsidRPr="002A0CF8">
        <w:rPr>
          <w:rStyle w:val="Zag11"/>
          <w:rFonts w:ascii="Times New Roman" w:eastAsia="@Arial Unicode MS" w:hAnsi="Times New Roman"/>
          <w:sz w:val="24"/>
          <w:szCs w:val="24"/>
        </w:rPr>
        <w:t>б</w:t>
      </w:r>
      <w:r w:rsidRPr="002A0CF8">
        <w:rPr>
          <w:rStyle w:val="Zag11"/>
          <w:rFonts w:ascii="Times New Roman" w:eastAsia="@Arial Unicode MS" w:hAnsi="Times New Roman"/>
          <w:sz w:val="24"/>
          <w:szCs w:val="24"/>
        </w:rPr>
        <w:t>ществу; воплощать художественные образы в различных формах художественно-творческой деятельности;</w:t>
      </w:r>
    </w:p>
    <w:p w:rsidR="00D604C2" w:rsidRPr="002A0CF8" w:rsidRDefault="00D604C2" w:rsidP="005663BA">
      <w:pPr>
        <w:pStyle w:val="affd"/>
        <w:widowControl w:val="0"/>
        <w:numPr>
          <w:ilvl w:val="0"/>
          <w:numId w:val="54"/>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z w:val="24"/>
          <w:szCs w:val="24"/>
        </w:rPr>
        <w:t>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ИКТ-средств;</w:t>
      </w:r>
    </w:p>
    <w:p w:rsidR="00D604C2" w:rsidRPr="002A0CF8" w:rsidRDefault="00D604C2" w:rsidP="005663BA">
      <w:pPr>
        <w:pStyle w:val="affd"/>
        <w:widowControl w:val="0"/>
        <w:numPr>
          <w:ilvl w:val="0"/>
          <w:numId w:val="54"/>
        </w:numPr>
        <w:tabs>
          <w:tab w:val="left" w:pos="142"/>
          <w:tab w:val="left" w:leader="dot" w:pos="624"/>
          <w:tab w:val="left" w:pos="709"/>
        </w:tabs>
        <w:ind w:left="0" w:firstLine="567"/>
        <w:jc w:val="both"/>
        <w:rPr>
          <w:rStyle w:val="Zag11"/>
          <w:rFonts w:ascii="Times New Roman" w:eastAsia="@Arial Unicode MS" w:hAnsi="Times New Roman"/>
          <w:sz w:val="24"/>
          <w:szCs w:val="24"/>
        </w:rPr>
      </w:pPr>
      <w:r w:rsidRPr="002A0CF8">
        <w:rPr>
          <w:rStyle w:val="Zag11"/>
          <w:rFonts w:ascii="Times New Roman" w:eastAsia="@Arial Unicode MS" w:hAnsi="Times New Roman"/>
          <w:sz w:val="24"/>
          <w:szCs w:val="24"/>
        </w:rPr>
        <w:lastRenderedPageBreak/>
        <w:t>получат навыки сотрудничества со взрослыми и сверстниками, научатся вести диалог, участвовать в обсуждении значимых для человека явлений жизни и искусства, будут спосо</w:t>
      </w:r>
      <w:r w:rsidRPr="002A0CF8">
        <w:rPr>
          <w:rStyle w:val="Zag11"/>
          <w:rFonts w:ascii="Times New Roman" w:eastAsia="@Arial Unicode MS" w:hAnsi="Times New Roman"/>
          <w:sz w:val="24"/>
          <w:szCs w:val="24"/>
        </w:rPr>
        <w:t>б</w:t>
      </w:r>
      <w:r w:rsidRPr="002A0CF8">
        <w:rPr>
          <w:rStyle w:val="Zag11"/>
          <w:rFonts w:ascii="Times New Roman" w:eastAsia="@Arial Unicode MS" w:hAnsi="Times New Roman"/>
          <w:sz w:val="24"/>
          <w:szCs w:val="24"/>
        </w:rPr>
        <w:t>ны вставать на позицию другого человека;</w:t>
      </w:r>
    </w:p>
    <w:p w:rsidR="00D604C2" w:rsidRPr="002A0CF8" w:rsidRDefault="00D604C2" w:rsidP="005663BA">
      <w:pPr>
        <w:pStyle w:val="Zag3"/>
        <w:numPr>
          <w:ilvl w:val="0"/>
          <w:numId w:val="54"/>
        </w:numPr>
        <w:tabs>
          <w:tab w:val="left" w:pos="142"/>
          <w:tab w:val="left" w:leader="dot" w:pos="624"/>
          <w:tab w:val="left" w:pos="709"/>
        </w:tabs>
        <w:spacing w:after="0" w:line="276" w:lineRule="auto"/>
        <w:ind w:left="0" w:firstLine="567"/>
        <w:jc w:val="both"/>
        <w:rPr>
          <w:rStyle w:val="Zag11"/>
          <w:rFonts w:eastAsia="@Arial Unicode MS"/>
          <w:i w:val="0"/>
          <w:iCs w:val="0"/>
          <w:color w:val="auto"/>
          <w:lang w:val="ru-RU"/>
        </w:rPr>
      </w:pPr>
      <w:r w:rsidRPr="002A0CF8">
        <w:rPr>
          <w:rStyle w:val="Zag11"/>
          <w:rFonts w:eastAsia="@Arial Unicode MS"/>
          <w:i w:val="0"/>
          <w:iCs w:val="0"/>
          <w:color w:val="auto"/>
          <w:lang w:val="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w:t>
      </w:r>
      <w:r w:rsidRPr="002A0CF8">
        <w:rPr>
          <w:rStyle w:val="Zag11"/>
          <w:rFonts w:eastAsia="@Arial Unicode MS"/>
          <w:i w:val="0"/>
          <w:iCs w:val="0"/>
          <w:color w:val="auto"/>
          <w:lang w:val="ru-RU"/>
        </w:rPr>
        <w:t>и</w:t>
      </w:r>
      <w:r w:rsidRPr="002A0CF8">
        <w:rPr>
          <w:rStyle w:val="Zag11"/>
          <w:rFonts w:eastAsia="@Arial Unicode MS"/>
          <w:i w:val="0"/>
          <w:iCs w:val="0"/>
          <w:color w:val="auto"/>
          <w:lang w:val="ru-RU"/>
        </w:rPr>
        <w:t>туаций в повседневной жизни.</w:t>
      </w:r>
    </w:p>
    <w:p w:rsidR="00653A76" w:rsidRPr="002A0CF8" w:rsidRDefault="00653A76" w:rsidP="002A0CF8">
      <w:pPr>
        <w:pStyle w:val="4"/>
        <w:spacing w:before="0" w:after="0" w:line="276" w:lineRule="auto"/>
        <w:ind w:firstLine="454"/>
        <w:jc w:val="both"/>
        <w:rPr>
          <w:rFonts w:ascii="Times New Roman" w:hAnsi="Times New Roman" w:cs="Times New Roman"/>
          <w:b/>
          <w:i w:val="0"/>
          <w:color w:val="auto"/>
          <w:sz w:val="24"/>
          <w:szCs w:val="24"/>
        </w:rPr>
      </w:pPr>
      <w:r w:rsidRPr="002A0CF8">
        <w:rPr>
          <w:rFonts w:ascii="Times New Roman" w:hAnsi="Times New Roman" w:cs="Times New Roman"/>
          <w:b/>
          <w:i w:val="0"/>
          <w:color w:val="auto"/>
          <w:sz w:val="24"/>
          <w:szCs w:val="24"/>
        </w:rPr>
        <w:t>Восприятие искусства и виды художественной деятельности</w:t>
      </w:r>
    </w:p>
    <w:p w:rsidR="00653A76" w:rsidRPr="00196A17" w:rsidRDefault="00653A76" w:rsidP="002A0CF8">
      <w:pPr>
        <w:pStyle w:val="a3"/>
        <w:spacing w:line="276" w:lineRule="auto"/>
        <w:ind w:firstLine="454"/>
        <w:rPr>
          <w:rFonts w:ascii="Times New Roman" w:hAnsi="Times New Roman"/>
          <w:b/>
          <w:i/>
          <w:color w:val="auto"/>
          <w:sz w:val="24"/>
          <w:szCs w:val="24"/>
        </w:rPr>
      </w:pPr>
      <w:r w:rsidRPr="00196A17">
        <w:rPr>
          <w:rFonts w:ascii="Times New Roman" w:hAnsi="Times New Roman"/>
          <w:b/>
          <w:i/>
          <w:color w:val="auto"/>
          <w:sz w:val="24"/>
          <w:szCs w:val="24"/>
        </w:rPr>
        <w:t>Выпускник научится:</w:t>
      </w:r>
    </w:p>
    <w:p w:rsidR="00653A76" w:rsidRPr="002A0CF8" w:rsidRDefault="00653A76" w:rsidP="002A0CF8">
      <w:pPr>
        <w:pStyle w:val="21"/>
        <w:spacing w:line="276" w:lineRule="auto"/>
        <w:rPr>
          <w:sz w:val="24"/>
        </w:rPr>
      </w:pPr>
      <w:r w:rsidRPr="002A0CF8">
        <w:rPr>
          <w:spacing w:val="2"/>
          <w:sz w:val="24"/>
        </w:rPr>
        <w:t xml:space="preserve">различать основные виды художественной деятельности </w:t>
      </w:r>
      <w:r w:rsidRPr="002A0CF8">
        <w:rPr>
          <w:sz w:val="24"/>
        </w:rPr>
        <w:t>(рисунок,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w:t>
      </w:r>
      <w:r w:rsidRPr="002A0CF8">
        <w:rPr>
          <w:sz w:val="24"/>
        </w:rPr>
        <w:t>т</w:t>
      </w:r>
      <w:r w:rsidRPr="002A0CF8">
        <w:rPr>
          <w:sz w:val="24"/>
        </w:rPr>
        <w:t>венные материалы и при</w:t>
      </w:r>
      <w:r w:rsidR="00D30361" w:rsidRPr="002A0CF8">
        <w:rPr>
          <w:sz w:val="24"/>
        </w:rPr>
        <w:t>е</w:t>
      </w:r>
      <w:r w:rsidRPr="002A0CF8">
        <w:rPr>
          <w:sz w:val="24"/>
        </w:rPr>
        <w:t>мы работы с ними для передачи собственного замысла;</w:t>
      </w:r>
    </w:p>
    <w:p w:rsidR="00653A76" w:rsidRPr="002A0CF8" w:rsidRDefault="00653A76" w:rsidP="002A0CF8">
      <w:pPr>
        <w:pStyle w:val="21"/>
        <w:spacing w:line="276" w:lineRule="auto"/>
        <w:rPr>
          <w:sz w:val="24"/>
        </w:rPr>
      </w:pPr>
      <w:r w:rsidRPr="002A0CF8">
        <w:rPr>
          <w:spacing w:val="2"/>
          <w:sz w:val="24"/>
        </w:rPr>
        <w:t>различать основные виды и жанры пластических ис</w:t>
      </w:r>
      <w:r w:rsidRPr="002A0CF8">
        <w:rPr>
          <w:sz w:val="24"/>
        </w:rPr>
        <w:t>кусств, понимать их сп</w:t>
      </w:r>
      <w:r w:rsidRPr="002A0CF8">
        <w:rPr>
          <w:sz w:val="24"/>
        </w:rPr>
        <w:t>е</w:t>
      </w:r>
      <w:r w:rsidRPr="002A0CF8">
        <w:rPr>
          <w:sz w:val="24"/>
        </w:rPr>
        <w:t>цифику;</w:t>
      </w:r>
    </w:p>
    <w:p w:rsidR="00653A76" w:rsidRPr="002A0CF8" w:rsidRDefault="00653A76" w:rsidP="002A0CF8">
      <w:pPr>
        <w:pStyle w:val="21"/>
        <w:spacing w:line="276" w:lineRule="auto"/>
        <w:rPr>
          <w:spacing w:val="-2"/>
          <w:sz w:val="24"/>
        </w:rPr>
      </w:pPr>
      <w:r w:rsidRPr="002A0CF8">
        <w:rPr>
          <w:spacing w:val="-2"/>
          <w:sz w:val="24"/>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w:t>
      </w:r>
      <w:r w:rsidR="00D30361" w:rsidRPr="002A0CF8">
        <w:rPr>
          <w:spacing w:val="-2"/>
          <w:sz w:val="24"/>
        </w:rPr>
        <w:t>е</w:t>
      </w:r>
      <w:r w:rsidRPr="002A0CF8">
        <w:rPr>
          <w:spacing w:val="-2"/>
          <w:sz w:val="24"/>
        </w:rPr>
        <w:t xml:space="preserve"> отношение к ним средствами художественного образного языка;</w:t>
      </w:r>
    </w:p>
    <w:p w:rsidR="00653A76" w:rsidRPr="002A0CF8" w:rsidRDefault="00653A76" w:rsidP="002A0CF8">
      <w:pPr>
        <w:pStyle w:val="21"/>
        <w:spacing w:line="276" w:lineRule="auto"/>
        <w:rPr>
          <w:sz w:val="24"/>
        </w:rPr>
      </w:pPr>
      <w:r w:rsidRPr="002A0CF8">
        <w:rPr>
          <w:sz w:val="24"/>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w:t>
      </w:r>
      <w:r w:rsidRPr="002A0CF8">
        <w:rPr>
          <w:sz w:val="24"/>
        </w:rPr>
        <w:t>з</w:t>
      </w:r>
      <w:r w:rsidRPr="002A0CF8">
        <w:rPr>
          <w:sz w:val="24"/>
        </w:rPr>
        <w:t>личные стороны (разнообразие, красоту, трагизм и</w:t>
      </w:r>
      <w:r w:rsidRPr="002A0CF8">
        <w:rPr>
          <w:sz w:val="24"/>
        </w:rPr>
        <w:t> </w:t>
      </w:r>
      <w:r w:rsidRPr="002A0CF8">
        <w:rPr>
          <w:sz w:val="24"/>
        </w:rPr>
        <w:t>т.</w:t>
      </w:r>
      <w:r w:rsidRPr="002A0CF8">
        <w:rPr>
          <w:sz w:val="24"/>
        </w:rPr>
        <w:t> </w:t>
      </w:r>
      <w:r w:rsidRPr="002A0CF8">
        <w:rPr>
          <w:sz w:val="24"/>
        </w:rPr>
        <w:t>д.) окружающего мира и жизненных явлений;</w:t>
      </w:r>
    </w:p>
    <w:p w:rsidR="00653A76" w:rsidRPr="002A0CF8" w:rsidRDefault="00653A76" w:rsidP="002A0CF8">
      <w:pPr>
        <w:pStyle w:val="21"/>
        <w:spacing w:line="276" w:lineRule="auto"/>
        <w:rPr>
          <w:sz w:val="24"/>
        </w:rPr>
      </w:pPr>
      <w:r w:rsidRPr="002A0CF8">
        <w:rPr>
          <w:spacing w:val="-2"/>
          <w:sz w:val="24"/>
        </w:rPr>
        <w:t>приводить примеры ведущих художественных музеев Рос</w:t>
      </w:r>
      <w:r w:rsidRPr="002A0CF8">
        <w:rPr>
          <w:sz w:val="24"/>
        </w:rPr>
        <w:t>сии и художественных музеев своего региона, показывать на примерах их роль и назначение.</w:t>
      </w:r>
    </w:p>
    <w:p w:rsidR="00653A76" w:rsidRPr="00196A17" w:rsidRDefault="00653A76" w:rsidP="002A0CF8">
      <w:pPr>
        <w:pStyle w:val="ad"/>
        <w:spacing w:line="276" w:lineRule="auto"/>
        <w:ind w:firstLine="454"/>
        <w:rPr>
          <w:rFonts w:ascii="Times New Roman" w:hAnsi="Times New Roman"/>
          <w:b/>
          <w:color w:val="auto"/>
          <w:sz w:val="24"/>
          <w:szCs w:val="24"/>
        </w:rPr>
      </w:pPr>
      <w:r w:rsidRPr="00196A17">
        <w:rPr>
          <w:rFonts w:ascii="Times New Roman" w:hAnsi="Times New Roman"/>
          <w:b/>
          <w:color w:val="auto"/>
          <w:sz w:val="24"/>
          <w:szCs w:val="24"/>
        </w:rPr>
        <w:t>Выпускник получит возможность научиться:</w:t>
      </w:r>
    </w:p>
    <w:p w:rsidR="00653A76" w:rsidRPr="009F32F1" w:rsidRDefault="00653A76" w:rsidP="002A0CF8">
      <w:pPr>
        <w:pStyle w:val="21"/>
        <w:spacing w:line="276" w:lineRule="auto"/>
        <w:rPr>
          <w:sz w:val="24"/>
        </w:rPr>
      </w:pPr>
      <w:r w:rsidRPr="009F32F1">
        <w:rPr>
          <w:spacing w:val="-4"/>
          <w:sz w:val="24"/>
        </w:rPr>
        <w:t>воспринимать произведения изобразительного искусства;</w:t>
      </w:r>
      <w:r w:rsidRPr="009F32F1">
        <w:rPr>
          <w:sz w:val="24"/>
        </w:rPr>
        <w:t>участвовать в обсужд</w:t>
      </w:r>
      <w:r w:rsidRPr="009F32F1">
        <w:rPr>
          <w:sz w:val="24"/>
        </w:rPr>
        <w:t>е</w:t>
      </w:r>
      <w:r w:rsidRPr="009F32F1">
        <w:rPr>
          <w:sz w:val="24"/>
        </w:rPr>
        <w:t>нии их содержания и выразительных средств; различать сюжет и содержание в знакомых произведениях;</w:t>
      </w:r>
    </w:p>
    <w:p w:rsidR="00653A76" w:rsidRPr="009F32F1" w:rsidRDefault="00653A76" w:rsidP="002A0CF8">
      <w:pPr>
        <w:pStyle w:val="21"/>
        <w:spacing w:line="276" w:lineRule="auto"/>
        <w:rPr>
          <w:sz w:val="24"/>
        </w:rPr>
      </w:pPr>
      <w:r w:rsidRPr="009F32F1">
        <w:rPr>
          <w:sz w:val="24"/>
        </w:rPr>
        <w:t>видеть проявления пре</w:t>
      </w:r>
      <w:r w:rsidR="00A1453B" w:rsidRPr="009F32F1">
        <w:rPr>
          <w:sz w:val="24"/>
        </w:rPr>
        <w:t>красного в произведениях искус</w:t>
      </w:r>
      <w:r w:rsidRPr="009F32F1">
        <w:rPr>
          <w:sz w:val="24"/>
        </w:rPr>
        <w:t>ства (картины, архите</w:t>
      </w:r>
      <w:r w:rsidRPr="009F32F1">
        <w:rPr>
          <w:sz w:val="24"/>
        </w:rPr>
        <w:t>к</w:t>
      </w:r>
      <w:r w:rsidRPr="009F32F1">
        <w:rPr>
          <w:sz w:val="24"/>
        </w:rPr>
        <w:t>тура, скульптура и</w:t>
      </w:r>
      <w:r w:rsidRPr="009F32F1">
        <w:rPr>
          <w:iCs/>
          <w:sz w:val="24"/>
        </w:rPr>
        <w:t> </w:t>
      </w:r>
      <w:r w:rsidRPr="009F32F1">
        <w:rPr>
          <w:sz w:val="24"/>
        </w:rPr>
        <w:t>т.</w:t>
      </w:r>
      <w:r w:rsidRPr="009F32F1">
        <w:rPr>
          <w:iCs/>
          <w:sz w:val="24"/>
        </w:rPr>
        <w:t> </w:t>
      </w:r>
      <w:r w:rsidRPr="009F32F1">
        <w:rPr>
          <w:sz w:val="24"/>
        </w:rPr>
        <w:t>д.), в природе, на улице, в быту;</w:t>
      </w:r>
    </w:p>
    <w:p w:rsidR="00653A76" w:rsidRPr="009F32F1" w:rsidRDefault="00653A76" w:rsidP="002A0CF8">
      <w:pPr>
        <w:pStyle w:val="21"/>
        <w:spacing w:line="276" w:lineRule="auto"/>
        <w:rPr>
          <w:sz w:val="24"/>
        </w:rPr>
      </w:pPr>
      <w:r w:rsidRPr="009F32F1">
        <w:rPr>
          <w:sz w:val="24"/>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653A76" w:rsidRPr="002A0CF8" w:rsidRDefault="00653A76" w:rsidP="002A0CF8">
      <w:pPr>
        <w:pStyle w:val="4"/>
        <w:spacing w:before="0" w:after="0" w:line="276" w:lineRule="auto"/>
        <w:ind w:firstLine="454"/>
        <w:jc w:val="both"/>
        <w:rPr>
          <w:rFonts w:ascii="Times New Roman" w:hAnsi="Times New Roman" w:cs="Times New Roman"/>
          <w:b/>
          <w:i w:val="0"/>
          <w:color w:val="auto"/>
          <w:sz w:val="24"/>
          <w:szCs w:val="24"/>
        </w:rPr>
      </w:pPr>
      <w:r w:rsidRPr="002A0CF8">
        <w:rPr>
          <w:rFonts w:ascii="Times New Roman" w:hAnsi="Times New Roman" w:cs="Times New Roman"/>
          <w:b/>
          <w:i w:val="0"/>
          <w:color w:val="auto"/>
          <w:sz w:val="24"/>
          <w:szCs w:val="24"/>
        </w:rPr>
        <w:t>Азбука искусства. Как говорит искусство?</w:t>
      </w:r>
    </w:p>
    <w:p w:rsidR="00653A76" w:rsidRPr="00196A17" w:rsidRDefault="00653A76" w:rsidP="002A0CF8">
      <w:pPr>
        <w:pStyle w:val="a3"/>
        <w:spacing w:line="276" w:lineRule="auto"/>
        <w:ind w:firstLine="454"/>
        <w:rPr>
          <w:rFonts w:ascii="Times New Roman" w:hAnsi="Times New Roman"/>
          <w:b/>
          <w:i/>
          <w:color w:val="auto"/>
          <w:sz w:val="24"/>
          <w:szCs w:val="24"/>
        </w:rPr>
      </w:pPr>
      <w:r w:rsidRPr="00196A17">
        <w:rPr>
          <w:rFonts w:ascii="Times New Roman" w:hAnsi="Times New Roman"/>
          <w:b/>
          <w:i/>
          <w:color w:val="auto"/>
          <w:sz w:val="24"/>
          <w:szCs w:val="24"/>
        </w:rPr>
        <w:t>Выпускник научится:</w:t>
      </w:r>
    </w:p>
    <w:p w:rsidR="00653A76" w:rsidRPr="002A0CF8" w:rsidRDefault="00653A76" w:rsidP="002A0CF8">
      <w:pPr>
        <w:pStyle w:val="21"/>
        <w:spacing w:line="276" w:lineRule="auto"/>
        <w:rPr>
          <w:sz w:val="24"/>
        </w:rPr>
      </w:pPr>
      <w:r w:rsidRPr="002A0CF8">
        <w:rPr>
          <w:sz w:val="24"/>
        </w:rPr>
        <w:t>создавать простые композиции на заданную тему на плоскости и в пространс</w:t>
      </w:r>
      <w:r w:rsidRPr="002A0CF8">
        <w:rPr>
          <w:sz w:val="24"/>
        </w:rPr>
        <w:t>т</w:t>
      </w:r>
      <w:r w:rsidRPr="002A0CF8">
        <w:rPr>
          <w:sz w:val="24"/>
        </w:rPr>
        <w:t>ве;</w:t>
      </w:r>
    </w:p>
    <w:p w:rsidR="00653A76" w:rsidRPr="002A0CF8" w:rsidRDefault="00653A76" w:rsidP="002A0CF8">
      <w:pPr>
        <w:pStyle w:val="21"/>
        <w:spacing w:line="276" w:lineRule="auto"/>
        <w:rPr>
          <w:sz w:val="24"/>
        </w:rPr>
      </w:pPr>
      <w:r w:rsidRPr="002A0CF8">
        <w:rPr>
          <w:spacing w:val="2"/>
          <w:sz w:val="24"/>
        </w:rPr>
        <w:t>использовать выразительные средства изобразительного искусства: композ</w:t>
      </w:r>
      <w:r w:rsidRPr="002A0CF8">
        <w:rPr>
          <w:spacing w:val="2"/>
          <w:sz w:val="24"/>
        </w:rPr>
        <w:t>и</w:t>
      </w:r>
      <w:r w:rsidRPr="002A0CF8">
        <w:rPr>
          <w:spacing w:val="2"/>
          <w:sz w:val="24"/>
        </w:rPr>
        <w:t>цию, форму, ритм, линию, цвет, объ</w:t>
      </w:r>
      <w:r w:rsidR="00D30361" w:rsidRPr="002A0CF8">
        <w:rPr>
          <w:spacing w:val="2"/>
          <w:sz w:val="24"/>
        </w:rPr>
        <w:t>е</w:t>
      </w:r>
      <w:r w:rsidRPr="002A0CF8">
        <w:rPr>
          <w:spacing w:val="2"/>
          <w:sz w:val="24"/>
        </w:rPr>
        <w:t xml:space="preserve">м, </w:t>
      </w:r>
      <w:r w:rsidRPr="002A0CF8">
        <w:rPr>
          <w:sz w:val="24"/>
        </w:rPr>
        <w:t>фактуру; различные художественные материалы для воплощения собственного художественно­творческого замысла;</w:t>
      </w:r>
    </w:p>
    <w:p w:rsidR="00653A76" w:rsidRPr="002A0CF8" w:rsidRDefault="00653A76" w:rsidP="002A0CF8">
      <w:pPr>
        <w:pStyle w:val="21"/>
        <w:spacing w:line="276" w:lineRule="auto"/>
        <w:rPr>
          <w:sz w:val="24"/>
        </w:rPr>
      </w:pPr>
      <w:r w:rsidRPr="002A0CF8">
        <w:rPr>
          <w:spacing w:val="2"/>
          <w:sz w:val="24"/>
        </w:rPr>
        <w:t>различать основные и составные, т</w:t>
      </w:r>
      <w:r w:rsidR="00D30361" w:rsidRPr="002A0CF8">
        <w:rPr>
          <w:spacing w:val="2"/>
          <w:sz w:val="24"/>
        </w:rPr>
        <w:t>е</w:t>
      </w:r>
      <w:r w:rsidRPr="002A0CF8">
        <w:rPr>
          <w:spacing w:val="2"/>
          <w:sz w:val="24"/>
        </w:rPr>
        <w:t xml:space="preserve">плые и холодные </w:t>
      </w:r>
      <w:r w:rsidRPr="002A0CF8">
        <w:rPr>
          <w:sz w:val="24"/>
        </w:rPr>
        <w:t>цвета; изменять их эм</w:t>
      </w:r>
      <w:r w:rsidRPr="002A0CF8">
        <w:rPr>
          <w:sz w:val="24"/>
        </w:rPr>
        <w:t>о</w:t>
      </w:r>
      <w:r w:rsidRPr="002A0CF8">
        <w:rPr>
          <w:sz w:val="24"/>
        </w:rPr>
        <w:t>циональную напряж</w:t>
      </w:r>
      <w:r w:rsidR="00D30361" w:rsidRPr="002A0CF8">
        <w:rPr>
          <w:sz w:val="24"/>
        </w:rPr>
        <w:t>е</w:t>
      </w:r>
      <w:r w:rsidRPr="002A0CF8">
        <w:rPr>
          <w:sz w:val="24"/>
        </w:rPr>
        <w:t>нность с помощью смешивания с белой и ч</w:t>
      </w:r>
      <w:r w:rsidR="00D30361" w:rsidRPr="002A0CF8">
        <w:rPr>
          <w:sz w:val="24"/>
        </w:rPr>
        <w:t>е</w:t>
      </w:r>
      <w:r w:rsidRPr="002A0CF8">
        <w:rPr>
          <w:sz w:val="24"/>
        </w:rPr>
        <w:t>рной красками; использ</w:t>
      </w:r>
      <w:r w:rsidRPr="002A0CF8">
        <w:rPr>
          <w:sz w:val="24"/>
        </w:rPr>
        <w:t>о</w:t>
      </w:r>
      <w:r w:rsidRPr="002A0CF8">
        <w:rPr>
          <w:sz w:val="24"/>
        </w:rPr>
        <w:t xml:space="preserve">вать </w:t>
      </w:r>
      <w:r w:rsidRPr="002A0CF8">
        <w:rPr>
          <w:spacing w:val="2"/>
          <w:sz w:val="24"/>
        </w:rPr>
        <w:t xml:space="preserve">их для передачи художественного замысла в собственной </w:t>
      </w:r>
      <w:r w:rsidRPr="002A0CF8">
        <w:rPr>
          <w:sz w:val="24"/>
        </w:rPr>
        <w:t>учебно­творческой деятел</w:t>
      </w:r>
      <w:r w:rsidRPr="002A0CF8">
        <w:rPr>
          <w:sz w:val="24"/>
        </w:rPr>
        <w:t>ь</w:t>
      </w:r>
      <w:r w:rsidRPr="002A0CF8">
        <w:rPr>
          <w:sz w:val="24"/>
        </w:rPr>
        <w:t>ности;</w:t>
      </w:r>
    </w:p>
    <w:p w:rsidR="00653A76" w:rsidRPr="002A0CF8" w:rsidRDefault="00653A76" w:rsidP="002A0CF8">
      <w:pPr>
        <w:pStyle w:val="21"/>
        <w:spacing w:line="276" w:lineRule="auto"/>
        <w:rPr>
          <w:spacing w:val="-2"/>
          <w:sz w:val="24"/>
        </w:rPr>
      </w:pPr>
      <w:r w:rsidRPr="002A0CF8">
        <w:rPr>
          <w:spacing w:val="2"/>
          <w:sz w:val="24"/>
        </w:rPr>
        <w:t>создавать средствами живописи, графики, скульпт</w:t>
      </w:r>
      <w:r w:rsidRPr="002A0CF8">
        <w:rPr>
          <w:spacing w:val="2"/>
          <w:sz w:val="24"/>
        </w:rPr>
        <w:t>у</w:t>
      </w:r>
      <w:r w:rsidRPr="002A0CF8">
        <w:rPr>
          <w:spacing w:val="2"/>
          <w:sz w:val="24"/>
        </w:rPr>
        <w:t>ры,</w:t>
      </w:r>
      <w:r w:rsidRPr="002A0CF8">
        <w:rPr>
          <w:sz w:val="24"/>
        </w:rPr>
        <w:t>декоративно­прикладного искусства образ человека: переда</w:t>
      </w:r>
      <w:r w:rsidRPr="002A0CF8">
        <w:rPr>
          <w:spacing w:val="-2"/>
          <w:sz w:val="24"/>
        </w:rPr>
        <w:t>вать на плоскости и в объ</w:t>
      </w:r>
      <w:r w:rsidR="00D30361" w:rsidRPr="002A0CF8">
        <w:rPr>
          <w:spacing w:val="-2"/>
          <w:sz w:val="24"/>
        </w:rPr>
        <w:t>е</w:t>
      </w:r>
      <w:r w:rsidRPr="002A0CF8">
        <w:rPr>
          <w:spacing w:val="-2"/>
          <w:sz w:val="24"/>
        </w:rPr>
        <w:t>ме пропорции лица, фигуры; передавать характерные черты внешнего облика, одежды, украш</w:t>
      </w:r>
      <w:r w:rsidRPr="002A0CF8">
        <w:rPr>
          <w:spacing w:val="-2"/>
          <w:sz w:val="24"/>
        </w:rPr>
        <w:t>е</w:t>
      </w:r>
      <w:r w:rsidRPr="002A0CF8">
        <w:rPr>
          <w:spacing w:val="-2"/>
          <w:sz w:val="24"/>
        </w:rPr>
        <w:t>ний человека;</w:t>
      </w:r>
    </w:p>
    <w:p w:rsidR="00653A76" w:rsidRPr="002A0CF8" w:rsidRDefault="00653A76" w:rsidP="002A0CF8">
      <w:pPr>
        <w:pStyle w:val="21"/>
        <w:spacing w:line="276" w:lineRule="auto"/>
        <w:rPr>
          <w:sz w:val="24"/>
        </w:rPr>
      </w:pPr>
      <w:r w:rsidRPr="002A0CF8">
        <w:rPr>
          <w:spacing w:val="-4"/>
          <w:sz w:val="24"/>
        </w:rPr>
        <w:lastRenderedPageBreak/>
        <w:t>наблюдать, сравнивать, сопоставлять и анализировать про</w:t>
      </w:r>
      <w:r w:rsidRPr="002A0CF8">
        <w:rPr>
          <w:spacing w:val="2"/>
          <w:sz w:val="24"/>
        </w:rPr>
        <w:t>странственную форму предмета; изображать предметы раз</w:t>
      </w:r>
      <w:r w:rsidRPr="002A0CF8">
        <w:rPr>
          <w:sz w:val="24"/>
        </w:rPr>
        <w:t>личной формы; использовать простые формы для созд</w:t>
      </w:r>
      <w:r w:rsidRPr="002A0CF8">
        <w:rPr>
          <w:sz w:val="24"/>
        </w:rPr>
        <w:t>а</w:t>
      </w:r>
      <w:r w:rsidRPr="002A0CF8">
        <w:rPr>
          <w:sz w:val="24"/>
        </w:rPr>
        <w:t xml:space="preserve">ния </w:t>
      </w:r>
      <w:r w:rsidRPr="002A0CF8">
        <w:rPr>
          <w:spacing w:val="2"/>
          <w:sz w:val="24"/>
        </w:rPr>
        <w:t xml:space="preserve">выразительных образов в живописи, скульптуре, графике, </w:t>
      </w:r>
      <w:r w:rsidRPr="002A0CF8">
        <w:rPr>
          <w:sz w:val="24"/>
        </w:rPr>
        <w:t>художественном конструир</w:t>
      </w:r>
      <w:r w:rsidRPr="002A0CF8">
        <w:rPr>
          <w:sz w:val="24"/>
        </w:rPr>
        <w:t>о</w:t>
      </w:r>
      <w:r w:rsidRPr="002A0CF8">
        <w:rPr>
          <w:sz w:val="24"/>
        </w:rPr>
        <w:t>вании;</w:t>
      </w:r>
    </w:p>
    <w:p w:rsidR="00653A76" w:rsidRPr="002A0CF8" w:rsidRDefault="00653A76" w:rsidP="002A0CF8">
      <w:pPr>
        <w:pStyle w:val="21"/>
        <w:spacing w:line="276" w:lineRule="auto"/>
        <w:rPr>
          <w:sz w:val="24"/>
        </w:rPr>
      </w:pPr>
      <w:r w:rsidRPr="002A0CF8">
        <w:rPr>
          <w:spacing w:val="-4"/>
          <w:sz w:val="24"/>
        </w:rPr>
        <w:t>использовать декоративные элементы, геометрические, рас</w:t>
      </w:r>
      <w:r w:rsidRPr="002A0CF8">
        <w:rPr>
          <w:sz w:val="24"/>
        </w:rPr>
        <w:t>тительные узоры для украшения своих изделий и предметов быта; использовать ритм и стилизацию форм для со</w:t>
      </w:r>
      <w:r w:rsidRPr="002A0CF8">
        <w:rPr>
          <w:sz w:val="24"/>
        </w:rPr>
        <w:t>з</w:t>
      </w:r>
      <w:r w:rsidRPr="002A0CF8">
        <w:rPr>
          <w:sz w:val="24"/>
        </w:rPr>
        <w:t>дания орнамента; передавать в собственной художественно­творческой деятельности спец</w:t>
      </w:r>
      <w:r w:rsidRPr="002A0CF8">
        <w:rPr>
          <w:sz w:val="24"/>
        </w:rPr>
        <w:t>и</w:t>
      </w:r>
      <w:r w:rsidRPr="002A0CF8">
        <w:rPr>
          <w:sz w:val="24"/>
        </w:rPr>
        <w:t>фику стилистики произведений народных художественных промыслов в России (с уч</w:t>
      </w:r>
      <w:r w:rsidR="00D30361" w:rsidRPr="002A0CF8">
        <w:rPr>
          <w:sz w:val="24"/>
        </w:rPr>
        <w:t>е</w:t>
      </w:r>
      <w:r w:rsidRPr="002A0CF8">
        <w:rPr>
          <w:sz w:val="24"/>
        </w:rPr>
        <w:t>том местных условий).</w:t>
      </w:r>
    </w:p>
    <w:p w:rsidR="00653A76" w:rsidRPr="00196A17" w:rsidRDefault="00653A76" w:rsidP="002A0CF8">
      <w:pPr>
        <w:pStyle w:val="ad"/>
        <w:spacing w:line="276" w:lineRule="auto"/>
        <w:ind w:firstLine="454"/>
        <w:rPr>
          <w:rFonts w:ascii="Times New Roman" w:hAnsi="Times New Roman"/>
          <w:b/>
          <w:color w:val="auto"/>
          <w:sz w:val="24"/>
          <w:szCs w:val="24"/>
        </w:rPr>
      </w:pPr>
      <w:r w:rsidRPr="00196A17">
        <w:rPr>
          <w:rFonts w:ascii="Times New Roman" w:hAnsi="Times New Roman"/>
          <w:b/>
          <w:color w:val="auto"/>
          <w:sz w:val="24"/>
          <w:szCs w:val="24"/>
        </w:rPr>
        <w:t>Выпускник получит возможность научиться:</w:t>
      </w:r>
    </w:p>
    <w:p w:rsidR="00653A76" w:rsidRPr="009F32F1" w:rsidRDefault="00653A76" w:rsidP="002A0CF8">
      <w:pPr>
        <w:pStyle w:val="21"/>
        <w:spacing w:line="276" w:lineRule="auto"/>
        <w:rPr>
          <w:sz w:val="24"/>
        </w:rPr>
      </w:pPr>
      <w:r w:rsidRPr="009F32F1">
        <w:rPr>
          <w:sz w:val="24"/>
        </w:rPr>
        <w:t>пользоваться средствами выразительности языка жи</w:t>
      </w:r>
      <w:r w:rsidRPr="009F32F1">
        <w:rPr>
          <w:spacing w:val="-2"/>
          <w:sz w:val="24"/>
        </w:rPr>
        <w:t>вописи, графики, скульпт</w:t>
      </w:r>
      <w:r w:rsidRPr="009F32F1">
        <w:rPr>
          <w:spacing w:val="-2"/>
          <w:sz w:val="24"/>
        </w:rPr>
        <w:t>у</w:t>
      </w:r>
      <w:r w:rsidRPr="009F32F1">
        <w:rPr>
          <w:spacing w:val="-2"/>
          <w:sz w:val="24"/>
        </w:rPr>
        <w:t xml:space="preserve">ры, декоративно­прикладного </w:t>
      </w:r>
      <w:r w:rsidRPr="009F32F1">
        <w:rPr>
          <w:sz w:val="24"/>
        </w:rPr>
        <w:t xml:space="preserve">искусства, художественного конструирования в собственной </w:t>
      </w:r>
      <w:r w:rsidRPr="009F32F1">
        <w:rPr>
          <w:spacing w:val="-2"/>
          <w:sz w:val="24"/>
        </w:rPr>
        <w:t>художественно­творческой деятельности; передавать раз</w:t>
      </w:r>
      <w:r w:rsidRPr="009F32F1">
        <w:rPr>
          <w:sz w:val="24"/>
        </w:rPr>
        <w:t>нообразные эмоциональные состо</w:t>
      </w:r>
      <w:r w:rsidRPr="009F32F1">
        <w:rPr>
          <w:sz w:val="24"/>
        </w:rPr>
        <w:t>я</w:t>
      </w:r>
      <w:r w:rsidRPr="009F32F1">
        <w:rPr>
          <w:sz w:val="24"/>
        </w:rPr>
        <w:t>ния, используя различные оттенки цвета, при создании живописных композиций на заданные темы;</w:t>
      </w:r>
    </w:p>
    <w:p w:rsidR="00653A76" w:rsidRPr="009F32F1" w:rsidRDefault="00653A76" w:rsidP="002A0CF8">
      <w:pPr>
        <w:pStyle w:val="21"/>
        <w:spacing w:line="276" w:lineRule="auto"/>
        <w:rPr>
          <w:sz w:val="24"/>
        </w:rPr>
      </w:pPr>
      <w:r w:rsidRPr="009F32F1">
        <w:rPr>
          <w:sz w:val="24"/>
        </w:rPr>
        <w:t>моделировать новые формы, различные ситуации пут</w:t>
      </w:r>
      <w:r w:rsidR="00D30361" w:rsidRPr="009F32F1">
        <w:rPr>
          <w:sz w:val="24"/>
        </w:rPr>
        <w:t>е</w:t>
      </w:r>
      <w:r w:rsidRPr="009F32F1">
        <w:rPr>
          <w:sz w:val="24"/>
        </w:rPr>
        <w:t>м трансформации и</w:t>
      </w:r>
      <w:r w:rsidRPr="009F32F1">
        <w:rPr>
          <w:sz w:val="24"/>
        </w:rPr>
        <w:t>з</w:t>
      </w:r>
      <w:r w:rsidRPr="009F32F1">
        <w:rPr>
          <w:sz w:val="24"/>
        </w:rPr>
        <w:t>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653A76" w:rsidRPr="009F32F1" w:rsidRDefault="00653A76" w:rsidP="002A0CF8">
      <w:pPr>
        <w:pStyle w:val="21"/>
        <w:spacing w:line="276" w:lineRule="auto"/>
        <w:rPr>
          <w:sz w:val="24"/>
        </w:rPr>
      </w:pPr>
      <w:r w:rsidRPr="009F32F1">
        <w:rPr>
          <w:sz w:val="24"/>
        </w:rPr>
        <w:t>выполнять простые рисунки и орнаментальные композиции, используя язык компьютерной графики в программе Paint.</w:t>
      </w:r>
    </w:p>
    <w:p w:rsidR="00653A76" w:rsidRPr="002A0CF8" w:rsidRDefault="00A1453B" w:rsidP="002A0CF8">
      <w:pPr>
        <w:pStyle w:val="4"/>
        <w:spacing w:before="0" w:after="0" w:line="276" w:lineRule="auto"/>
        <w:ind w:left="454"/>
        <w:jc w:val="both"/>
        <w:rPr>
          <w:rFonts w:ascii="Times New Roman" w:hAnsi="Times New Roman" w:cs="Times New Roman"/>
          <w:b/>
          <w:i w:val="0"/>
          <w:color w:val="auto"/>
          <w:sz w:val="24"/>
          <w:szCs w:val="24"/>
        </w:rPr>
      </w:pPr>
      <w:r w:rsidRPr="002A0CF8">
        <w:rPr>
          <w:rFonts w:ascii="Times New Roman" w:hAnsi="Times New Roman" w:cs="Times New Roman"/>
          <w:b/>
          <w:i w:val="0"/>
          <w:color w:val="auto"/>
          <w:sz w:val="24"/>
          <w:szCs w:val="24"/>
        </w:rPr>
        <w:t>Значимые темы </w:t>
      </w:r>
      <w:r w:rsidR="00196A17">
        <w:rPr>
          <w:rFonts w:ascii="Times New Roman" w:hAnsi="Times New Roman" w:cs="Times New Roman"/>
          <w:b/>
          <w:i w:val="0"/>
          <w:color w:val="auto"/>
          <w:sz w:val="24"/>
          <w:szCs w:val="24"/>
        </w:rPr>
        <w:t xml:space="preserve">искусства. </w:t>
      </w:r>
      <w:r w:rsidR="00653A76" w:rsidRPr="002A0CF8">
        <w:rPr>
          <w:rFonts w:ascii="Times New Roman" w:hAnsi="Times New Roman" w:cs="Times New Roman"/>
          <w:b/>
          <w:i w:val="0"/>
          <w:color w:val="auto"/>
          <w:sz w:val="24"/>
          <w:szCs w:val="24"/>
        </w:rPr>
        <w:t>О ч</w:t>
      </w:r>
      <w:r w:rsidR="00D30361" w:rsidRPr="002A0CF8">
        <w:rPr>
          <w:rFonts w:ascii="Times New Roman" w:hAnsi="Times New Roman" w:cs="Times New Roman"/>
          <w:b/>
          <w:i w:val="0"/>
          <w:color w:val="auto"/>
          <w:sz w:val="24"/>
          <w:szCs w:val="24"/>
        </w:rPr>
        <w:t>е</w:t>
      </w:r>
      <w:r w:rsidR="00653A76" w:rsidRPr="002A0CF8">
        <w:rPr>
          <w:rFonts w:ascii="Times New Roman" w:hAnsi="Times New Roman" w:cs="Times New Roman"/>
          <w:b/>
          <w:i w:val="0"/>
          <w:color w:val="auto"/>
          <w:sz w:val="24"/>
          <w:szCs w:val="24"/>
        </w:rPr>
        <w:t>м говорит искусство?</w:t>
      </w:r>
    </w:p>
    <w:p w:rsidR="00653A76" w:rsidRPr="00196A17" w:rsidRDefault="00653A76" w:rsidP="002A0CF8">
      <w:pPr>
        <w:pStyle w:val="a3"/>
        <w:spacing w:line="276" w:lineRule="auto"/>
        <w:ind w:firstLine="454"/>
        <w:rPr>
          <w:rFonts w:ascii="Times New Roman" w:hAnsi="Times New Roman"/>
          <w:b/>
          <w:i/>
          <w:color w:val="auto"/>
          <w:sz w:val="24"/>
          <w:szCs w:val="24"/>
        </w:rPr>
      </w:pPr>
      <w:r w:rsidRPr="00196A17">
        <w:rPr>
          <w:rFonts w:ascii="Times New Roman" w:hAnsi="Times New Roman"/>
          <w:b/>
          <w:i/>
          <w:color w:val="auto"/>
          <w:sz w:val="24"/>
          <w:szCs w:val="24"/>
        </w:rPr>
        <w:t>Выпускник научится:</w:t>
      </w:r>
    </w:p>
    <w:p w:rsidR="00653A76" w:rsidRPr="002A0CF8" w:rsidRDefault="00653A76" w:rsidP="002A0CF8">
      <w:pPr>
        <w:pStyle w:val="21"/>
        <w:spacing w:line="276" w:lineRule="auto"/>
        <w:rPr>
          <w:sz w:val="24"/>
        </w:rPr>
      </w:pPr>
      <w:r w:rsidRPr="002A0CF8">
        <w:rPr>
          <w:sz w:val="24"/>
        </w:rPr>
        <w:t>осознавать значимые темы искусства и отражать их в собственной художес</w:t>
      </w:r>
      <w:r w:rsidRPr="002A0CF8">
        <w:rPr>
          <w:sz w:val="24"/>
        </w:rPr>
        <w:t>т</w:t>
      </w:r>
      <w:r w:rsidRPr="002A0CF8">
        <w:rPr>
          <w:sz w:val="24"/>
        </w:rPr>
        <w:t>венно­творческой деятельности;</w:t>
      </w:r>
    </w:p>
    <w:p w:rsidR="00653A76" w:rsidRPr="002A0CF8" w:rsidRDefault="00653A76" w:rsidP="002A0CF8">
      <w:pPr>
        <w:pStyle w:val="21"/>
        <w:spacing w:line="276" w:lineRule="auto"/>
        <w:rPr>
          <w:sz w:val="24"/>
        </w:rPr>
      </w:pPr>
      <w:r w:rsidRPr="002A0CF8">
        <w:rPr>
          <w:sz w:val="24"/>
        </w:rPr>
        <w:t>выбирать художественные материалы, средства художественной выразител</w:t>
      </w:r>
      <w:r w:rsidRPr="002A0CF8">
        <w:rPr>
          <w:sz w:val="24"/>
        </w:rPr>
        <w:t>ь</w:t>
      </w:r>
      <w:r w:rsidRPr="002A0CF8">
        <w:rPr>
          <w:sz w:val="24"/>
        </w:rPr>
        <w:t>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w:t>
      </w:r>
      <w:r w:rsidRPr="002A0CF8">
        <w:rPr>
          <w:sz w:val="24"/>
        </w:rPr>
        <w:t>о</w:t>
      </w:r>
      <w:r w:rsidRPr="002A0CF8">
        <w:rPr>
          <w:sz w:val="24"/>
        </w:rPr>
        <w:t>века, сказочного героя, предмета, явления и</w:t>
      </w:r>
      <w:r w:rsidRPr="002A0CF8">
        <w:rPr>
          <w:sz w:val="24"/>
        </w:rPr>
        <w:t> </w:t>
      </w:r>
      <w:r w:rsidRPr="002A0CF8">
        <w:rPr>
          <w:sz w:val="24"/>
        </w:rPr>
        <w:t>т.</w:t>
      </w:r>
      <w:r w:rsidRPr="002A0CF8">
        <w:rPr>
          <w:sz w:val="24"/>
        </w:rPr>
        <w:t> </w:t>
      </w:r>
      <w:r w:rsidRPr="002A0CF8">
        <w:rPr>
          <w:sz w:val="24"/>
        </w:rPr>
        <w:t>д. — в живописи, графике и скульптуре, в</w:t>
      </w:r>
      <w:r w:rsidRPr="002A0CF8">
        <w:rPr>
          <w:sz w:val="24"/>
        </w:rPr>
        <w:t>ы</w:t>
      </w:r>
      <w:r w:rsidRPr="002A0CF8">
        <w:rPr>
          <w:sz w:val="24"/>
        </w:rPr>
        <w:t>ражая сво</w:t>
      </w:r>
      <w:r w:rsidR="00D30361" w:rsidRPr="002A0CF8">
        <w:rPr>
          <w:sz w:val="24"/>
        </w:rPr>
        <w:t>е</w:t>
      </w:r>
      <w:r w:rsidRPr="002A0CF8">
        <w:rPr>
          <w:sz w:val="24"/>
        </w:rPr>
        <w:t xml:space="preserve"> отношение к качествам данного объекта) с опорой на правила перспективы, цв</w:t>
      </w:r>
      <w:r w:rsidRPr="002A0CF8">
        <w:rPr>
          <w:sz w:val="24"/>
        </w:rPr>
        <w:t>е</w:t>
      </w:r>
      <w:r w:rsidRPr="002A0CF8">
        <w:rPr>
          <w:sz w:val="24"/>
        </w:rPr>
        <w:t>товедения, усвоенные способы действия.</w:t>
      </w:r>
    </w:p>
    <w:p w:rsidR="00653A76" w:rsidRPr="00196A17" w:rsidRDefault="00653A76" w:rsidP="002A0CF8">
      <w:pPr>
        <w:pStyle w:val="ad"/>
        <w:spacing w:line="276" w:lineRule="auto"/>
        <w:ind w:firstLine="454"/>
        <w:rPr>
          <w:rFonts w:ascii="Times New Roman" w:hAnsi="Times New Roman"/>
          <w:b/>
          <w:color w:val="auto"/>
          <w:sz w:val="24"/>
          <w:szCs w:val="24"/>
        </w:rPr>
      </w:pPr>
      <w:r w:rsidRPr="00196A17">
        <w:rPr>
          <w:rFonts w:ascii="Times New Roman" w:hAnsi="Times New Roman"/>
          <w:b/>
          <w:color w:val="auto"/>
          <w:sz w:val="24"/>
          <w:szCs w:val="24"/>
        </w:rPr>
        <w:t>Выпускник получит возможность научиться:</w:t>
      </w:r>
    </w:p>
    <w:p w:rsidR="00653A76" w:rsidRPr="009F32F1" w:rsidRDefault="00653A76" w:rsidP="002A0CF8">
      <w:pPr>
        <w:pStyle w:val="21"/>
        <w:spacing w:line="276" w:lineRule="auto"/>
        <w:rPr>
          <w:sz w:val="24"/>
        </w:rPr>
      </w:pPr>
      <w:r w:rsidRPr="009F32F1">
        <w:rPr>
          <w:spacing w:val="-2"/>
          <w:sz w:val="24"/>
        </w:rPr>
        <w:t>видеть, чувствовать и изображать красоту и раз</w:t>
      </w:r>
      <w:r w:rsidR="00A1453B" w:rsidRPr="009F32F1">
        <w:rPr>
          <w:sz w:val="24"/>
        </w:rPr>
        <w:t>но</w:t>
      </w:r>
      <w:r w:rsidRPr="009F32F1">
        <w:rPr>
          <w:sz w:val="24"/>
        </w:rPr>
        <w:t>образие природы, человека, зданий, предметов;</w:t>
      </w:r>
    </w:p>
    <w:p w:rsidR="00653A76" w:rsidRPr="009F32F1" w:rsidRDefault="00653A76" w:rsidP="002A0CF8">
      <w:pPr>
        <w:pStyle w:val="21"/>
        <w:spacing w:line="276" w:lineRule="auto"/>
        <w:rPr>
          <w:spacing w:val="2"/>
          <w:sz w:val="24"/>
        </w:rPr>
      </w:pPr>
      <w:r w:rsidRPr="009F32F1">
        <w:rPr>
          <w:spacing w:val="4"/>
          <w:sz w:val="24"/>
        </w:rPr>
        <w:t xml:space="preserve">понимать и передавать в художественной работе </w:t>
      </w:r>
      <w:r w:rsidRPr="009F32F1">
        <w:rPr>
          <w:spacing w:val="2"/>
          <w:sz w:val="24"/>
        </w:rPr>
        <w:t>разницу представлений о красоте человека в разных культурах мира; проявлять терпимость к другим вкусам и мн</w:t>
      </w:r>
      <w:r w:rsidRPr="009F32F1">
        <w:rPr>
          <w:spacing w:val="2"/>
          <w:sz w:val="24"/>
        </w:rPr>
        <w:t>е</w:t>
      </w:r>
      <w:r w:rsidRPr="009F32F1">
        <w:rPr>
          <w:spacing w:val="2"/>
          <w:sz w:val="24"/>
        </w:rPr>
        <w:t>ниям;</w:t>
      </w:r>
    </w:p>
    <w:p w:rsidR="00653A76" w:rsidRPr="009F32F1" w:rsidRDefault="00653A76" w:rsidP="002A0CF8">
      <w:pPr>
        <w:pStyle w:val="21"/>
        <w:spacing w:line="276" w:lineRule="auto"/>
        <w:rPr>
          <w:sz w:val="24"/>
        </w:rPr>
      </w:pPr>
      <w:r w:rsidRPr="009F32F1">
        <w:rPr>
          <w:spacing w:val="2"/>
          <w:sz w:val="24"/>
        </w:rPr>
        <w:t>изображать пейзажи, натюрморты, портреты, вы</w:t>
      </w:r>
      <w:r w:rsidRPr="009F32F1">
        <w:rPr>
          <w:sz w:val="24"/>
        </w:rPr>
        <w:t>ражая сво</w:t>
      </w:r>
      <w:r w:rsidR="00D30361" w:rsidRPr="009F32F1">
        <w:rPr>
          <w:sz w:val="24"/>
        </w:rPr>
        <w:t>е</w:t>
      </w:r>
      <w:r w:rsidRPr="009F32F1">
        <w:rPr>
          <w:sz w:val="24"/>
        </w:rPr>
        <w:t xml:space="preserve"> отношение к ним;</w:t>
      </w:r>
    </w:p>
    <w:p w:rsidR="003F7807" w:rsidRDefault="00653A76" w:rsidP="00FF06C8">
      <w:pPr>
        <w:pStyle w:val="21"/>
        <w:spacing w:line="276" w:lineRule="auto"/>
        <w:rPr>
          <w:sz w:val="24"/>
        </w:rPr>
      </w:pPr>
      <w:r w:rsidRPr="009F32F1">
        <w:rPr>
          <w:sz w:val="24"/>
        </w:rPr>
        <w:t>изображать многофигурные композиции на значимые жизненные темы и уч</w:t>
      </w:r>
      <w:r w:rsidRPr="009F32F1">
        <w:rPr>
          <w:sz w:val="24"/>
        </w:rPr>
        <w:t>а</w:t>
      </w:r>
      <w:r w:rsidRPr="009F32F1">
        <w:rPr>
          <w:sz w:val="24"/>
        </w:rPr>
        <w:t>ствовать в коллективных работах на эти темы.</w:t>
      </w:r>
    </w:p>
    <w:p w:rsidR="009F32F1" w:rsidRDefault="009F32F1" w:rsidP="009F32F1">
      <w:pPr>
        <w:pStyle w:val="21"/>
        <w:numPr>
          <w:ilvl w:val="0"/>
          <w:numId w:val="0"/>
        </w:numPr>
        <w:spacing w:line="276" w:lineRule="auto"/>
        <w:ind w:left="680"/>
        <w:rPr>
          <w:sz w:val="24"/>
        </w:rPr>
      </w:pPr>
    </w:p>
    <w:p w:rsidR="00DF7F50" w:rsidRDefault="00DF7F50" w:rsidP="009F32F1">
      <w:pPr>
        <w:pStyle w:val="21"/>
        <w:numPr>
          <w:ilvl w:val="0"/>
          <w:numId w:val="0"/>
        </w:numPr>
        <w:spacing w:line="276" w:lineRule="auto"/>
        <w:ind w:left="680"/>
        <w:rPr>
          <w:sz w:val="24"/>
        </w:rPr>
      </w:pPr>
    </w:p>
    <w:p w:rsidR="00DF7F50" w:rsidRDefault="00DF7F50" w:rsidP="009F32F1">
      <w:pPr>
        <w:pStyle w:val="21"/>
        <w:numPr>
          <w:ilvl w:val="0"/>
          <w:numId w:val="0"/>
        </w:numPr>
        <w:spacing w:line="276" w:lineRule="auto"/>
        <w:ind w:left="680"/>
        <w:rPr>
          <w:sz w:val="24"/>
        </w:rPr>
      </w:pPr>
    </w:p>
    <w:p w:rsidR="00DF7F50" w:rsidRPr="009F32F1" w:rsidRDefault="00DF7F50" w:rsidP="009F32F1">
      <w:pPr>
        <w:pStyle w:val="21"/>
        <w:numPr>
          <w:ilvl w:val="0"/>
          <w:numId w:val="0"/>
        </w:numPr>
        <w:spacing w:line="276" w:lineRule="auto"/>
        <w:ind w:left="680"/>
        <w:rPr>
          <w:sz w:val="24"/>
        </w:rPr>
      </w:pPr>
    </w:p>
    <w:p w:rsidR="00653A76" w:rsidRPr="00CB6752" w:rsidRDefault="00653A76" w:rsidP="0065399E">
      <w:pPr>
        <w:pStyle w:val="afd"/>
        <w:numPr>
          <w:ilvl w:val="2"/>
          <w:numId w:val="2"/>
        </w:numPr>
        <w:jc w:val="center"/>
      </w:pPr>
      <w:bookmarkStart w:id="53" w:name="_Toc288394067"/>
      <w:bookmarkStart w:id="54" w:name="_Toc288410534"/>
      <w:bookmarkStart w:id="55" w:name="_Toc288410663"/>
      <w:bookmarkStart w:id="56" w:name="_Toc424564310"/>
      <w:r w:rsidRPr="00CB6752">
        <w:t>Музыка</w:t>
      </w:r>
      <w:bookmarkEnd w:id="53"/>
      <w:bookmarkEnd w:id="54"/>
      <w:bookmarkEnd w:id="55"/>
      <w:bookmarkEnd w:id="56"/>
    </w:p>
    <w:p w:rsidR="005D0222" w:rsidRPr="00472EB0" w:rsidRDefault="005D0222" w:rsidP="00472EB0">
      <w:pPr>
        <w:spacing w:line="276" w:lineRule="auto"/>
        <w:ind w:firstLine="709"/>
        <w:contextualSpacing/>
        <w:jc w:val="both"/>
      </w:pPr>
      <w:r w:rsidRPr="00472EB0">
        <w:t>Достижение личностных, метапредметных и предметных результатов освоения пр</w:t>
      </w:r>
      <w:r w:rsidRPr="00472EB0">
        <w:t>о</w:t>
      </w:r>
      <w:r w:rsidRPr="00472EB0">
        <w:t>граммы обучающимися происходит в процессе активного восприятия и обсуждения музыки, освоения основ музыкальной грамоты, собственного опыта музыкально-творческой деятел</w:t>
      </w:r>
      <w:r w:rsidRPr="00472EB0">
        <w:t>ь</w:t>
      </w:r>
      <w:r w:rsidRPr="00472EB0">
        <w:lastRenderedPageBreak/>
        <w:t>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5D0222" w:rsidRPr="00472EB0" w:rsidRDefault="005D0222" w:rsidP="00472EB0">
      <w:pPr>
        <w:tabs>
          <w:tab w:val="left" w:pos="955"/>
        </w:tabs>
        <w:autoSpaceDE w:val="0"/>
        <w:autoSpaceDN w:val="0"/>
        <w:adjustRightInd w:val="0"/>
        <w:spacing w:line="276" w:lineRule="auto"/>
        <w:ind w:firstLine="709"/>
        <w:jc w:val="both"/>
      </w:pPr>
      <w:r w:rsidRPr="00472EB0">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w:t>
      </w:r>
      <w:r w:rsidRPr="00472EB0">
        <w:t>а</w:t>
      </w:r>
      <w:r w:rsidRPr="00472EB0">
        <w:t>ционально-культурных традиций, осознание своей этнической и национальной принадле</w:t>
      </w:r>
      <w:r w:rsidRPr="00472EB0">
        <w:t>ж</w:t>
      </w:r>
      <w:r w:rsidRPr="00472EB0">
        <w:t>ности, уважение к истории и духовным традициям России, музыкальной культуре ее нар</w:t>
      </w:r>
      <w:r w:rsidRPr="00472EB0">
        <w:t>о</w:t>
      </w:r>
      <w:r w:rsidRPr="00472EB0">
        <w:t>дов, понимание роли музыки в жизни человека и общества, духовно-нравственном развитии человека. В</w:t>
      </w:r>
      <w:r w:rsidRPr="00472EB0">
        <w:rPr>
          <w:lang w:val="en-US"/>
        </w:rPr>
        <w:t> </w:t>
      </w:r>
      <w:r w:rsidRPr="00472EB0">
        <w:t>процессе приобретения собственного опыта музыкально-творческой деятельн</w:t>
      </w:r>
      <w:r w:rsidRPr="00472EB0">
        <w:t>о</w:t>
      </w:r>
      <w:r w:rsidRPr="00472EB0">
        <w:t>сти обучающиеся научатся понимать музыку как составную и неотъемлемую часть окр</w:t>
      </w:r>
      <w:r w:rsidRPr="00472EB0">
        <w:t>у</w:t>
      </w:r>
      <w:r w:rsidRPr="00472EB0">
        <w:t>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w:t>
      </w:r>
      <w:r w:rsidRPr="00472EB0">
        <w:t>у</w:t>
      </w:r>
      <w:r w:rsidRPr="00472EB0">
        <w:t xml:space="preserve">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5D0222" w:rsidRPr="00472EB0" w:rsidRDefault="00472EB0" w:rsidP="00472EB0">
      <w:pPr>
        <w:spacing w:line="276" w:lineRule="auto"/>
        <w:ind w:firstLine="709"/>
        <w:jc w:val="both"/>
      </w:pPr>
      <w:r w:rsidRPr="00472EB0">
        <w:t>Обучающиеся</w:t>
      </w:r>
      <w:r w:rsidR="005D0222" w:rsidRPr="00472EB0">
        <w:t xml:space="preserve"> научатся размышлять о музыке, эмоционально выражать свое отнош</w:t>
      </w:r>
      <w:r w:rsidR="005D0222" w:rsidRPr="00472EB0">
        <w:t>е</w:t>
      </w:r>
      <w:r w:rsidR="005D0222" w:rsidRPr="00472EB0">
        <w:t>ние к искусству; проявлять эстетические и художественные предпочтения, интерес к муз</w:t>
      </w:r>
      <w:r w:rsidR="005D0222" w:rsidRPr="00472EB0">
        <w:t>ы</w:t>
      </w:r>
      <w:r w:rsidR="005D0222" w:rsidRPr="00472EB0">
        <w:t>кальному искусству и музыкальной деятельности; формировать позитивную самооценку, с</w:t>
      </w:r>
      <w:r w:rsidR="005D0222" w:rsidRPr="00472EB0">
        <w:t>а</w:t>
      </w:r>
      <w:r w:rsidR="005D0222" w:rsidRPr="00472EB0">
        <w:t>моуважение, основанные на реализованном творческом потенциале, развитии художестве</w:t>
      </w:r>
      <w:r w:rsidR="005D0222" w:rsidRPr="00472EB0">
        <w:t>н</w:t>
      </w:r>
      <w:r w:rsidR="005D0222" w:rsidRPr="00472EB0">
        <w:t xml:space="preserve">ного вкуса, осуществлении собственных музыкально-исполнительских замыслов. </w:t>
      </w:r>
    </w:p>
    <w:p w:rsidR="005D0222" w:rsidRPr="00472EB0" w:rsidRDefault="00472EB0" w:rsidP="00472EB0">
      <w:pPr>
        <w:spacing w:line="276" w:lineRule="auto"/>
        <w:ind w:firstLine="709"/>
        <w:jc w:val="both"/>
      </w:pPr>
      <w:r w:rsidRPr="00472EB0">
        <w:t>У них</w:t>
      </w:r>
      <w:r w:rsidR="005D0222" w:rsidRPr="00472EB0">
        <w:t xml:space="preserve">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w:t>
      </w:r>
      <w:r w:rsidR="005D0222" w:rsidRPr="00472EB0">
        <w:t>о</w:t>
      </w:r>
      <w:r w:rsidR="005D0222" w:rsidRPr="00472EB0">
        <w:t>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w:t>
      </w:r>
      <w:r w:rsidR="005D0222" w:rsidRPr="00472EB0">
        <w:t>ь</w:t>
      </w:r>
      <w:r w:rsidR="005D0222" w:rsidRPr="00472EB0">
        <w:t>турный досуг, самостоятельную музыкально-творческую деятельность, в том числе на осн</w:t>
      </w:r>
      <w:r w:rsidR="005D0222" w:rsidRPr="00472EB0">
        <w:t>о</w:t>
      </w:r>
      <w:r w:rsidR="005D0222" w:rsidRPr="00472EB0">
        <w:t>ве домашнего музицирования, совместной музыкальной деятельности с друзьями, родител</w:t>
      </w:r>
      <w:r w:rsidR="005D0222" w:rsidRPr="00472EB0">
        <w:t>я</w:t>
      </w:r>
      <w:r w:rsidR="005D0222" w:rsidRPr="00472EB0">
        <w:t xml:space="preserve">ми. </w:t>
      </w:r>
    </w:p>
    <w:p w:rsidR="00472EB0" w:rsidRPr="00472EB0" w:rsidRDefault="00472EB0" w:rsidP="00472EB0">
      <w:pPr>
        <w:spacing w:line="276" w:lineRule="auto"/>
        <w:ind w:firstLine="709"/>
        <w:jc w:val="both"/>
      </w:pPr>
      <w:r w:rsidRPr="00472EB0">
        <w:t>Они смогут реализовать собственный творческий потенциал, применяя музыкальные знания и представления о музыкальном искусстве длявыполнения учебных и художественно-практических задач, действовать самостоятельно при разрешении проблемно-творческих с</w:t>
      </w:r>
      <w:r w:rsidRPr="00472EB0">
        <w:t>и</w:t>
      </w:r>
      <w:r w:rsidRPr="00472EB0">
        <w:t>туаций в повседневной жизни.</w:t>
      </w:r>
    </w:p>
    <w:p w:rsidR="005D0222" w:rsidRPr="00AC6156" w:rsidRDefault="005D0222" w:rsidP="00472EB0">
      <w:pPr>
        <w:widowControl w:val="0"/>
        <w:suppressLineNumbers/>
        <w:suppressAutoHyphens/>
        <w:autoSpaceDN w:val="0"/>
        <w:spacing w:line="276" w:lineRule="auto"/>
        <w:ind w:firstLine="709"/>
        <w:jc w:val="both"/>
        <w:rPr>
          <w:rFonts w:eastAsia="Calibri"/>
          <w:b/>
          <w:i/>
          <w:kern w:val="3"/>
          <w:lang w:eastAsia="zh-CN" w:bidi="hi-IN"/>
        </w:rPr>
      </w:pPr>
      <w:r w:rsidRPr="00AC6156">
        <w:rPr>
          <w:rFonts w:eastAsia="Calibri"/>
          <w:b/>
          <w:i/>
          <w:kern w:val="3"/>
          <w:lang w:eastAsia="zh-CN" w:bidi="hi-IN"/>
        </w:rPr>
        <w:t xml:space="preserve">Предметные результаты </w:t>
      </w:r>
      <w:r w:rsidR="00472EB0" w:rsidRPr="00AC6156">
        <w:rPr>
          <w:rFonts w:eastAsia="Calibri"/>
          <w:kern w:val="3"/>
          <w:lang w:eastAsia="zh-CN" w:bidi="hi-IN"/>
        </w:rPr>
        <w:t>освоения программы  отражают</w:t>
      </w:r>
      <w:r w:rsidRPr="00AC6156">
        <w:rPr>
          <w:rFonts w:eastAsia="Calibri"/>
          <w:kern w:val="3"/>
          <w:lang w:eastAsia="zh-CN" w:bidi="hi-IN"/>
        </w:rPr>
        <w:t>:</w:t>
      </w:r>
    </w:p>
    <w:p w:rsidR="005D0222" w:rsidRPr="00AC6156" w:rsidRDefault="005D0222" w:rsidP="005663BA">
      <w:pPr>
        <w:pStyle w:val="affd"/>
        <w:numPr>
          <w:ilvl w:val="0"/>
          <w:numId w:val="55"/>
        </w:numPr>
        <w:autoSpaceDE w:val="0"/>
        <w:autoSpaceDN w:val="0"/>
        <w:adjustRightInd w:val="0"/>
        <w:ind w:left="0" w:firstLine="567"/>
        <w:jc w:val="both"/>
        <w:rPr>
          <w:rFonts w:ascii="Times New Roman" w:hAnsi="Times New Roman"/>
          <w:sz w:val="24"/>
          <w:szCs w:val="24"/>
        </w:rPr>
      </w:pPr>
      <w:r w:rsidRPr="00AC6156">
        <w:rPr>
          <w:rFonts w:ascii="Times New Roman" w:hAnsi="Times New Roman"/>
          <w:sz w:val="24"/>
          <w:szCs w:val="24"/>
        </w:rPr>
        <w:t>сформированность первоначальных представлений о роли музыки в жизни человека, ее роли в духовно-нравственном развитии человека;</w:t>
      </w:r>
    </w:p>
    <w:p w:rsidR="005D0222" w:rsidRPr="00AC6156" w:rsidRDefault="005D0222" w:rsidP="005663BA">
      <w:pPr>
        <w:pStyle w:val="affd"/>
        <w:numPr>
          <w:ilvl w:val="0"/>
          <w:numId w:val="55"/>
        </w:numPr>
        <w:autoSpaceDE w:val="0"/>
        <w:autoSpaceDN w:val="0"/>
        <w:adjustRightInd w:val="0"/>
        <w:ind w:left="0" w:firstLine="567"/>
        <w:jc w:val="both"/>
        <w:rPr>
          <w:rFonts w:ascii="Times New Roman" w:hAnsi="Times New Roman"/>
          <w:sz w:val="24"/>
          <w:szCs w:val="24"/>
        </w:rPr>
      </w:pPr>
      <w:r w:rsidRPr="00AC6156">
        <w:rPr>
          <w:rFonts w:ascii="Times New Roman" w:hAnsi="Times New Roman"/>
          <w:sz w:val="24"/>
          <w:szCs w:val="24"/>
        </w:rPr>
        <w:t>сформированность основ музыкальной культуры, в том числе на материале музыкал</w:t>
      </w:r>
      <w:r w:rsidRPr="00AC6156">
        <w:rPr>
          <w:rFonts w:ascii="Times New Roman" w:hAnsi="Times New Roman"/>
          <w:sz w:val="24"/>
          <w:szCs w:val="24"/>
        </w:rPr>
        <w:t>ь</w:t>
      </w:r>
      <w:r w:rsidRPr="00AC6156">
        <w:rPr>
          <w:rFonts w:ascii="Times New Roman" w:hAnsi="Times New Roman"/>
          <w:sz w:val="24"/>
          <w:szCs w:val="24"/>
        </w:rPr>
        <w:t>ной культуры родного края, развитие художественного вкуса и интереса к музыкальному и</w:t>
      </w:r>
      <w:r w:rsidRPr="00AC6156">
        <w:rPr>
          <w:rFonts w:ascii="Times New Roman" w:hAnsi="Times New Roman"/>
          <w:sz w:val="24"/>
          <w:szCs w:val="24"/>
        </w:rPr>
        <w:t>с</w:t>
      </w:r>
      <w:r w:rsidRPr="00AC6156">
        <w:rPr>
          <w:rFonts w:ascii="Times New Roman" w:hAnsi="Times New Roman"/>
          <w:sz w:val="24"/>
          <w:szCs w:val="24"/>
        </w:rPr>
        <w:t>кусству и музыкальной деятельности;</w:t>
      </w:r>
    </w:p>
    <w:p w:rsidR="005D0222" w:rsidRPr="00AC6156" w:rsidRDefault="005D0222" w:rsidP="005663BA">
      <w:pPr>
        <w:pStyle w:val="affd"/>
        <w:numPr>
          <w:ilvl w:val="0"/>
          <w:numId w:val="55"/>
        </w:numPr>
        <w:autoSpaceDE w:val="0"/>
        <w:autoSpaceDN w:val="0"/>
        <w:adjustRightInd w:val="0"/>
        <w:ind w:left="0" w:firstLine="567"/>
        <w:jc w:val="both"/>
        <w:rPr>
          <w:rFonts w:ascii="Times New Roman" w:hAnsi="Times New Roman"/>
          <w:sz w:val="24"/>
          <w:szCs w:val="24"/>
        </w:rPr>
      </w:pPr>
      <w:r w:rsidRPr="00AC6156">
        <w:rPr>
          <w:rFonts w:ascii="Times New Roman" w:hAnsi="Times New Roman"/>
          <w:sz w:val="24"/>
          <w:szCs w:val="24"/>
        </w:rPr>
        <w:t>умение воспринимать музыку и выражать свое отноше</w:t>
      </w:r>
      <w:r w:rsidR="00AC6156">
        <w:rPr>
          <w:rFonts w:ascii="Times New Roman" w:hAnsi="Times New Roman"/>
          <w:sz w:val="24"/>
          <w:szCs w:val="24"/>
        </w:rPr>
        <w:t>ние к музыкальному произв</w:t>
      </w:r>
      <w:r w:rsidR="00AC6156">
        <w:rPr>
          <w:rFonts w:ascii="Times New Roman" w:hAnsi="Times New Roman"/>
          <w:sz w:val="24"/>
          <w:szCs w:val="24"/>
        </w:rPr>
        <w:t>е</w:t>
      </w:r>
      <w:r w:rsidR="00AC6156">
        <w:rPr>
          <w:rFonts w:ascii="Times New Roman" w:hAnsi="Times New Roman"/>
          <w:sz w:val="24"/>
          <w:szCs w:val="24"/>
        </w:rPr>
        <w:t>дению.</w:t>
      </w:r>
    </w:p>
    <w:p w:rsidR="005D0222" w:rsidRPr="00472EB0" w:rsidRDefault="005D0222" w:rsidP="00AC6156">
      <w:pPr>
        <w:spacing w:line="276" w:lineRule="auto"/>
        <w:ind w:firstLine="709"/>
        <w:contextualSpacing/>
        <w:jc w:val="both"/>
        <w:rPr>
          <w:b/>
          <w:i/>
        </w:rPr>
      </w:pPr>
      <w:r w:rsidRPr="00472EB0">
        <w:rPr>
          <w:b/>
          <w:i/>
        </w:rPr>
        <w:t>Предметные результаты по видам деятельности обучающихся</w:t>
      </w:r>
    </w:p>
    <w:p w:rsidR="005D0222" w:rsidRDefault="005D0222" w:rsidP="00AC6156">
      <w:pPr>
        <w:widowControl w:val="0"/>
        <w:tabs>
          <w:tab w:val="left" w:pos="142"/>
          <w:tab w:val="left" w:pos="993"/>
        </w:tabs>
        <w:spacing w:line="276" w:lineRule="auto"/>
        <w:ind w:firstLine="709"/>
        <w:jc w:val="both"/>
      </w:pPr>
      <w:r w:rsidRPr="00472EB0">
        <w:t>В результате освоения программы обучающиеся должны научиться в дальнейшем применять знания, умения и навыки, приобретенные в различных видах познавательной, м</w:t>
      </w:r>
      <w:r w:rsidRPr="00472EB0">
        <w:t>у</w:t>
      </w:r>
      <w:r w:rsidRPr="00472EB0">
        <w:t>зыкально-исполнительской и творческой деятельности. Основные виды музыкальной де</w:t>
      </w:r>
      <w:r w:rsidRPr="00472EB0">
        <w:t>я</w:t>
      </w:r>
      <w:r w:rsidRPr="00472EB0">
        <w:t>тельности обучающихся основаны на принципе взаимного дополнения и направлены на га</w:t>
      </w:r>
      <w:r w:rsidRPr="00472EB0">
        <w:t>р</w:t>
      </w:r>
      <w:r w:rsidRPr="00472EB0">
        <w:t>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 Освоение програ</w:t>
      </w:r>
      <w:r w:rsidRPr="00472EB0">
        <w:t>м</w:t>
      </w:r>
      <w:r w:rsidRPr="00472EB0">
        <w:lastRenderedPageBreak/>
        <w:t>мы позволит обучающимся принимать активное участие в общественной, концертной и м</w:t>
      </w:r>
      <w:r w:rsidRPr="00472EB0">
        <w:t>у</w:t>
      </w:r>
      <w:r w:rsidRPr="00472EB0">
        <w:t>зыкально-театральной жизни школы, города, региона.</w:t>
      </w:r>
    </w:p>
    <w:p w:rsidR="00AC6156" w:rsidRDefault="00AC6156" w:rsidP="00AC6156">
      <w:pPr>
        <w:widowControl w:val="0"/>
        <w:tabs>
          <w:tab w:val="left" w:pos="142"/>
          <w:tab w:val="left" w:pos="993"/>
        </w:tabs>
        <w:spacing w:line="276" w:lineRule="auto"/>
        <w:ind w:firstLine="709"/>
        <w:jc w:val="both"/>
      </w:pPr>
    </w:p>
    <w:p w:rsidR="00AC6156" w:rsidRPr="00AC6156" w:rsidRDefault="00AC6156" w:rsidP="00AC6156">
      <w:pPr>
        <w:widowControl w:val="0"/>
        <w:tabs>
          <w:tab w:val="left" w:pos="142"/>
          <w:tab w:val="left" w:pos="993"/>
        </w:tabs>
        <w:spacing w:line="276" w:lineRule="auto"/>
        <w:rPr>
          <w:b/>
        </w:rPr>
      </w:pPr>
      <w:r w:rsidRPr="00AC6156">
        <w:rPr>
          <w:b/>
        </w:rPr>
        <w:t>Основные группы умений:</w:t>
      </w:r>
    </w:p>
    <w:p w:rsidR="00AC6156" w:rsidRPr="00AC6156" w:rsidRDefault="00AC6156" w:rsidP="006623D9">
      <w:pPr>
        <w:pStyle w:val="c12"/>
        <w:shd w:val="clear" w:color="auto" w:fill="FFFFFF"/>
        <w:spacing w:before="0" w:beforeAutospacing="0" w:after="0" w:afterAutospacing="0" w:line="276" w:lineRule="auto"/>
        <w:rPr>
          <w:rFonts w:ascii="Arial" w:hAnsi="Arial" w:cs="Arial"/>
          <w:b/>
          <w:color w:val="000000"/>
          <w:sz w:val="22"/>
          <w:szCs w:val="22"/>
        </w:rPr>
      </w:pPr>
      <w:r>
        <w:rPr>
          <w:rStyle w:val="c6"/>
          <w:b/>
          <w:bCs/>
          <w:color w:val="000000"/>
        </w:rPr>
        <w:t>Музыка в жизни человека</w:t>
      </w:r>
    </w:p>
    <w:p w:rsidR="00AC6156" w:rsidRDefault="00AC6156" w:rsidP="006623D9">
      <w:pPr>
        <w:pStyle w:val="c17"/>
        <w:shd w:val="clear" w:color="auto" w:fill="FFFFFF"/>
        <w:spacing w:before="0" w:beforeAutospacing="0" w:after="0" w:afterAutospacing="0" w:line="276" w:lineRule="auto"/>
        <w:rPr>
          <w:rFonts w:ascii="Arial" w:hAnsi="Arial" w:cs="Arial"/>
          <w:color w:val="000000"/>
          <w:sz w:val="22"/>
          <w:szCs w:val="22"/>
        </w:rPr>
      </w:pPr>
      <w:r>
        <w:rPr>
          <w:rStyle w:val="c6"/>
          <w:b/>
          <w:bCs/>
          <w:i/>
          <w:iCs/>
          <w:color w:val="000000"/>
        </w:rPr>
        <w:t>Выпускник научится</w:t>
      </w:r>
      <w:r>
        <w:rPr>
          <w:rStyle w:val="c7"/>
          <w:color w:val="000000"/>
        </w:rPr>
        <w:t>:</w:t>
      </w:r>
    </w:p>
    <w:p w:rsidR="00AC6156" w:rsidRDefault="00AC6156" w:rsidP="005663BA">
      <w:pPr>
        <w:numPr>
          <w:ilvl w:val="0"/>
          <w:numId w:val="56"/>
        </w:numPr>
        <w:shd w:val="clear" w:color="auto" w:fill="FFFFFF"/>
        <w:spacing w:line="276" w:lineRule="auto"/>
        <w:ind w:left="0" w:firstLine="900"/>
        <w:rPr>
          <w:rFonts w:ascii="Arial" w:hAnsi="Arial" w:cs="Arial"/>
          <w:color w:val="000000"/>
          <w:sz w:val="22"/>
          <w:szCs w:val="22"/>
        </w:rPr>
      </w:pPr>
      <w:r>
        <w:rPr>
          <w:rStyle w:val="c7"/>
          <w:color w:val="000000"/>
        </w:rPr>
        <w:t>воспринимать музыку различных жанров, размышлять о музыкальных прои</w:t>
      </w:r>
      <w:r>
        <w:rPr>
          <w:rStyle w:val="c7"/>
          <w:color w:val="000000"/>
        </w:rPr>
        <w:t>з</w:t>
      </w:r>
      <w:r>
        <w:rPr>
          <w:rStyle w:val="c7"/>
          <w:color w:val="000000"/>
        </w:rPr>
        <w:t>ведениях как способе выражения чувств и мыслей человека,  эмоционально, эстетически о</w:t>
      </w:r>
      <w:r>
        <w:rPr>
          <w:rStyle w:val="c7"/>
          <w:color w:val="000000"/>
        </w:rPr>
        <w:t>т</w:t>
      </w:r>
      <w:r>
        <w:rPr>
          <w:rStyle w:val="c7"/>
          <w:color w:val="000000"/>
        </w:rPr>
        <w:t>кликаться на искусство, выражая своё отношение к нему в различных видах музыкально - творческой  деятельности;</w:t>
      </w:r>
    </w:p>
    <w:p w:rsidR="00AC6156" w:rsidRDefault="00AC6156" w:rsidP="005663BA">
      <w:pPr>
        <w:numPr>
          <w:ilvl w:val="0"/>
          <w:numId w:val="56"/>
        </w:numPr>
        <w:shd w:val="clear" w:color="auto" w:fill="FFFFFF"/>
        <w:spacing w:line="276" w:lineRule="auto"/>
        <w:ind w:left="0" w:firstLine="900"/>
        <w:rPr>
          <w:rFonts w:ascii="Arial" w:hAnsi="Arial" w:cs="Arial"/>
          <w:color w:val="000000"/>
          <w:sz w:val="22"/>
          <w:szCs w:val="22"/>
        </w:rPr>
      </w:pPr>
      <w:r>
        <w:rPr>
          <w:rStyle w:val="c7"/>
          <w:color w:val="000000"/>
        </w:rPr>
        <w:t>ориентироваться в музыкально- поэтическом творчестве,  в многообразии м</w:t>
      </w:r>
      <w:r>
        <w:rPr>
          <w:rStyle w:val="c7"/>
          <w:color w:val="000000"/>
        </w:rPr>
        <w:t>у</w:t>
      </w:r>
      <w:r>
        <w:rPr>
          <w:rStyle w:val="c7"/>
          <w:color w:val="000000"/>
        </w:rPr>
        <w:t>зыкального  фольклора России, сопоставлять различные образцы народной и професси</w:t>
      </w:r>
      <w:r>
        <w:rPr>
          <w:rStyle w:val="c7"/>
          <w:color w:val="000000"/>
        </w:rPr>
        <w:t>о</w:t>
      </w:r>
      <w:r>
        <w:rPr>
          <w:rStyle w:val="c7"/>
          <w:color w:val="000000"/>
        </w:rPr>
        <w:t>нальной музыки, ценить отечественные народные  музыкальные традиции;</w:t>
      </w:r>
    </w:p>
    <w:p w:rsidR="00AC6156" w:rsidRDefault="00AC6156" w:rsidP="005663BA">
      <w:pPr>
        <w:numPr>
          <w:ilvl w:val="0"/>
          <w:numId w:val="56"/>
        </w:numPr>
        <w:shd w:val="clear" w:color="auto" w:fill="FFFFFF"/>
        <w:spacing w:line="276" w:lineRule="auto"/>
        <w:ind w:left="0" w:firstLine="900"/>
        <w:rPr>
          <w:rFonts w:ascii="Arial" w:hAnsi="Arial" w:cs="Arial"/>
          <w:color w:val="000000"/>
          <w:sz w:val="22"/>
          <w:szCs w:val="22"/>
        </w:rPr>
      </w:pPr>
      <w:r>
        <w:rPr>
          <w:rStyle w:val="c7"/>
          <w:color w:val="000000"/>
        </w:rPr>
        <w:t>воплощать художественно-образное  содержание и интонационно-мелодические  особенности    профессионального ( в пении, слове, движении и др .) и наро</w:t>
      </w:r>
      <w:r>
        <w:rPr>
          <w:rStyle w:val="c7"/>
          <w:color w:val="000000"/>
        </w:rPr>
        <w:t>д</w:t>
      </w:r>
      <w:r>
        <w:rPr>
          <w:rStyle w:val="c7"/>
          <w:color w:val="000000"/>
        </w:rPr>
        <w:t>ного творчества ( в песнях, играх, действах).</w:t>
      </w:r>
    </w:p>
    <w:p w:rsidR="00AC6156" w:rsidRDefault="00AC6156" w:rsidP="006623D9">
      <w:pPr>
        <w:pStyle w:val="c17"/>
        <w:shd w:val="clear" w:color="auto" w:fill="FFFFFF"/>
        <w:spacing w:before="0" w:beforeAutospacing="0" w:after="0" w:afterAutospacing="0" w:line="276" w:lineRule="auto"/>
        <w:rPr>
          <w:rFonts w:ascii="Arial" w:hAnsi="Arial" w:cs="Arial"/>
          <w:color w:val="000000"/>
          <w:sz w:val="22"/>
          <w:szCs w:val="22"/>
        </w:rPr>
      </w:pPr>
      <w:r>
        <w:rPr>
          <w:rStyle w:val="c6"/>
          <w:b/>
          <w:bCs/>
          <w:i/>
          <w:iCs/>
          <w:color w:val="000000"/>
        </w:rPr>
        <w:t>Выпускник получит возможность научиться</w:t>
      </w:r>
      <w:r>
        <w:rPr>
          <w:rStyle w:val="c7"/>
          <w:color w:val="000000"/>
        </w:rPr>
        <w:t>:</w:t>
      </w:r>
    </w:p>
    <w:p w:rsidR="00AC6156" w:rsidRPr="009F32F1" w:rsidRDefault="00AC6156" w:rsidP="005663BA">
      <w:pPr>
        <w:numPr>
          <w:ilvl w:val="0"/>
          <w:numId w:val="57"/>
        </w:numPr>
        <w:shd w:val="clear" w:color="auto" w:fill="FFFFFF"/>
        <w:spacing w:line="276" w:lineRule="auto"/>
        <w:ind w:left="360"/>
        <w:rPr>
          <w:rFonts w:ascii="Arial" w:hAnsi="Arial" w:cs="Arial"/>
          <w:color w:val="000000"/>
          <w:sz w:val="22"/>
          <w:szCs w:val="22"/>
        </w:rPr>
      </w:pPr>
      <w:r w:rsidRPr="009F32F1">
        <w:rPr>
          <w:rStyle w:val="c7"/>
          <w:color w:val="000000"/>
        </w:rPr>
        <w:t>реализовывать творческий потенциал, осуществляя собственные музыкально – исполн</w:t>
      </w:r>
      <w:r w:rsidRPr="009F32F1">
        <w:rPr>
          <w:rStyle w:val="c7"/>
          <w:color w:val="000000"/>
        </w:rPr>
        <w:t>и</w:t>
      </w:r>
      <w:r w:rsidRPr="009F32F1">
        <w:rPr>
          <w:rStyle w:val="c7"/>
          <w:color w:val="000000"/>
        </w:rPr>
        <w:t>тельские замыслы в различных видах деятельности;</w:t>
      </w:r>
    </w:p>
    <w:p w:rsidR="00AC6156" w:rsidRPr="00AC6156" w:rsidRDefault="00AC6156" w:rsidP="005663BA">
      <w:pPr>
        <w:numPr>
          <w:ilvl w:val="0"/>
          <w:numId w:val="57"/>
        </w:numPr>
        <w:shd w:val="clear" w:color="auto" w:fill="FFFFFF"/>
        <w:spacing w:line="276" w:lineRule="auto"/>
        <w:ind w:left="360"/>
        <w:rPr>
          <w:rFonts w:ascii="Arial" w:hAnsi="Arial" w:cs="Arial"/>
          <w:i/>
          <w:color w:val="000000"/>
          <w:sz w:val="22"/>
          <w:szCs w:val="22"/>
        </w:rPr>
      </w:pPr>
      <w:r w:rsidRPr="009F32F1">
        <w:rPr>
          <w:rStyle w:val="c7"/>
          <w:color w:val="000000"/>
        </w:rPr>
        <w:t>организовывать культурный досуг, самостоятельную музыкально – творческую деятел</w:t>
      </w:r>
      <w:r w:rsidRPr="009F32F1">
        <w:rPr>
          <w:rStyle w:val="c7"/>
          <w:color w:val="000000"/>
        </w:rPr>
        <w:t>ь</w:t>
      </w:r>
      <w:r w:rsidRPr="009F32F1">
        <w:rPr>
          <w:rStyle w:val="c7"/>
          <w:color w:val="000000"/>
        </w:rPr>
        <w:t>ность, музицировать и использовать ИКТ в музыкальных играх.</w:t>
      </w:r>
    </w:p>
    <w:p w:rsidR="00AC6156" w:rsidRDefault="00AC6156" w:rsidP="006623D9">
      <w:pPr>
        <w:pStyle w:val="c12"/>
        <w:shd w:val="clear" w:color="auto" w:fill="FFFFFF"/>
        <w:spacing w:before="0" w:beforeAutospacing="0" w:after="0" w:afterAutospacing="0" w:line="276" w:lineRule="auto"/>
        <w:rPr>
          <w:rFonts w:ascii="Arial" w:hAnsi="Arial" w:cs="Arial"/>
          <w:color w:val="000000"/>
          <w:sz w:val="22"/>
          <w:szCs w:val="22"/>
        </w:rPr>
      </w:pPr>
      <w:r>
        <w:rPr>
          <w:rStyle w:val="c6"/>
          <w:b/>
          <w:bCs/>
          <w:color w:val="000000"/>
        </w:rPr>
        <w:t>Основные закономерности музыкального искусства</w:t>
      </w:r>
    </w:p>
    <w:p w:rsidR="00AC6156" w:rsidRDefault="00AC6156" w:rsidP="006623D9">
      <w:pPr>
        <w:pStyle w:val="c17"/>
        <w:shd w:val="clear" w:color="auto" w:fill="FFFFFF"/>
        <w:spacing w:before="0" w:beforeAutospacing="0" w:after="0" w:afterAutospacing="0" w:line="276" w:lineRule="auto"/>
        <w:rPr>
          <w:rFonts w:ascii="Arial" w:hAnsi="Arial" w:cs="Arial"/>
          <w:color w:val="000000"/>
          <w:sz w:val="22"/>
          <w:szCs w:val="22"/>
        </w:rPr>
      </w:pPr>
      <w:r>
        <w:rPr>
          <w:rStyle w:val="c6"/>
          <w:b/>
          <w:bCs/>
          <w:i/>
          <w:iCs/>
          <w:color w:val="000000"/>
        </w:rPr>
        <w:t>Выпускник научится:</w:t>
      </w:r>
    </w:p>
    <w:p w:rsidR="00AC6156" w:rsidRDefault="00AC6156" w:rsidP="005663BA">
      <w:pPr>
        <w:numPr>
          <w:ilvl w:val="0"/>
          <w:numId w:val="58"/>
        </w:numPr>
        <w:shd w:val="clear" w:color="auto" w:fill="FFFFFF"/>
        <w:spacing w:line="276" w:lineRule="auto"/>
        <w:ind w:left="360"/>
        <w:rPr>
          <w:rFonts w:ascii="Arial" w:hAnsi="Arial" w:cs="Arial"/>
          <w:color w:val="000000"/>
          <w:sz w:val="22"/>
          <w:szCs w:val="22"/>
        </w:rPr>
      </w:pPr>
      <w:r>
        <w:rPr>
          <w:rStyle w:val="c7"/>
          <w:color w:val="000000"/>
        </w:rPr>
        <w:t>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w:t>
      </w:r>
      <w:r>
        <w:rPr>
          <w:rStyle w:val="c7"/>
          <w:color w:val="000000"/>
        </w:rPr>
        <w:t>ь</w:t>
      </w:r>
      <w:r>
        <w:rPr>
          <w:rStyle w:val="c7"/>
          <w:color w:val="000000"/>
        </w:rPr>
        <w:t>ской деятельности на основе полученных знаний;</w:t>
      </w:r>
    </w:p>
    <w:p w:rsidR="00AC6156" w:rsidRDefault="00AC6156" w:rsidP="005663BA">
      <w:pPr>
        <w:numPr>
          <w:ilvl w:val="0"/>
          <w:numId w:val="58"/>
        </w:numPr>
        <w:shd w:val="clear" w:color="auto" w:fill="FFFFFF"/>
        <w:spacing w:line="276" w:lineRule="auto"/>
        <w:ind w:left="360"/>
        <w:rPr>
          <w:rFonts w:ascii="Arial" w:hAnsi="Arial" w:cs="Arial"/>
          <w:color w:val="000000"/>
          <w:sz w:val="22"/>
          <w:szCs w:val="22"/>
        </w:rPr>
      </w:pPr>
      <w:r>
        <w:rPr>
          <w:rStyle w:val="c7"/>
          <w:color w:val="000000"/>
        </w:rPr>
        <w:t>наблюдать за процессом и результатом музыкального развития на основе сходства и ра</w:t>
      </w:r>
      <w:r>
        <w:rPr>
          <w:rStyle w:val="c7"/>
          <w:color w:val="000000"/>
        </w:rPr>
        <w:t>з</w:t>
      </w:r>
      <w:r>
        <w:rPr>
          <w:rStyle w:val="c7"/>
          <w:color w:val="000000"/>
        </w:rPr>
        <w:t>личия интонаций, тем, образов и распознавать художественный смысл различных форм построения музыки;</w:t>
      </w:r>
    </w:p>
    <w:p w:rsidR="00AC6156" w:rsidRDefault="00AC6156" w:rsidP="005663BA">
      <w:pPr>
        <w:numPr>
          <w:ilvl w:val="0"/>
          <w:numId w:val="58"/>
        </w:numPr>
        <w:shd w:val="clear" w:color="auto" w:fill="FFFFFF"/>
        <w:spacing w:line="276" w:lineRule="auto"/>
        <w:ind w:left="360"/>
        <w:rPr>
          <w:rFonts w:ascii="Arial" w:hAnsi="Arial" w:cs="Arial"/>
          <w:color w:val="000000"/>
          <w:sz w:val="22"/>
          <w:szCs w:val="22"/>
        </w:rPr>
      </w:pPr>
      <w:r>
        <w:rPr>
          <w:rStyle w:val="c7"/>
          <w:color w:val="000000"/>
        </w:rPr>
        <w:t>общаться и взаимодействовать в процессе ансамблевого, коллективного (хорового и и</w:t>
      </w:r>
      <w:r>
        <w:rPr>
          <w:rStyle w:val="c7"/>
          <w:color w:val="000000"/>
        </w:rPr>
        <w:t>н</w:t>
      </w:r>
      <w:r>
        <w:rPr>
          <w:rStyle w:val="c7"/>
          <w:color w:val="000000"/>
        </w:rPr>
        <w:t>струментального) воплощения различных художественных образов.</w:t>
      </w:r>
    </w:p>
    <w:p w:rsidR="00AC6156" w:rsidRDefault="00AC6156" w:rsidP="006623D9">
      <w:pPr>
        <w:pStyle w:val="c17"/>
        <w:shd w:val="clear" w:color="auto" w:fill="FFFFFF"/>
        <w:spacing w:before="0" w:beforeAutospacing="0" w:after="0" w:afterAutospacing="0" w:line="276" w:lineRule="auto"/>
        <w:rPr>
          <w:rFonts w:ascii="Arial" w:hAnsi="Arial" w:cs="Arial"/>
          <w:color w:val="000000"/>
          <w:sz w:val="22"/>
          <w:szCs w:val="22"/>
        </w:rPr>
      </w:pPr>
      <w:r>
        <w:rPr>
          <w:rStyle w:val="c6"/>
          <w:b/>
          <w:bCs/>
          <w:i/>
          <w:iCs/>
          <w:color w:val="000000"/>
        </w:rPr>
        <w:t>Выпускник получит возможность научиться:</w:t>
      </w:r>
    </w:p>
    <w:p w:rsidR="00AC6156" w:rsidRPr="009F32F1" w:rsidRDefault="00AC6156" w:rsidP="005663BA">
      <w:pPr>
        <w:numPr>
          <w:ilvl w:val="0"/>
          <w:numId w:val="59"/>
        </w:numPr>
        <w:shd w:val="clear" w:color="auto" w:fill="FFFFFF"/>
        <w:spacing w:line="276" w:lineRule="auto"/>
        <w:ind w:left="360"/>
        <w:rPr>
          <w:rFonts w:ascii="Arial" w:hAnsi="Arial" w:cs="Arial"/>
          <w:color w:val="000000"/>
          <w:sz w:val="22"/>
          <w:szCs w:val="22"/>
        </w:rPr>
      </w:pPr>
      <w:r w:rsidRPr="009F32F1">
        <w:rPr>
          <w:rStyle w:val="c7"/>
          <w:color w:val="000000"/>
        </w:rPr>
        <w:t>реализовывать собственные творческие замыслы в различных видах музыкальной де</w:t>
      </w:r>
      <w:r w:rsidRPr="009F32F1">
        <w:rPr>
          <w:rStyle w:val="c7"/>
          <w:color w:val="000000"/>
        </w:rPr>
        <w:t>я</w:t>
      </w:r>
      <w:r w:rsidRPr="009F32F1">
        <w:rPr>
          <w:rStyle w:val="c7"/>
          <w:color w:val="000000"/>
        </w:rPr>
        <w:t>тельности ( в пении и интерпретации музыки, музыкально-пластическом движении и и</w:t>
      </w:r>
      <w:r w:rsidRPr="009F32F1">
        <w:rPr>
          <w:rStyle w:val="c7"/>
          <w:color w:val="000000"/>
        </w:rPr>
        <w:t>м</w:t>
      </w:r>
      <w:r w:rsidRPr="009F32F1">
        <w:rPr>
          <w:rStyle w:val="c7"/>
          <w:color w:val="000000"/>
        </w:rPr>
        <w:t>провизации);</w:t>
      </w:r>
    </w:p>
    <w:p w:rsidR="00AC6156" w:rsidRPr="009F32F1" w:rsidRDefault="00AC6156" w:rsidP="005663BA">
      <w:pPr>
        <w:numPr>
          <w:ilvl w:val="0"/>
          <w:numId w:val="59"/>
        </w:numPr>
        <w:shd w:val="clear" w:color="auto" w:fill="FFFFFF"/>
        <w:spacing w:line="276" w:lineRule="auto"/>
        <w:ind w:left="360"/>
        <w:rPr>
          <w:rFonts w:ascii="Arial" w:hAnsi="Arial" w:cs="Arial"/>
          <w:color w:val="000000"/>
          <w:sz w:val="22"/>
          <w:szCs w:val="22"/>
        </w:rPr>
      </w:pPr>
      <w:r w:rsidRPr="009F32F1">
        <w:rPr>
          <w:rStyle w:val="c7"/>
          <w:color w:val="000000"/>
        </w:rPr>
        <w:t>использовать систему графических знаков для ориентации в нотном письме при пении простейших мелодий;</w:t>
      </w:r>
    </w:p>
    <w:p w:rsidR="00AC6156" w:rsidRPr="009F32F1" w:rsidRDefault="00AC6156" w:rsidP="005663BA">
      <w:pPr>
        <w:numPr>
          <w:ilvl w:val="0"/>
          <w:numId w:val="59"/>
        </w:numPr>
        <w:shd w:val="clear" w:color="auto" w:fill="FFFFFF"/>
        <w:spacing w:line="276" w:lineRule="auto"/>
        <w:ind w:left="360"/>
        <w:rPr>
          <w:rFonts w:ascii="Arial" w:hAnsi="Arial" w:cs="Arial"/>
          <w:color w:val="000000"/>
          <w:sz w:val="22"/>
          <w:szCs w:val="22"/>
        </w:rPr>
      </w:pPr>
      <w:r w:rsidRPr="009F32F1">
        <w:rPr>
          <w:rStyle w:val="c7"/>
          <w:color w:val="000000"/>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w:t>
      </w:r>
      <w:r w:rsidRPr="009F32F1">
        <w:rPr>
          <w:rStyle w:val="c7"/>
          <w:color w:val="000000"/>
        </w:rPr>
        <w:t>ы</w:t>
      </w:r>
      <w:r w:rsidRPr="009F32F1">
        <w:rPr>
          <w:rStyle w:val="c7"/>
          <w:color w:val="000000"/>
        </w:rPr>
        <w:t>кальных образов.</w:t>
      </w:r>
    </w:p>
    <w:p w:rsidR="00AC6156" w:rsidRDefault="00AC6156" w:rsidP="006623D9">
      <w:pPr>
        <w:pStyle w:val="c12"/>
        <w:shd w:val="clear" w:color="auto" w:fill="FFFFFF"/>
        <w:spacing w:before="0" w:beforeAutospacing="0" w:after="0" w:afterAutospacing="0" w:line="276" w:lineRule="auto"/>
        <w:rPr>
          <w:rFonts w:ascii="Arial" w:hAnsi="Arial" w:cs="Arial"/>
          <w:color w:val="000000"/>
          <w:sz w:val="22"/>
          <w:szCs w:val="22"/>
        </w:rPr>
      </w:pPr>
      <w:r>
        <w:rPr>
          <w:rStyle w:val="c6"/>
          <w:b/>
          <w:bCs/>
          <w:color w:val="000000"/>
        </w:rPr>
        <w:t>Музыкальная картина мира</w:t>
      </w:r>
    </w:p>
    <w:p w:rsidR="00AC6156" w:rsidRDefault="00AC6156" w:rsidP="006623D9">
      <w:pPr>
        <w:pStyle w:val="c17"/>
        <w:shd w:val="clear" w:color="auto" w:fill="FFFFFF"/>
        <w:spacing w:before="0" w:beforeAutospacing="0" w:after="0" w:afterAutospacing="0" w:line="276" w:lineRule="auto"/>
        <w:rPr>
          <w:rFonts w:ascii="Arial" w:hAnsi="Arial" w:cs="Arial"/>
          <w:color w:val="000000"/>
          <w:sz w:val="22"/>
          <w:szCs w:val="22"/>
        </w:rPr>
      </w:pPr>
      <w:r>
        <w:rPr>
          <w:rStyle w:val="c6"/>
          <w:b/>
          <w:bCs/>
          <w:i/>
          <w:iCs/>
          <w:color w:val="000000"/>
        </w:rPr>
        <w:t>Выпускник научится:</w:t>
      </w:r>
    </w:p>
    <w:p w:rsidR="00AC6156" w:rsidRDefault="00AC6156" w:rsidP="005663BA">
      <w:pPr>
        <w:numPr>
          <w:ilvl w:val="0"/>
          <w:numId w:val="60"/>
        </w:numPr>
        <w:shd w:val="clear" w:color="auto" w:fill="FFFFFF"/>
        <w:spacing w:line="276" w:lineRule="auto"/>
        <w:ind w:left="376"/>
        <w:rPr>
          <w:rFonts w:ascii="Arial" w:hAnsi="Arial" w:cs="Arial"/>
          <w:color w:val="000000"/>
          <w:sz w:val="22"/>
          <w:szCs w:val="22"/>
        </w:rPr>
      </w:pPr>
      <w:r>
        <w:rPr>
          <w:rStyle w:val="c7"/>
          <w:color w:val="000000"/>
        </w:rPr>
        <w:t>исполнять музыкальные произведения разных форм и жанров (пение, драматизация, м</w:t>
      </w:r>
      <w:r>
        <w:rPr>
          <w:rStyle w:val="c7"/>
          <w:color w:val="000000"/>
        </w:rPr>
        <w:t>у</w:t>
      </w:r>
      <w:r>
        <w:rPr>
          <w:rStyle w:val="c7"/>
          <w:color w:val="000000"/>
        </w:rPr>
        <w:t>зыкально – пластическое движение, импровизация и др.);</w:t>
      </w:r>
    </w:p>
    <w:p w:rsidR="00AC6156" w:rsidRDefault="00AC6156" w:rsidP="005663BA">
      <w:pPr>
        <w:numPr>
          <w:ilvl w:val="0"/>
          <w:numId w:val="60"/>
        </w:numPr>
        <w:shd w:val="clear" w:color="auto" w:fill="FFFFFF"/>
        <w:spacing w:line="276" w:lineRule="auto"/>
        <w:ind w:left="376"/>
        <w:rPr>
          <w:rFonts w:ascii="Arial" w:hAnsi="Arial" w:cs="Arial"/>
          <w:color w:val="000000"/>
          <w:sz w:val="22"/>
          <w:szCs w:val="22"/>
        </w:rPr>
      </w:pPr>
      <w:r>
        <w:rPr>
          <w:rStyle w:val="c7"/>
          <w:color w:val="000000"/>
        </w:rPr>
        <w:t>определять виды музыки, сопоставлять музыкальные образы в звучании различных м</w:t>
      </w:r>
      <w:r>
        <w:rPr>
          <w:rStyle w:val="c7"/>
          <w:color w:val="000000"/>
        </w:rPr>
        <w:t>у</w:t>
      </w:r>
      <w:r>
        <w:rPr>
          <w:rStyle w:val="c7"/>
          <w:color w:val="000000"/>
        </w:rPr>
        <w:t>зыкальных инструментов;</w:t>
      </w:r>
    </w:p>
    <w:p w:rsidR="00AC6156" w:rsidRDefault="00AC6156" w:rsidP="005663BA">
      <w:pPr>
        <w:numPr>
          <w:ilvl w:val="0"/>
          <w:numId w:val="60"/>
        </w:numPr>
        <w:shd w:val="clear" w:color="auto" w:fill="FFFFFF"/>
        <w:spacing w:line="276" w:lineRule="auto"/>
        <w:ind w:left="376"/>
        <w:rPr>
          <w:rFonts w:ascii="Arial" w:hAnsi="Arial" w:cs="Arial"/>
          <w:color w:val="000000"/>
          <w:sz w:val="22"/>
          <w:szCs w:val="22"/>
        </w:rPr>
      </w:pPr>
      <w:r>
        <w:rPr>
          <w:rStyle w:val="c7"/>
          <w:color w:val="000000"/>
        </w:rPr>
        <w:t>оценивать и соотносить содержание и музыкальный язык народного и профессиональн</w:t>
      </w:r>
      <w:r>
        <w:rPr>
          <w:rStyle w:val="c7"/>
          <w:color w:val="000000"/>
        </w:rPr>
        <w:t>о</w:t>
      </w:r>
      <w:r>
        <w:rPr>
          <w:rStyle w:val="c7"/>
          <w:color w:val="000000"/>
        </w:rPr>
        <w:t>го музыкального творчества различных стран мира;</w:t>
      </w:r>
    </w:p>
    <w:p w:rsidR="00AC6156" w:rsidRDefault="00AC6156" w:rsidP="006623D9">
      <w:pPr>
        <w:pStyle w:val="c17"/>
        <w:shd w:val="clear" w:color="auto" w:fill="FFFFFF"/>
        <w:spacing w:before="0" w:beforeAutospacing="0" w:after="0" w:afterAutospacing="0" w:line="276" w:lineRule="auto"/>
        <w:rPr>
          <w:rFonts w:ascii="Arial" w:hAnsi="Arial" w:cs="Arial"/>
          <w:color w:val="000000"/>
          <w:sz w:val="22"/>
          <w:szCs w:val="22"/>
        </w:rPr>
      </w:pPr>
      <w:r>
        <w:rPr>
          <w:rStyle w:val="c6"/>
          <w:b/>
          <w:bCs/>
          <w:i/>
          <w:iCs/>
          <w:color w:val="000000"/>
        </w:rPr>
        <w:lastRenderedPageBreak/>
        <w:t>Выпускник получит возможность научиться:</w:t>
      </w:r>
    </w:p>
    <w:p w:rsidR="00AC6156" w:rsidRPr="009F32F1" w:rsidRDefault="00AC6156" w:rsidP="005663BA">
      <w:pPr>
        <w:numPr>
          <w:ilvl w:val="0"/>
          <w:numId w:val="61"/>
        </w:numPr>
        <w:shd w:val="clear" w:color="auto" w:fill="FFFFFF"/>
        <w:spacing w:line="276" w:lineRule="auto"/>
        <w:ind w:left="344"/>
        <w:rPr>
          <w:rFonts w:ascii="Arial" w:hAnsi="Arial" w:cs="Arial"/>
          <w:color w:val="000000"/>
          <w:sz w:val="22"/>
          <w:szCs w:val="22"/>
        </w:rPr>
      </w:pPr>
      <w:r w:rsidRPr="009F32F1">
        <w:rPr>
          <w:rStyle w:val="c7"/>
          <w:color w:val="000000"/>
        </w:rPr>
        <w:t>адекватно оценивать явления музыкальной культуры и проявлять инициативу в выборе образцов профессионального и музыкально- поэтического творчества народов мира;</w:t>
      </w:r>
    </w:p>
    <w:p w:rsidR="00990463" w:rsidRPr="00C85EB6" w:rsidRDefault="006623D9" w:rsidP="00C85EB6">
      <w:pPr>
        <w:numPr>
          <w:ilvl w:val="0"/>
          <w:numId w:val="61"/>
        </w:numPr>
        <w:shd w:val="clear" w:color="auto" w:fill="FFFFFF"/>
        <w:spacing w:line="276" w:lineRule="auto"/>
        <w:ind w:left="426" w:hanging="426"/>
        <w:rPr>
          <w:rStyle w:val="c7"/>
          <w:rFonts w:ascii="Arial" w:hAnsi="Arial" w:cs="Arial"/>
          <w:color w:val="000000"/>
          <w:sz w:val="22"/>
          <w:szCs w:val="22"/>
        </w:rPr>
      </w:pPr>
      <w:r w:rsidRPr="009F32F1">
        <w:rPr>
          <w:rStyle w:val="c7"/>
          <w:color w:val="000000"/>
        </w:rPr>
        <w:t>о</w:t>
      </w:r>
      <w:r w:rsidR="00AC6156" w:rsidRPr="009F32F1">
        <w:rPr>
          <w:rStyle w:val="c7"/>
          <w:color w:val="000000"/>
        </w:rPr>
        <w:t>казывать помощь в организации и проведении школьных культурно –массовых мер</w:t>
      </w:r>
      <w:r w:rsidR="00AC6156" w:rsidRPr="009F32F1">
        <w:rPr>
          <w:rStyle w:val="c7"/>
          <w:color w:val="000000"/>
        </w:rPr>
        <w:t>о</w:t>
      </w:r>
      <w:r w:rsidR="00AC6156" w:rsidRPr="009F32F1">
        <w:rPr>
          <w:rStyle w:val="c7"/>
          <w:color w:val="000000"/>
        </w:rPr>
        <w:t>приятий, представлять  широкой публике результаты собственной музыкально – творч</w:t>
      </w:r>
      <w:r w:rsidR="00AC6156" w:rsidRPr="009F32F1">
        <w:rPr>
          <w:rStyle w:val="c7"/>
          <w:color w:val="000000"/>
        </w:rPr>
        <w:t>е</w:t>
      </w:r>
      <w:r w:rsidR="00AC6156" w:rsidRPr="009F32F1">
        <w:rPr>
          <w:rStyle w:val="c7"/>
          <w:color w:val="000000"/>
        </w:rPr>
        <w:t>ской деятельн</w:t>
      </w:r>
      <w:r w:rsidRPr="009F32F1">
        <w:rPr>
          <w:rStyle w:val="c7"/>
          <w:color w:val="000000"/>
        </w:rPr>
        <w:t xml:space="preserve">ости </w:t>
      </w:r>
      <w:r w:rsidR="00AC6156" w:rsidRPr="009F32F1">
        <w:rPr>
          <w:rStyle w:val="c7"/>
          <w:color w:val="000000"/>
        </w:rPr>
        <w:t>,собирать музыкальные</w:t>
      </w:r>
      <w:r w:rsidRPr="009F32F1">
        <w:rPr>
          <w:rStyle w:val="c7"/>
          <w:color w:val="000000"/>
        </w:rPr>
        <w:t xml:space="preserve"> коллекции </w:t>
      </w:r>
      <w:r w:rsidR="00AC6156" w:rsidRPr="009F32F1">
        <w:rPr>
          <w:rStyle w:val="c7"/>
          <w:color w:val="000000"/>
        </w:rPr>
        <w:t>.</w:t>
      </w:r>
    </w:p>
    <w:p w:rsidR="00C85EB6" w:rsidRPr="00C85EB6" w:rsidRDefault="00C85EB6" w:rsidP="00C85EB6">
      <w:pPr>
        <w:numPr>
          <w:ilvl w:val="0"/>
          <w:numId w:val="61"/>
        </w:numPr>
        <w:shd w:val="clear" w:color="auto" w:fill="FFFFFF"/>
        <w:spacing w:line="276" w:lineRule="auto"/>
        <w:ind w:left="426" w:hanging="426"/>
        <w:rPr>
          <w:rFonts w:ascii="Arial" w:hAnsi="Arial" w:cs="Arial"/>
          <w:color w:val="000000"/>
          <w:sz w:val="22"/>
          <w:szCs w:val="22"/>
        </w:rPr>
      </w:pPr>
    </w:p>
    <w:p w:rsidR="00653A76" w:rsidRPr="00CB6752" w:rsidRDefault="00653A76" w:rsidP="0065399E">
      <w:pPr>
        <w:pStyle w:val="afd"/>
        <w:numPr>
          <w:ilvl w:val="2"/>
          <w:numId w:val="2"/>
        </w:numPr>
        <w:jc w:val="center"/>
      </w:pPr>
      <w:bookmarkStart w:id="57" w:name="_Toc288394068"/>
      <w:bookmarkStart w:id="58" w:name="_Toc288410535"/>
      <w:bookmarkStart w:id="59" w:name="_Toc288410664"/>
      <w:bookmarkStart w:id="60" w:name="_Toc424564311"/>
      <w:r w:rsidRPr="00CB6752">
        <w:t>Технология</w:t>
      </w:r>
      <w:bookmarkEnd w:id="57"/>
      <w:bookmarkEnd w:id="58"/>
      <w:bookmarkEnd w:id="59"/>
      <w:bookmarkEnd w:id="60"/>
    </w:p>
    <w:p w:rsidR="00D604C2" w:rsidRPr="006623D9" w:rsidRDefault="00D604C2" w:rsidP="006623D9">
      <w:pPr>
        <w:tabs>
          <w:tab w:val="left" w:pos="142"/>
          <w:tab w:val="left" w:leader="dot" w:pos="624"/>
          <w:tab w:val="left" w:pos="1134"/>
        </w:tabs>
        <w:spacing w:line="276" w:lineRule="auto"/>
        <w:ind w:left="357" w:firstLine="709"/>
        <w:jc w:val="both"/>
        <w:rPr>
          <w:rStyle w:val="Zag11"/>
          <w:rFonts w:eastAsia="@Arial Unicode MS"/>
        </w:rPr>
      </w:pPr>
      <w:r w:rsidRPr="006623D9">
        <w:rPr>
          <w:rStyle w:val="Zag11"/>
          <w:rFonts w:eastAsia="@Arial Unicode MS"/>
        </w:rPr>
        <w:t>В результате изучения курса «Технологи</w:t>
      </w:r>
      <w:r w:rsidR="00D016C5" w:rsidRPr="006623D9">
        <w:rPr>
          <w:rStyle w:val="Zag11"/>
          <w:rFonts w:eastAsia="@Arial Unicode MS"/>
        </w:rPr>
        <w:t>я</w:t>
      </w:r>
      <w:r w:rsidRPr="006623D9">
        <w:rPr>
          <w:rStyle w:val="Zag11"/>
          <w:rFonts w:eastAsia="@Arial Unicode MS"/>
        </w:rPr>
        <w:t>» обучающиеся на уровне начального общего образования:</w:t>
      </w:r>
    </w:p>
    <w:p w:rsidR="00D604C2" w:rsidRPr="006623D9" w:rsidRDefault="00D604C2" w:rsidP="005663BA">
      <w:pPr>
        <w:pStyle w:val="affd"/>
        <w:numPr>
          <w:ilvl w:val="0"/>
          <w:numId w:val="62"/>
        </w:numPr>
        <w:tabs>
          <w:tab w:val="left" w:pos="142"/>
          <w:tab w:val="left" w:leader="dot" w:pos="624"/>
          <w:tab w:val="left" w:pos="1134"/>
        </w:tabs>
        <w:ind w:left="0" w:firstLine="567"/>
        <w:jc w:val="both"/>
        <w:rPr>
          <w:rStyle w:val="Zag11"/>
          <w:rFonts w:ascii="Times New Roman" w:eastAsia="@Arial Unicode MS" w:hAnsi="Times New Roman"/>
          <w:sz w:val="24"/>
          <w:szCs w:val="24"/>
        </w:rPr>
      </w:pPr>
      <w:r w:rsidRPr="006623D9">
        <w:rPr>
          <w:rStyle w:val="Zag11"/>
          <w:rFonts w:ascii="Times New Roman" w:eastAsia="@Arial Unicode MS" w:hAnsi="Times New Roman"/>
          <w:spacing w:val="-4"/>
          <w:sz w:val="24"/>
          <w:szCs w:val="24"/>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w:t>
      </w:r>
      <w:r w:rsidRPr="006623D9">
        <w:rPr>
          <w:rStyle w:val="Zag11"/>
          <w:rFonts w:ascii="Times New Roman" w:eastAsia="@Arial Unicode MS" w:hAnsi="Times New Roman"/>
          <w:spacing w:val="-4"/>
          <w:sz w:val="24"/>
          <w:szCs w:val="24"/>
        </w:rPr>
        <w:t>и</w:t>
      </w:r>
      <w:r w:rsidRPr="006623D9">
        <w:rPr>
          <w:rStyle w:val="Zag11"/>
          <w:rFonts w:ascii="Times New Roman" w:eastAsia="@Arial Unicode MS" w:hAnsi="Times New Roman"/>
          <w:spacing w:val="-4"/>
          <w:sz w:val="24"/>
          <w:szCs w:val="24"/>
        </w:rPr>
        <w:t>тания современного человека, о гармонической взаимосвязи предметного мира с миром прир</w:t>
      </w:r>
      <w:r w:rsidRPr="006623D9">
        <w:rPr>
          <w:rStyle w:val="Zag11"/>
          <w:rFonts w:ascii="Times New Roman" w:eastAsia="@Arial Unicode MS" w:hAnsi="Times New Roman"/>
          <w:spacing w:val="-4"/>
          <w:sz w:val="24"/>
          <w:szCs w:val="24"/>
        </w:rPr>
        <w:t>о</w:t>
      </w:r>
      <w:r w:rsidRPr="006623D9">
        <w:rPr>
          <w:rStyle w:val="Zag11"/>
          <w:rFonts w:ascii="Times New Roman" w:eastAsia="@Arial Unicode MS" w:hAnsi="Times New Roman"/>
          <w:spacing w:val="-4"/>
          <w:sz w:val="24"/>
          <w:szCs w:val="24"/>
        </w:rPr>
        <w:t>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w:t>
      </w:r>
      <w:r w:rsidRPr="006623D9">
        <w:rPr>
          <w:rStyle w:val="Zag11"/>
          <w:rFonts w:ascii="Times New Roman" w:eastAsia="@Arial Unicode MS" w:hAnsi="Times New Roman"/>
          <w:spacing w:val="-4"/>
          <w:sz w:val="24"/>
          <w:szCs w:val="24"/>
        </w:rPr>
        <w:t>е</w:t>
      </w:r>
      <w:r w:rsidRPr="006623D9">
        <w:rPr>
          <w:rStyle w:val="Zag11"/>
          <w:rFonts w:ascii="Times New Roman" w:eastAsia="@Arial Unicode MS" w:hAnsi="Times New Roman"/>
          <w:spacing w:val="-4"/>
          <w:sz w:val="24"/>
          <w:szCs w:val="24"/>
        </w:rPr>
        <w:t>режного отношения к ним в целях сохранения и развития культурных традиций</w:t>
      </w:r>
      <w:r w:rsidRPr="006623D9">
        <w:rPr>
          <w:rStyle w:val="Zag11"/>
          <w:rFonts w:ascii="Times New Roman" w:eastAsia="@Arial Unicode MS" w:hAnsi="Times New Roman"/>
          <w:sz w:val="24"/>
          <w:szCs w:val="24"/>
        </w:rPr>
        <w:t>;</w:t>
      </w:r>
    </w:p>
    <w:p w:rsidR="00D604C2" w:rsidRPr="006623D9" w:rsidRDefault="00D604C2" w:rsidP="005663BA">
      <w:pPr>
        <w:pStyle w:val="affd"/>
        <w:numPr>
          <w:ilvl w:val="0"/>
          <w:numId w:val="62"/>
        </w:numPr>
        <w:tabs>
          <w:tab w:val="left" w:pos="142"/>
          <w:tab w:val="left" w:leader="dot" w:pos="624"/>
          <w:tab w:val="left" w:pos="1134"/>
        </w:tabs>
        <w:ind w:left="0" w:firstLine="567"/>
        <w:jc w:val="both"/>
        <w:rPr>
          <w:rStyle w:val="Zag11"/>
          <w:rFonts w:ascii="Times New Roman" w:eastAsia="@Arial Unicode MS" w:hAnsi="Times New Roman"/>
          <w:sz w:val="24"/>
          <w:szCs w:val="24"/>
        </w:rPr>
      </w:pPr>
      <w:r w:rsidRPr="006623D9">
        <w:rPr>
          <w:rStyle w:val="Zag11"/>
          <w:rFonts w:ascii="Times New Roman" w:eastAsia="@Arial Unicode MS" w:hAnsi="Times New Roman"/>
          <w:sz w:val="24"/>
          <w:szCs w:val="24"/>
        </w:rPr>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D604C2" w:rsidRPr="006623D9" w:rsidRDefault="00D604C2" w:rsidP="005663BA">
      <w:pPr>
        <w:pStyle w:val="affd"/>
        <w:numPr>
          <w:ilvl w:val="0"/>
          <w:numId w:val="62"/>
        </w:numPr>
        <w:tabs>
          <w:tab w:val="left" w:pos="142"/>
          <w:tab w:val="left" w:leader="dot" w:pos="624"/>
          <w:tab w:val="left" w:pos="1134"/>
        </w:tabs>
        <w:ind w:left="0" w:firstLine="567"/>
        <w:jc w:val="both"/>
        <w:rPr>
          <w:rStyle w:val="Zag11"/>
          <w:rFonts w:ascii="Times New Roman" w:eastAsia="@Arial Unicode MS" w:hAnsi="Times New Roman"/>
          <w:sz w:val="24"/>
          <w:szCs w:val="24"/>
        </w:rPr>
      </w:pPr>
      <w:r w:rsidRPr="006623D9">
        <w:rPr>
          <w:rStyle w:val="Zag11"/>
          <w:rFonts w:ascii="Times New Roman" w:eastAsia="@Arial Unicode MS" w:hAnsi="Times New Roman"/>
          <w:sz w:val="24"/>
          <w:szCs w:val="24"/>
        </w:rPr>
        <w:t>получат общее представление о мире профессий, их социальном значении, ист</w:t>
      </w:r>
      <w:r w:rsidRPr="006623D9">
        <w:rPr>
          <w:rStyle w:val="Zag11"/>
          <w:rFonts w:ascii="Times New Roman" w:eastAsia="@Arial Unicode MS" w:hAnsi="Times New Roman"/>
          <w:sz w:val="24"/>
          <w:szCs w:val="24"/>
        </w:rPr>
        <w:t>о</w:t>
      </w:r>
      <w:r w:rsidRPr="006623D9">
        <w:rPr>
          <w:rStyle w:val="Zag11"/>
          <w:rFonts w:ascii="Times New Roman" w:eastAsia="@Arial Unicode MS" w:hAnsi="Times New Roman"/>
          <w:sz w:val="24"/>
          <w:szCs w:val="24"/>
        </w:rPr>
        <w:t>рии возникновения и развития;</w:t>
      </w:r>
    </w:p>
    <w:p w:rsidR="00D604C2" w:rsidRPr="006623D9" w:rsidRDefault="00D604C2" w:rsidP="005663BA">
      <w:pPr>
        <w:pStyle w:val="affd"/>
        <w:numPr>
          <w:ilvl w:val="0"/>
          <w:numId w:val="62"/>
        </w:numPr>
        <w:tabs>
          <w:tab w:val="left" w:pos="142"/>
          <w:tab w:val="left" w:leader="dot" w:pos="624"/>
          <w:tab w:val="left" w:pos="1134"/>
        </w:tabs>
        <w:spacing w:after="0"/>
        <w:ind w:left="0" w:firstLine="567"/>
        <w:jc w:val="both"/>
        <w:rPr>
          <w:rStyle w:val="Zag11"/>
          <w:rFonts w:ascii="Times New Roman" w:eastAsia="@Arial Unicode MS" w:hAnsi="Times New Roman"/>
          <w:sz w:val="24"/>
          <w:szCs w:val="24"/>
        </w:rPr>
      </w:pPr>
      <w:r w:rsidRPr="006623D9">
        <w:rPr>
          <w:rStyle w:val="Zag11"/>
          <w:rFonts w:ascii="Times New Roman" w:eastAsia="@Arial Unicode MS" w:hAnsi="Times New Roman"/>
          <w:sz w:val="24"/>
          <w:szCs w:val="24"/>
        </w:rPr>
        <w:t>научатся использовать приобретенные знания и умения для творческой саморе</w:t>
      </w:r>
      <w:r w:rsidRPr="006623D9">
        <w:rPr>
          <w:rStyle w:val="Zag11"/>
          <w:rFonts w:ascii="Times New Roman" w:eastAsia="@Arial Unicode MS" w:hAnsi="Times New Roman"/>
          <w:sz w:val="24"/>
          <w:szCs w:val="24"/>
        </w:rPr>
        <w:t>а</w:t>
      </w:r>
      <w:r w:rsidRPr="006623D9">
        <w:rPr>
          <w:rStyle w:val="Zag11"/>
          <w:rFonts w:ascii="Times New Roman" w:eastAsia="@Arial Unicode MS" w:hAnsi="Times New Roman"/>
          <w:sz w:val="24"/>
          <w:szCs w:val="24"/>
        </w:rPr>
        <w:t>лизации при оформлении своего дома и классной комнаты, при изготовлении подарков бли</w:t>
      </w:r>
      <w:r w:rsidRPr="006623D9">
        <w:rPr>
          <w:rStyle w:val="Zag11"/>
          <w:rFonts w:ascii="Times New Roman" w:eastAsia="@Arial Unicode MS" w:hAnsi="Times New Roman"/>
          <w:sz w:val="24"/>
          <w:szCs w:val="24"/>
        </w:rPr>
        <w:t>з</w:t>
      </w:r>
      <w:r w:rsidRPr="006623D9">
        <w:rPr>
          <w:rStyle w:val="Zag11"/>
          <w:rFonts w:ascii="Times New Roman" w:eastAsia="@Arial Unicode MS" w:hAnsi="Times New Roman"/>
          <w:sz w:val="24"/>
          <w:szCs w:val="24"/>
        </w:rPr>
        <w:t>ким и друзьям, игрушечных моделей, художественно-декоративных и других изделий.</w:t>
      </w:r>
    </w:p>
    <w:p w:rsidR="00D604C2" w:rsidRPr="006623D9" w:rsidRDefault="00D604C2" w:rsidP="006623D9">
      <w:pPr>
        <w:tabs>
          <w:tab w:val="left" w:pos="142"/>
          <w:tab w:val="left" w:leader="dot" w:pos="624"/>
          <w:tab w:val="left" w:pos="1134"/>
        </w:tabs>
        <w:spacing w:line="276" w:lineRule="auto"/>
        <w:ind w:left="357" w:firstLine="709"/>
        <w:jc w:val="both"/>
        <w:rPr>
          <w:rStyle w:val="Zag11"/>
          <w:rFonts w:eastAsia="@Arial Unicode MS"/>
        </w:rPr>
      </w:pPr>
      <w:r w:rsidRPr="006623D9">
        <w:rPr>
          <w:rStyle w:val="Zag11"/>
          <w:rFonts w:eastAsia="@Arial Unicode MS"/>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w:t>
      </w:r>
      <w:r w:rsidRPr="006623D9">
        <w:rPr>
          <w:rStyle w:val="Zag11"/>
          <w:rFonts w:eastAsia="@Arial Unicode MS"/>
        </w:rPr>
        <w:t>е</w:t>
      </w:r>
      <w:r w:rsidRPr="006623D9">
        <w:rPr>
          <w:rStyle w:val="Zag11"/>
          <w:rFonts w:eastAsia="@Arial Unicode MS"/>
        </w:rPr>
        <w:t>ний, формирования внутреннего плана действий, мелкой моторики рук.</w:t>
      </w:r>
    </w:p>
    <w:p w:rsidR="00D604C2" w:rsidRPr="006623D9" w:rsidRDefault="00D604C2" w:rsidP="006623D9">
      <w:pPr>
        <w:tabs>
          <w:tab w:val="left" w:pos="142"/>
          <w:tab w:val="left" w:leader="dot" w:pos="624"/>
          <w:tab w:val="left" w:pos="1134"/>
        </w:tabs>
        <w:spacing w:line="276" w:lineRule="auto"/>
        <w:ind w:left="357" w:firstLine="709"/>
        <w:jc w:val="both"/>
        <w:rPr>
          <w:rStyle w:val="Zag11"/>
          <w:rFonts w:eastAsia="@Arial Unicode MS"/>
        </w:rPr>
      </w:pPr>
      <w:r w:rsidRPr="006623D9">
        <w:rPr>
          <w:rStyle w:val="Zag11"/>
          <w:rFonts w:eastAsia="@Arial Unicode MS"/>
        </w:rPr>
        <w:t>Обучающиеся:</w:t>
      </w:r>
    </w:p>
    <w:p w:rsidR="00D604C2" w:rsidRPr="006623D9" w:rsidRDefault="00D604C2" w:rsidP="005663BA">
      <w:pPr>
        <w:pStyle w:val="affd"/>
        <w:numPr>
          <w:ilvl w:val="0"/>
          <w:numId w:val="63"/>
        </w:numPr>
        <w:tabs>
          <w:tab w:val="left" w:pos="142"/>
          <w:tab w:val="left" w:leader="dot" w:pos="624"/>
          <w:tab w:val="left" w:pos="1134"/>
        </w:tabs>
        <w:ind w:left="0" w:firstLine="567"/>
        <w:jc w:val="both"/>
        <w:rPr>
          <w:rStyle w:val="Zag11"/>
          <w:rFonts w:ascii="Times New Roman" w:eastAsia="@Arial Unicode MS" w:hAnsi="Times New Roman"/>
          <w:sz w:val="24"/>
          <w:szCs w:val="24"/>
        </w:rPr>
      </w:pPr>
      <w:r w:rsidRPr="006623D9">
        <w:rPr>
          <w:rStyle w:val="Zag11"/>
          <w:rFonts w:ascii="Times New Roman" w:eastAsia="@Arial Unicode MS" w:hAnsi="Times New Roman"/>
          <w:sz w:val="24"/>
          <w:szCs w:val="24"/>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6623D9">
        <w:rPr>
          <w:rStyle w:val="Zag11"/>
          <w:rFonts w:ascii="Times New Roman" w:eastAsia="@Arial Unicode MS" w:hAnsi="Times New Roman"/>
          <w:i/>
          <w:iCs/>
          <w:sz w:val="24"/>
          <w:szCs w:val="24"/>
        </w:rPr>
        <w:t>коммуникативных универсал</w:t>
      </w:r>
      <w:r w:rsidRPr="006623D9">
        <w:rPr>
          <w:rStyle w:val="Zag11"/>
          <w:rFonts w:ascii="Times New Roman" w:eastAsia="@Arial Unicode MS" w:hAnsi="Times New Roman"/>
          <w:i/>
          <w:iCs/>
          <w:sz w:val="24"/>
          <w:szCs w:val="24"/>
        </w:rPr>
        <w:t>ь</w:t>
      </w:r>
      <w:r w:rsidRPr="006623D9">
        <w:rPr>
          <w:rStyle w:val="Zag11"/>
          <w:rFonts w:ascii="Times New Roman" w:eastAsia="@Arial Unicode MS" w:hAnsi="Times New Roman"/>
          <w:i/>
          <w:iCs/>
          <w:sz w:val="24"/>
          <w:szCs w:val="24"/>
        </w:rPr>
        <w:t xml:space="preserve">ных учебных действий </w:t>
      </w:r>
      <w:r w:rsidRPr="006623D9">
        <w:rPr>
          <w:rStyle w:val="Zag11"/>
          <w:rFonts w:ascii="Times New Roman" w:eastAsia="@Arial Unicode MS" w:hAnsi="Times New Roman"/>
          <w:sz w:val="24"/>
          <w:szCs w:val="24"/>
        </w:rPr>
        <w:t>в целях осуществления совместной продуктивной деятельности: ра</w:t>
      </w:r>
      <w:r w:rsidRPr="006623D9">
        <w:rPr>
          <w:rStyle w:val="Zag11"/>
          <w:rFonts w:ascii="Times New Roman" w:eastAsia="@Arial Unicode MS" w:hAnsi="Times New Roman"/>
          <w:sz w:val="24"/>
          <w:szCs w:val="24"/>
        </w:rPr>
        <w:t>с</w:t>
      </w:r>
      <w:r w:rsidRPr="006623D9">
        <w:rPr>
          <w:rStyle w:val="Zag11"/>
          <w:rFonts w:ascii="Times New Roman" w:eastAsia="@Arial Unicode MS" w:hAnsi="Times New Roman"/>
          <w:sz w:val="24"/>
          <w:szCs w:val="24"/>
        </w:rPr>
        <w:t>пределение ролей руководителя и подчиненных, распределение общего объема работы, пр</w:t>
      </w:r>
      <w:r w:rsidRPr="006623D9">
        <w:rPr>
          <w:rStyle w:val="Zag11"/>
          <w:rFonts w:ascii="Times New Roman" w:eastAsia="@Arial Unicode MS" w:hAnsi="Times New Roman"/>
          <w:sz w:val="24"/>
          <w:szCs w:val="24"/>
        </w:rPr>
        <w:t>и</w:t>
      </w:r>
      <w:r w:rsidRPr="006623D9">
        <w:rPr>
          <w:rStyle w:val="Zag11"/>
          <w:rFonts w:ascii="Times New Roman" w:eastAsia="@Arial Unicode MS" w:hAnsi="Times New Roman"/>
          <w:sz w:val="24"/>
          <w:szCs w:val="24"/>
        </w:rPr>
        <w:t>обретение навыков сотрудничества и взаимопомощи, доброжелательного и уважительного общения со сверстниками и взрослыми;</w:t>
      </w:r>
    </w:p>
    <w:p w:rsidR="00D604C2" w:rsidRPr="006623D9" w:rsidRDefault="00D604C2" w:rsidP="005663BA">
      <w:pPr>
        <w:pStyle w:val="affd"/>
        <w:numPr>
          <w:ilvl w:val="0"/>
          <w:numId w:val="63"/>
        </w:numPr>
        <w:tabs>
          <w:tab w:val="left" w:pos="142"/>
          <w:tab w:val="left" w:leader="dot" w:pos="624"/>
          <w:tab w:val="left" w:pos="1134"/>
        </w:tabs>
        <w:ind w:left="0" w:firstLine="567"/>
        <w:jc w:val="both"/>
        <w:rPr>
          <w:rStyle w:val="Zag11"/>
          <w:rFonts w:ascii="Times New Roman" w:eastAsia="@Arial Unicode MS" w:hAnsi="Times New Roman"/>
          <w:sz w:val="24"/>
          <w:szCs w:val="24"/>
        </w:rPr>
      </w:pPr>
      <w:r w:rsidRPr="006623D9">
        <w:rPr>
          <w:rStyle w:val="Zag11"/>
          <w:rFonts w:ascii="Times New Roman" w:eastAsia="@Arial Unicode MS" w:hAnsi="Times New Roman"/>
          <w:sz w:val="24"/>
          <w:szCs w:val="24"/>
        </w:rPr>
        <w:t xml:space="preserve">овладеют начальными формами </w:t>
      </w:r>
      <w:r w:rsidRPr="006623D9">
        <w:rPr>
          <w:rStyle w:val="Zag11"/>
          <w:rFonts w:ascii="Times New Roman" w:eastAsia="@Arial Unicode MS" w:hAnsi="Times New Roman"/>
          <w:i/>
          <w:iCs/>
          <w:sz w:val="24"/>
          <w:szCs w:val="24"/>
        </w:rPr>
        <w:t>познавательных универсальных учебных дейс</w:t>
      </w:r>
      <w:r w:rsidRPr="006623D9">
        <w:rPr>
          <w:rStyle w:val="Zag11"/>
          <w:rFonts w:ascii="Times New Roman" w:eastAsia="@Arial Unicode MS" w:hAnsi="Times New Roman"/>
          <w:i/>
          <w:iCs/>
          <w:sz w:val="24"/>
          <w:szCs w:val="24"/>
        </w:rPr>
        <w:t>т</w:t>
      </w:r>
      <w:r w:rsidRPr="006623D9">
        <w:rPr>
          <w:rStyle w:val="Zag11"/>
          <w:rFonts w:ascii="Times New Roman" w:eastAsia="@Arial Unicode MS" w:hAnsi="Times New Roman"/>
          <w:i/>
          <w:iCs/>
          <w:sz w:val="24"/>
          <w:szCs w:val="24"/>
        </w:rPr>
        <w:t xml:space="preserve">вий </w:t>
      </w:r>
      <w:r w:rsidRPr="006623D9">
        <w:rPr>
          <w:rStyle w:val="Zag11"/>
          <w:rFonts w:ascii="Times New Roman" w:eastAsia="@Arial Unicode MS" w:hAnsi="Times New Roman"/>
          <w:sz w:val="24"/>
          <w:szCs w:val="24"/>
        </w:rPr>
        <w:t>– исследовательскими и логическими: наблюдения, сравнения, анализа, классификации, обобщения;</w:t>
      </w:r>
    </w:p>
    <w:p w:rsidR="00D604C2" w:rsidRPr="006623D9" w:rsidRDefault="00D604C2" w:rsidP="005663BA">
      <w:pPr>
        <w:pStyle w:val="affd"/>
        <w:numPr>
          <w:ilvl w:val="0"/>
          <w:numId w:val="63"/>
        </w:numPr>
        <w:tabs>
          <w:tab w:val="left" w:pos="142"/>
          <w:tab w:val="left" w:leader="dot" w:pos="624"/>
          <w:tab w:val="left" w:pos="1134"/>
        </w:tabs>
        <w:ind w:left="0" w:firstLine="567"/>
        <w:jc w:val="both"/>
        <w:rPr>
          <w:rStyle w:val="Zag11"/>
          <w:rFonts w:ascii="Times New Roman" w:eastAsia="@Arial Unicode MS" w:hAnsi="Times New Roman"/>
          <w:sz w:val="24"/>
          <w:szCs w:val="24"/>
        </w:rPr>
      </w:pPr>
      <w:r w:rsidRPr="006623D9">
        <w:rPr>
          <w:rStyle w:val="Zag11"/>
          <w:rFonts w:ascii="Times New Roman" w:eastAsia="@Arial Unicode MS" w:hAnsi="Times New Roman"/>
          <w:sz w:val="24"/>
          <w:szCs w:val="24"/>
        </w:rPr>
        <w:t>получат первоначальный опыт организации собственной творческой практич</w:t>
      </w:r>
      <w:r w:rsidRPr="006623D9">
        <w:rPr>
          <w:rStyle w:val="Zag11"/>
          <w:rFonts w:ascii="Times New Roman" w:eastAsia="@Arial Unicode MS" w:hAnsi="Times New Roman"/>
          <w:sz w:val="24"/>
          <w:szCs w:val="24"/>
        </w:rPr>
        <w:t>е</w:t>
      </w:r>
      <w:r w:rsidRPr="006623D9">
        <w:rPr>
          <w:rStyle w:val="Zag11"/>
          <w:rFonts w:ascii="Times New Roman" w:eastAsia="@Arial Unicode MS" w:hAnsi="Times New Roman"/>
          <w:sz w:val="24"/>
          <w:szCs w:val="24"/>
        </w:rPr>
        <w:t xml:space="preserve">ской деятельности на основе сформированных </w:t>
      </w:r>
      <w:r w:rsidRPr="006623D9">
        <w:rPr>
          <w:rStyle w:val="Zag11"/>
          <w:rFonts w:ascii="Times New Roman" w:eastAsia="@Arial Unicode MS" w:hAnsi="Times New Roman"/>
          <w:i/>
          <w:iCs/>
          <w:sz w:val="24"/>
          <w:szCs w:val="24"/>
        </w:rPr>
        <w:t>регулятивных универсальных учебных дейс</w:t>
      </w:r>
      <w:r w:rsidRPr="006623D9">
        <w:rPr>
          <w:rStyle w:val="Zag11"/>
          <w:rFonts w:ascii="Times New Roman" w:eastAsia="@Arial Unicode MS" w:hAnsi="Times New Roman"/>
          <w:i/>
          <w:iCs/>
          <w:sz w:val="24"/>
          <w:szCs w:val="24"/>
        </w:rPr>
        <w:t>т</w:t>
      </w:r>
      <w:r w:rsidRPr="006623D9">
        <w:rPr>
          <w:rStyle w:val="Zag11"/>
          <w:rFonts w:ascii="Times New Roman" w:eastAsia="@Arial Unicode MS" w:hAnsi="Times New Roman"/>
          <w:i/>
          <w:iCs/>
          <w:sz w:val="24"/>
          <w:szCs w:val="24"/>
        </w:rPr>
        <w:t>вий</w:t>
      </w:r>
      <w:r w:rsidRPr="006623D9">
        <w:rPr>
          <w:rStyle w:val="Zag11"/>
          <w:rFonts w:ascii="Times New Roman" w:eastAsia="@Arial Unicode MS" w:hAnsi="Times New Roman"/>
          <w:sz w:val="24"/>
          <w:szCs w:val="24"/>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w:t>
      </w:r>
      <w:r w:rsidRPr="006623D9">
        <w:rPr>
          <w:rStyle w:val="Zag11"/>
          <w:rFonts w:ascii="Times New Roman" w:eastAsia="@Arial Unicode MS" w:hAnsi="Times New Roman"/>
          <w:sz w:val="24"/>
          <w:szCs w:val="24"/>
        </w:rPr>
        <w:t>а</w:t>
      </w:r>
      <w:r w:rsidRPr="006623D9">
        <w:rPr>
          <w:rStyle w:val="Zag11"/>
          <w:rFonts w:ascii="Times New Roman" w:eastAsia="@Arial Unicode MS" w:hAnsi="Times New Roman"/>
          <w:sz w:val="24"/>
          <w:szCs w:val="24"/>
        </w:rPr>
        <w:t>тов действий; научатся искать, отбирать, преобразовывать необходимую печатную и эле</w:t>
      </w:r>
      <w:r w:rsidRPr="006623D9">
        <w:rPr>
          <w:rStyle w:val="Zag11"/>
          <w:rFonts w:ascii="Times New Roman" w:eastAsia="@Arial Unicode MS" w:hAnsi="Times New Roman"/>
          <w:sz w:val="24"/>
          <w:szCs w:val="24"/>
        </w:rPr>
        <w:t>к</w:t>
      </w:r>
      <w:r w:rsidRPr="006623D9">
        <w:rPr>
          <w:rStyle w:val="Zag11"/>
          <w:rFonts w:ascii="Times New Roman" w:eastAsia="@Arial Unicode MS" w:hAnsi="Times New Roman"/>
          <w:sz w:val="24"/>
          <w:szCs w:val="24"/>
        </w:rPr>
        <w:t>тронную информацию;</w:t>
      </w:r>
    </w:p>
    <w:p w:rsidR="00D604C2" w:rsidRPr="006623D9" w:rsidRDefault="00D604C2" w:rsidP="005663BA">
      <w:pPr>
        <w:pStyle w:val="affd"/>
        <w:numPr>
          <w:ilvl w:val="0"/>
          <w:numId w:val="63"/>
        </w:numPr>
        <w:tabs>
          <w:tab w:val="left" w:pos="142"/>
          <w:tab w:val="left" w:leader="dot" w:pos="624"/>
          <w:tab w:val="left" w:pos="1134"/>
        </w:tabs>
        <w:ind w:left="0" w:firstLine="567"/>
        <w:jc w:val="both"/>
        <w:rPr>
          <w:rStyle w:val="Zag11"/>
          <w:rFonts w:ascii="Times New Roman" w:eastAsia="@Arial Unicode MS" w:hAnsi="Times New Roman"/>
          <w:sz w:val="24"/>
          <w:szCs w:val="24"/>
        </w:rPr>
      </w:pPr>
      <w:r w:rsidRPr="006623D9">
        <w:rPr>
          <w:rStyle w:val="Zag11"/>
          <w:rFonts w:ascii="Times New Roman" w:eastAsia="@Arial Unicode MS" w:hAnsi="Times New Roman"/>
          <w:sz w:val="24"/>
          <w:szCs w:val="24"/>
        </w:rPr>
        <w:t>познакомятся с персональным компьютером как техническим средством, с его о</w:t>
      </w:r>
      <w:r w:rsidRPr="006623D9">
        <w:rPr>
          <w:rStyle w:val="Zag11"/>
          <w:rFonts w:ascii="Times New Roman" w:eastAsia="@Arial Unicode MS" w:hAnsi="Times New Roman"/>
          <w:sz w:val="24"/>
          <w:szCs w:val="24"/>
        </w:rPr>
        <w:t>с</w:t>
      </w:r>
      <w:r w:rsidRPr="006623D9">
        <w:rPr>
          <w:rStyle w:val="Zag11"/>
          <w:rFonts w:ascii="Times New Roman" w:eastAsia="@Arial Unicode MS" w:hAnsi="Times New Roman"/>
          <w:sz w:val="24"/>
          <w:szCs w:val="24"/>
        </w:rPr>
        <w:t>новными устройствами, их назначением; приобретут первоначальный опыт работы с пр</w:t>
      </w:r>
      <w:r w:rsidRPr="006623D9">
        <w:rPr>
          <w:rStyle w:val="Zag11"/>
          <w:rFonts w:ascii="Times New Roman" w:eastAsia="@Arial Unicode MS" w:hAnsi="Times New Roman"/>
          <w:sz w:val="24"/>
          <w:szCs w:val="24"/>
        </w:rPr>
        <w:t>о</w:t>
      </w:r>
      <w:r w:rsidRPr="006623D9">
        <w:rPr>
          <w:rStyle w:val="Zag11"/>
          <w:rFonts w:ascii="Times New Roman" w:eastAsia="@Arial Unicode MS" w:hAnsi="Times New Roman"/>
          <w:sz w:val="24"/>
          <w:szCs w:val="24"/>
        </w:rPr>
        <w:t>стыми информационными объектами: текстом, рисунком, аудио</w:t>
      </w:r>
      <w:r w:rsidRPr="006623D9">
        <w:rPr>
          <w:rStyle w:val="Zag11"/>
          <w:rFonts w:ascii="Times New Roman" w:eastAsia="@Arial Unicode MS" w:hAnsi="Times New Roman"/>
          <w:sz w:val="24"/>
          <w:szCs w:val="24"/>
        </w:rPr>
        <w:noBreakHyphen/>
        <w:t xml:space="preserve"> и видеофрагментами; овл</w:t>
      </w:r>
      <w:r w:rsidRPr="006623D9">
        <w:rPr>
          <w:rStyle w:val="Zag11"/>
          <w:rFonts w:ascii="Times New Roman" w:eastAsia="@Arial Unicode MS" w:hAnsi="Times New Roman"/>
          <w:sz w:val="24"/>
          <w:szCs w:val="24"/>
        </w:rPr>
        <w:t>а</w:t>
      </w:r>
      <w:r w:rsidRPr="006623D9">
        <w:rPr>
          <w:rStyle w:val="Zag11"/>
          <w:rFonts w:ascii="Times New Roman" w:eastAsia="@Arial Unicode MS" w:hAnsi="Times New Roman"/>
          <w:sz w:val="24"/>
          <w:szCs w:val="24"/>
        </w:rPr>
        <w:lastRenderedPageBreak/>
        <w:t>деют приемами поиска и использования информации, научатся работать с доступными эле</w:t>
      </w:r>
      <w:r w:rsidRPr="006623D9">
        <w:rPr>
          <w:rStyle w:val="Zag11"/>
          <w:rFonts w:ascii="Times New Roman" w:eastAsia="@Arial Unicode MS" w:hAnsi="Times New Roman"/>
          <w:sz w:val="24"/>
          <w:szCs w:val="24"/>
        </w:rPr>
        <w:t>к</w:t>
      </w:r>
      <w:r w:rsidRPr="006623D9">
        <w:rPr>
          <w:rStyle w:val="Zag11"/>
          <w:rFonts w:ascii="Times New Roman" w:eastAsia="@Arial Unicode MS" w:hAnsi="Times New Roman"/>
          <w:sz w:val="24"/>
          <w:szCs w:val="24"/>
        </w:rPr>
        <w:t>тронными ресурсами;</w:t>
      </w:r>
    </w:p>
    <w:p w:rsidR="00D604C2" w:rsidRPr="006623D9" w:rsidRDefault="00D604C2" w:rsidP="005663BA">
      <w:pPr>
        <w:pStyle w:val="affd"/>
        <w:numPr>
          <w:ilvl w:val="0"/>
          <w:numId w:val="63"/>
        </w:numPr>
        <w:tabs>
          <w:tab w:val="left" w:pos="142"/>
          <w:tab w:val="left" w:leader="dot" w:pos="624"/>
          <w:tab w:val="left" w:pos="1134"/>
        </w:tabs>
        <w:spacing w:after="0"/>
        <w:ind w:left="0" w:firstLine="567"/>
        <w:jc w:val="both"/>
        <w:rPr>
          <w:rStyle w:val="Zag11"/>
          <w:rFonts w:ascii="Times New Roman" w:eastAsia="@Arial Unicode MS" w:hAnsi="Times New Roman"/>
          <w:sz w:val="24"/>
          <w:szCs w:val="24"/>
        </w:rPr>
      </w:pPr>
      <w:r w:rsidRPr="006623D9">
        <w:rPr>
          <w:rStyle w:val="Zag11"/>
          <w:rFonts w:ascii="Times New Roman" w:eastAsia="@Arial Unicode MS" w:hAnsi="Times New Roman"/>
          <w:sz w:val="24"/>
          <w:szCs w:val="24"/>
        </w:rPr>
        <w:t>получат первоначальный опыт трудового самовоспитания: научатся самосто</w:t>
      </w:r>
      <w:r w:rsidRPr="006623D9">
        <w:rPr>
          <w:rStyle w:val="Zag11"/>
          <w:rFonts w:ascii="Times New Roman" w:eastAsia="@Arial Unicode MS" w:hAnsi="Times New Roman"/>
          <w:sz w:val="24"/>
          <w:szCs w:val="24"/>
        </w:rPr>
        <w:t>я</w:t>
      </w:r>
      <w:r w:rsidRPr="006623D9">
        <w:rPr>
          <w:rStyle w:val="Zag11"/>
          <w:rFonts w:ascii="Times New Roman" w:eastAsia="@Arial Unicode MS" w:hAnsi="Times New Roman"/>
          <w:sz w:val="24"/>
          <w:szCs w:val="24"/>
        </w:rPr>
        <w:t>тельно обслуживать себя в школе, дома, элементарно ухаживать за одеждой и обувью, пом</w:t>
      </w:r>
      <w:r w:rsidRPr="006623D9">
        <w:rPr>
          <w:rStyle w:val="Zag11"/>
          <w:rFonts w:ascii="Times New Roman" w:eastAsia="@Arial Unicode MS" w:hAnsi="Times New Roman"/>
          <w:sz w:val="24"/>
          <w:szCs w:val="24"/>
        </w:rPr>
        <w:t>о</w:t>
      </w:r>
      <w:r w:rsidRPr="006623D9">
        <w:rPr>
          <w:rStyle w:val="Zag11"/>
          <w:rFonts w:ascii="Times New Roman" w:eastAsia="@Arial Unicode MS" w:hAnsi="Times New Roman"/>
          <w:sz w:val="24"/>
          <w:szCs w:val="24"/>
        </w:rPr>
        <w:t>гать младшим и старшим, оказывать доступную помощь по хозяйству.</w:t>
      </w:r>
    </w:p>
    <w:p w:rsidR="00D604C2" w:rsidRPr="006623D9" w:rsidRDefault="00D604C2" w:rsidP="006623D9">
      <w:pPr>
        <w:pStyle w:val="Zag3"/>
        <w:tabs>
          <w:tab w:val="left" w:pos="142"/>
          <w:tab w:val="left" w:leader="dot" w:pos="624"/>
          <w:tab w:val="left" w:pos="1134"/>
        </w:tabs>
        <w:spacing w:after="0" w:line="276" w:lineRule="auto"/>
        <w:ind w:firstLine="1066"/>
        <w:jc w:val="both"/>
        <w:rPr>
          <w:rStyle w:val="Zag11"/>
          <w:rFonts w:eastAsia="@Arial Unicode MS"/>
          <w:i w:val="0"/>
          <w:iCs w:val="0"/>
          <w:color w:val="auto"/>
          <w:lang w:val="ru-RU"/>
        </w:rPr>
      </w:pPr>
      <w:r w:rsidRPr="006623D9">
        <w:rPr>
          <w:rStyle w:val="Zag11"/>
          <w:rFonts w:eastAsia="@Arial Unicode MS"/>
          <w:i w:val="0"/>
          <w:iCs w:val="0"/>
          <w:color w:val="auto"/>
          <w:lang w:val="ru-RU"/>
        </w:rPr>
        <w:t>В ходе преобразовательной творческой деятельности будут заложены основы т</w:t>
      </w:r>
      <w:r w:rsidRPr="006623D9">
        <w:rPr>
          <w:rStyle w:val="Zag11"/>
          <w:rFonts w:eastAsia="@Arial Unicode MS"/>
          <w:i w:val="0"/>
          <w:iCs w:val="0"/>
          <w:color w:val="auto"/>
          <w:lang w:val="ru-RU"/>
        </w:rPr>
        <w:t>а</w:t>
      </w:r>
      <w:r w:rsidRPr="006623D9">
        <w:rPr>
          <w:rStyle w:val="Zag11"/>
          <w:rFonts w:eastAsia="@Arial Unicode MS"/>
          <w:i w:val="0"/>
          <w:iCs w:val="0"/>
          <w:color w:val="auto"/>
          <w:lang w:val="ru-RU"/>
        </w:rPr>
        <w:t>ких социально ценных личностных и нравственных качеств, как трудолюбие, организова</w:t>
      </w:r>
      <w:r w:rsidRPr="006623D9">
        <w:rPr>
          <w:rStyle w:val="Zag11"/>
          <w:rFonts w:eastAsia="@Arial Unicode MS"/>
          <w:i w:val="0"/>
          <w:iCs w:val="0"/>
          <w:color w:val="auto"/>
          <w:lang w:val="ru-RU"/>
        </w:rPr>
        <w:t>н</w:t>
      </w:r>
      <w:r w:rsidRPr="006623D9">
        <w:rPr>
          <w:rStyle w:val="Zag11"/>
          <w:rFonts w:eastAsia="@Arial Unicode MS"/>
          <w:i w:val="0"/>
          <w:iCs w:val="0"/>
          <w:color w:val="auto"/>
          <w:lang w:val="ru-RU"/>
        </w:rPr>
        <w:t>ность, добросовестное и ответственное отношение к делу, инициативность, любознател</w:t>
      </w:r>
      <w:r w:rsidRPr="006623D9">
        <w:rPr>
          <w:rStyle w:val="Zag11"/>
          <w:rFonts w:eastAsia="@Arial Unicode MS"/>
          <w:i w:val="0"/>
          <w:iCs w:val="0"/>
          <w:color w:val="auto"/>
          <w:lang w:val="ru-RU"/>
        </w:rPr>
        <w:t>ь</w:t>
      </w:r>
      <w:r w:rsidRPr="006623D9">
        <w:rPr>
          <w:rStyle w:val="Zag11"/>
          <w:rFonts w:eastAsia="@Arial Unicode MS"/>
          <w:i w:val="0"/>
          <w:iCs w:val="0"/>
          <w:color w:val="auto"/>
          <w:lang w:val="ru-RU"/>
        </w:rPr>
        <w:t>ность, потребность помогать другим, уважение к чужому труду и результатам труда, кул</w:t>
      </w:r>
      <w:r w:rsidRPr="006623D9">
        <w:rPr>
          <w:rStyle w:val="Zag11"/>
          <w:rFonts w:eastAsia="@Arial Unicode MS"/>
          <w:i w:val="0"/>
          <w:iCs w:val="0"/>
          <w:color w:val="auto"/>
          <w:lang w:val="ru-RU"/>
        </w:rPr>
        <w:t>ь</w:t>
      </w:r>
      <w:r w:rsidRPr="006623D9">
        <w:rPr>
          <w:rStyle w:val="Zag11"/>
          <w:rFonts w:eastAsia="@Arial Unicode MS"/>
          <w:i w:val="0"/>
          <w:iCs w:val="0"/>
          <w:color w:val="auto"/>
          <w:lang w:val="ru-RU"/>
        </w:rPr>
        <w:t>турному наследию.</w:t>
      </w:r>
    </w:p>
    <w:p w:rsidR="00653A76" w:rsidRPr="006623D9" w:rsidRDefault="00A1453B" w:rsidP="006623D9">
      <w:pPr>
        <w:pStyle w:val="4"/>
        <w:spacing w:before="0" w:after="0" w:line="276" w:lineRule="auto"/>
        <w:ind w:firstLine="454"/>
        <w:jc w:val="both"/>
        <w:rPr>
          <w:rFonts w:ascii="Times New Roman" w:hAnsi="Times New Roman" w:cs="Times New Roman"/>
          <w:b/>
          <w:i w:val="0"/>
          <w:color w:val="auto"/>
          <w:sz w:val="24"/>
          <w:szCs w:val="24"/>
        </w:rPr>
      </w:pPr>
      <w:r w:rsidRPr="006623D9">
        <w:rPr>
          <w:rFonts w:ascii="Times New Roman" w:hAnsi="Times New Roman" w:cs="Times New Roman"/>
          <w:b/>
          <w:i w:val="0"/>
          <w:color w:val="auto"/>
          <w:sz w:val="24"/>
          <w:szCs w:val="24"/>
        </w:rPr>
        <w:t xml:space="preserve">Общекультурные </w:t>
      </w:r>
      <w:r w:rsidR="00653A76" w:rsidRPr="006623D9">
        <w:rPr>
          <w:rFonts w:ascii="Times New Roman" w:hAnsi="Times New Roman" w:cs="Times New Roman"/>
          <w:b/>
          <w:i w:val="0"/>
          <w:color w:val="auto"/>
          <w:sz w:val="24"/>
          <w:szCs w:val="24"/>
        </w:rPr>
        <w:t>и общетрудовые компетенции.Основы культуры труда, самоо</w:t>
      </w:r>
      <w:r w:rsidR="00653A76" w:rsidRPr="006623D9">
        <w:rPr>
          <w:rFonts w:ascii="Times New Roman" w:hAnsi="Times New Roman" w:cs="Times New Roman"/>
          <w:b/>
          <w:i w:val="0"/>
          <w:color w:val="auto"/>
          <w:sz w:val="24"/>
          <w:szCs w:val="24"/>
        </w:rPr>
        <w:t>б</w:t>
      </w:r>
      <w:r w:rsidR="00653A76" w:rsidRPr="006623D9">
        <w:rPr>
          <w:rFonts w:ascii="Times New Roman" w:hAnsi="Times New Roman" w:cs="Times New Roman"/>
          <w:b/>
          <w:i w:val="0"/>
          <w:color w:val="auto"/>
          <w:sz w:val="24"/>
          <w:szCs w:val="24"/>
        </w:rPr>
        <w:t>служивание</w:t>
      </w:r>
    </w:p>
    <w:p w:rsidR="00653A76" w:rsidRPr="006623D9" w:rsidRDefault="00653A76" w:rsidP="006623D9">
      <w:pPr>
        <w:pStyle w:val="a3"/>
        <w:spacing w:line="276" w:lineRule="auto"/>
        <w:ind w:firstLine="454"/>
        <w:rPr>
          <w:rFonts w:ascii="Times New Roman" w:hAnsi="Times New Roman"/>
          <w:b/>
          <w:i/>
          <w:color w:val="auto"/>
          <w:sz w:val="24"/>
          <w:szCs w:val="24"/>
        </w:rPr>
      </w:pPr>
      <w:r w:rsidRPr="006623D9">
        <w:rPr>
          <w:rFonts w:ascii="Times New Roman" w:hAnsi="Times New Roman"/>
          <w:b/>
          <w:i/>
          <w:color w:val="auto"/>
          <w:sz w:val="24"/>
          <w:szCs w:val="24"/>
        </w:rPr>
        <w:t>Выпускник научится:</w:t>
      </w:r>
    </w:p>
    <w:p w:rsidR="00653A76" w:rsidRPr="006623D9" w:rsidRDefault="00653A76" w:rsidP="006623D9">
      <w:pPr>
        <w:pStyle w:val="21"/>
        <w:spacing w:line="276" w:lineRule="auto"/>
        <w:rPr>
          <w:sz w:val="24"/>
        </w:rPr>
      </w:pPr>
      <w:r w:rsidRPr="006623D9">
        <w:rPr>
          <w:sz w:val="24"/>
        </w:rPr>
        <w:t>иметь представление о наиболее распростран</w:t>
      </w:r>
      <w:r w:rsidR="00D30361" w:rsidRPr="006623D9">
        <w:rPr>
          <w:sz w:val="24"/>
        </w:rPr>
        <w:t>е</w:t>
      </w:r>
      <w:r w:rsidRPr="006623D9">
        <w:rPr>
          <w:sz w:val="24"/>
        </w:rPr>
        <w:t>нных в сво</w:t>
      </w:r>
      <w:r w:rsidR="00D30361" w:rsidRPr="006623D9">
        <w:rPr>
          <w:sz w:val="24"/>
        </w:rPr>
        <w:t>е</w:t>
      </w:r>
      <w:r w:rsidRPr="006623D9">
        <w:rPr>
          <w:sz w:val="24"/>
        </w:rPr>
        <w:t>м регионе традиц</w:t>
      </w:r>
      <w:r w:rsidRPr="006623D9">
        <w:rPr>
          <w:sz w:val="24"/>
        </w:rPr>
        <w:t>и</w:t>
      </w:r>
      <w:r w:rsidRPr="006623D9">
        <w:rPr>
          <w:sz w:val="24"/>
        </w:rPr>
        <w:t>онных народных промыслах и рем</w:t>
      </w:r>
      <w:r w:rsidR="00D30361" w:rsidRPr="006623D9">
        <w:rPr>
          <w:sz w:val="24"/>
        </w:rPr>
        <w:t>е</w:t>
      </w:r>
      <w:r w:rsidRPr="006623D9">
        <w:rPr>
          <w:sz w:val="24"/>
        </w:rPr>
        <w:t>слах, современных профессиях (в том числе профессиях своих родителей) и описывать их особенности;</w:t>
      </w:r>
    </w:p>
    <w:p w:rsidR="00653A76" w:rsidRPr="006623D9" w:rsidRDefault="00653A76" w:rsidP="006623D9">
      <w:pPr>
        <w:pStyle w:val="21"/>
        <w:spacing w:line="276" w:lineRule="auto"/>
        <w:rPr>
          <w:sz w:val="24"/>
        </w:rPr>
      </w:pPr>
      <w:r w:rsidRPr="006623D9">
        <w:rPr>
          <w:sz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w:t>
      </w:r>
      <w:r w:rsidRPr="006623D9">
        <w:rPr>
          <w:sz w:val="24"/>
        </w:rPr>
        <w:t>ь</w:t>
      </w:r>
      <w:r w:rsidRPr="006623D9">
        <w:rPr>
          <w:sz w:val="24"/>
        </w:rPr>
        <w:t>ность — и руководствоваться ими в практической деятельности;</w:t>
      </w:r>
    </w:p>
    <w:p w:rsidR="00653A76" w:rsidRPr="006623D9" w:rsidRDefault="00653A76" w:rsidP="006623D9">
      <w:pPr>
        <w:pStyle w:val="21"/>
        <w:spacing w:line="276" w:lineRule="auto"/>
        <w:rPr>
          <w:sz w:val="24"/>
        </w:rPr>
      </w:pPr>
      <w:r w:rsidRPr="006623D9">
        <w:rPr>
          <w:sz w:val="24"/>
        </w:rPr>
        <w:t>планировать и выполнять практическое задание (практическую работу) с оп</w:t>
      </w:r>
      <w:r w:rsidRPr="006623D9">
        <w:rPr>
          <w:sz w:val="24"/>
        </w:rPr>
        <w:t>о</w:t>
      </w:r>
      <w:r w:rsidRPr="006623D9">
        <w:rPr>
          <w:sz w:val="24"/>
        </w:rPr>
        <w:t>рой на инструкционную карту; при необходимости вносить коррективы в выполняемые де</w:t>
      </w:r>
      <w:r w:rsidRPr="006623D9">
        <w:rPr>
          <w:sz w:val="24"/>
        </w:rPr>
        <w:t>й</w:t>
      </w:r>
      <w:r w:rsidRPr="006623D9">
        <w:rPr>
          <w:sz w:val="24"/>
        </w:rPr>
        <w:t>ствия;</w:t>
      </w:r>
    </w:p>
    <w:p w:rsidR="00653A76" w:rsidRPr="006623D9" w:rsidRDefault="00653A76" w:rsidP="006623D9">
      <w:pPr>
        <w:pStyle w:val="21"/>
        <w:spacing w:line="276" w:lineRule="auto"/>
        <w:rPr>
          <w:sz w:val="24"/>
        </w:rPr>
      </w:pPr>
      <w:r w:rsidRPr="006623D9">
        <w:rPr>
          <w:sz w:val="24"/>
        </w:rPr>
        <w:t>выполнять доступные действия по самообслуживанию и доступные виды д</w:t>
      </w:r>
      <w:r w:rsidRPr="006623D9">
        <w:rPr>
          <w:sz w:val="24"/>
        </w:rPr>
        <w:t>о</w:t>
      </w:r>
      <w:r w:rsidRPr="006623D9">
        <w:rPr>
          <w:sz w:val="24"/>
        </w:rPr>
        <w:t>машнего труда.</w:t>
      </w:r>
    </w:p>
    <w:p w:rsidR="00653A76" w:rsidRPr="006623D9" w:rsidRDefault="00653A76" w:rsidP="006623D9">
      <w:pPr>
        <w:pStyle w:val="ad"/>
        <w:spacing w:line="276" w:lineRule="auto"/>
        <w:ind w:firstLine="454"/>
        <w:rPr>
          <w:rFonts w:ascii="Times New Roman" w:hAnsi="Times New Roman"/>
          <w:b/>
          <w:color w:val="auto"/>
          <w:sz w:val="24"/>
          <w:szCs w:val="24"/>
        </w:rPr>
      </w:pPr>
      <w:r w:rsidRPr="006623D9">
        <w:rPr>
          <w:rFonts w:ascii="Times New Roman" w:hAnsi="Times New Roman"/>
          <w:b/>
          <w:color w:val="auto"/>
          <w:sz w:val="24"/>
          <w:szCs w:val="24"/>
        </w:rPr>
        <w:t>Выпускник получит возможность научиться:</w:t>
      </w:r>
    </w:p>
    <w:p w:rsidR="00653A76" w:rsidRPr="009F32F1" w:rsidRDefault="00653A76" w:rsidP="006623D9">
      <w:pPr>
        <w:pStyle w:val="21"/>
        <w:spacing w:line="276" w:lineRule="auto"/>
        <w:rPr>
          <w:sz w:val="24"/>
        </w:rPr>
      </w:pPr>
      <w:r w:rsidRPr="009F32F1">
        <w:rPr>
          <w:sz w:val="24"/>
        </w:rPr>
        <w:t>уважительно относиться к труду людей;</w:t>
      </w:r>
    </w:p>
    <w:p w:rsidR="00653A76" w:rsidRPr="009F32F1" w:rsidRDefault="00653A76" w:rsidP="006623D9">
      <w:pPr>
        <w:pStyle w:val="21"/>
        <w:spacing w:line="276" w:lineRule="auto"/>
        <w:rPr>
          <w:sz w:val="24"/>
        </w:rPr>
      </w:pPr>
      <w:r w:rsidRPr="009F32F1">
        <w:rPr>
          <w:spacing w:val="2"/>
          <w:sz w:val="24"/>
        </w:rPr>
        <w:t>понимать культурно­историческую ценность тради</w:t>
      </w:r>
      <w:r w:rsidRPr="009F32F1">
        <w:rPr>
          <w:sz w:val="24"/>
        </w:rPr>
        <w:t>ций, отраж</w:t>
      </w:r>
      <w:r w:rsidR="00D30361" w:rsidRPr="009F32F1">
        <w:rPr>
          <w:sz w:val="24"/>
        </w:rPr>
        <w:t>е</w:t>
      </w:r>
      <w:r w:rsidRPr="009F32F1">
        <w:rPr>
          <w:sz w:val="24"/>
        </w:rPr>
        <w:t>нных в пре</w:t>
      </w:r>
      <w:r w:rsidRPr="009F32F1">
        <w:rPr>
          <w:sz w:val="24"/>
        </w:rPr>
        <w:t>д</w:t>
      </w:r>
      <w:r w:rsidRPr="009F32F1">
        <w:rPr>
          <w:sz w:val="24"/>
        </w:rPr>
        <w:t>метном мире, в том числе традиций трудовых династий как своего региона, так и страны, и уважать их;</w:t>
      </w:r>
    </w:p>
    <w:p w:rsidR="00653A76" w:rsidRPr="009F32F1" w:rsidRDefault="00653A76" w:rsidP="006623D9">
      <w:pPr>
        <w:pStyle w:val="21"/>
        <w:spacing w:line="276" w:lineRule="auto"/>
        <w:rPr>
          <w:sz w:val="24"/>
        </w:rPr>
      </w:pPr>
      <w:r w:rsidRPr="009F32F1">
        <w:rPr>
          <w:sz w:val="24"/>
        </w:rPr>
        <w:t>понимать особенности проектной деятельности, осуществлять под руков</w:t>
      </w:r>
      <w:r w:rsidRPr="009F32F1">
        <w:rPr>
          <w:sz w:val="24"/>
        </w:rPr>
        <w:t>о</w:t>
      </w:r>
      <w:r w:rsidRPr="009F32F1">
        <w:rPr>
          <w:sz w:val="24"/>
        </w:rPr>
        <w:t>дством учителя элементарную прое</w:t>
      </w:r>
      <w:r w:rsidRPr="009F32F1">
        <w:rPr>
          <w:spacing w:val="2"/>
          <w:sz w:val="24"/>
        </w:rPr>
        <w:t>ктную деятельность в малых группах: разрабатывать з</w:t>
      </w:r>
      <w:r w:rsidRPr="009F32F1">
        <w:rPr>
          <w:spacing w:val="2"/>
          <w:sz w:val="24"/>
        </w:rPr>
        <w:t>а</w:t>
      </w:r>
      <w:r w:rsidRPr="009F32F1">
        <w:rPr>
          <w:spacing w:val="2"/>
          <w:sz w:val="24"/>
        </w:rPr>
        <w:t xml:space="preserve">мысел, искать пути его реализации, воплощать его в продукте, демонстрировать готовый продукт (изделия, </w:t>
      </w:r>
      <w:r w:rsidRPr="009F32F1">
        <w:rPr>
          <w:sz w:val="24"/>
        </w:rPr>
        <w:t>комплексные работы, социальные услуги).</w:t>
      </w:r>
    </w:p>
    <w:p w:rsidR="00653A76" w:rsidRPr="006623D9" w:rsidRDefault="00653A76" w:rsidP="006623D9">
      <w:pPr>
        <w:pStyle w:val="4"/>
        <w:spacing w:before="0" w:after="0" w:line="276" w:lineRule="auto"/>
        <w:ind w:firstLine="454"/>
        <w:jc w:val="both"/>
        <w:rPr>
          <w:rFonts w:ascii="Times New Roman" w:hAnsi="Times New Roman" w:cs="Times New Roman"/>
          <w:b/>
          <w:i w:val="0"/>
          <w:color w:val="auto"/>
          <w:sz w:val="24"/>
          <w:szCs w:val="24"/>
        </w:rPr>
      </w:pPr>
      <w:r w:rsidRPr="006623D9">
        <w:rPr>
          <w:rFonts w:ascii="Times New Roman" w:hAnsi="Times New Roman" w:cs="Times New Roman"/>
          <w:b/>
          <w:i w:val="0"/>
          <w:color w:val="auto"/>
          <w:sz w:val="24"/>
          <w:szCs w:val="24"/>
        </w:rPr>
        <w:t>Технология ручной обработки материалов.Элементы графической грамоты</w:t>
      </w:r>
    </w:p>
    <w:p w:rsidR="00653A76" w:rsidRPr="006623D9" w:rsidRDefault="00653A76" w:rsidP="006623D9">
      <w:pPr>
        <w:pStyle w:val="a3"/>
        <w:spacing w:line="276" w:lineRule="auto"/>
        <w:ind w:firstLine="454"/>
        <w:rPr>
          <w:rFonts w:ascii="Times New Roman" w:hAnsi="Times New Roman"/>
          <w:b/>
          <w:i/>
          <w:color w:val="auto"/>
          <w:sz w:val="24"/>
          <w:szCs w:val="24"/>
        </w:rPr>
      </w:pPr>
      <w:r w:rsidRPr="006623D9">
        <w:rPr>
          <w:rFonts w:ascii="Times New Roman" w:hAnsi="Times New Roman"/>
          <w:b/>
          <w:i/>
          <w:color w:val="auto"/>
          <w:sz w:val="24"/>
          <w:szCs w:val="24"/>
        </w:rPr>
        <w:t>Выпускник научится:</w:t>
      </w:r>
    </w:p>
    <w:p w:rsidR="00653A76" w:rsidRPr="006623D9" w:rsidRDefault="00653A76" w:rsidP="006623D9">
      <w:pPr>
        <w:pStyle w:val="21"/>
        <w:spacing w:line="276" w:lineRule="auto"/>
        <w:rPr>
          <w:sz w:val="24"/>
        </w:rPr>
      </w:pPr>
      <w:r w:rsidRPr="006623D9">
        <w:rPr>
          <w:spacing w:val="2"/>
          <w:sz w:val="24"/>
        </w:rPr>
        <w:t xml:space="preserve">на основе полученных представлений о многообразии </w:t>
      </w:r>
      <w:r w:rsidRPr="006623D9">
        <w:rPr>
          <w:sz w:val="24"/>
        </w:rPr>
        <w:t>материалов, их видах, свойствах, происхождении, практическом применении в жизни осознанно подбирать досту</w:t>
      </w:r>
      <w:r w:rsidRPr="006623D9">
        <w:rPr>
          <w:sz w:val="24"/>
        </w:rPr>
        <w:t>п</w:t>
      </w:r>
      <w:r w:rsidRPr="006623D9">
        <w:rPr>
          <w:sz w:val="24"/>
        </w:rPr>
        <w:t>ные в обработке материалы для изделий по декоративно­художественным и конструктивным свойствам в соответствии с поставленной задачей;</w:t>
      </w:r>
    </w:p>
    <w:p w:rsidR="00653A76" w:rsidRPr="006623D9" w:rsidRDefault="00653A76" w:rsidP="006623D9">
      <w:pPr>
        <w:pStyle w:val="21"/>
        <w:spacing w:line="276" w:lineRule="auto"/>
        <w:rPr>
          <w:spacing w:val="-4"/>
          <w:sz w:val="24"/>
        </w:rPr>
      </w:pPr>
      <w:r w:rsidRPr="006623D9">
        <w:rPr>
          <w:spacing w:val="-4"/>
          <w:sz w:val="24"/>
        </w:rPr>
        <w:t>отбирать и выполнять в зависимости от свойств освоенных материалов оптимал</w:t>
      </w:r>
      <w:r w:rsidRPr="006623D9">
        <w:rPr>
          <w:spacing w:val="-4"/>
          <w:sz w:val="24"/>
        </w:rPr>
        <w:t>ь</w:t>
      </w:r>
      <w:r w:rsidRPr="006623D9">
        <w:rPr>
          <w:spacing w:val="-4"/>
          <w:sz w:val="24"/>
        </w:rPr>
        <w:t>ные и доступные технологические при</w:t>
      </w:r>
      <w:r w:rsidR="00D30361" w:rsidRPr="006623D9">
        <w:rPr>
          <w:spacing w:val="-4"/>
          <w:sz w:val="24"/>
        </w:rPr>
        <w:t>е</w:t>
      </w:r>
      <w:r w:rsidRPr="006623D9">
        <w:rPr>
          <w:spacing w:val="-4"/>
          <w:sz w:val="24"/>
        </w:rPr>
        <w:t>мы их ручной обработки (при разметке деталей, их в</w:t>
      </w:r>
      <w:r w:rsidRPr="006623D9">
        <w:rPr>
          <w:spacing w:val="-4"/>
          <w:sz w:val="24"/>
        </w:rPr>
        <w:t>ы</w:t>
      </w:r>
      <w:r w:rsidRPr="006623D9">
        <w:rPr>
          <w:spacing w:val="-4"/>
          <w:sz w:val="24"/>
        </w:rPr>
        <w:t>делении из заготовки, формообразовании, сборке и отделке изделия);</w:t>
      </w:r>
    </w:p>
    <w:p w:rsidR="00653A76" w:rsidRPr="006623D9" w:rsidRDefault="00653A76" w:rsidP="006623D9">
      <w:pPr>
        <w:pStyle w:val="21"/>
        <w:spacing w:line="276" w:lineRule="auto"/>
        <w:rPr>
          <w:spacing w:val="-2"/>
          <w:sz w:val="24"/>
        </w:rPr>
      </w:pPr>
      <w:r w:rsidRPr="006623D9">
        <w:rPr>
          <w:spacing w:val="-2"/>
          <w:sz w:val="24"/>
        </w:rPr>
        <w:t>применять при</w:t>
      </w:r>
      <w:r w:rsidR="00D30361" w:rsidRPr="006623D9">
        <w:rPr>
          <w:spacing w:val="-2"/>
          <w:sz w:val="24"/>
        </w:rPr>
        <w:t>е</w:t>
      </w:r>
      <w:r w:rsidRPr="006623D9">
        <w:rPr>
          <w:spacing w:val="-2"/>
          <w:sz w:val="24"/>
        </w:rPr>
        <w:t>мы рациональной безопасной работы ручными инструментами: черт</w:t>
      </w:r>
      <w:r w:rsidR="00D30361" w:rsidRPr="006623D9">
        <w:rPr>
          <w:spacing w:val="-2"/>
          <w:sz w:val="24"/>
        </w:rPr>
        <w:t>е</w:t>
      </w:r>
      <w:r w:rsidRPr="006623D9">
        <w:rPr>
          <w:spacing w:val="-2"/>
          <w:sz w:val="24"/>
        </w:rPr>
        <w:t>жными (линейка, угольник, циркуль), режущими (ножницы) и колющими (швейная и</w:t>
      </w:r>
      <w:r w:rsidRPr="006623D9">
        <w:rPr>
          <w:spacing w:val="-2"/>
          <w:sz w:val="24"/>
        </w:rPr>
        <w:t>г</w:t>
      </w:r>
      <w:r w:rsidRPr="006623D9">
        <w:rPr>
          <w:spacing w:val="-2"/>
          <w:sz w:val="24"/>
        </w:rPr>
        <w:t>ла);</w:t>
      </w:r>
    </w:p>
    <w:p w:rsidR="00653A76" w:rsidRPr="006623D9" w:rsidRDefault="00653A76" w:rsidP="006623D9">
      <w:pPr>
        <w:pStyle w:val="21"/>
        <w:spacing w:line="276" w:lineRule="auto"/>
        <w:rPr>
          <w:spacing w:val="-2"/>
          <w:sz w:val="24"/>
        </w:rPr>
      </w:pPr>
      <w:r w:rsidRPr="006623D9">
        <w:rPr>
          <w:spacing w:val="-2"/>
          <w:sz w:val="24"/>
        </w:rPr>
        <w:t>выполнять символические действия моделирования и пре</w:t>
      </w:r>
      <w:r w:rsidRPr="006623D9">
        <w:rPr>
          <w:spacing w:val="2"/>
          <w:sz w:val="24"/>
        </w:rPr>
        <w:t>образования модели и работать с простейшей технической</w:t>
      </w:r>
      <w:r w:rsidRPr="006623D9">
        <w:rPr>
          <w:spacing w:val="-2"/>
          <w:sz w:val="24"/>
        </w:rPr>
        <w:t>документацией: распознавать простейшие чертежи и э</w:t>
      </w:r>
      <w:r w:rsidRPr="006623D9">
        <w:rPr>
          <w:spacing w:val="-2"/>
          <w:sz w:val="24"/>
        </w:rPr>
        <w:t>с</w:t>
      </w:r>
      <w:r w:rsidRPr="006623D9">
        <w:rPr>
          <w:spacing w:val="-2"/>
          <w:sz w:val="24"/>
        </w:rPr>
        <w:lastRenderedPageBreak/>
        <w:t>кизы, читать их и выполнять разметку с опорой на них; изготавливать плоскостные и объ</w:t>
      </w:r>
      <w:r w:rsidR="00D30361" w:rsidRPr="006623D9">
        <w:rPr>
          <w:spacing w:val="-2"/>
          <w:sz w:val="24"/>
        </w:rPr>
        <w:t>е</w:t>
      </w:r>
      <w:r w:rsidRPr="006623D9">
        <w:rPr>
          <w:spacing w:val="-2"/>
          <w:sz w:val="24"/>
        </w:rPr>
        <w:t>м</w:t>
      </w:r>
      <w:r w:rsidRPr="006623D9">
        <w:rPr>
          <w:spacing w:val="-2"/>
          <w:sz w:val="24"/>
        </w:rPr>
        <w:t>ные изделия по простейшим чертежам, эскизам, схемам, рисункам.</w:t>
      </w:r>
    </w:p>
    <w:p w:rsidR="00653A76" w:rsidRPr="006623D9" w:rsidRDefault="00653A76" w:rsidP="006623D9">
      <w:pPr>
        <w:pStyle w:val="ad"/>
        <w:spacing w:line="276" w:lineRule="auto"/>
        <w:ind w:firstLine="454"/>
        <w:rPr>
          <w:rFonts w:ascii="Times New Roman" w:hAnsi="Times New Roman"/>
          <w:b/>
          <w:color w:val="auto"/>
          <w:sz w:val="24"/>
          <w:szCs w:val="24"/>
        </w:rPr>
      </w:pPr>
      <w:r w:rsidRPr="006623D9">
        <w:rPr>
          <w:rFonts w:ascii="Times New Roman" w:hAnsi="Times New Roman"/>
          <w:b/>
          <w:color w:val="auto"/>
          <w:sz w:val="24"/>
          <w:szCs w:val="24"/>
        </w:rPr>
        <w:t>Выпускник получит возможность научиться:</w:t>
      </w:r>
    </w:p>
    <w:p w:rsidR="00653A76" w:rsidRPr="009F32F1" w:rsidRDefault="00653A76" w:rsidP="006623D9">
      <w:pPr>
        <w:pStyle w:val="21"/>
        <w:spacing w:line="276" w:lineRule="auto"/>
        <w:rPr>
          <w:sz w:val="24"/>
        </w:rPr>
      </w:pPr>
      <w:r w:rsidRPr="009F32F1">
        <w:rPr>
          <w:sz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653A76" w:rsidRPr="009F32F1" w:rsidRDefault="00653A76" w:rsidP="006623D9">
      <w:pPr>
        <w:pStyle w:val="21"/>
        <w:spacing w:line="276" w:lineRule="auto"/>
        <w:rPr>
          <w:sz w:val="24"/>
        </w:rPr>
      </w:pPr>
      <w:r w:rsidRPr="009F32F1">
        <w:rPr>
          <w:sz w:val="24"/>
        </w:rPr>
        <w:t>прогнозировать конечный практический результат и самостоятельно комбин</w:t>
      </w:r>
      <w:r w:rsidRPr="009F32F1">
        <w:rPr>
          <w:sz w:val="24"/>
        </w:rPr>
        <w:t>и</w:t>
      </w:r>
      <w:r w:rsidRPr="009F32F1">
        <w:rPr>
          <w:sz w:val="24"/>
        </w:rPr>
        <w:t>ровать художественные технологии в соответствии с конструктивной или декорати</w:t>
      </w:r>
      <w:r w:rsidRPr="009F32F1">
        <w:rPr>
          <w:sz w:val="24"/>
        </w:rPr>
        <w:t>в</w:t>
      </w:r>
      <w:r w:rsidRPr="009F32F1">
        <w:rPr>
          <w:sz w:val="24"/>
        </w:rPr>
        <w:t>но­художественной задачей.</w:t>
      </w:r>
    </w:p>
    <w:p w:rsidR="00653A76" w:rsidRPr="006623D9" w:rsidRDefault="00653A76" w:rsidP="006623D9">
      <w:pPr>
        <w:pStyle w:val="4"/>
        <w:spacing w:before="0" w:after="0" w:line="276" w:lineRule="auto"/>
        <w:ind w:firstLine="454"/>
        <w:jc w:val="both"/>
        <w:rPr>
          <w:rFonts w:ascii="Times New Roman" w:hAnsi="Times New Roman" w:cs="Times New Roman"/>
          <w:b/>
          <w:i w:val="0"/>
          <w:color w:val="auto"/>
          <w:sz w:val="24"/>
          <w:szCs w:val="24"/>
        </w:rPr>
      </w:pPr>
      <w:r w:rsidRPr="006623D9">
        <w:rPr>
          <w:rFonts w:ascii="Times New Roman" w:hAnsi="Times New Roman" w:cs="Times New Roman"/>
          <w:b/>
          <w:i w:val="0"/>
          <w:color w:val="auto"/>
          <w:sz w:val="24"/>
          <w:szCs w:val="24"/>
        </w:rPr>
        <w:t>Конструирование и моделирование</w:t>
      </w:r>
    </w:p>
    <w:p w:rsidR="00653A76" w:rsidRPr="006623D9" w:rsidRDefault="00653A76" w:rsidP="006623D9">
      <w:pPr>
        <w:pStyle w:val="a3"/>
        <w:spacing w:line="276" w:lineRule="auto"/>
        <w:ind w:firstLine="454"/>
        <w:rPr>
          <w:rFonts w:ascii="Times New Roman" w:hAnsi="Times New Roman"/>
          <w:b/>
          <w:i/>
          <w:color w:val="auto"/>
          <w:sz w:val="24"/>
          <w:szCs w:val="24"/>
        </w:rPr>
      </w:pPr>
      <w:r w:rsidRPr="006623D9">
        <w:rPr>
          <w:rFonts w:ascii="Times New Roman" w:hAnsi="Times New Roman"/>
          <w:b/>
          <w:i/>
          <w:color w:val="auto"/>
          <w:sz w:val="24"/>
          <w:szCs w:val="24"/>
        </w:rPr>
        <w:t>Выпускник научится:</w:t>
      </w:r>
    </w:p>
    <w:p w:rsidR="00653A76" w:rsidRPr="006623D9" w:rsidRDefault="00653A76" w:rsidP="006623D9">
      <w:pPr>
        <w:pStyle w:val="21"/>
        <w:spacing w:line="276" w:lineRule="auto"/>
        <w:rPr>
          <w:sz w:val="24"/>
        </w:rPr>
      </w:pPr>
      <w:r w:rsidRPr="006623D9">
        <w:rPr>
          <w:spacing w:val="2"/>
          <w:sz w:val="24"/>
        </w:rPr>
        <w:t xml:space="preserve">анализировать устройство изделия: выделять детали, их </w:t>
      </w:r>
      <w:r w:rsidRPr="006623D9">
        <w:rPr>
          <w:sz w:val="24"/>
        </w:rPr>
        <w:t>форму, определять взаимное расположение, виды соединения деталей;</w:t>
      </w:r>
    </w:p>
    <w:p w:rsidR="00653A76" w:rsidRPr="006623D9" w:rsidRDefault="00653A76" w:rsidP="006623D9">
      <w:pPr>
        <w:pStyle w:val="21"/>
        <w:spacing w:line="276" w:lineRule="auto"/>
        <w:rPr>
          <w:sz w:val="24"/>
        </w:rPr>
      </w:pPr>
      <w:r w:rsidRPr="006623D9">
        <w:rPr>
          <w:sz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653A76" w:rsidRPr="006623D9" w:rsidRDefault="00653A76" w:rsidP="006623D9">
      <w:pPr>
        <w:pStyle w:val="21"/>
        <w:spacing w:line="276" w:lineRule="auto"/>
        <w:rPr>
          <w:sz w:val="24"/>
        </w:rPr>
      </w:pPr>
      <w:r w:rsidRPr="006623D9">
        <w:rPr>
          <w:spacing w:val="2"/>
          <w:sz w:val="24"/>
        </w:rPr>
        <w:t>изготавливать несложные конструкции изделий по ри</w:t>
      </w:r>
      <w:r w:rsidRPr="006623D9">
        <w:rPr>
          <w:sz w:val="24"/>
        </w:rPr>
        <w:t>сунку, простейшему чертежу или эскизу, образцу и доступным заданным условиям.</w:t>
      </w:r>
    </w:p>
    <w:p w:rsidR="00653A76" w:rsidRPr="006623D9" w:rsidRDefault="00653A76" w:rsidP="006623D9">
      <w:pPr>
        <w:pStyle w:val="ad"/>
        <w:spacing w:line="276" w:lineRule="auto"/>
        <w:ind w:firstLine="454"/>
        <w:rPr>
          <w:rFonts w:ascii="Times New Roman" w:hAnsi="Times New Roman"/>
          <w:b/>
          <w:color w:val="auto"/>
          <w:sz w:val="24"/>
          <w:szCs w:val="24"/>
        </w:rPr>
      </w:pPr>
      <w:r w:rsidRPr="006623D9">
        <w:rPr>
          <w:rFonts w:ascii="Times New Roman" w:hAnsi="Times New Roman"/>
          <w:b/>
          <w:color w:val="auto"/>
          <w:sz w:val="24"/>
          <w:szCs w:val="24"/>
        </w:rPr>
        <w:t>Выпускник получит возможность научиться:</w:t>
      </w:r>
    </w:p>
    <w:p w:rsidR="00653A76" w:rsidRPr="009F32F1" w:rsidRDefault="00653A76" w:rsidP="006623D9">
      <w:pPr>
        <w:pStyle w:val="21"/>
        <w:spacing w:line="276" w:lineRule="auto"/>
        <w:rPr>
          <w:sz w:val="24"/>
        </w:rPr>
      </w:pPr>
      <w:r w:rsidRPr="009F32F1">
        <w:rPr>
          <w:sz w:val="24"/>
        </w:rPr>
        <w:t>соотносить объ</w:t>
      </w:r>
      <w:r w:rsidR="00D30361" w:rsidRPr="009F32F1">
        <w:rPr>
          <w:sz w:val="24"/>
        </w:rPr>
        <w:t>е</w:t>
      </w:r>
      <w:r w:rsidRPr="009F32F1">
        <w:rPr>
          <w:sz w:val="24"/>
        </w:rPr>
        <w:t>мную конструкцию, основанную на правильных геометрич</w:t>
      </w:r>
      <w:r w:rsidRPr="009F32F1">
        <w:rPr>
          <w:sz w:val="24"/>
        </w:rPr>
        <w:t>е</w:t>
      </w:r>
      <w:r w:rsidRPr="009F32F1">
        <w:rPr>
          <w:sz w:val="24"/>
        </w:rPr>
        <w:t>ских формах, с изображениями их разв</w:t>
      </w:r>
      <w:r w:rsidR="00D30361" w:rsidRPr="009F32F1">
        <w:rPr>
          <w:sz w:val="24"/>
        </w:rPr>
        <w:t>е</w:t>
      </w:r>
      <w:r w:rsidRPr="009F32F1">
        <w:rPr>
          <w:sz w:val="24"/>
        </w:rPr>
        <w:t>рток;</w:t>
      </w:r>
    </w:p>
    <w:p w:rsidR="00653A76" w:rsidRPr="009F32F1" w:rsidRDefault="00653A76" w:rsidP="006623D9">
      <w:pPr>
        <w:pStyle w:val="21"/>
        <w:spacing w:line="276" w:lineRule="auto"/>
        <w:rPr>
          <w:sz w:val="24"/>
        </w:rPr>
      </w:pPr>
      <w:r w:rsidRPr="009F32F1">
        <w:rPr>
          <w:sz w:val="24"/>
        </w:rPr>
        <w:t>создавать мысленный образ конструкции с целью решения определ</w:t>
      </w:r>
      <w:r w:rsidR="00D30361" w:rsidRPr="009F32F1">
        <w:rPr>
          <w:sz w:val="24"/>
        </w:rPr>
        <w:t>е</w:t>
      </w:r>
      <w:r w:rsidRPr="009F32F1">
        <w:rPr>
          <w:sz w:val="24"/>
        </w:rPr>
        <w:t>нной ко</w:t>
      </w:r>
      <w:r w:rsidRPr="009F32F1">
        <w:rPr>
          <w:sz w:val="24"/>
        </w:rPr>
        <w:t>н</w:t>
      </w:r>
      <w:r w:rsidRPr="009F32F1">
        <w:rPr>
          <w:sz w:val="24"/>
        </w:rPr>
        <w:t xml:space="preserve">структорской задачи или передачи </w:t>
      </w:r>
      <w:r w:rsidRPr="009F32F1">
        <w:rPr>
          <w:spacing w:val="-2"/>
          <w:sz w:val="24"/>
        </w:rPr>
        <w:t>определ</w:t>
      </w:r>
      <w:r w:rsidR="00D30361" w:rsidRPr="009F32F1">
        <w:rPr>
          <w:spacing w:val="-2"/>
          <w:sz w:val="24"/>
        </w:rPr>
        <w:t>е</w:t>
      </w:r>
      <w:r w:rsidRPr="009F32F1">
        <w:rPr>
          <w:spacing w:val="-2"/>
          <w:sz w:val="24"/>
        </w:rPr>
        <w:t xml:space="preserve">нной художественно­эстетической информации; </w:t>
      </w:r>
      <w:r w:rsidRPr="009F32F1">
        <w:rPr>
          <w:sz w:val="24"/>
        </w:rPr>
        <w:t>воплощать этот образ в материале.</w:t>
      </w:r>
    </w:p>
    <w:p w:rsidR="00653A76" w:rsidRPr="006623D9" w:rsidRDefault="00653A76" w:rsidP="006623D9">
      <w:pPr>
        <w:pStyle w:val="4"/>
        <w:spacing w:before="0" w:after="0" w:line="276" w:lineRule="auto"/>
        <w:ind w:firstLine="454"/>
        <w:jc w:val="both"/>
        <w:rPr>
          <w:rFonts w:ascii="Times New Roman" w:hAnsi="Times New Roman" w:cs="Times New Roman"/>
          <w:b/>
          <w:i w:val="0"/>
          <w:color w:val="auto"/>
          <w:sz w:val="24"/>
          <w:szCs w:val="24"/>
        </w:rPr>
      </w:pPr>
      <w:r w:rsidRPr="006623D9">
        <w:rPr>
          <w:rFonts w:ascii="Times New Roman" w:hAnsi="Times New Roman" w:cs="Times New Roman"/>
          <w:b/>
          <w:i w:val="0"/>
          <w:color w:val="auto"/>
          <w:sz w:val="24"/>
          <w:szCs w:val="24"/>
        </w:rPr>
        <w:t>Практика работы на компьютере</w:t>
      </w:r>
    </w:p>
    <w:p w:rsidR="00653A76" w:rsidRPr="006623D9" w:rsidRDefault="00653A76" w:rsidP="006623D9">
      <w:pPr>
        <w:pStyle w:val="a3"/>
        <w:spacing w:line="276" w:lineRule="auto"/>
        <w:ind w:firstLine="454"/>
        <w:rPr>
          <w:rFonts w:ascii="Times New Roman" w:hAnsi="Times New Roman"/>
          <w:b/>
          <w:i/>
          <w:color w:val="auto"/>
          <w:sz w:val="24"/>
          <w:szCs w:val="24"/>
        </w:rPr>
      </w:pPr>
      <w:r w:rsidRPr="006623D9">
        <w:rPr>
          <w:rFonts w:ascii="Times New Roman" w:hAnsi="Times New Roman"/>
          <w:b/>
          <w:i/>
          <w:color w:val="auto"/>
          <w:sz w:val="24"/>
          <w:szCs w:val="24"/>
        </w:rPr>
        <w:t>Выпускник научится:</w:t>
      </w:r>
    </w:p>
    <w:p w:rsidR="00653A76" w:rsidRPr="006623D9" w:rsidRDefault="00653A76" w:rsidP="006623D9">
      <w:pPr>
        <w:pStyle w:val="21"/>
        <w:spacing w:line="276" w:lineRule="auto"/>
        <w:rPr>
          <w:sz w:val="24"/>
        </w:rPr>
      </w:pPr>
      <w:r w:rsidRPr="006623D9">
        <w:rPr>
          <w:sz w:val="24"/>
        </w:rPr>
        <w:t>выполнять на основе знакомства с персональным ком</w:t>
      </w:r>
      <w:r w:rsidRPr="006623D9">
        <w:rPr>
          <w:spacing w:val="-2"/>
          <w:sz w:val="24"/>
        </w:rPr>
        <w:t>пьютером как технич</w:t>
      </w:r>
      <w:r w:rsidRPr="006623D9">
        <w:rPr>
          <w:spacing w:val="-2"/>
          <w:sz w:val="24"/>
        </w:rPr>
        <w:t>е</w:t>
      </w:r>
      <w:r w:rsidRPr="006623D9">
        <w:rPr>
          <w:spacing w:val="-2"/>
          <w:sz w:val="24"/>
        </w:rPr>
        <w:t>ским средством, его основными устрой</w:t>
      </w:r>
      <w:r w:rsidRPr="006623D9">
        <w:rPr>
          <w:sz w:val="24"/>
        </w:rPr>
        <w:t>ствами и их назначением базовые действия с компь</w:t>
      </w:r>
      <w:r w:rsidRPr="006623D9">
        <w:rPr>
          <w:sz w:val="24"/>
        </w:rPr>
        <w:t>ю</w:t>
      </w:r>
      <w:r w:rsidRPr="006623D9">
        <w:rPr>
          <w:sz w:val="24"/>
        </w:rPr>
        <w:t>тероми другими средствами ИКТ, использу</w:t>
      </w:r>
      <w:r w:rsidR="00A1453B" w:rsidRPr="006623D9">
        <w:rPr>
          <w:sz w:val="24"/>
        </w:rPr>
        <w:t>я безопасные для орга</w:t>
      </w:r>
      <w:r w:rsidRPr="006623D9">
        <w:rPr>
          <w:sz w:val="24"/>
        </w:rPr>
        <w:t xml:space="preserve">нов </w:t>
      </w:r>
      <w:r w:rsidRPr="006623D9">
        <w:rPr>
          <w:spacing w:val="2"/>
          <w:sz w:val="24"/>
        </w:rPr>
        <w:t>зрения, нервной сист</w:t>
      </w:r>
      <w:r w:rsidRPr="006623D9">
        <w:rPr>
          <w:spacing w:val="2"/>
          <w:sz w:val="24"/>
        </w:rPr>
        <w:t>е</w:t>
      </w:r>
      <w:r w:rsidRPr="006623D9">
        <w:rPr>
          <w:spacing w:val="2"/>
          <w:sz w:val="24"/>
        </w:rPr>
        <w:t xml:space="preserve">мы, опорно­двигательного аппарата </w:t>
      </w:r>
      <w:r w:rsidRPr="006623D9">
        <w:rPr>
          <w:sz w:val="24"/>
        </w:rPr>
        <w:t>эр</w:t>
      </w:r>
      <w:r w:rsidRPr="006623D9">
        <w:rPr>
          <w:spacing w:val="2"/>
          <w:sz w:val="24"/>
        </w:rPr>
        <w:t>гономичные при</w:t>
      </w:r>
      <w:r w:rsidR="00D30361" w:rsidRPr="006623D9">
        <w:rPr>
          <w:spacing w:val="2"/>
          <w:sz w:val="24"/>
        </w:rPr>
        <w:t>е</w:t>
      </w:r>
      <w:r w:rsidRPr="006623D9">
        <w:rPr>
          <w:spacing w:val="2"/>
          <w:sz w:val="24"/>
        </w:rPr>
        <w:t>мы работы; выполнять компенс</w:t>
      </w:r>
      <w:r w:rsidRPr="006623D9">
        <w:rPr>
          <w:spacing w:val="2"/>
          <w:sz w:val="24"/>
        </w:rPr>
        <w:t>и</w:t>
      </w:r>
      <w:r w:rsidRPr="006623D9">
        <w:rPr>
          <w:spacing w:val="2"/>
          <w:sz w:val="24"/>
        </w:rPr>
        <w:t xml:space="preserve">рующие </w:t>
      </w:r>
      <w:r w:rsidRPr="006623D9">
        <w:rPr>
          <w:sz w:val="24"/>
        </w:rPr>
        <w:t>физические упражнения (мини­зарядку);</w:t>
      </w:r>
    </w:p>
    <w:p w:rsidR="00653A76" w:rsidRPr="006623D9" w:rsidRDefault="00653A76" w:rsidP="006623D9">
      <w:pPr>
        <w:pStyle w:val="21"/>
        <w:spacing w:line="276" w:lineRule="auto"/>
        <w:rPr>
          <w:sz w:val="24"/>
        </w:rPr>
      </w:pPr>
      <w:r w:rsidRPr="006623D9">
        <w:rPr>
          <w:sz w:val="24"/>
        </w:rPr>
        <w:t>пользоваться компьютером для поиска и воспроизведения необходимой и</w:t>
      </w:r>
      <w:r w:rsidRPr="006623D9">
        <w:rPr>
          <w:sz w:val="24"/>
        </w:rPr>
        <w:t>н</w:t>
      </w:r>
      <w:r w:rsidRPr="006623D9">
        <w:rPr>
          <w:sz w:val="24"/>
        </w:rPr>
        <w:t>формации;</w:t>
      </w:r>
    </w:p>
    <w:p w:rsidR="00653A76" w:rsidRPr="006623D9" w:rsidRDefault="00653A76" w:rsidP="006623D9">
      <w:pPr>
        <w:pStyle w:val="21"/>
        <w:spacing w:line="276" w:lineRule="auto"/>
        <w:rPr>
          <w:sz w:val="24"/>
        </w:rPr>
      </w:pPr>
      <w:r w:rsidRPr="006623D9">
        <w:rPr>
          <w:sz w:val="24"/>
        </w:rPr>
        <w:t>пользоваться компьютером для решения доступных учеб</w:t>
      </w:r>
      <w:r w:rsidRPr="006623D9">
        <w:rPr>
          <w:spacing w:val="2"/>
          <w:sz w:val="24"/>
        </w:rPr>
        <w:t>ных задач с простыми информационными объектами (тек</w:t>
      </w:r>
      <w:r w:rsidRPr="006623D9">
        <w:rPr>
          <w:sz w:val="24"/>
        </w:rPr>
        <w:t>стом, рисунками, доступными электронными ресурсами).</w:t>
      </w:r>
    </w:p>
    <w:p w:rsidR="00653A76" w:rsidRPr="009F32F1" w:rsidRDefault="00653A76" w:rsidP="006623D9">
      <w:pPr>
        <w:pStyle w:val="a3"/>
        <w:spacing w:line="276" w:lineRule="auto"/>
        <w:ind w:firstLine="454"/>
        <w:rPr>
          <w:rFonts w:ascii="Times New Roman" w:hAnsi="Times New Roman"/>
          <w:iCs/>
          <w:color w:val="auto"/>
          <w:sz w:val="24"/>
          <w:szCs w:val="24"/>
        </w:rPr>
      </w:pPr>
      <w:r w:rsidRPr="006623D9">
        <w:rPr>
          <w:rFonts w:ascii="Times New Roman" w:hAnsi="Times New Roman"/>
          <w:b/>
          <w:i/>
          <w:iCs/>
          <w:color w:val="auto"/>
          <w:spacing w:val="2"/>
          <w:sz w:val="24"/>
          <w:szCs w:val="24"/>
        </w:rPr>
        <w:t>Выпускник получит возможность научиться</w:t>
      </w:r>
      <w:r w:rsidRPr="009F32F1">
        <w:rPr>
          <w:rFonts w:ascii="Times New Roman" w:hAnsi="Times New Roman"/>
          <w:iCs/>
          <w:color w:val="auto"/>
          <w:spacing w:val="2"/>
          <w:sz w:val="24"/>
          <w:szCs w:val="24"/>
        </w:rPr>
        <w:t>пользо</w:t>
      </w:r>
      <w:r w:rsidRPr="009F32F1">
        <w:rPr>
          <w:rFonts w:ascii="Times New Roman" w:hAnsi="Times New Roman"/>
          <w:iCs/>
          <w:color w:val="auto"/>
          <w:sz w:val="24"/>
          <w:szCs w:val="24"/>
        </w:rPr>
        <w:t>ваться доступными при</w:t>
      </w:r>
      <w:r w:rsidR="00D30361" w:rsidRPr="009F32F1">
        <w:rPr>
          <w:rFonts w:ascii="Times New Roman" w:hAnsi="Times New Roman"/>
          <w:iCs/>
          <w:color w:val="auto"/>
          <w:sz w:val="24"/>
          <w:szCs w:val="24"/>
        </w:rPr>
        <w:t>е</w:t>
      </w:r>
      <w:r w:rsidRPr="009F32F1">
        <w:rPr>
          <w:rFonts w:ascii="Times New Roman" w:hAnsi="Times New Roman"/>
          <w:iCs/>
          <w:color w:val="auto"/>
          <w:sz w:val="24"/>
          <w:szCs w:val="24"/>
        </w:rPr>
        <w:t>мами р</w:t>
      </w:r>
      <w:r w:rsidRPr="009F32F1">
        <w:rPr>
          <w:rFonts w:ascii="Times New Roman" w:hAnsi="Times New Roman"/>
          <w:iCs/>
          <w:color w:val="auto"/>
          <w:sz w:val="24"/>
          <w:szCs w:val="24"/>
        </w:rPr>
        <w:t>а</w:t>
      </w:r>
      <w:r w:rsidRPr="009F32F1">
        <w:rPr>
          <w:rFonts w:ascii="Times New Roman" w:hAnsi="Times New Roman"/>
          <w:iCs/>
          <w:color w:val="auto"/>
          <w:sz w:val="24"/>
          <w:szCs w:val="24"/>
        </w:rPr>
        <w:t>боты с готовой текстовой, визуальной, звуковой информацией в сети Интернет, а также п</w:t>
      </w:r>
      <w:r w:rsidRPr="009F32F1">
        <w:rPr>
          <w:rFonts w:ascii="Times New Roman" w:hAnsi="Times New Roman"/>
          <w:iCs/>
          <w:color w:val="auto"/>
          <w:sz w:val="24"/>
          <w:szCs w:val="24"/>
        </w:rPr>
        <w:t>о</w:t>
      </w:r>
      <w:r w:rsidRPr="009F32F1">
        <w:rPr>
          <w:rFonts w:ascii="Times New Roman" w:hAnsi="Times New Roman"/>
          <w:iCs/>
          <w:color w:val="auto"/>
          <w:sz w:val="24"/>
          <w:szCs w:val="24"/>
        </w:rPr>
        <w:t>знакомится с доступными способами е</w:t>
      </w:r>
      <w:r w:rsidR="00D30361" w:rsidRPr="009F32F1">
        <w:rPr>
          <w:rFonts w:ascii="Times New Roman" w:hAnsi="Times New Roman"/>
          <w:iCs/>
          <w:color w:val="auto"/>
          <w:sz w:val="24"/>
          <w:szCs w:val="24"/>
        </w:rPr>
        <w:t>е</w:t>
      </w:r>
      <w:r w:rsidRPr="009F32F1">
        <w:rPr>
          <w:rFonts w:ascii="Times New Roman" w:hAnsi="Times New Roman"/>
          <w:iCs/>
          <w:color w:val="auto"/>
          <w:sz w:val="24"/>
          <w:szCs w:val="24"/>
        </w:rPr>
        <w:t xml:space="preserve"> получения, хранения, переработки.</w:t>
      </w:r>
    </w:p>
    <w:p w:rsidR="002A17D5" w:rsidRDefault="002A17D5" w:rsidP="00F13056">
      <w:pPr>
        <w:pStyle w:val="a3"/>
        <w:spacing w:line="360" w:lineRule="auto"/>
        <w:ind w:firstLine="454"/>
        <w:rPr>
          <w:rFonts w:ascii="Times New Roman" w:hAnsi="Times New Roman"/>
          <w:iCs/>
          <w:color w:val="auto"/>
          <w:sz w:val="28"/>
          <w:szCs w:val="28"/>
        </w:rPr>
      </w:pPr>
    </w:p>
    <w:p w:rsidR="00DF7F50" w:rsidRDefault="00DF7F50" w:rsidP="00F13056">
      <w:pPr>
        <w:pStyle w:val="a3"/>
        <w:spacing w:line="360" w:lineRule="auto"/>
        <w:ind w:firstLine="454"/>
        <w:rPr>
          <w:rFonts w:ascii="Times New Roman" w:hAnsi="Times New Roman"/>
          <w:iCs/>
          <w:color w:val="auto"/>
          <w:sz w:val="28"/>
          <w:szCs w:val="28"/>
        </w:rPr>
      </w:pPr>
    </w:p>
    <w:p w:rsidR="00DF7F50" w:rsidRDefault="00DF7F50" w:rsidP="00F13056">
      <w:pPr>
        <w:pStyle w:val="a3"/>
        <w:spacing w:line="360" w:lineRule="auto"/>
        <w:ind w:firstLine="454"/>
        <w:rPr>
          <w:rFonts w:ascii="Times New Roman" w:hAnsi="Times New Roman"/>
          <w:iCs/>
          <w:color w:val="auto"/>
          <w:sz w:val="28"/>
          <w:szCs w:val="28"/>
        </w:rPr>
      </w:pPr>
    </w:p>
    <w:p w:rsidR="00DF7F50" w:rsidRDefault="00DF7F50" w:rsidP="00F13056">
      <w:pPr>
        <w:pStyle w:val="a3"/>
        <w:spacing w:line="360" w:lineRule="auto"/>
        <w:ind w:firstLine="454"/>
        <w:rPr>
          <w:rFonts w:ascii="Times New Roman" w:hAnsi="Times New Roman"/>
          <w:iCs/>
          <w:color w:val="auto"/>
          <w:sz w:val="28"/>
          <w:szCs w:val="28"/>
        </w:rPr>
      </w:pPr>
    </w:p>
    <w:p w:rsidR="00DF7F50" w:rsidRPr="009F32F1" w:rsidRDefault="00DF7F50" w:rsidP="00F13056">
      <w:pPr>
        <w:pStyle w:val="a3"/>
        <w:spacing w:line="360" w:lineRule="auto"/>
        <w:ind w:firstLine="454"/>
        <w:rPr>
          <w:rFonts w:ascii="Times New Roman" w:hAnsi="Times New Roman"/>
          <w:iCs/>
          <w:color w:val="auto"/>
          <w:sz w:val="28"/>
          <w:szCs w:val="28"/>
        </w:rPr>
      </w:pPr>
    </w:p>
    <w:p w:rsidR="00653A76" w:rsidRPr="00CB6752" w:rsidRDefault="00653A76" w:rsidP="0065399E">
      <w:pPr>
        <w:pStyle w:val="afd"/>
        <w:numPr>
          <w:ilvl w:val="2"/>
          <w:numId w:val="2"/>
        </w:numPr>
        <w:spacing w:line="240" w:lineRule="auto"/>
        <w:ind w:left="0" w:firstLine="0"/>
        <w:jc w:val="center"/>
      </w:pPr>
      <w:bookmarkStart w:id="61" w:name="_Toc288394069"/>
      <w:bookmarkStart w:id="62" w:name="_Toc288410536"/>
      <w:bookmarkStart w:id="63" w:name="_Toc288410665"/>
      <w:bookmarkStart w:id="64" w:name="_Toc424564312"/>
      <w:r w:rsidRPr="00CB6752">
        <w:t>Физическая культура</w:t>
      </w:r>
      <w:bookmarkEnd w:id="61"/>
      <w:bookmarkEnd w:id="62"/>
      <w:bookmarkEnd w:id="63"/>
      <w:bookmarkEnd w:id="64"/>
    </w:p>
    <w:p w:rsidR="00653A76" w:rsidRPr="006623D9" w:rsidRDefault="00653A76" w:rsidP="006623D9">
      <w:pPr>
        <w:pStyle w:val="a3"/>
        <w:spacing w:line="240" w:lineRule="auto"/>
        <w:ind w:firstLine="0"/>
        <w:jc w:val="center"/>
        <w:rPr>
          <w:rFonts w:ascii="Times New Roman" w:hAnsi="Times New Roman"/>
          <w:iCs/>
          <w:color w:val="auto"/>
          <w:sz w:val="24"/>
          <w:szCs w:val="24"/>
        </w:rPr>
      </w:pPr>
      <w:r w:rsidRPr="006623D9">
        <w:rPr>
          <w:rFonts w:ascii="Times New Roman" w:hAnsi="Times New Roman"/>
          <w:iCs/>
          <w:color w:val="auto"/>
          <w:sz w:val="24"/>
          <w:szCs w:val="24"/>
        </w:rPr>
        <w:t>(для обучающихся, не имеющих противопоказаний для занятий физической культурой или существенных ограничений по нагрузке)</w:t>
      </w:r>
    </w:p>
    <w:p w:rsidR="00653A76" w:rsidRPr="006623D9" w:rsidRDefault="00653A76" w:rsidP="006623D9">
      <w:pPr>
        <w:pStyle w:val="a3"/>
        <w:spacing w:line="276" w:lineRule="auto"/>
        <w:ind w:firstLine="454"/>
        <w:rPr>
          <w:rFonts w:ascii="Times New Roman" w:hAnsi="Times New Roman"/>
          <w:color w:val="auto"/>
          <w:sz w:val="24"/>
          <w:szCs w:val="24"/>
        </w:rPr>
      </w:pPr>
      <w:r w:rsidRPr="006623D9">
        <w:rPr>
          <w:rFonts w:ascii="Times New Roman" w:hAnsi="Times New Roman"/>
          <w:color w:val="auto"/>
          <w:spacing w:val="2"/>
          <w:sz w:val="24"/>
          <w:szCs w:val="24"/>
        </w:rPr>
        <w:lastRenderedPageBreak/>
        <w:t xml:space="preserve">В результате обучения обучающиеся на </w:t>
      </w:r>
      <w:r w:rsidR="00A87A29" w:rsidRPr="006623D9">
        <w:rPr>
          <w:rFonts w:ascii="Times New Roman" w:hAnsi="Times New Roman"/>
          <w:color w:val="auto"/>
          <w:spacing w:val="2"/>
          <w:sz w:val="24"/>
          <w:szCs w:val="24"/>
        </w:rPr>
        <w:t>уровне</w:t>
      </w:r>
      <w:r w:rsidRPr="006623D9">
        <w:rPr>
          <w:rFonts w:ascii="Times New Roman" w:hAnsi="Times New Roman"/>
          <w:color w:val="auto"/>
          <w:spacing w:val="2"/>
          <w:sz w:val="24"/>
          <w:szCs w:val="24"/>
        </w:rPr>
        <w:t xml:space="preserve"> началь</w:t>
      </w:r>
      <w:r w:rsidRPr="006623D9">
        <w:rPr>
          <w:rFonts w:ascii="Times New Roman" w:hAnsi="Times New Roman"/>
          <w:color w:val="auto"/>
          <w:sz w:val="24"/>
          <w:szCs w:val="24"/>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653A76" w:rsidRPr="006623D9" w:rsidRDefault="00653A76" w:rsidP="006623D9">
      <w:pPr>
        <w:pStyle w:val="4"/>
        <w:spacing w:before="0" w:after="0" w:line="276" w:lineRule="auto"/>
        <w:ind w:firstLine="454"/>
        <w:jc w:val="both"/>
        <w:rPr>
          <w:rFonts w:ascii="Times New Roman" w:hAnsi="Times New Roman" w:cs="Times New Roman"/>
          <w:b/>
          <w:i w:val="0"/>
          <w:color w:val="auto"/>
          <w:sz w:val="24"/>
          <w:szCs w:val="24"/>
        </w:rPr>
      </w:pPr>
      <w:r w:rsidRPr="006623D9">
        <w:rPr>
          <w:rFonts w:ascii="Times New Roman" w:hAnsi="Times New Roman" w:cs="Times New Roman"/>
          <w:b/>
          <w:i w:val="0"/>
          <w:color w:val="auto"/>
          <w:sz w:val="24"/>
          <w:szCs w:val="24"/>
        </w:rPr>
        <w:t>Знания о физической культуре</w:t>
      </w:r>
    </w:p>
    <w:p w:rsidR="00653A76" w:rsidRPr="006623D9" w:rsidRDefault="00653A76" w:rsidP="006623D9">
      <w:pPr>
        <w:pStyle w:val="a3"/>
        <w:spacing w:line="276" w:lineRule="auto"/>
        <w:ind w:firstLine="454"/>
        <w:rPr>
          <w:rFonts w:ascii="Times New Roman" w:hAnsi="Times New Roman"/>
          <w:b/>
          <w:i/>
          <w:color w:val="auto"/>
          <w:sz w:val="24"/>
          <w:szCs w:val="24"/>
        </w:rPr>
      </w:pPr>
      <w:r w:rsidRPr="006623D9">
        <w:rPr>
          <w:rFonts w:ascii="Times New Roman" w:hAnsi="Times New Roman"/>
          <w:b/>
          <w:i/>
          <w:color w:val="auto"/>
          <w:sz w:val="24"/>
          <w:szCs w:val="24"/>
        </w:rPr>
        <w:t>Выпускник научится:</w:t>
      </w:r>
    </w:p>
    <w:p w:rsidR="00653A76" w:rsidRPr="006623D9" w:rsidRDefault="00653A76" w:rsidP="006623D9">
      <w:pPr>
        <w:pStyle w:val="21"/>
        <w:spacing w:line="276" w:lineRule="auto"/>
        <w:rPr>
          <w:sz w:val="24"/>
        </w:rPr>
      </w:pPr>
      <w:r w:rsidRPr="006623D9">
        <w:rPr>
          <w:sz w:val="24"/>
        </w:rPr>
        <w:t>ориентироваться в понятиях «физическая культура», «ре</w:t>
      </w:r>
      <w:r w:rsidRPr="006623D9">
        <w:rPr>
          <w:spacing w:val="2"/>
          <w:sz w:val="24"/>
        </w:rPr>
        <w:t>жим дня»; характер</w:t>
      </w:r>
      <w:r w:rsidRPr="006623D9">
        <w:rPr>
          <w:spacing w:val="2"/>
          <w:sz w:val="24"/>
        </w:rPr>
        <w:t>и</w:t>
      </w:r>
      <w:r w:rsidRPr="006623D9">
        <w:rPr>
          <w:spacing w:val="2"/>
          <w:sz w:val="24"/>
        </w:rPr>
        <w:t>зовать назначение утренней зарядки, физкультминуток и физкультпауз, уроков физической куль</w:t>
      </w:r>
      <w:r w:rsidRPr="006623D9">
        <w:rPr>
          <w:sz w:val="24"/>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653A76" w:rsidRPr="006623D9" w:rsidRDefault="00653A76" w:rsidP="006623D9">
      <w:pPr>
        <w:pStyle w:val="21"/>
        <w:spacing w:line="276" w:lineRule="auto"/>
        <w:rPr>
          <w:sz w:val="24"/>
        </w:rPr>
      </w:pPr>
      <w:r w:rsidRPr="006623D9">
        <w:rPr>
          <w:spacing w:val="2"/>
          <w:sz w:val="24"/>
        </w:rPr>
        <w:t>раскрывать на примерах положительное влияние заня</w:t>
      </w:r>
      <w:r w:rsidRPr="006623D9">
        <w:rPr>
          <w:sz w:val="24"/>
        </w:rPr>
        <w:t>тий физической культ</w:t>
      </w:r>
      <w:r w:rsidRPr="006623D9">
        <w:rPr>
          <w:sz w:val="24"/>
        </w:rPr>
        <w:t>у</w:t>
      </w:r>
      <w:r w:rsidRPr="006623D9">
        <w:rPr>
          <w:sz w:val="24"/>
        </w:rPr>
        <w:t>рой</w:t>
      </w:r>
      <w:r w:rsidR="003F3D5C" w:rsidRPr="006623D9">
        <w:rPr>
          <w:sz w:val="24"/>
        </w:rPr>
        <w:t xml:space="preserve"> на успешное выполнение учебной </w:t>
      </w:r>
      <w:r w:rsidRPr="006623D9">
        <w:rPr>
          <w:spacing w:val="2"/>
          <w:sz w:val="24"/>
        </w:rPr>
        <w:t>и трудовой деятельности, укрепление здоровья и ра</w:t>
      </w:r>
      <w:r w:rsidRPr="006623D9">
        <w:rPr>
          <w:spacing w:val="2"/>
          <w:sz w:val="24"/>
        </w:rPr>
        <w:t>з</w:t>
      </w:r>
      <w:r w:rsidRPr="006623D9">
        <w:rPr>
          <w:spacing w:val="2"/>
          <w:sz w:val="24"/>
        </w:rPr>
        <w:t xml:space="preserve">витие </w:t>
      </w:r>
      <w:r w:rsidRPr="006623D9">
        <w:rPr>
          <w:sz w:val="24"/>
        </w:rPr>
        <w:t>физических качеств;</w:t>
      </w:r>
    </w:p>
    <w:p w:rsidR="00653A76" w:rsidRPr="006623D9" w:rsidRDefault="00653A76" w:rsidP="006623D9">
      <w:pPr>
        <w:pStyle w:val="21"/>
        <w:spacing w:line="276" w:lineRule="auto"/>
        <w:rPr>
          <w:sz w:val="24"/>
        </w:rPr>
      </w:pPr>
      <w:r w:rsidRPr="006623D9">
        <w:rPr>
          <w:sz w:val="24"/>
        </w:rPr>
        <w:t>ориентироваться в понятии «физическая подготовка»: характеризовать осно</w:t>
      </w:r>
      <w:r w:rsidRPr="006623D9">
        <w:rPr>
          <w:sz w:val="24"/>
        </w:rPr>
        <w:t>в</w:t>
      </w:r>
      <w:r w:rsidRPr="006623D9">
        <w:rPr>
          <w:sz w:val="24"/>
        </w:rPr>
        <w:t>ные физические качества (силу, быстроту, выносливость, равновесие, гибкость) и демонс</w:t>
      </w:r>
      <w:r w:rsidRPr="006623D9">
        <w:rPr>
          <w:sz w:val="24"/>
        </w:rPr>
        <w:t>т</w:t>
      </w:r>
      <w:r w:rsidRPr="006623D9">
        <w:rPr>
          <w:sz w:val="24"/>
        </w:rPr>
        <w:t>рировать физические упражнения, направленные на их развитие;</w:t>
      </w:r>
    </w:p>
    <w:p w:rsidR="00653A76" w:rsidRDefault="003B5F6B" w:rsidP="006623D9">
      <w:pPr>
        <w:pStyle w:val="21"/>
        <w:spacing w:line="276" w:lineRule="auto"/>
        <w:rPr>
          <w:sz w:val="24"/>
        </w:rPr>
      </w:pPr>
      <w:r w:rsidRPr="006623D9">
        <w:rPr>
          <w:spacing w:val="2"/>
          <w:sz w:val="24"/>
        </w:rPr>
        <w:t>организовывать места занятий физическими упражнениями и подвижными играми (как в</w:t>
      </w:r>
      <w:r w:rsidRPr="006623D9">
        <w:rPr>
          <w:sz w:val="24"/>
        </w:rPr>
        <w:t xml:space="preserve"> помещениях, так и на открытом воздухе)</w:t>
      </w:r>
      <w:r>
        <w:rPr>
          <w:sz w:val="24"/>
        </w:rPr>
        <w:t>, соблюдать правила</w:t>
      </w:r>
      <w:r w:rsidR="00653A76" w:rsidRPr="006623D9">
        <w:rPr>
          <w:sz w:val="24"/>
        </w:rPr>
        <w:t xml:space="preserve"> безопасного п</w:t>
      </w:r>
      <w:r w:rsidR="00653A76" w:rsidRPr="006623D9">
        <w:rPr>
          <w:sz w:val="24"/>
        </w:rPr>
        <w:t>о</w:t>
      </w:r>
      <w:r w:rsidR="00653A76" w:rsidRPr="006623D9">
        <w:rPr>
          <w:sz w:val="24"/>
        </w:rPr>
        <w:t>ведения на урок</w:t>
      </w:r>
      <w:r w:rsidR="00653A76" w:rsidRPr="006623D9">
        <w:rPr>
          <w:spacing w:val="2"/>
          <w:sz w:val="24"/>
        </w:rPr>
        <w:t>ах физической культуры и</w:t>
      </w:r>
      <w:r>
        <w:rPr>
          <w:spacing w:val="2"/>
          <w:sz w:val="24"/>
        </w:rPr>
        <w:t xml:space="preserve"> предупреждения травматизма во время занятий физическими упражнениями</w:t>
      </w:r>
      <w:r>
        <w:rPr>
          <w:sz w:val="24"/>
        </w:rPr>
        <w:t>;</w:t>
      </w:r>
    </w:p>
    <w:p w:rsidR="003B5F6B" w:rsidRDefault="003B5F6B" w:rsidP="006623D9">
      <w:pPr>
        <w:pStyle w:val="21"/>
        <w:spacing w:line="276" w:lineRule="auto"/>
        <w:rPr>
          <w:sz w:val="24"/>
        </w:rPr>
      </w:pPr>
      <w:r>
        <w:rPr>
          <w:sz w:val="24"/>
        </w:rPr>
        <w:t xml:space="preserve">ориентироваться в исторических данных о создании и развитии ГТО (БГТО). </w:t>
      </w:r>
    </w:p>
    <w:p w:rsidR="003B5F6B" w:rsidRPr="006623D9" w:rsidRDefault="003B5F6B" w:rsidP="003B5F6B">
      <w:pPr>
        <w:pStyle w:val="21"/>
        <w:numPr>
          <w:ilvl w:val="0"/>
          <w:numId w:val="0"/>
        </w:numPr>
        <w:spacing w:line="276" w:lineRule="auto"/>
        <w:rPr>
          <w:sz w:val="24"/>
        </w:rPr>
      </w:pPr>
      <w:r>
        <w:rPr>
          <w:sz w:val="24"/>
        </w:rPr>
        <w:t>Проводить самостоятельные занятия по виду спорта с соблюдением техники безопасности, организовывать самоподготовку к сдаче норм ВФСК ГТО.</w:t>
      </w:r>
    </w:p>
    <w:p w:rsidR="00653A76" w:rsidRPr="006623D9" w:rsidRDefault="00653A76" w:rsidP="006623D9">
      <w:pPr>
        <w:pStyle w:val="a3"/>
        <w:spacing w:line="276" w:lineRule="auto"/>
        <w:ind w:firstLine="454"/>
        <w:rPr>
          <w:rFonts w:ascii="Times New Roman" w:hAnsi="Times New Roman"/>
          <w:b/>
          <w:i/>
          <w:color w:val="auto"/>
          <w:sz w:val="24"/>
          <w:szCs w:val="24"/>
        </w:rPr>
      </w:pPr>
      <w:r w:rsidRPr="006623D9">
        <w:rPr>
          <w:rFonts w:ascii="Times New Roman" w:hAnsi="Times New Roman"/>
          <w:b/>
          <w:i/>
          <w:iCs/>
          <w:color w:val="auto"/>
          <w:sz w:val="24"/>
          <w:szCs w:val="24"/>
        </w:rPr>
        <w:t>Выпускник получит возможность научиться:</w:t>
      </w:r>
    </w:p>
    <w:p w:rsidR="00653A76" w:rsidRPr="009F32F1" w:rsidRDefault="00653A76" w:rsidP="006623D9">
      <w:pPr>
        <w:pStyle w:val="21"/>
        <w:spacing w:line="276" w:lineRule="auto"/>
        <w:rPr>
          <w:sz w:val="24"/>
        </w:rPr>
      </w:pPr>
      <w:r w:rsidRPr="009F32F1">
        <w:rPr>
          <w:sz w:val="24"/>
        </w:rPr>
        <w:t>выявлять связь занятий физической культурой с трудовой и оборонной де</w:t>
      </w:r>
      <w:r w:rsidRPr="009F32F1">
        <w:rPr>
          <w:sz w:val="24"/>
        </w:rPr>
        <w:t>я</w:t>
      </w:r>
      <w:r w:rsidRPr="009F32F1">
        <w:rPr>
          <w:sz w:val="24"/>
        </w:rPr>
        <w:t>тельностью;</w:t>
      </w:r>
    </w:p>
    <w:p w:rsidR="00653A76" w:rsidRPr="009F32F1" w:rsidRDefault="00653A76" w:rsidP="006623D9">
      <w:pPr>
        <w:pStyle w:val="21"/>
        <w:spacing w:line="276" w:lineRule="auto"/>
        <w:rPr>
          <w:sz w:val="24"/>
        </w:rPr>
      </w:pPr>
      <w:r w:rsidRPr="009F32F1">
        <w:rPr>
          <w:sz w:val="24"/>
        </w:rPr>
        <w:t>характеризовать роль и значение режима дня в сохранении и укреплении зд</w:t>
      </w:r>
      <w:r w:rsidRPr="009F32F1">
        <w:rPr>
          <w:sz w:val="24"/>
        </w:rPr>
        <w:t>о</w:t>
      </w:r>
      <w:r w:rsidRPr="009F32F1">
        <w:rPr>
          <w:sz w:val="24"/>
        </w:rPr>
        <w:t>ровья; планировать и корректировать режим дня с уч</w:t>
      </w:r>
      <w:r w:rsidR="00D30361" w:rsidRPr="009F32F1">
        <w:rPr>
          <w:sz w:val="24"/>
        </w:rPr>
        <w:t>е</w:t>
      </w:r>
      <w:r w:rsidRPr="009F32F1">
        <w:rPr>
          <w:sz w:val="24"/>
        </w:rPr>
        <w:t xml:space="preserve">том своей учебной и внешкольной </w:t>
      </w:r>
      <w:r w:rsidRPr="009F32F1">
        <w:rPr>
          <w:spacing w:val="2"/>
          <w:sz w:val="24"/>
        </w:rPr>
        <w:t>де</w:t>
      </w:r>
      <w:r w:rsidRPr="009F32F1">
        <w:rPr>
          <w:spacing w:val="2"/>
          <w:sz w:val="24"/>
        </w:rPr>
        <w:t>я</w:t>
      </w:r>
      <w:r w:rsidRPr="009F32F1">
        <w:rPr>
          <w:spacing w:val="2"/>
          <w:sz w:val="24"/>
        </w:rPr>
        <w:t xml:space="preserve">тельности, показателей своего здоровья, физического </w:t>
      </w:r>
      <w:r w:rsidRPr="009F32F1">
        <w:rPr>
          <w:sz w:val="24"/>
        </w:rPr>
        <w:t>развития и физической подготовле</w:t>
      </w:r>
      <w:r w:rsidRPr="009F32F1">
        <w:rPr>
          <w:sz w:val="24"/>
        </w:rPr>
        <w:t>н</w:t>
      </w:r>
      <w:r w:rsidRPr="009F32F1">
        <w:rPr>
          <w:sz w:val="24"/>
        </w:rPr>
        <w:t>ности.</w:t>
      </w:r>
    </w:p>
    <w:p w:rsidR="00653A76" w:rsidRPr="006623D9" w:rsidRDefault="00653A76" w:rsidP="006623D9">
      <w:pPr>
        <w:pStyle w:val="4"/>
        <w:spacing w:before="0" w:after="0" w:line="276" w:lineRule="auto"/>
        <w:ind w:firstLine="454"/>
        <w:jc w:val="both"/>
        <w:rPr>
          <w:rFonts w:ascii="Times New Roman" w:hAnsi="Times New Roman" w:cs="Times New Roman"/>
          <w:b/>
          <w:i w:val="0"/>
          <w:color w:val="auto"/>
          <w:sz w:val="24"/>
          <w:szCs w:val="24"/>
        </w:rPr>
      </w:pPr>
      <w:r w:rsidRPr="006623D9">
        <w:rPr>
          <w:rFonts w:ascii="Times New Roman" w:hAnsi="Times New Roman" w:cs="Times New Roman"/>
          <w:b/>
          <w:i w:val="0"/>
          <w:color w:val="auto"/>
          <w:sz w:val="24"/>
          <w:szCs w:val="24"/>
        </w:rPr>
        <w:t>Способы физкультурной деятельности</w:t>
      </w:r>
    </w:p>
    <w:p w:rsidR="00653A76" w:rsidRPr="006623D9" w:rsidRDefault="00653A76" w:rsidP="006623D9">
      <w:pPr>
        <w:pStyle w:val="a3"/>
        <w:spacing w:line="276" w:lineRule="auto"/>
        <w:ind w:firstLine="454"/>
        <w:rPr>
          <w:rFonts w:ascii="Times New Roman" w:hAnsi="Times New Roman"/>
          <w:b/>
          <w:i/>
          <w:color w:val="auto"/>
          <w:sz w:val="24"/>
          <w:szCs w:val="24"/>
        </w:rPr>
      </w:pPr>
      <w:r w:rsidRPr="006623D9">
        <w:rPr>
          <w:rFonts w:ascii="Times New Roman" w:hAnsi="Times New Roman"/>
          <w:b/>
          <w:i/>
          <w:color w:val="auto"/>
          <w:sz w:val="24"/>
          <w:szCs w:val="24"/>
        </w:rPr>
        <w:t>Выпускник научится:</w:t>
      </w:r>
    </w:p>
    <w:p w:rsidR="00653A76" w:rsidRPr="006623D9" w:rsidRDefault="00653A76" w:rsidP="006623D9">
      <w:pPr>
        <w:pStyle w:val="21"/>
        <w:spacing w:line="276" w:lineRule="auto"/>
        <w:rPr>
          <w:sz w:val="24"/>
        </w:rPr>
      </w:pPr>
      <w:r w:rsidRPr="006623D9">
        <w:rPr>
          <w:sz w:val="24"/>
        </w:rPr>
        <w:t>отбирать упражнения для комплексов утренней зарядки и физкультминуток и выполнять их в соответствии с изученными правилами;</w:t>
      </w:r>
    </w:p>
    <w:p w:rsidR="00653A76" w:rsidRPr="006623D9" w:rsidRDefault="00653A76" w:rsidP="006623D9">
      <w:pPr>
        <w:pStyle w:val="21"/>
        <w:spacing w:line="276" w:lineRule="auto"/>
        <w:rPr>
          <w:sz w:val="24"/>
        </w:rPr>
      </w:pPr>
      <w:r w:rsidRPr="006623D9">
        <w:rPr>
          <w:sz w:val="24"/>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653A76" w:rsidRDefault="00653A76" w:rsidP="006623D9">
      <w:pPr>
        <w:pStyle w:val="21"/>
        <w:spacing w:line="276" w:lineRule="auto"/>
        <w:rPr>
          <w:sz w:val="24"/>
        </w:rPr>
      </w:pPr>
      <w:r w:rsidRPr="006623D9">
        <w:rPr>
          <w:sz w:val="24"/>
        </w:rPr>
        <w:t>измерять показатели физического развития (рост и мас</w:t>
      </w:r>
      <w:r w:rsidRPr="006623D9">
        <w:rPr>
          <w:spacing w:val="2"/>
          <w:sz w:val="24"/>
        </w:rPr>
        <w:t>са тела) и физической подготовленности (сила, быстрота, выносливость, равновесие, гибкость) с помощью тест</w:t>
      </w:r>
      <w:r w:rsidRPr="006623D9">
        <w:rPr>
          <w:spacing w:val="2"/>
          <w:sz w:val="24"/>
        </w:rPr>
        <w:t>о</w:t>
      </w:r>
      <w:r w:rsidRPr="006623D9">
        <w:rPr>
          <w:spacing w:val="2"/>
          <w:sz w:val="24"/>
        </w:rPr>
        <w:t>вых</w:t>
      </w:r>
      <w:r w:rsidRPr="006623D9">
        <w:rPr>
          <w:sz w:val="24"/>
        </w:rPr>
        <w:t xml:space="preserve"> упражнений; вести систематические набл</w:t>
      </w:r>
      <w:r w:rsidR="00726C16">
        <w:rPr>
          <w:sz w:val="24"/>
        </w:rPr>
        <w:t>юдения за динамикой показателей;</w:t>
      </w:r>
    </w:p>
    <w:p w:rsidR="00726C16" w:rsidRPr="006623D9" w:rsidRDefault="00726C16" w:rsidP="006623D9">
      <w:pPr>
        <w:pStyle w:val="21"/>
        <w:spacing w:line="276" w:lineRule="auto"/>
        <w:rPr>
          <w:sz w:val="24"/>
        </w:rPr>
      </w:pPr>
      <w:r>
        <w:rPr>
          <w:sz w:val="24"/>
        </w:rPr>
        <w:t>организовывать и проводить самостоятельные занятия физической культурой, в том числе подготовку к сдаче норм ВФСК ГТО.</w:t>
      </w:r>
    </w:p>
    <w:p w:rsidR="00DF7F50" w:rsidRDefault="00DF7F50" w:rsidP="006623D9">
      <w:pPr>
        <w:pStyle w:val="a3"/>
        <w:spacing w:line="276" w:lineRule="auto"/>
        <w:ind w:firstLine="454"/>
        <w:rPr>
          <w:rFonts w:ascii="Times New Roman" w:hAnsi="Times New Roman"/>
          <w:b/>
          <w:i/>
          <w:iCs/>
          <w:color w:val="auto"/>
          <w:sz w:val="24"/>
          <w:szCs w:val="24"/>
        </w:rPr>
      </w:pPr>
    </w:p>
    <w:p w:rsidR="00DF7F50" w:rsidRDefault="00DF7F50" w:rsidP="006623D9">
      <w:pPr>
        <w:pStyle w:val="a3"/>
        <w:spacing w:line="276" w:lineRule="auto"/>
        <w:ind w:firstLine="454"/>
        <w:rPr>
          <w:rFonts w:ascii="Times New Roman" w:hAnsi="Times New Roman"/>
          <w:b/>
          <w:i/>
          <w:iCs/>
          <w:color w:val="auto"/>
          <w:sz w:val="24"/>
          <w:szCs w:val="24"/>
        </w:rPr>
      </w:pPr>
    </w:p>
    <w:p w:rsidR="00653A76" w:rsidRPr="006623D9" w:rsidRDefault="00653A76" w:rsidP="006623D9">
      <w:pPr>
        <w:pStyle w:val="a3"/>
        <w:spacing w:line="276" w:lineRule="auto"/>
        <w:ind w:firstLine="454"/>
        <w:rPr>
          <w:rFonts w:ascii="Times New Roman" w:hAnsi="Times New Roman"/>
          <w:b/>
          <w:i/>
          <w:color w:val="auto"/>
          <w:sz w:val="24"/>
          <w:szCs w:val="24"/>
        </w:rPr>
      </w:pPr>
      <w:r w:rsidRPr="006623D9">
        <w:rPr>
          <w:rFonts w:ascii="Times New Roman" w:hAnsi="Times New Roman"/>
          <w:b/>
          <w:i/>
          <w:iCs/>
          <w:color w:val="auto"/>
          <w:sz w:val="24"/>
          <w:szCs w:val="24"/>
        </w:rPr>
        <w:t>Выпускник получит возможность научиться:</w:t>
      </w:r>
    </w:p>
    <w:p w:rsidR="00653A76" w:rsidRPr="009F32F1" w:rsidRDefault="00653A76" w:rsidP="006623D9">
      <w:pPr>
        <w:pStyle w:val="21"/>
        <w:spacing w:line="276" w:lineRule="auto"/>
        <w:rPr>
          <w:sz w:val="24"/>
        </w:rPr>
      </w:pPr>
      <w:r w:rsidRPr="009F32F1">
        <w:rPr>
          <w:spacing w:val="2"/>
          <w:sz w:val="24"/>
        </w:rPr>
        <w:t xml:space="preserve">вести тетрадь по физической культуре с записями </w:t>
      </w:r>
      <w:r w:rsidRPr="009F32F1">
        <w:rPr>
          <w:sz w:val="24"/>
        </w:rPr>
        <w:t>режима дня, комплексов у</w:t>
      </w:r>
      <w:r w:rsidRPr="009F32F1">
        <w:rPr>
          <w:sz w:val="24"/>
        </w:rPr>
        <w:t>т</w:t>
      </w:r>
      <w:r w:rsidRPr="009F32F1">
        <w:rPr>
          <w:sz w:val="24"/>
        </w:rPr>
        <w:t>ренней гимнастики, физкультминуток, общеразвивающих упражнений для индивидуальных занятий, результатов наблюдений за динамикой ос</w:t>
      </w:r>
      <w:r w:rsidRPr="009F32F1">
        <w:rPr>
          <w:spacing w:val="2"/>
          <w:sz w:val="24"/>
        </w:rPr>
        <w:t>новных показателей физического разв</w:t>
      </w:r>
      <w:r w:rsidRPr="009F32F1">
        <w:rPr>
          <w:spacing w:val="2"/>
          <w:sz w:val="24"/>
        </w:rPr>
        <w:t>и</w:t>
      </w:r>
      <w:r w:rsidRPr="009F32F1">
        <w:rPr>
          <w:spacing w:val="2"/>
          <w:sz w:val="24"/>
        </w:rPr>
        <w:t xml:space="preserve">тия и физической </w:t>
      </w:r>
      <w:r w:rsidRPr="009F32F1">
        <w:rPr>
          <w:sz w:val="24"/>
        </w:rPr>
        <w:t>подготовленности;</w:t>
      </w:r>
    </w:p>
    <w:p w:rsidR="00653A76" w:rsidRPr="009F32F1" w:rsidRDefault="00653A76" w:rsidP="006623D9">
      <w:pPr>
        <w:pStyle w:val="21"/>
        <w:spacing w:line="276" w:lineRule="auto"/>
        <w:rPr>
          <w:spacing w:val="-2"/>
          <w:sz w:val="24"/>
        </w:rPr>
      </w:pPr>
      <w:r w:rsidRPr="009F32F1">
        <w:rPr>
          <w:spacing w:val="-2"/>
          <w:sz w:val="24"/>
        </w:rPr>
        <w:lastRenderedPageBreak/>
        <w:t>целенаправленно отбирать физические упражнения для индивидуальных зан</w:t>
      </w:r>
      <w:r w:rsidRPr="009F32F1">
        <w:rPr>
          <w:spacing w:val="-2"/>
          <w:sz w:val="24"/>
        </w:rPr>
        <w:t>я</w:t>
      </w:r>
      <w:r w:rsidRPr="009F32F1">
        <w:rPr>
          <w:spacing w:val="-2"/>
          <w:sz w:val="24"/>
        </w:rPr>
        <w:t>тий по развитию физических качеств;</w:t>
      </w:r>
    </w:p>
    <w:p w:rsidR="00653A76" w:rsidRPr="009F32F1" w:rsidRDefault="00653A76" w:rsidP="006623D9">
      <w:pPr>
        <w:pStyle w:val="21"/>
        <w:spacing w:line="276" w:lineRule="auto"/>
        <w:rPr>
          <w:sz w:val="24"/>
        </w:rPr>
      </w:pPr>
      <w:r w:rsidRPr="009F32F1">
        <w:rPr>
          <w:sz w:val="24"/>
        </w:rPr>
        <w:t>выполнять простейшие при</w:t>
      </w:r>
      <w:r w:rsidR="00D30361" w:rsidRPr="009F32F1">
        <w:rPr>
          <w:sz w:val="24"/>
        </w:rPr>
        <w:t>е</w:t>
      </w:r>
      <w:r w:rsidRPr="009F32F1">
        <w:rPr>
          <w:sz w:val="24"/>
        </w:rPr>
        <w:t>мы оказания доврачебной помощи при травмах и ушибах</w:t>
      </w:r>
      <w:r w:rsidR="00726C16" w:rsidRPr="009F32F1">
        <w:rPr>
          <w:sz w:val="24"/>
        </w:rPr>
        <w:t>;</w:t>
      </w:r>
    </w:p>
    <w:p w:rsidR="00726C16" w:rsidRPr="009F32F1" w:rsidRDefault="00726C16" w:rsidP="006623D9">
      <w:pPr>
        <w:pStyle w:val="21"/>
        <w:spacing w:line="276" w:lineRule="auto"/>
        <w:rPr>
          <w:sz w:val="24"/>
        </w:rPr>
      </w:pPr>
      <w:r w:rsidRPr="009F32F1">
        <w:rPr>
          <w:sz w:val="24"/>
        </w:rPr>
        <w:t>формировать комплексы упражнений направленные на подготовку к сдаче норм ВФСК ГТО;</w:t>
      </w:r>
    </w:p>
    <w:p w:rsidR="00726C16" w:rsidRPr="009F32F1" w:rsidRDefault="00726C16" w:rsidP="006623D9">
      <w:pPr>
        <w:pStyle w:val="21"/>
        <w:spacing w:line="276" w:lineRule="auto"/>
        <w:rPr>
          <w:sz w:val="24"/>
        </w:rPr>
      </w:pPr>
      <w:r w:rsidRPr="009F32F1">
        <w:rPr>
          <w:sz w:val="24"/>
        </w:rPr>
        <w:t>выполнять тестовые нормативы Всероссийского физкультурно-спортивного комплекса «Готов к труду и обороне».</w:t>
      </w:r>
    </w:p>
    <w:p w:rsidR="00DF7F50" w:rsidRDefault="00DF7F50" w:rsidP="006623D9">
      <w:pPr>
        <w:pStyle w:val="4"/>
        <w:spacing w:before="0" w:after="0" w:line="276" w:lineRule="auto"/>
        <w:ind w:firstLine="454"/>
        <w:jc w:val="both"/>
        <w:rPr>
          <w:rFonts w:ascii="Times New Roman" w:hAnsi="Times New Roman" w:cs="Times New Roman"/>
          <w:b/>
          <w:i w:val="0"/>
          <w:color w:val="auto"/>
          <w:sz w:val="24"/>
          <w:szCs w:val="24"/>
        </w:rPr>
      </w:pPr>
    </w:p>
    <w:p w:rsidR="00653A76" w:rsidRPr="006623D9" w:rsidRDefault="00653A76" w:rsidP="006623D9">
      <w:pPr>
        <w:pStyle w:val="4"/>
        <w:spacing w:before="0" w:after="0" w:line="276" w:lineRule="auto"/>
        <w:ind w:firstLine="454"/>
        <w:jc w:val="both"/>
        <w:rPr>
          <w:rFonts w:ascii="Times New Roman" w:hAnsi="Times New Roman" w:cs="Times New Roman"/>
          <w:b/>
          <w:i w:val="0"/>
          <w:color w:val="auto"/>
          <w:sz w:val="24"/>
          <w:szCs w:val="24"/>
        </w:rPr>
      </w:pPr>
      <w:r w:rsidRPr="006623D9">
        <w:rPr>
          <w:rFonts w:ascii="Times New Roman" w:hAnsi="Times New Roman" w:cs="Times New Roman"/>
          <w:b/>
          <w:i w:val="0"/>
          <w:color w:val="auto"/>
          <w:sz w:val="24"/>
          <w:szCs w:val="24"/>
        </w:rPr>
        <w:t>Физическое совершенствование</w:t>
      </w:r>
    </w:p>
    <w:p w:rsidR="00653A76" w:rsidRPr="00726C16" w:rsidRDefault="00653A76" w:rsidP="006623D9">
      <w:pPr>
        <w:pStyle w:val="a3"/>
        <w:spacing w:line="276" w:lineRule="auto"/>
        <w:ind w:firstLine="454"/>
        <w:rPr>
          <w:rFonts w:ascii="Times New Roman" w:hAnsi="Times New Roman"/>
          <w:b/>
          <w:i/>
          <w:color w:val="auto"/>
          <w:sz w:val="24"/>
          <w:szCs w:val="24"/>
        </w:rPr>
      </w:pPr>
      <w:r w:rsidRPr="00726C16">
        <w:rPr>
          <w:rFonts w:ascii="Times New Roman" w:hAnsi="Times New Roman"/>
          <w:b/>
          <w:i/>
          <w:color w:val="auto"/>
          <w:sz w:val="24"/>
          <w:szCs w:val="24"/>
        </w:rPr>
        <w:t>Выпускник научится:</w:t>
      </w:r>
    </w:p>
    <w:p w:rsidR="00653A76" w:rsidRPr="006623D9" w:rsidRDefault="00653A76" w:rsidP="006623D9">
      <w:pPr>
        <w:pStyle w:val="21"/>
        <w:spacing w:line="276" w:lineRule="auto"/>
        <w:rPr>
          <w:sz w:val="24"/>
        </w:rPr>
      </w:pPr>
      <w:r w:rsidRPr="006623D9">
        <w:rPr>
          <w:spacing w:val="2"/>
          <w:sz w:val="24"/>
        </w:rPr>
        <w:t>выполнять упражнения по коррекции и профилактике нарушения зрения и осанки, упражнения на развитие фи</w:t>
      </w:r>
      <w:r w:rsidRPr="006623D9">
        <w:rPr>
          <w:sz w:val="24"/>
        </w:rPr>
        <w:t>зических качеств (силы, быстроты, выносливости, ги</w:t>
      </w:r>
      <w:r w:rsidRPr="006623D9">
        <w:rPr>
          <w:sz w:val="24"/>
        </w:rPr>
        <w:t>б</w:t>
      </w:r>
      <w:r w:rsidRPr="006623D9">
        <w:rPr>
          <w:sz w:val="24"/>
        </w:rPr>
        <w:t>кости, равновесия); оценивать величину нагрузки по частоте пульса (с помощью специал</w:t>
      </w:r>
      <w:r w:rsidRPr="006623D9">
        <w:rPr>
          <w:sz w:val="24"/>
        </w:rPr>
        <w:t>ь</w:t>
      </w:r>
      <w:r w:rsidRPr="006623D9">
        <w:rPr>
          <w:sz w:val="24"/>
        </w:rPr>
        <w:t>ной таблицы);</w:t>
      </w:r>
    </w:p>
    <w:p w:rsidR="00653A76" w:rsidRPr="006623D9" w:rsidRDefault="00653A76" w:rsidP="006623D9">
      <w:pPr>
        <w:pStyle w:val="21"/>
        <w:spacing w:line="276" w:lineRule="auto"/>
        <w:rPr>
          <w:sz w:val="24"/>
        </w:rPr>
      </w:pPr>
      <w:r w:rsidRPr="006623D9">
        <w:rPr>
          <w:sz w:val="24"/>
        </w:rPr>
        <w:t>выполнять организующие строевые команды и при</w:t>
      </w:r>
      <w:r w:rsidR="00D30361" w:rsidRPr="006623D9">
        <w:rPr>
          <w:sz w:val="24"/>
        </w:rPr>
        <w:t>е</w:t>
      </w:r>
      <w:r w:rsidRPr="006623D9">
        <w:rPr>
          <w:sz w:val="24"/>
        </w:rPr>
        <w:t>мы;</w:t>
      </w:r>
    </w:p>
    <w:p w:rsidR="00653A76" w:rsidRPr="006623D9" w:rsidRDefault="00653A76" w:rsidP="006623D9">
      <w:pPr>
        <w:pStyle w:val="21"/>
        <w:spacing w:line="276" w:lineRule="auto"/>
        <w:rPr>
          <w:sz w:val="24"/>
        </w:rPr>
      </w:pPr>
      <w:r w:rsidRPr="006623D9">
        <w:rPr>
          <w:sz w:val="24"/>
        </w:rPr>
        <w:t>выполнять акробатические упражнения (кувырки, стойки, перекаты);</w:t>
      </w:r>
    </w:p>
    <w:p w:rsidR="00653A76" w:rsidRPr="006623D9" w:rsidRDefault="00653A76" w:rsidP="006623D9">
      <w:pPr>
        <w:pStyle w:val="21"/>
        <w:spacing w:line="276" w:lineRule="auto"/>
        <w:rPr>
          <w:sz w:val="24"/>
        </w:rPr>
      </w:pPr>
      <w:r w:rsidRPr="006623D9">
        <w:rPr>
          <w:spacing w:val="2"/>
          <w:sz w:val="24"/>
        </w:rPr>
        <w:t xml:space="preserve">выполнять гимнастические упражнения на спортивных </w:t>
      </w:r>
      <w:r w:rsidRPr="006623D9">
        <w:rPr>
          <w:sz w:val="24"/>
        </w:rPr>
        <w:t>снарядах (переклад</w:t>
      </w:r>
      <w:r w:rsidRPr="006623D9">
        <w:rPr>
          <w:sz w:val="24"/>
        </w:rPr>
        <w:t>и</w:t>
      </w:r>
      <w:r w:rsidRPr="006623D9">
        <w:rPr>
          <w:sz w:val="24"/>
        </w:rPr>
        <w:t>на, гимнастическое бревно);</w:t>
      </w:r>
    </w:p>
    <w:p w:rsidR="00653A76" w:rsidRPr="006623D9" w:rsidRDefault="00653A76" w:rsidP="006623D9">
      <w:pPr>
        <w:pStyle w:val="21"/>
        <w:spacing w:line="276" w:lineRule="auto"/>
        <w:rPr>
          <w:sz w:val="24"/>
        </w:rPr>
      </w:pPr>
      <w:r w:rsidRPr="006623D9">
        <w:rPr>
          <w:sz w:val="24"/>
        </w:rPr>
        <w:t>выполнять легкоатлетические упражнения (бег, прыжки, метания и броски м</w:t>
      </w:r>
      <w:r w:rsidRPr="006623D9">
        <w:rPr>
          <w:sz w:val="24"/>
        </w:rPr>
        <w:t>я</w:t>
      </w:r>
      <w:r w:rsidRPr="006623D9">
        <w:rPr>
          <w:sz w:val="24"/>
        </w:rPr>
        <w:t>чей разного веса и объ</w:t>
      </w:r>
      <w:r w:rsidR="00D30361" w:rsidRPr="006623D9">
        <w:rPr>
          <w:sz w:val="24"/>
        </w:rPr>
        <w:t>е</w:t>
      </w:r>
      <w:r w:rsidRPr="006623D9">
        <w:rPr>
          <w:sz w:val="24"/>
        </w:rPr>
        <w:t>ма);</w:t>
      </w:r>
    </w:p>
    <w:p w:rsidR="00653A76" w:rsidRDefault="00653A76" w:rsidP="006623D9">
      <w:pPr>
        <w:pStyle w:val="21"/>
        <w:spacing w:line="276" w:lineRule="auto"/>
        <w:rPr>
          <w:sz w:val="24"/>
        </w:rPr>
      </w:pPr>
      <w:r w:rsidRPr="006623D9">
        <w:rPr>
          <w:sz w:val="24"/>
        </w:rPr>
        <w:t>выполнять игровые действия и упражнения из подвижных игр разно</w:t>
      </w:r>
      <w:r w:rsidR="00726C16">
        <w:rPr>
          <w:sz w:val="24"/>
        </w:rPr>
        <w:t>й фун</w:t>
      </w:r>
      <w:r w:rsidR="00726C16">
        <w:rPr>
          <w:sz w:val="24"/>
        </w:rPr>
        <w:t>к</w:t>
      </w:r>
      <w:r w:rsidR="00726C16">
        <w:rPr>
          <w:sz w:val="24"/>
        </w:rPr>
        <w:t>циональной направленности;</w:t>
      </w:r>
    </w:p>
    <w:p w:rsidR="00726C16" w:rsidRPr="006623D9" w:rsidRDefault="00726C16" w:rsidP="006623D9">
      <w:pPr>
        <w:pStyle w:val="21"/>
        <w:spacing w:line="276" w:lineRule="auto"/>
        <w:rPr>
          <w:sz w:val="24"/>
        </w:rPr>
      </w:pPr>
      <w:r>
        <w:rPr>
          <w:sz w:val="24"/>
        </w:rPr>
        <w:t>выполнять комплексы упражнений направленных на подготовку к сдаче норм ВФСК ГТО.</w:t>
      </w:r>
    </w:p>
    <w:p w:rsidR="00653A76" w:rsidRPr="00726C16" w:rsidRDefault="00653A76" w:rsidP="006623D9">
      <w:pPr>
        <w:pStyle w:val="a3"/>
        <w:spacing w:line="276" w:lineRule="auto"/>
        <w:ind w:firstLine="454"/>
        <w:rPr>
          <w:rFonts w:ascii="Times New Roman" w:hAnsi="Times New Roman"/>
          <w:b/>
          <w:i/>
          <w:color w:val="auto"/>
          <w:sz w:val="24"/>
          <w:szCs w:val="24"/>
        </w:rPr>
      </w:pPr>
      <w:r w:rsidRPr="00726C16">
        <w:rPr>
          <w:rFonts w:ascii="Times New Roman" w:hAnsi="Times New Roman"/>
          <w:b/>
          <w:i/>
          <w:iCs/>
          <w:color w:val="auto"/>
          <w:sz w:val="24"/>
          <w:szCs w:val="24"/>
        </w:rPr>
        <w:t>Выпускник получит возможность научиться:</w:t>
      </w:r>
    </w:p>
    <w:p w:rsidR="00653A76" w:rsidRPr="009F32F1" w:rsidRDefault="00653A76" w:rsidP="006623D9">
      <w:pPr>
        <w:pStyle w:val="21"/>
        <w:spacing w:line="276" w:lineRule="auto"/>
        <w:rPr>
          <w:sz w:val="24"/>
        </w:rPr>
      </w:pPr>
      <w:r w:rsidRPr="009F32F1">
        <w:rPr>
          <w:sz w:val="24"/>
        </w:rPr>
        <w:t>сохранять правильную осанку, оптимальное телосложение;</w:t>
      </w:r>
    </w:p>
    <w:p w:rsidR="00653A76" w:rsidRPr="009F32F1" w:rsidRDefault="00653A76" w:rsidP="006623D9">
      <w:pPr>
        <w:pStyle w:val="21"/>
        <w:spacing w:line="276" w:lineRule="auto"/>
        <w:rPr>
          <w:sz w:val="24"/>
        </w:rPr>
      </w:pPr>
      <w:r w:rsidRPr="009F32F1">
        <w:rPr>
          <w:spacing w:val="-2"/>
          <w:sz w:val="24"/>
        </w:rPr>
        <w:t>выполнять эстетически красиво гимнастические и ак</w:t>
      </w:r>
      <w:r w:rsidRPr="009F32F1">
        <w:rPr>
          <w:sz w:val="24"/>
        </w:rPr>
        <w:t>робатические комбинации;</w:t>
      </w:r>
    </w:p>
    <w:p w:rsidR="00653A76" w:rsidRPr="009F32F1" w:rsidRDefault="00653A76" w:rsidP="006623D9">
      <w:pPr>
        <w:pStyle w:val="21"/>
        <w:spacing w:line="276" w:lineRule="auto"/>
        <w:rPr>
          <w:sz w:val="24"/>
        </w:rPr>
      </w:pPr>
      <w:r w:rsidRPr="009F32F1">
        <w:rPr>
          <w:sz w:val="24"/>
        </w:rPr>
        <w:t>играть в баскетбол, футбол и волейбол по упрощ</w:t>
      </w:r>
      <w:r w:rsidR="00D30361" w:rsidRPr="009F32F1">
        <w:rPr>
          <w:sz w:val="24"/>
        </w:rPr>
        <w:t>е</w:t>
      </w:r>
      <w:r w:rsidRPr="009F32F1">
        <w:rPr>
          <w:sz w:val="24"/>
        </w:rPr>
        <w:t>нным правилам;</w:t>
      </w:r>
    </w:p>
    <w:p w:rsidR="00A64DE6" w:rsidRPr="009F32F1" w:rsidRDefault="00653A76" w:rsidP="009F32F1">
      <w:pPr>
        <w:pStyle w:val="21"/>
        <w:spacing w:line="276" w:lineRule="auto"/>
        <w:rPr>
          <w:sz w:val="24"/>
        </w:rPr>
      </w:pPr>
      <w:r w:rsidRPr="009F32F1">
        <w:rPr>
          <w:sz w:val="24"/>
        </w:rPr>
        <w:t>выполнять тестовые нор</w:t>
      </w:r>
      <w:r w:rsidR="00A64DE6" w:rsidRPr="009F32F1">
        <w:rPr>
          <w:sz w:val="24"/>
        </w:rPr>
        <w:t>мативы по физической подготовке.</w:t>
      </w:r>
    </w:p>
    <w:p w:rsidR="00A64DE6" w:rsidRPr="00B630CB" w:rsidRDefault="00A64DE6" w:rsidP="00BD7394">
      <w:pPr>
        <w:pStyle w:val="21"/>
        <w:numPr>
          <w:ilvl w:val="0"/>
          <w:numId w:val="0"/>
        </w:numPr>
        <w:ind w:left="680"/>
        <w:rPr>
          <w:szCs w:val="28"/>
        </w:rPr>
      </w:pPr>
    </w:p>
    <w:p w:rsidR="00653A76" w:rsidRPr="00CB6752" w:rsidRDefault="00653A76" w:rsidP="00995E5F">
      <w:pPr>
        <w:pStyle w:val="afd"/>
        <w:numPr>
          <w:ilvl w:val="1"/>
          <w:numId w:val="2"/>
        </w:numPr>
        <w:ind w:left="0" w:firstLine="0"/>
        <w:jc w:val="center"/>
      </w:pPr>
      <w:bookmarkStart w:id="65" w:name="_Toc288394070"/>
      <w:bookmarkStart w:id="66" w:name="_Toc288410537"/>
      <w:bookmarkStart w:id="67" w:name="_Toc288410666"/>
      <w:bookmarkStart w:id="68" w:name="_Toc424564313"/>
      <w:r w:rsidRPr="00CB6752">
        <w:t>Система оценки достижения планируемых результатов освоения</w:t>
      </w:r>
      <w:r w:rsidRPr="00CB6752">
        <w:br/>
        <w:t>основной образовательной программы</w:t>
      </w:r>
      <w:bookmarkEnd w:id="65"/>
      <w:bookmarkEnd w:id="66"/>
      <w:bookmarkEnd w:id="67"/>
      <w:bookmarkEnd w:id="68"/>
    </w:p>
    <w:p w:rsidR="00995E5F" w:rsidRDefault="00653A76" w:rsidP="00995E5F">
      <w:pPr>
        <w:pStyle w:val="a3"/>
        <w:spacing w:line="276" w:lineRule="auto"/>
        <w:ind w:firstLine="454"/>
        <w:rPr>
          <w:rFonts w:ascii="Times New Roman" w:hAnsi="Times New Roman"/>
          <w:color w:val="auto"/>
          <w:sz w:val="24"/>
          <w:szCs w:val="24"/>
        </w:rPr>
      </w:pPr>
      <w:r w:rsidRPr="00995E5F">
        <w:rPr>
          <w:rFonts w:ascii="Times New Roman" w:hAnsi="Times New Roman"/>
          <w:color w:val="auto"/>
          <w:sz w:val="24"/>
          <w:szCs w:val="24"/>
        </w:rPr>
        <w:t>Система оценки достижения планируемых результатов освоения основной образов</w:t>
      </w:r>
      <w:r w:rsidRPr="00995E5F">
        <w:rPr>
          <w:rFonts w:ascii="Times New Roman" w:hAnsi="Times New Roman"/>
          <w:color w:val="auto"/>
          <w:sz w:val="24"/>
          <w:szCs w:val="24"/>
        </w:rPr>
        <w:t>а</w:t>
      </w:r>
      <w:r w:rsidRPr="00995E5F">
        <w:rPr>
          <w:rFonts w:ascii="Times New Roman" w:hAnsi="Times New Roman"/>
          <w:color w:val="auto"/>
          <w:sz w:val="24"/>
          <w:szCs w:val="24"/>
        </w:rPr>
        <w:t xml:space="preserve">тельной программы начального общего образования (далее — система оценки) представляет собой один из инструментов реализации требований </w:t>
      </w:r>
      <w:r w:rsidR="00C11324" w:rsidRPr="00995E5F">
        <w:rPr>
          <w:rFonts w:ascii="Times New Roman" w:hAnsi="Times New Roman"/>
          <w:color w:val="auto"/>
          <w:sz w:val="24"/>
          <w:szCs w:val="24"/>
        </w:rPr>
        <w:t>ФГОС НОО</w:t>
      </w:r>
      <w:r w:rsidRPr="00995E5F">
        <w:rPr>
          <w:rFonts w:ascii="Times New Roman" w:hAnsi="Times New Roman"/>
          <w:color w:val="auto"/>
          <w:sz w:val="24"/>
          <w:szCs w:val="24"/>
        </w:rPr>
        <w:t xml:space="preserve"> к результатам освоения о</w:t>
      </w:r>
      <w:r w:rsidRPr="00995E5F">
        <w:rPr>
          <w:rFonts w:ascii="Times New Roman" w:hAnsi="Times New Roman"/>
          <w:color w:val="auto"/>
          <w:sz w:val="24"/>
          <w:szCs w:val="24"/>
        </w:rPr>
        <w:t>с</w:t>
      </w:r>
      <w:r w:rsidRPr="00995E5F">
        <w:rPr>
          <w:rFonts w:ascii="Times New Roman" w:hAnsi="Times New Roman"/>
          <w:color w:val="auto"/>
          <w:sz w:val="24"/>
          <w:szCs w:val="24"/>
        </w:rPr>
        <w:t>новной образовательной программы начального общего образования и направлена на об</w:t>
      </w:r>
      <w:r w:rsidR="00995E5F">
        <w:rPr>
          <w:rFonts w:ascii="Times New Roman" w:hAnsi="Times New Roman"/>
          <w:color w:val="auto"/>
          <w:sz w:val="24"/>
          <w:szCs w:val="24"/>
        </w:rPr>
        <w:t>е</w:t>
      </w:r>
      <w:r w:rsidR="00995E5F">
        <w:rPr>
          <w:rFonts w:ascii="Times New Roman" w:hAnsi="Times New Roman"/>
          <w:color w:val="auto"/>
          <w:sz w:val="24"/>
          <w:szCs w:val="24"/>
        </w:rPr>
        <w:t>с</w:t>
      </w:r>
      <w:r w:rsidR="00995E5F">
        <w:rPr>
          <w:rFonts w:ascii="Times New Roman" w:hAnsi="Times New Roman"/>
          <w:color w:val="auto"/>
          <w:sz w:val="24"/>
          <w:szCs w:val="24"/>
        </w:rPr>
        <w:t>печение качества образования.</w:t>
      </w:r>
    </w:p>
    <w:p w:rsidR="00653A76" w:rsidRPr="00995E5F" w:rsidRDefault="00653A76" w:rsidP="00995E5F">
      <w:pPr>
        <w:pStyle w:val="a3"/>
        <w:spacing w:line="276" w:lineRule="auto"/>
        <w:ind w:firstLine="454"/>
        <w:rPr>
          <w:rFonts w:ascii="Times New Roman" w:hAnsi="Times New Roman"/>
          <w:color w:val="auto"/>
          <w:sz w:val="24"/>
          <w:szCs w:val="24"/>
        </w:rPr>
      </w:pPr>
      <w:r w:rsidRPr="00995E5F">
        <w:rPr>
          <w:rFonts w:ascii="Times New Roman" w:hAnsi="Times New Roman"/>
          <w:color w:val="auto"/>
          <w:sz w:val="24"/>
          <w:szCs w:val="24"/>
        </w:rPr>
        <w:t xml:space="preserve">Оценка на единой критериальной основе, формирование </w:t>
      </w:r>
      <w:r w:rsidRPr="00995E5F">
        <w:rPr>
          <w:rFonts w:ascii="Times New Roman" w:hAnsi="Times New Roman"/>
          <w:color w:val="auto"/>
          <w:spacing w:val="-2"/>
          <w:sz w:val="24"/>
          <w:szCs w:val="24"/>
        </w:rPr>
        <w:t>навыков рефлексии, самоанал</w:t>
      </w:r>
      <w:r w:rsidRPr="00995E5F">
        <w:rPr>
          <w:rFonts w:ascii="Times New Roman" w:hAnsi="Times New Roman"/>
          <w:color w:val="auto"/>
          <w:spacing w:val="-2"/>
          <w:sz w:val="24"/>
          <w:szCs w:val="24"/>
        </w:rPr>
        <w:t>и</w:t>
      </w:r>
      <w:r w:rsidRPr="00995E5F">
        <w:rPr>
          <w:rFonts w:ascii="Times New Roman" w:hAnsi="Times New Roman"/>
          <w:color w:val="auto"/>
          <w:spacing w:val="-2"/>
          <w:sz w:val="24"/>
          <w:szCs w:val="24"/>
        </w:rPr>
        <w:t>за, самоконтроля, само­ и вза</w:t>
      </w:r>
      <w:r w:rsidRPr="00995E5F">
        <w:rPr>
          <w:rFonts w:ascii="Times New Roman" w:hAnsi="Times New Roman"/>
          <w:color w:val="auto"/>
          <w:sz w:val="24"/>
          <w:szCs w:val="24"/>
        </w:rPr>
        <w:t>имооценки не только дают возможность педагогам и обуча</w:t>
      </w:r>
      <w:r w:rsidRPr="00995E5F">
        <w:rPr>
          <w:rFonts w:ascii="Times New Roman" w:hAnsi="Times New Roman"/>
          <w:color w:val="auto"/>
          <w:sz w:val="24"/>
          <w:szCs w:val="24"/>
        </w:rPr>
        <w:t>ю</w:t>
      </w:r>
      <w:r w:rsidRPr="00995E5F">
        <w:rPr>
          <w:rFonts w:ascii="Times New Roman" w:hAnsi="Times New Roman"/>
          <w:color w:val="auto"/>
          <w:sz w:val="24"/>
          <w:szCs w:val="24"/>
        </w:rPr>
        <w:t>щимся освоить эффективные средства управления учебной деятельностью, но и способств</w:t>
      </w:r>
      <w:r w:rsidRPr="00995E5F">
        <w:rPr>
          <w:rFonts w:ascii="Times New Roman" w:hAnsi="Times New Roman"/>
          <w:color w:val="auto"/>
          <w:sz w:val="24"/>
          <w:szCs w:val="24"/>
        </w:rPr>
        <w:t>у</w:t>
      </w:r>
      <w:r w:rsidRPr="00995E5F">
        <w:rPr>
          <w:rFonts w:ascii="Times New Roman" w:hAnsi="Times New Roman"/>
          <w:color w:val="auto"/>
          <w:sz w:val="24"/>
          <w:szCs w:val="24"/>
        </w:rPr>
        <w:t xml:space="preserve">ют развитию у обучающихся </w:t>
      </w:r>
      <w:r w:rsidRPr="00995E5F">
        <w:rPr>
          <w:rFonts w:ascii="Times New Roman" w:hAnsi="Times New Roman"/>
          <w:color w:val="auto"/>
          <w:spacing w:val="-2"/>
          <w:sz w:val="24"/>
          <w:szCs w:val="24"/>
        </w:rPr>
        <w:t xml:space="preserve">самосознания, готовности открыто выражать и отстаивать </w:t>
      </w:r>
      <w:r w:rsidRPr="00995E5F">
        <w:rPr>
          <w:rFonts w:ascii="Times New Roman" w:hAnsi="Times New Roman"/>
          <w:color w:val="auto"/>
          <w:sz w:val="24"/>
          <w:szCs w:val="24"/>
        </w:rPr>
        <w:t>свою позицию, готовности к самостоятельным поступкам и действиям, принятию ответственности за их результаты.</w:t>
      </w:r>
    </w:p>
    <w:p w:rsidR="00653A76" w:rsidRPr="00995E5F" w:rsidRDefault="00995E5F" w:rsidP="00995E5F">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lastRenderedPageBreak/>
        <w:t xml:space="preserve">   О</w:t>
      </w:r>
      <w:r w:rsidR="00653A76" w:rsidRPr="00995E5F">
        <w:rPr>
          <w:rFonts w:ascii="Times New Roman" w:hAnsi="Times New Roman"/>
          <w:color w:val="auto"/>
          <w:sz w:val="24"/>
          <w:szCs w:val="24"/>
        </w:rPr>
        <w:t>сновным</w:t>
      </w:r>
      <w:r w:rsidR="00653A76" w:rsidRPr="00995E5F">
        <w:rPr>
          <w:rFonts w:ascii="Times New Roman" w:hAnsi="Times New Roman"/>
          <w:b/>
          <w:bCs/>
          <w:color w:val="auto"/>
          <w:sz w:val="24"/>
          <w:szCs w:val="24"/>
        </w:rPr>
        <w:t xml:space="preserve"> объектом </w:t>
      </w:r>
      <w:r w:rsidR="00653A76" w:rsidRPr="00995E5F">
        <w:rPr>
          <w:rFonts w:ascii="Times New Roman" w:hAnsi="Times New Roman"/>
          <w:color w:val="auto"/>
          <w:sz w:val="24"/>
          <w:szCs w:val="24"/>
        </w:rPr>
        <w:t>системы оценки, е</w:t>
      </w:r>
      <w:r w:rsidR="00D30361" w:rsidRPr="00995E5F">
        <w:rPr>
          <w:rFonts w:ascii="Times New Roman" w:hAnsi="Times New Roman"/>
          <w:color w:val="auto"/>
          <w:sz w:val="24"/>
          <w:szCs w:val="24"/>
        </w:rPr>
        <w:t>е</w:t>
      </w:r>
      <w:r w:rsidR="00653A76" w:rsidRPr="00995E5F">
        <w:rPr>
          <w:rFonts w:ascii="Times New Roman" w:hAnsi="Times New Roman"/>
          <w:b/>
          <w:bCs/>
          <w:color w:val="auto"/>
          <w:sz w:val="24"/>
          <w:szCs w:val="24"/>
        </w:rPr>
        <w:t>содержательной и критериальной базой выст</w:t>
      </w:r>
      <w:r w:rsidR="00653A76" w:rsidRPr="00995E5F">
        <w:rPr>
          <w:rFonts w:ascii="Times New Roman" w:hAnsi="Times New Roman"/>
          <w:b/>
          <w:bCs/>
          <w:color w:val="auto"/>
          <w:sz w:val="24"/>
          <w:szCs w:val="24"/>
        </w:rPr>
        <w:t>у</w:t>
      </w:r>
      <w:r w:rsidR="00653A76" w:rsidRPr="00995E5F">
        <w:rPr>
          <w:rFonts w:ascii="Times New Roman" w:hAnsi="Times New Roman"/>
          <w:b/>
          <w:bCs/>
          <w:color w:val="auto"/>
          <w:sz w:val="24"/>
          <w:szCs w:val="24"/>
        </w:rPr>
        <w:t>пают планируемые результаты</w:t>
      </w:r>
      <w:r w:rsidR="00653A76" w:rsidRPr="00995E5F">
        <w:rPr>
          <w:rFonts w:ascii="Times New Roman" w:hAnsi="Times New Roman"/>
          <w:color w:val="auto"/>
          <w:sz w:val="24"/>
          <w:szCs w:val="24"/>
        </w:rPr>
        <w:t xml:space="preserve"> освоения обучающимися </w:t>
      </w:r>
      <w:r w:rsidR="00653A76" w:rsidRPr="00995E5F">
        <w:rPr>
          <w:rFonts w:ascii="Times New Roman" w:hAnsi="Times New Roman"/>
          <w:color w:val="auto"/>
          <w:spacing w:val="-2"/>
          <w:sz w:val="24"/>
          <w:szCs w:val="24"/>
        </w:rPr>
        <w:t>основной образовательной пр</w:t>
      </w:r>
      <w:r w:rsidR="00653A76" w:rsidRPr="00995E5F">
        <w:rPr>
          <w:rFonts w:ascii="Times New Roman" w:hAnsi="Times New Roman"/>
          <w:color w:val="auto"/>
          <w:spacing w:val="-2"/>
          <w:sz w:val="24"/>
          <w:szCs w:val="24"/>
        </w:rPr>
        <w:t>о</w:t>
      </w:r>
      <w:r w:rsidR="00653A76" w:rsidRPr="00995E5F">
        <w:rPr>
          <w:rFonts w:ascii="Times New Roman" w:hAnsi="Times New Roman"/>
          <w:color w:val="auto"/>
          <w:spacing w:val="-2"/>
          <w:sz w:val="24"/>
          <w:szCs w:val="24"/>
        </w:rPr>
        <w:t>граммы начального общего об</w:t>
      </w:r>
      <w:r w:rsidR="00653A76" w:rsidRPr="00995E5F">
        <w:rPr>
          <w:rFonts w:ascii="Times New Roman" w:hAnsi="Times New Roman"/>
          <w:color w:val="auto"/>
          <w:sz w:val="24"/>
          <w:szCs w:val="24"/>
        </w:rPr>
        <w:t>разования.</w:t>
      </w:r>
    </w:p>
    <w:p w:rsidR="00995E5F" w:rsidRDefault="00653A76" w:rsidP="00995E5F">
      <w:pPr>
        <w:pStyle w:val="a3"/>
        <w:spacing w:line="276" w:lineRule="auto"/>
        <w:ind w:firstLine="454"/>
        <w:rPr>
          <w:rFonts w:ascii="Times New Roman" w:hAnsi="Times New Roman"/>
          <w:color w:val="auto"/>
          <w:sz w:val="24"/>
          <w:szCs w:val="24"/>
        </w:rPr>
      </w:pPr>
      <w:r w:rsidRPr="00995E5F">
        <w:rPr>
          <w:rFonts w:ascii="Times New Roman" w:hAnsi="Times New Roman"/>
          <w:color w:val="auto"/>
          <w:spacing w:val="4"/>
          <w:sz w:val="24"/>
          <w:szCs w:val="24"/>
        </w:rPr>
        <w:t>Система оценки призвана способствовать поддержанию единства всей системы обр</w:t>
      </w:r>
      <w:r w:rsidRPr="00995E5F">
        <w:rPr>
          <w:rFonts w:ascii="Times New Roman" w:hAnsi="Times New Roman"/>
          <w:color w:val="auto"/>
          <w:spacing w:val="4"/>
          <w:sz w:val="24"/>
          <w:szCs w:val="24"/>
        </w:rPr>
        <w:t>а</w:t>
      </w:r>
      <w:r w:rsidRPr="00995E5F">
        <w:rPr>
          <w:rFonts w:ascii="Times New Roman" w:hAnsi="Times New Roman"/>
          <w:color w:val="auto"/>
          <w:spacing w:val="4"/>
          <w:sz w:val="24"/>
          <w:szCs w:val="24"/>
        </w:rPr>
        <w:t>зования, обеспечению преем</w:t>
      </w:r>
      <w:r w:rsidRPr="00995E5F">
        <w:rPr>
          <w:rFonts w:ascii="Times New Roman" w:hAnsi="Times New Roman"/>
          <w:color w:val="auto"/>
          <w:sz w:val="24"/>
          <w:szCs w:val="24"/>
        </w:rPr>
        <w:t>ственности в системе непрерывного образования. Е</w:t>
      </w:r>
      <w:r w:rsidR="00C6263C" w:rsidRPr="00995E5F">
        <w:rPr>
          <w:rFonts w:ascii="Times New Roman" w:hAnsi="Times New Roman"/>
          <w:color w:val="auto"/>
          <w:sz w:val="24"/>
          <w:szCs w:val="24"/>
        </w:rPr>
        <w:t>е</w:t>
      </w:r>
      <w:r w:rsidRPr="00995E5F">
        <w:rPr>
          <w:rFonts w:ascii="Times New Roman" w:hAnsi="Times New Roman"/>
          <w:color w:val="auto"/>
          <w:sz w:val="24"/>
          <w:szCs w:val="24"/>
        </w:rPr>
        <w:t xml:space="preserve"> основн</w:t>
      </w:r>
      <w:r w:rsidRPr="00995E5F">
        <w:rPr>
          <w:rFonts w:ascii="Times New Roman" w:hAnsi="Times New Roman"/>
          <w:color w:val="auto"/>
          <w:sz w:val="24"/>
          <w:szCs w:val="24"/>
        </w:rPr>
        <w:t>ы</w:t>
      </w:r>
      <w:r w:rsidRPr="00995E5F">
        <w:rPr>
          <w:rFonts w:ascii="Times New Roman" w:hAnsi="Times New Roman"/>
          <w:color w:val="auto"/>
          <w:sz w:val="24"/>
          <w:szCs w:val="24"/>
        </w:rPr>
        <w:t xml:space="preserve">ми </w:t>
      </w:r>
      <w:r w:rsidRPr="00995E5F">
        <w:rPr>
          <w:rFonts w:ascii="Times New Roman" w:hAnsi="Times New Roman"/>
          <w:b/>
          <w:bCs/>
          <w:color w:val="auto"/>
          <w:sz w:val="24"/>
          <w:szCs w:val="24"/>
        </w:rPr>
        <w:t>функциями</w:t>
      </w:r>
      <w:r w:rsidRPr="00995E5F">
        <w:rPr>
          <w:rFonts w:ascii="Times New Roman" w:hAnsi="Times New Roman"/>
          <w:color w:val="auto"/>
          <w:sz w:val="24"/>
          <w:szCs w:val="24"/>
        </w:rPr>
        <w:t xml:space="preserve"> являются</w:t>
      </w:r>
      <w:r w:rsidR="00995E5F">
        <w:rPr>
          <w:rFonts w:ascii="Times New Roman" w:hAnsi="Times New Roman"/>
          <w:color w:val="auto"/>
          <w:sz w:val="24"/>
          <w:szCs w:val="24"/>
        </w:rPr>
        <w:t>:</w:t>
      </w:r>
    </w:p>
    <w:p w:rsidR="00995E5F" w:rsidRDefault="00653A76" w:rsidP="005663BA">
      <w:pPr>
        <w:pStyle w:val="a3"/>
        <w:numPr>
          <w:ilvl w:val="0"/>
          <w:numId w:val="64"/>
        </w:numPr>
        <w:spacing w:line="276" w:lineRule="auto"/>
        <w:rPr>
          <w:rFonts w:ascii="Times New Roman" w:hAnsi="Times New Roman"/>
          <w:color w:val="auto"/>
          <w:spacing w:val="-4"/>
          <w:sz w:val="24"/>
          <w:szCs w:val="24"/>
        </w:rPr>
      </w:pPr>
      <w:r w:rsidRPr="00995E5F">
        <w:rPr>
          <w:rFonts w:ascii="Times New Roman" w:hAnsi="Times New Roman"/>
          <w:b/>
          <w:bCs/>
          <w:iCs/>
          <w:color w:val="auto"/>
          <w:sz w:val="24"/>
          <w:szCs w:val="24"/>
        </w:rPr>
        <w:t xml:space="preserve">ориентация </w:t>
      </w:r>
      <w:r w:rsidR="007E3D6D" w:rsidRPr="00995E5F">
        <w:rPr>
          <w:rFonts w:ascii="Times New Roman" w:hAnsi="Times New Roman"/>
          <w:b/>
          <w:bCs/>
          <w:iCs/>
          <w:color w:val="auto"/>
          <w:sz w:val="24"/>
          <w:szCs w:val="24"/>
        </w:rPr>
        <w:t xml:space="preserve">образовательной </w:t>
      </w:r>
      <w:r w:rsidR="007E3D6D" w:rsidRPr="00995E5F">
        <w:rPr>
          <w:rFonts w:ascii="Times New Roman" w:hAnsi="Times New Roman"/>
          <w:b/>
          <w:bCs/>
          <w:iCs/>
          <w:color w:val="auto"/>
          <w:spacing w:val="-4"/>
          <w:sz w:val="24"/>
          <w:szCs w:val="24"/>
        </w:rPr>
        <w:t>деятельности</w:t>
      </w:r>
      <w:r w:rsidRPr="00995E5F">
        <w:rPr>
          <w:rFonts w:ascii="Times New Roman" w:hAnsi="Times New Roman"/>
          <w:color w:val="auto"/>
          <w:spacing w:val="-4"/>
          <w:sz w:val="24"/>
          <w:szCs w:val="24"/>
        </w:rPr>
        <w:t xml:space="preserve"> на </w:t>
      </w:r>
      <w:r w:rsidR="00995E5F">
        <w:rPr>
          <w:rFonts w:ascii="Times New Roman" w:hAnsi="Times New Roman"/>
          <w:color w:val="auto"/>
          <w:spacing w:val="-4"/>
          <w:sz w:val="24"/>
          <w:szCs w:val="24"/>
        </w:rPr>
        <w:t xml:space="preserve">духовно-нравственное развитие и воспитание обучающихся, </w:t>
      </w:r>
      <w:r w:rsidRPr="00995E5F">
        <w:rPr>
          <w:rFonts w:ascii="Times New Roman" w:hAnsi="Times New Roman"/>
          <w:color w:val="auto"/>
          <w:spacing w:val="-4"/>
          <w:sz w:val="24"/>
          <w:szCs w:val="24"/>
        </w:rPr>
        <w:t>достижение планируемых результатов освоения осно</w:t>
      </w:r>
      <w:r w:rsidRPr="00995E5F">
        <w:rPr>
          <w:rFonts w:ascii="Times New Roman" w:hAnsi="Times New Roman"/>
          <w:color w:val="auto"/>
          <w:spacing w:val="-4"/>
          <w:sz w:val="24"/>
          <w:szCs w:val="24"/>
        </w:rPr>
        <w:t>в</w:t>
      </w:r>
      <w:r w:rsidRPr="00995E5F">
        <w:rPr>
          <w:rFonts w:ascii="Times New Roman" w:hAnsi="Times New Roman"/>
          <w:color w:val="auto"/>
          <w:spacing w:val="-4"/>
          <w:sz w:val="24"/>
          <w:szCs w:val="24"/>
        </w:rPr>
        <w:t xml:space="preserve">ной образовательной программы </w:t>
      </w:r>
      <w:r w:rsidR="00995E5F">
        <w:rPr>
          <w:rFonts w:ascii="Times New Roman" w:hAnsi="Times New Roman"/>
          <w:color w:val="auto"/>
          <w:spacing w:val="-4"/>
          <w:sz w:val="24"/>
          <w:szCs w:val="24"/>
        </w:rPr>
        <w:t>начального общего образования;</w:t>
      </w:r>
    </w:p>
    <w:p w:rsidR="00653A76" w:rsidRPr="00995E5F" w:rsidRDefault="00653A76" w:rsidP="005663BA">
      <w:pPr>
        <w:pStyle w:val="a3"/>
        <w:numPr>
          <w:ilvl w:val="0"/>
          <w:numId w:val="64"/>
        </w:numPr>
        <w:spacing w:line="276" w:lineRule="auto"/>
        <w:rPr>
          <w:rFonts w:ascii="Times New Roman" w:hAnsi="Times New Roman"/>
          <w:color w:val="auto"/>
          <w:spacing w:val="-4"/>
          <w:sz w:val="24"/>
          <w:szCs w:val="24"/>
        </w:rPr>
      </w:pPr>
      <w:r w:rsidRPr="00995E5F">
        <w:rPr>
          <w:rFonts w:ascii="Times New Roman" w:hAnsi="Times New Roman"/>
          <w:color w:val="auto"/>
          <w:spacing w:val="-4"/>
          <w:sz w:val="24"/>
          <w:szCs w:val="24"/>
        </w:rPr>
        <w:t xml:space="preserve">обеспечение эффективной </w:t>
      </w:r>
      <w:r w:rsidRPr="00995E5F">
        <w:rPr>
          <w:rFonts w:ascii="Times New Roman" w:hAnsi="Times New Roman"/>
          <w:b/>
          <w:bCs/>
          <w:iCs/>
          <w:color w:val="auto"/>
          <w:spacing w:val="-4"/>
          <w:sz w:val="24"/>
          <w:szCs w:val="24"/>
        </w:rPr>
        <w:t>обратной связи</w:t>
      </w:r>
      <w:r w:rsidRPr="00995E5F">
        <w:rPr>
          <w:rFonts w:ascii="Times New Roman" w:hAnsi="Times New Roman"/>
          <w:color w:val="auto"/>
          <w:spacing w:val="-4"/>
          <w:sz w:val="24"/>
          <w:szCs w:val="24"/>
        </w:rPr>
        <w:t>, позволяющей осуществлять</w:t>
      </w:r>
      <w:r w:rsidRPr="00995E5F">
        <w:rPr>
          <w:rFonts w:ascii="Times New Roman" w:hAnsi="Times New Roman"/>
          <w:b/>
          <w:bCs/>
          <w:iCs/>
          <w:color w:val="auto"/>
          <w:spacing w:val="-4"/>
          <w:sz w:val="24"/>
          <w:szCs w:val="24"/>
        </w:rPr>
        <w:t xml:space="preserve"> управл</w:t>
      </w:r>
      <w:r w:rsidRPr="00995E5F">
        <w:rPr>
          <w:rFonts w:ascii="Times New Roman" w:hAnsi="Times New Roman"/>
          <w:b/>
          <w:bCs/>
          <w:iCs/>
          <w:color w:val="auto"/>
          <w:spacing w:val="-4"/>
          <w:sz w:val="24"/>
          <w:szCs w:val="24"/>
        </w:rPr>
        <w:t>е</w:t>
      </w:r>
      <w:r w:rsidRPr="00995E5F">
        <w:rPr>
          <w:rFonts w:ascii="Times New Roman" w:hAnsi="Times New Roman"/>
          <w:b/>
          <w:bCs/>
          <w:iCs/>
          <w:color w:val="auto"/>
          <w:spacing w:val="-4"/>
          <w:sz w:val="24"/>
          <w:szCs w:val="24"/>
        </w:rPr>
        <w:t>ние образовательн</w:t>
      </w:r>
      <w:r w:rsidR="007E3D6D" w:rsidRPr="00995E5F">
        <w:rPr>
          <w:rFonts w:ascii="Times New Roman" w:hAnsi="Times New Roman"/>
          <w:b/>
          <w:bCs/>
          <w:iCs/>
          <w:color w:val="auto"/>
          <w:spacing w:val="-4"/>
          <w:sz w:val="24"/>
          <w:szCs w:val="24"/>
        </w:rPr>
        <w:t>ойдеятельностью</w:t>
      </w:r>
      <w:r w:rsidRPr="00995E5F">
        <w:rPr>
          <w:rFonts w:ascii="Times New Roman" w:hAnsi="Times New Roman"/>
          <w:color w:val="auto"/>
          <w:spacing w:val="-4"/>
          <w:sz w:val="24"/>
          <w:szCs w:val="24"/>
        </w:rPr>
        <w:t>.</w:t>
      </w:r>
    </w:p>
    <w:p w:rsidR="00BF1C73" w:rsidRPr="00995E5F" w:rsidRDefault="00721EA2" w:rsidP="00995E5F">
      <w:pPr>
        <w:pStyle w:val="a3"/>
        <w:spacing w:line="276" w:lineRule="auto"/>
        <w:ind w:firstLine="454"/>
        <w:rPr>
          <w:rFonts w:ascii="Times New Roman" w:hAnsi="Times New Roman"/>
          <w:color w:val="auto"/>
          <w:sz w:val="24"/>
          <w:szCs w:val="24"/>
        </w:rPr>
      </w:pPr>
      <w:r>
        <w:rPr>
          <w:rFonts w:ascii="Times New Roman" w:hAnsi="Times New Roman"/>
          <w:color w:val="auto"/>
          <w:spacing w:val="2"/>
          <w:sz w:val="24"/>
          <w:szCs w:val="24"/>
        </w:rPr>
        <w:t xml:space="preserve">Основным </w:t>
      </w:r>
      <w:r w:rsidR="00653A76" w:rsidRPr="00995E5F">
        <w:rPr>
          <w:rFonts w:ascii="Times New Roman" w:hAnsi="Times New Roman"/>
          <w:color w:val="auto"/>
          <w:sz w:val="24"/>
          <w:szCs w:val="24"/>
        </w:rPr>
        <w:t>объектом оценки, е</w:t>
      </w:r>
      <w:r w:rsidR="00D30361" w:rsidRPr="00995E5F">
        <w:rPr>
          <w:rFonts w:ascii="Times New Roman" w:hAnsi="Times New Roman"/>
          <w:color w:val="auto"/>
          <w:sz w:val="24"/>
          <w:szCs w:val="24"/>
        </w:rPr>
        <w:t>е</w:t>
      </w:r>
      <w:r w:rsidR="00653A76" w:rsidRPr="00995E5F">
        <w:rPr>
          <w:rFonts w:ascii="Times New Roman" w:hAnsi="Times New Roman"/>
          <w:color w:val="auto"/>
          <w:sz w:val="24"/>
          <w:szCs w:val="24"/>
        </w:rPr>
        <w:t xml:space="preserve"> содержательной и критериальной базой выступают пл</w:t>
      </w:r>
      <w:r w:rsidR="00653A76" w:rsidRPr="00995E5F">
        <w:rPr>
          <w:rFonts w:ascii="Times New Roman" w:hAnsi="Times New Roman"/>
          <w:color w:val="auto"/>
          <w:sz w:val="24"/>
          <w:szCs w:val="24"/>
        </w:rPr>
        <w:t>а</w:t>
      </w:r>
      <w:r w:rsidR="00653A76" w:rsidRPr="00995E5F">
        <w:rPr>
          <w:rFonts w:ascii="Times New Roman" w:hAnsi="Times New Roman"/>
          <w:color w:val="auto"/>
          <w:sz w:val="24"/>
          <w:szCs w:val="24"/>
        </w:rPr>
        <w:t xml:space="preserve">нируемые результаты освоения основной образовательной </w:t>
      </w:r>
      <w:r w:rsidR="00653A76" w:rsidRPr="00995E5F">
        <w:rPr>
          <w:rFonts w:ascii="Times New Roman" w:hAnsi="Times New Roman"/>
          <w:color w:val="auto"/>
          <w:spacing w:val="2"/>
          <w:sz w:val="24"/>
          <w:szCs w:val="24"/>
        </w:rPr>
        <w:t>программы, составляющие с</w:t>
      </w:r>
      <w:r w:rsidR="00653A76" w:rsidRPr="00995E5F">
        <w:rPr>
          <w:rFonts w:ascii="Times New Roman" w:hAnsi="Times New Roman"/>
          <w:color w:val="auto"/>
          <w:spacing w:val="2"/>
          <w:sz w:val="24"/>
          <w:szCs w:val="24"/>
        </w:rPr>
        <w:t>о</w:t>
      </w:r>
      <w:r w:rsidR="00653A76" w:rsidRPr="00995E5F">
        <w:rPr>
          <w:rFonts w:ascii="Times New Roman" w:hAnsi="Times New Roman"/>
          <w:color w:val="auto"/>
          <w:spacing w:val="2"/>
          <w:sz w:val="24"/>
          <w:szCs w:val="24"/>
        </w:rPr>
        <w:t xml:space="preserve">держание блоков </w:t>
      </w:r>
      <w:r w:rsidR="00653A76" w:rsidRPr="00721EA2">
        <w:rPr>
          <w:rFonts w:ascii="Times New Roman" w:hAnsi="Times New Roman"/>
          <w:b/>
          <w:i/>
          <w:color w:val="auto"/>
          <w:spacing w:val="2"/>
          <w:sz w:val="24"/>
          <w:szCs w:val="24"/>
          <w:u w:val="single"/>
        </w:rPr>
        <w:t xml:space="preserve">«Выпускник </w:t>
      </w:r>
      <w:r w:rsidR="00653A76" w:rsidRPr="00721EA2">
        <w:rPr>
          <w:rFonts w:ascii="Times New Roman" w:hAnsi="Times New Roman"/>
          <w:b/>
          <w:i/>
          <w:color w:val="auto"/>
          <w:sz w:val="24"/>
          <w:szCs w:val="24"/>
          <w:u w:val="single"/>
        </w:rPr>
        <w:t>научится»</w:t>
      </w:r>
      <w:r w:rsidR="00653A76" w:rsidRPr="00995E5F">
        <w:rPr>
          <w:rFonts w:ascii="Times New Roman" w:hAnsi="Times New Roman"/>
          <w:color w:val="auto"/>
          <w:sz w:val="24"/>
          <w:szCs w:val="24"/>
        </w:rPr>
        <w:t xml:space="preserve"> и </w:t>
      </w:r>
      <w:r w:rsidR="00653A76" w:rsidRPr="00721EA2">
        <w:rPr>
          <w:rFonts w:ascii="Times New Roman" w:hAnsi="Times New Roman"/>
          <w:b/>
          <w:i/>
          <w:iCs/>
          <w:color w:val="auto"/>
          <w:sz w:val="24"/>
          <w:szCs w:val="24"/>
          <w:u w:val="single"/>
        </w:rPr>
        <w:t>«Выпускник получит возможность научит</w:t>
      </w:r>
      <w:r w:rsidR="00653A76" w:rsidRPr="00721EA2">
        <w:rPr>
          <w:rFonts w:ascii="Times New Roman" w:hAnsi="Times New Roman"/>
          <w:b/>
          <w:i/>
          <w:iCs/>
          <w:color w:val="auto"/>
          <w:sz w:val="24"/>
          <w:szCs w:val="24"/>
          <w:u w:val="single"/>
        </w:rPr>
        <w:t>ь</w:t>
      </w:r>
      <w:r w:rsidR="00653A76" w:rsidRPr="00721EA2">
        <w:rPr>
          <w:rFonts w:ascii="Times New Roman" w:hAnsi="Times New Roman"/>
          <w:b/>
          <w:i/>
          <w:iCs/>
          <w:color w:val="auto"/>
          <w:sz w:val="24"/>
          <w:szCs w:val="24"/>
          <w:u w:val="single"/>
        </w:rPr>
        <w:t>ся»</w:t>
      </w:r>
      <w:r w:rsidR="00653A76" w:rsidRPr="00995E5F">
        <w:rPr>
          <w:rFonts w:ascii="Times New Roman" w:hAnsi="Times New Roman"/>
          <w:color w:val="auto"/>
          <w:sz w:val="24"/>
          <w:szCs w:val="24"/>
        </w:rPr>
        <w:t xml:space="preserve"> для каждой учебной программы.</w:t>
      </w:r>
    </w:p>
    <w:p w:rsidR="00721EA2" w:rsidRDefault="00653A76" w:rsidP="00995E5F">
      <w:pPr>
        <w:pStyle w:val="a3"/>
        <w:spacing w:line="276" w:lineRule="auto"/>
        <w:ind w:firstLine="454"/>
        <w:rPr>
          <w:rFonts w:ascii="Times New Roman" w:hAnsi="Times New Roman"/>
          <w:color w:val="auto"/>
          <w:spacing w:val="2"/>
          <w:sz w:val="24"/>
          <w:szCs w:val="24"/>
        </w:rPr>
      </w:pPr>
      <w:r w:rsidRPr="00995E5F">
        <w:rPr>
          <w:rFonts w:ascii="Times New Roman" w:hAnsi="Times New Roman"/>
          <w:color w:val="auto"/>
          <w:spacing w:val="2"/>
          <w:sz w:val="24"/>
          <w:szCs w:val="24"/>
        </w:rPr>
        <w:t>Система оценки достижения планируемых результатов освоения основной образов</w:t>
      </w:r>
      <w:r w:rsidRPr="00995E5F">
        <w:rPr>
          <w:rFonts w:ascii="Times New Roman" w:hAnsi="Times New Roman"/>
          <w:color w:val="auto"/>
          <w:spacing w:val="2"/>
          <w:sz w:val="24"/>
          <w:szCs w:val="24"/>
        </w:rPr>
        <w:t>а</w:t>
      </w:r>
      <w:r w:rsidRPr="00995E5F">
        <w:rPr>
          <w:rFonts w:ascii="Times New Roman" w:hAnsi="Times New Roman"/>
          <w:color w:val="auto"/>
          <w:spacing w:val="2"/>
          <w:sz w:val="24"/>
          <w:szCs w:val="24"/>
        </w:rPr>
        <w:t>тельной программы начального общего образования предполагает</w:t>
      </w:r>
      <w:r w:rsidR="00721EA2">
        <w:rPr>
          <w:rFonts w:ascii="Times New Roman" w:hAnsi="Times New Roman"/>
          <w:color w:val="auto"/>
          <w:spacing w:val="2"/>
          <w:sz w:val="24"/>
          <w:szCs w:val="24"/>
        </w:rPr>
        <w:t>:</w:t>
      </w:r>
    </w:p>
    <w:p w:rsidR="00BF1C73" w:rsidRDefault="00653A76" w:rsidP="005663BA">
      <w:pPr>
        <w:pStyle w:val="a3"/>
        <w:numPr>
          <w:ilvl w:val="0"/>
          <w:numId w:val="65"/>
        </w:numPr>
        <w:spacing w:line="276" w:lineRule="auto"/>
        <w:rPr>
          <w:rFonts w:ascii="Times New Roman" w:hAnsi="Times New Roman"/>
          <w:i/>
          <w:color w:val="auto"/>
          <w:sz w:val="24"/>
          <w:szCs w:val="24"/>
        </w:rPr>
      </w:pPr>
      <w:r w:rsidRPr="00721EA2">
        <w:rPr>
          <w:rFonts w:ascii="Times New Roman" w:hAnsi="Times New Roman"/>
          <w:bCs/>
          <w:iCs/>
          <w:color w:val="auto"/>
          <w:spacing w:val="2"/>
          <w:sz w:val="24"/>
          <w:szCs w:val="24"/>
        </w:rPr>
        <w:t>комплексный подход к оценке результатов</w:t>
      </w:r>
      <w:r w:rsidRPr="00721EA2">
        <w:rPr>
          <w:rFonts w:ascii="Times New Roman" w:hAnsi="Times New Roman"/>
          <w:color w:val="auto"/>
          <w:spacing w:val="2"/>
          <w:sz w:val="24"/>
          <w:szCs w:val="24"/>
        </w:rPr>
        <w:t xml:space="preserve"> образования, позволяющий вести </w:t>
      </w:r>
      <w:r w:rsidRPr="00721EA2">
        <w:rPr>
          <w:rFonts w:ascii="Times New Roman" w:hAnsi="Times New Roman"/>
          <w:color w:val="auto"/>
          <w:sz w:val="24"/>
          <w:szCs w:val="24"/>
        </w:rPr>
        <w:t>оценку достижения обучающимися всех тр</w:t>
      </w:r>
      <w:r w:rsidR="00D30361" w:rsidRPr="00721EA2">
        <w:rPr>
          <w:rFonts w:ascii="Times New Roman" w:hAnsi="Times New Roman"/>
          <w:color w:val="auto"/>
          <w:sz w:val="24"/>
          <w:szCs w:val="24"/>
        </w:rPr>
        <w:t>е</w:t>
      </w:r>
      <w:r w:rsidRPr="00721EA2">
        <w:rPr>
          <w:rFonts w:ascii="Times New Roman" w:hAnsi="Times New Roman"/>
          <w:color w:val="auto"/>
          <w:sz w:val="24"/>
          <w:szCs w:val="24"/>
        </w:rPr>
        <w:t>х групп результатов образов</w:t>
      </w:r>
      <w:r w:rsidRPr="00721EA2">
        <w:rPr>
          <w:rFonts w:ascii="Times New Roman" w:hAnsi="Times New Roman"/>
          <w:color w:val="auto"/>
          <w:sz w:val="24"/>
          <w:szCs w:val="24"/>
        </w:rPr>
        <w:t>а</w:t>
      </w:r>
      <w:r w:rsidRPr="00721EA2">
        <w:rPr>
          <w:rFonts w:ascii="Times New Roman" w:hAnsi="Times New Roman"/>
          <w:color w:val="auto"/>
          <w:sz w:val="24"/>
          <w:szCs w:val="24"/>
        </w:rPr>
        <w:t>ния:</w:t>
      </w:r>
      <w:r w:rsidRPr="00721EA2">
        <w:rPr>
          <w:rFonts w:ascii="Times New Roman" w:hAnsi="Times New Roman"/>
          <w:bCs/>
          <w:i/>
          <w:iCs/>
          <w:color w:val="auto"/>
          <w:sz w:val="24"/>
          <w:szCs w:val="24"/>
        </w:rPr>
        <w:t>личностных, метапредметных и предметных</w:t>
      </w:r>
      <w:r w:rsidR="00721EA2">
        <w:rPr>
          <w:rFonts w:ascii="Times New Roman" w:hAnsi="Times New Roman"/>
          <w:i/>
          <w:color w:val="auto"/>
          <w:sz w:val="24"/>
          <w:szCs w:val="24"/>
        </w:rPr>
        <w:t>;</w:t>
      </w:r>
    </w:p>
    <w:p w:rsidR="00721EA2" w:rsidRDefault="00721EA2" w:rsidP="005663BA">
      <w:pPr>
        <w:pStyle w:val="a3"/>
        <w:numPr>
          <w:ilvl w:val="0"/>
          <w:numId w:val="65"/>
        </w:numPr>
        <w:spacing w:line="276" w:lineRule="auto"/>
        <w:rPr>
          <w:rFonts w:ascii="Times New Roman" w:hAnsi="Times New Roman"/>
          <w:color w:val="auto"/>
          <w:sz w:val="24"/>
          <w:szCs w:val="24"/>
        </w:rPr>
      </w:pPr>
      <w:r w:rsidRPr="00721EA2">
        <w:rPr>
          <w:rFonts w:ascii="Times New Roman" w:hAnsi="Times New Roman"/>
          <w:color w:val="auto"/>
          <w:sz w:val="24"/>
          <w:szCs w:val="24"/>
        </w:rPr>
        <w:t>использование планируемых</w:t>
      </w:r>
      <w:r>
        <w:rPr>
          <w:rFonts w:ascii="Times New Roman" w:hAnsi="Times New Roman"/>
          <w:color w:val="auto"/>
          <w:sz w:val="24"/>
          <w:szCs w:val="24"/>
        </w:rPr>
        <w:t xml:space="preserve"> результатов освоения основных образовательных программ в качестве </w:t>
      </w:r>
      <w:r w:rsidRPr="00721EA2">
        <w:rPr>
          <w:rFonts w:ascii="Times New Roman" w:hAnsi="Times New Roman"/>
          <w:i/>
          <w:color w:val="auto"/>
          <w:sz w:val="24"/>
          <w:szCs w:val="24"/>
        </w:rPr>
        <w:t>содержательной и критериальной</w:t>
      </w:r>
      <w:r>
        <w:rPr>
          <w:rFonts w:ascii="Times New Roman" w:hAnsi="Times New Roman"/>
          <w:color w:val="auto"/>
          <w:sz w:val="24"/>
          <w:szCs w:val="24"/>
        </w:rPr>
        <w:t xml:space="preserve"> базы оценки;</w:t>
      </w:r>
    </w:p>
    <w:p w:rsidR="00721EA2" w:rsidRDefault="00721EA2" w:rsidP="005663BA">
      <w:pPr>
        <w:pStyle w:val="a3"/>
        <w:numPr>
          <w:ilvl w:val="0"/>
          <w:numId w:val="65"/>
        </w:numPr>
        <w:spacing w:line="276" w:lineRule="auto"/>
        <w:rPr>
          <w:rFonts w:ascii="Times New Roman" w:hAnsi="Times New Roman"/>
          <w:color w:val="auto"/>
          <w:sz w:val="24"/>
          <w:szCs w:val="24"/>
        </w:rPr>
      </w:pPr>
      <w:r>
        <w:rPr>
          <w:rFonts w:ascii="Times New Roman" w:hAnsi="Times New Roman"/>
          <w:color w:val="auto"/>
          <w:sz w:val="24"/>
          <w:szCs w:val="24"/>
        </w:rPr>
        <w:t>оценку успешности освоения содержания отдельных учебных предметов на о</w:t>
      </w:r>
      <w:r>
        <w:rPr>
          <w:rFonts w:ascii="Times New Roman" w:hAnsi="Times New Roman"/>
          <w:color w:val="auto"/>
          <w:sz w:val="24"/>
          <w:szCs w:val="24"/>
        </w:rPr>
        <w:t>с</w:t>
      </w:r>
      <w:r>
        <w:rPr>
          <w:rFonts w:ascii="Times New Roman" w:hAnsi="Times New Roman"/>
          <w:color w:val="auto"/>
          <w:sz w:val="24"/>
          <w:szCs w:val="24"/>
        </w:rPr>
        <w:t>нове системно-деятельностного подхода, проявляющегося в способности к в</w:t>
      </w:r>
      <w:r>
        <w:rPr>
          <w:rFonts w:ascii="Times New Roman" w:hAnsi="Times New Roman"/>
          <w:color w:val="auto"/>
          <w:sz w:val="24"/>
          <w:szCs w:val="24"/>
        </w:rPr>
        <w:t>ы</w:t>
      </w:r>
      <w:r>
        <w:rPr>
          <w:rFonts w:ascii="Times New Roman" w:hAnsi="Times New Roman"/>
          <w:color w:val="auto"/>
          <w:sz w:val="24"/>
          <w:szCs w:val="24"/>
        </w:rPr>
        <w:t>полнению учебно-практичесикх и учебно-познавательных задач;</w:t>
      </w:r>
    </w:p>
    <w:p w:rsidR="00721EA2" w:rsidRDefault="006722CB" w:rsidP="005663BA">
      <w:pPr>
        <w:pStyle w:val="a3"/>
        <w:numPr>
          <w:ilvl w:val="0"/>
          <w:numId w:val="65"/>
        </w:numPr>
        <w:spacing w:line="276" w:lineRule="auto"/>
        <w:rPr>
          <w:rFonts w:ascii="Times New Roman" w:hAnsi="Times New Roman"/>
          <w:color w:val="auto"/>
          <w:sz w:val="24"/>
          <w:szCs w:val="24"/>
        </w:rPr>
      </w:pPr>
      <w:r>
        <w:rPr>
          <w:rFonts w:ascii="Times New Roman" w:hAnsi="Times New Roman"/>
          <w:color w:val="auto"/>
          <w:sz w:val="24"/>
          <w:szCs w:val="24"/>
        </w:rPr>
        <w:t xml:space="preserve">оценку динамики образовательных достижений обучающихся, сочетание </w:t>
      </w:r>
      <w:r w:rsidRPr="006722CB">
        <w:rPr>
          <w:rFonts w:ascii="Times New Roman" w:hAnsi="Times New Roman"/>
          <w:i/>
          <w:color w:val="auto"/>
          <w:sz w:val="24"/>
          <w:szCs w:val="24"/>
        </w:rPr>
        <w:t>вне</w:t>
      </w:r>
      <w:r w:rsidRPr="006722CB">
        <w:rPr>
          <w:rFonts w:ascii="Times New Roman" w:hAnsi="Times New Roman"/>
          <w:i/>
          <w:color w:val="auto"/>
          <w:sz w:val="24"/>
          <w:szCs w:val="24"/>
        </w:rPr>
        <w:t>ш</w:t>
      </w:r>
      <w:r w:rsidRPr="006722CB">
        <w:rPr>
          <w:rFonts w:ascii="Times New Roman" w:hAnsi="Times New Roman"/>
          <w:i/>
          <w:color w:val="auto"/>
          <w:sz w:val="24"/>
          <w:szCs w:val="24"/>
        </w:rPr>
        <w:t>ней и внутренней</w:t>
      </w:r>
      <w:r>
        <w:rPr>
          <w:rFonts w:ascii="Times New Roman" w:hAnsi="Times New Roman"/>
          <w:color w:val="auto"/>
          <w:sz w:val="24"/>
          <w:szCs w:val="24"/>
        </w:rPr>
        <w:t xml:space="preserve"> оценки как механизма обеспечения качества образования;</w:t>
      </w:r>
    </w:p>
    <w:p w:rsidR="00653A76" w:rsidRDefault="00653A76" w:rsidP="005663BA">
      <w:pPr>
        <w:pStyle w:val="a3"/>
        <w:numPr>
          <w:ilvl w:val="0"/>
          <w:numId w:val="65"/>
        </w:numPr>
        <w:spacing w:line="276" w:lineRule="auto"/>
        <w:rPr>
          <w:rFonts w:ascii="Times New Roman" w:hAnsi="Times New Roman"/>
          <w:color w:val="auto"/>
          <w:sz w:val="24"/>
          <w:szCs w:val="24"/>
        </w:rPr>
      </w:pPr>
      <w:r w:rsidRPr="006722CB">
        <w:rPr>
          <w:rFonts w:ascii="Times New Roman" w:hAnsi="Times New Roman"/>
          <w:color w:val="auto"/>
          <w:spacing w:val="2"/>
          <w:sz w:val="24"/>
          <w:szCs w:val="24"/>
        </w:rPr>
        <w:t xml:space="preserve">использование </w:t>
      </w:r>
      <w:r w:rsidR="006722CB" w:rsidRPr="006722CB">
        <w:rPr>
          <w:rFonts w:ascii="Times New Roman" w:hAnsi="Times New Roman"/>
          <w:bCs/>
          <w:iCs/>
          <w:color w:val="auto"/>
          <w:spacing w:val="2"/>
          <w:sz w:val="24"/>
          <w:szCs w:val="24"/>
        </w:rPr>
        <w:t>персонифицированных процедур</w:t>
      </w:r>
      <w:r w:rsidRPr="006722CB">
        <w:rPr>
          <w:rFonts w:ascii="Times New Roman" w:hAnsi="Times New Roman"/>
          <w:color w:val="auto"/>
          <w:sz w:val="24"/>
          <w:szCs w:val="24"/>
        </w:rPr>
        <w:t xml:space="preserve"> в </w:t>
      </w:r>
      <w:r w:rsidR="006722CB">
        <w:rPr>
          <w:rFonts w:ascii="Times New Roman" w:hAnsi="Times New Roman"/>
          <w:color w:val="auto"/>
          <w:sz w:val="24"/>
          <w:szCs w:val="24"/>
        </w:rPr>
        <w:t xml:space="preserve">целях </w:t>
      </w:r>
      <w:r w:rsidRPr="006722CB">
        <w:rPr>
          <w:rFonts w:ascii="Times New Roman" w:hAnsi="Times New Roman"/>
          <w:color w:val="auto"/>
          <w:sz w:val="24"/>
          <w:szCs w:val="24"/>
        </w:rPr>
        <w:t xml:space="preserve">итоговой оценки </w:t>
      </w:r>
      <w:r w:rsidR="006722CB">
        <w:rPr>
          <w:rFonts w:ascii="Times New Roman" w:hAnsi="Times New Roman"/>
          <w:color w:val="auto"/>
          <w:sz w:val="24"/>
          <w:szCs w:val="24"/>
        </w:rPr>
        <w:t xml:space="preserve"> и а</w:t>
      </w:r>
      <w:r w:rsidR="006722CB">
        <w:rPr>
          <w:rFonts w:ascii="Times New Roman" w:hAnsi="Times New Roman"/>
          <w:color w:val="auto"/>
          <w:sz w:val="24"/>
          <w:szCs w:val="24"/>
        </w:rPr>
        <w:t>т</w:t>
      </w:r>
      <w:r w:rsidR="006722CB">
        <w:rPr>
          <w:rFonts w:ascii="Times New Roman" w:hAnsi="Times New Roman"/>
          <w:color w:val="auto"/>
          <w:sz w:val="24"/>
          <w:szCs w:val="24"/>
        </w:rPr>
        <w:t>тестации обучающихся</w:t>
      </w:r>
      <w:r w:rsidR="006722CB">
        <w:rPr>
          <w:rFonts w:ascii="Times New Roman" w:hAnsi="Times New Roman"/>
          <w:color w:val="auto"/>
          <w:spacing w:val="-2"/>
          <w:sz w:val="24"/>
          <w:szCs w:val="24"/>
        </w:rPr>
        <w:t xml:space="preserve">и </w:t>
      </w:r>
      <w:r w:rsidR="006722CB" w:rsidRPr="006722CB">
        <w:rPr>
          <w:rFonts w:ascii="Times New Roman" w:hAnsi="Times New Roman"/>
          <w:bCs/>
          <w:iCs/>
          <w:color w:val="auto"/>
          <w:spacing w:val="-2"/>
          <w:sz w:val="24"/>
          <w:szCs w:val="24"/>
        </w:rPr>
        <w:t>неперсонифицированных</w:t>
      </w:r>
      <w:r w:rsidR="006722CB">
        <w:rPr>
          <w:rFonts w:ascii="Times New Roman" w:hAnsi="Times New Roman"/>
          <w:bCs/>
          <w:iCs/>
          <w:color w:val="auto"/>
          <w:spacing w:val="-2"/>
          <w:sz w:val="24"/>
          <w:szCs w:val="24"/>
        </w:rPr>
        <w:t>,</w:t>
      </w:r>
      <w:r w:rsidR="006722CB">
        <w:rPr>
          <w:rFonts w:ascii="Times New Roman" w:hAnsi="Times New Roman"/>
          <w:color w:val="auto"/>
          <w:sz w:val="24"/>
          <w:szCs w:val="24"/>
        </w:rPr>
        <w:t>в целях оценки состояния те</w:t>
      </w:r>
      <w:r w:rsidR="006722CB">
        <w:rPr>
          <w:rFonts w:ascii="Times New Roman" w:hAnsi="Times New Roman"/>
          <w:color w:val="auto"/>
          <w:sz w:val="24"/>
          <w:szCs w:val="24"/>
        </w:rPr>
        <w:t>н</w:t>
      </w:r>
      <w:r w:rsidR="006722CB">
        <w:rPr>
          <w:rFonts w:ascii="Times New Roman" w:hAnsi="Times New Roman"/>
          <w:color w:val="auto"/>
          <w:sz w:val="24"/>
          <w:szCs w:val="24"/>
        </w:rPr>
        <w:t>денции развития образования в школе;</w:t>
      </w:r>
    </w:p>
    <w:p w:rsidR="006722CB" w:rsidRDefault="006722CB" w:rsidP="005663BA">
      <w:pPr>
        <w:pStyle w:val="a3"/>
        <w:numPr>
          <w:ilvl w:val="0"/>
          <w:numId w:val="65"/>
        </w:numPr>
        <w:spacing w:line="276" w:lineRule="auto"/>
        <w:rPr>
          <w:rFonts w:ascii="Times New Roman" w:hAnsi="Times New Roman"/>
          <w:color w:val="auto"/>
          <w:sz w:val="24"/>
          <w:szCs w:val="24"/>
        </w:rPr>
      </w:pPr>
      <w:r>
        <w:rPr>
          <w:rFonts w:ascii="Times New Roman" w:hAnsi="Times New Roman"/>
          <w:color w:val="auto"/>
          <w:sz w:val="24"/>
          <w:szCs w:val="24"/>
        </w:rPr>
        <w:t>уровневый подход в оценке достижения планируемых результатов и разработке инструментария;</w:t>
      </w:r>
    </w:p>
    <w:p w:rsidR="006722CB" w:rsidRDefault="006722CB" w:rsidP="005663BA">
      <w:pPr>
        <w:pStyle w:val="a3"/>
        <w:numPr>
          <w:ilvl w:val="0"/>
          <w:numId w:val="65"/>
        </w:numPr>
        <w:spacing w:line="276" w:lineRule="auto"/>
        <w:rPr>
          <w:rFonts w:ascii="Times New Roman" w:hAnsi="Times New Roman"/>
          <w:color w:val="auto"/>
          <w:sz w:val="24"/>
          <w:szCs w:val="24"/>
        </w:rPr>
      </w:pPr>
      <w:r>
        <w:rPr>
          <w:rFonts w:ascii="Times New Roman" w:hAnsi="Times New Roman"/>
          <w:color w:val="auto"/>
          <w:sz w:val="24"/>
          <w:szCs w:val="24"/>
        </w:rPr>
        <w:t>использование накопительной системы оценивания (портфолио), характеризу</w:t>
      </w:r>
      <w:r>
        <w:rPr>
          <w:rFonts w:ascii="Times New Roman" w:hAnsi="Times New Roman"/>
          <w:color w:val="auto"/>
          <w:sz w:val="24"/>
          <w:szCs w:val="24"/>
        </w:rPr>
        <w:t>ю</w:t>
      </w:r>
      <w:r>
        <w:rPr>
          <w:rFonts w:ascii="Times New Roman" w:hAnsi="Times New Roman"/>
          <w:color w:val="auto"/>
          <w:sz w:val="24"/>
          <w:szCs w:val="24"/>
        </w:rPr>
        <w:t>щей динамику индивидуальных достижений обучающихся;</w:t>
      </w:r>
    </w:p>
    <w:p w:rsidR="006722CB" w:rsidRPr="006722CB" w:rsidRDefault="006722CB" w:rsidP="005663BA">
      <w:pPr>
        <w:pStyle w:val="a3"/>
        <w:numPr>
          <w:ilvl w:val="0"/>
          <w:numId w:val="65"/>
        </w:numPr>
        <w:spacing w:line="276" w:lineRule="auto"/>
        <w:rPr>
          <w:rFonts w:ascii="Times New Roman" w:hAnsi="Times New Roman"/>
          <w:color w:val="auto"/>
          <w:sz w:val="24"/>
          <w:szCs w:val="24"/>
        </w:rPr>
      </w:pPr>
      <w:r>
        <w:rPr>
          <w:rFonts w:ascii="Times New Roman" w:hAnsi="Times New Roman"/>
          <w:color w:val="auto"/>
          <w:sz w:val="24"/>
          <w:szCs w:val="24"/>
        </w:rPr>
        <w:t>использование наряду со стандартизированными и письменными или устными работами таких методов оценки как проекты, практические работы, творческие работы</w:t>
      </w:r>
      <w:r w:rsidR="00FD42F7">
        <w:rPr>
          <w:rFonts w:ascii="Times New Roman" w:hAnsi="Times New Roman"/>
          <w:color w:val="auto"/>
          <w:sz w:val="24"/>
          <w:szCs w:val="24"/>
        </w:rPr>
        <w:t>, смоанализ и самооценка, наблюдение.</w:t>
      </w:r>
    </w:p>
    <w:p w:rsidR="00653A76" w:rsidRDefault="00653A76" w:rsidP="00995E5F">
      <w:pPr>
        <w:pStyle w:val="a3"/>
        <w:spacing w:line="276" w:lineRule="auto"/>
        <w:ind w:firstLine="454"/>
        <w:rPr>
          <w:rFonts w:ascii="Times New Roman" w:hAnsi="Times New Roman"/>
          <w:color w:val="auto"/>
          <w:sz w:val="24"/>
          <w:szCs w:val="24"/>
        </w:rPr>
      </w:pPr>
      <w:r w:rsidRPr="00995E5F">
        <w:rPr>
          <w:rFonts w:ascii="Times New Roman" w:hAnsi="Times New Roman"/>
          <w:color w:val="auto"/>
          <w:spacing w:val="2"/>
          <w:sz w:val="24"/>
          <w:szCs w:val="24"/>
        </w:rPr>
        <w:t xml:space="preserve">В процессе оценки используются разнообразные методы </w:t>
      </w:r>
      <w:r w:rsidRPr="00995E5F">
        <w:rPr>
          <w:rFonts w:ascii="Times New Roman" w:hAnsi="Times New Roman"/>
          <w:color w:val="auto"/>
          <w:sz w:val="24"/>
          <w:szCs w:val="24"/>
        </w:rPr>
        <w:t>и формы, взаимно дополня</w:t>
      </w:r>
      <w:r w:rsidRPr="00995E5F">
        <w:rPr>
          <w:rFonts w:ascii="Times New Roman" w:hAnsi="Times New Roman"/>
          <w:color w:val="auto"/>
          <w:sz w:val="24"/>
          <w:szCs w:val="24"/>
        </w:rPr>
        <w:t>ю</w:t>
      </w:r>
      <w:r w:rsidRPr="00995E5F">
        <w:rPr>
          <w:rFonts w:ascii="Times New Roman" w:hAnsi="Times New Roman"/>
          <w:color w:val="auto"/>
          <w:sz w:val="24"/>
          <w:szCs w:val="24"/>
        </w:rPr>
        <w:t>щие друг друга (стандартизиро</w:t>
      </w:r>
      <w:r w:rsidRPr="00995E5F">
        <w:rPr>
          <w:rFonts w:ascii="Times New Roman" w:hAnsi="Times New Roman"/>
          <w:color w:val="auto"/>
          <w:spacing w:val="2"/>
          <w:sz w:val="24"/>
          <w:szCs w:val="24"/>
        </w:rPr>
        <w:t>ванные письменные и устные работы, проекты, практиче</w:t>
      </w:r>
      <w:r w:rsidRPr="00995E5F">
        <w:rPr>
          <w:rFonts w:ascii="Times New Roman" w:hAnsi="Times New Roman"/>
          <w:color w:val="auto"/>
          <w:sz w:val="24"/>
          <w:szCs w:val="24"/>
        </w:rPr>
        <w:t>ские работы, творческие работы, самоанализ и самооценка, наблюдения и</w:t>
      </w:r>
      <w:r w:rsidRPr="00995E5F">
        <w:rPr>
          <w:rFonts w:ascii="Times New Roman" w:hAnsi="Times New Roman"/>
          <w:color w:val="auto"/>
          <w:sz w:val="24"/>
          <w:szCs w:val="24"/>
        </w:rPr>
        <w:t> </w:t>
      </w:r>
      <w:r w:rsidRPr="00995E5F">
        <w:rPr>
          <w:rFonts w:ascii="Times New Roman" w:hAnsi="Times New Roman"/>
          <w:color w:val="auto"/>
          <w:sz w:val="24"/>
          <w:szCs w:val="24"/>
        </w:rPr>
        <w:t>др.).</w:t>
      </w:r>
    </w:p>
    <w:p w:rsidR="00DF7F50" w:rsidRDefault="00DF7F50" w:rsidP="00995E5F">
      <w:pPr>
        <w:pStyle w:val="a3"/>
        <w:spacing w:line="276" w:lineRule="auto"/>
        <w:ind w:firstLine="454"/>
        <w:rPr>
          <w:rFonts w:ascii="Times New Roman" w:hAnsi="Times New Roman"/>
          <w:color w:val="auto"/>
          <w:sz w:val="24"/>
          <w:szCs w:val="24"/>
        </w:rPr>
      </w:pPr>
    </w:p>
    <w:p w:rsidR="00DF7F50" w:rsidRDefault="00DF7F50" w:rsidP="00995E5F">
      <w:pPr>
        <w:pStyle w:val="a3"/>
        <w:spacing w:line="276" w:lineRule="auto"/>
        <w:ind w:firstLine="454"/>
        <w:rPr>
          <w:rFonts w:ascii="Times New Roman" w:hAnsi="Times New Roman"/>
          <w:color w:val="auto"/>
          <w:sz w:val="24"/>
          <w:szCs w:val="24"/>
        </w:rPr>
      </w:pPr>
    </w:p>
    <w:p w:rsidR="00DF7F50" w:rsidRPr="00995E5F" w:rsidRDefault="00DF7F50" w:rsidP="00995E5F">
      <w:pPr>
        <w:pStyle w:val="a3"/>
        <w:spacing w:line="276" w:lineRule="auto"/>
        <w:ind w:firstLine="454"/>
        <w:rPr>
          <w:rFonts w:ascii="Times New Roman" w:hAnsi="Times New Roman"/>
          <w:color w:val="auto"/>
          <w:sz w:val="24"/>
          <w:szCs w:val="24"/>
        </w:rPr>
      </w:pPr>
    </w:p>
    <w:p w:rsidR="008F183A" w:rsidRPr="00BD7394" w:rsidRDefault="008F183A" w:rsidP="00F13056">
      <w:pPr>
        <w:pStyle w:val="a3"/>
        <w:spacing w:line="360" w:lineRule="auto"/>
        <w:ind w:firstLine="454"/>
        <w:rPr>
          <w:rFonts w:ascii="Times New Roman" w:hAnsi="Times New Roman"/>
          <w:color w:val="auto"/>
          <w:sz w:val="28"/>
          <w:szCs w:val="28"/>
        </w:rPr>
      </w:pPr>
    </w:p>
    <w:p w:rsidR="001B640B" w:rsidRDefault="00653A76" w:rsidP="001B640B">
      <w:pPr>
        <w:pStyle w:val="afd"/>
        <w:numPr>
          <w:ilvl w:val="2"/>
          <w:numId w:val="2"/>
        </w:numPr>
        <w:spacing w:line="276" w:lineRule="auto"/>
        <w:jc w:val="center"/>
      </w:pPr>
      <w:bookmarkStart w:id="69" w:name="_Toc288394072"/>
      <w:bookmarkStart w:id="70" w:name="_Toc288410539"/>
      <w:bookmarkStart w:id="71" w:name="_Toc288410668"/>
      <w:bookmarkStart w:id="72" w:name="_Toc288410733"/>
      <w:bookmarkStart w:id="73" w:name="_Toc294246084"/>
      <w:bookmarkStart w:id="74" w:name="_Toc424564315"/>
      <w:r w:rsidRPr="00CB6752">
        <w:t xml:space="preserve">Особенности оценки личностных, </w:t>
      </w:r>
    </w:p>
    <w:p w:rsidR="00653A76" w:rsidRPr="00CB6752" w:rsidRDefault="00653A76" w:rsidP="001B640B">
      <w:pPr>
        <w:pStyle w:val="afd"/>
        <w:spacing w:line="276" w:lineRule="auto"/>
        <w:ind w:left="1004"/>
        <w:jc w:val="center"/>
      </w:pPr>
      <w:r w:rsidRPr="00CB6752">
        <w:t>метапредметных и предметных результатов</w:t>
      </w:r>
      <w:bookmarkEnd w:id="69"/>
      <w:bookmarkEnd w:id="70"/>
      <w:bookmarkEnd w:id="71"/>
      <w:bookmarkEnd w:id="72"/>
      <w:bookmarkEnd w:id="73"/>
      <w:bookmarkEnd w:id="74"/>
    </w:p>
    <w:p w:rsidR="00653A76" w:rsidRPr="00500C77" w:rsidRDefault="00653A76" w:rsidP="00500C77">
      <w:pPr>
        <w:pStyle w:val="a3"/>
        <w:spacing w:line="276" w:lineRule="auto"/>
        <w:ind w:firstLine="454"/>
        <w:rPr>
          <w:rFonts w:ascii="Times New Roman" w:hAnsi="Times New Roman"/>
          <w:color w:val="auto"/>
          <w:spacing w:val="2"/>
          <w:sz w:val="24"/>
          <w:szCs w:val="24"/>
        </w:rPr>
      </w:pPr>
      <w:r w:rsidRPr="00500C77">
        <w:rPr>
          <w:rFonts w:ascii="Times New Roman" w:hAnsi="Times New Roman"/>
          <w:color w:val="auto"/>
          <w:sz w:val="24"/>
          <w:szCs w:val="24"/>
        </w:rPr>
        <w:lastRenderedPageBreak/>
        <w:t xml:space="preserve">Оценка личностных результатов представляет собой оценку достижения обучающимися планируемых результатов в их </w:t>
      </w:r>
      <w:r w:rsidRPr="00500C77">
        <w:rPr>
          <w:rFonts w:ascii="Times New Roman" w:hAnsi="Times New Roman"/>
          <w:color w:val="auto"/>
          <w:spacing w:val="2"/>
          <w:sz w:val="24"/>
          <w:szCs w:val="24"/>
        </w:rPr>
        <w:t>личностном развитии, представленных в разделе «Личнос</w:t>
      </w:r>
      <w:r w:rsidRPr="00500C77">
        <w:rPr>
          <w:rFonts w:ascii="Times New Roman" w:hAnsi="Times New Roman"/>
          <w:color w:val="auto"/>
          <w:spacing w:val="2"/>
          <w:sz w:val="24"/>
          <w:szCs w:val="24"/>
        </w:rPr>
        <w:t>т</w:t>
      </w:r>
      <w:r w:rsidRPr="00500C77">
        <w:rPr>
          <w:rFonts w:ascii="Times New Roman" w:hAnsi="Times New Roman"/>
          <w:color w:val="auto"/>
          <w:spacing w:val="2"/>
          <w:sz w:val="24"/>
          <w:szCs w:val="24"/>
        </w:rPr>
        <w:t xml:space="preserve">ные учебные действия» программы формирования универсальных учебных действий у обучающихся </w:t>
      </w:r>
      <w:r w:rsidR="006F51F9" w:rsidRPr="00500C77">
        <w:rPr>
          <w:rFonts w:ascii="Times New Roman" w:hAnsi="Times New Roman"/>
          <w:color w:val="auto"/>
          <w:spacing w:val="2"/>
          <w:sz w:val="24"/>
          <w:szCs w:val="24"/>
        </w:rPr>
        <w:t>при получении</w:t>
      </w:r>
      <w:r w:rsidRPr="00500C77">
        <w:rPr>
          <w:rFonts w:ascii="Times New Roman" w:hAnsi="Times New Roman"/>
          <w:color w:val="auto"/>
          <w:spacing w:val="2"/>
          <w:sz w:val="24"/>
          <w:szCs w:val="24"/>
        </w:rPr>
        <w:t xml:space="preserve"> на</w:t>
      </w:r>
      <w:r w:rsidRPr="00500C77">
        <w:rPr>
          <w:rFonts w:ascii="Times New Roman" w:hAnsi="Times New Roman"/>
          <w:color w:val="auto"/>
          <w:sz w:val="24"/>
          <w:szCs w:val="24"/>
        </w:rPr>
        <w:t>чального общего образования.</w:t>
      </w:r>
    </w:p>
    <w:p w:rsidR="00653A76" w:rsidRPr="00500C77" w:rsidRDefault="00653A76" w:rsidP="00500C77">
      <w:pPr>
        <w:pStyle w:val="a3"/>
        <w:spacing w:line="276" w:lineRule="auto"/>
        <w:ind w:firstLine="454"/>
        <w:rPr>
          <w:rFonts w:ascii="Times New Roman" w:hAnsi="Times New Roman"/>
          <w:color w:val="auto"/>
          <w:spacing w:val="-4"/>
          <w:sz w:val="24"/>
          <w:szCs w:val="24"/>
        </w:rPr>
      </w:pPr>
      <w:r w:rsidRPr="00500C77">
        <w:rPr>
          <w:rFonts w:ascii="Times New Roman" w:hAnsi="Times New Roman"/>
          <w:color w:val="auto"/>
          <w:spacing w:val="-4"/>
          <w:sz w:val="24"/>
          <w:szCs w:val="24"/>
        </w:rPr>
        <w:t>Достижение личностных результатов обеспечивается в ходе реализации всех компонентов образовательно</w:t>
      </w:r>
      <w:r w:rsidR="007E3D6D" w:rsidRPr="00500C77">
        <w:rPr>
          <w:rFonts w:ascii="Times New Roman" w:hAnsi="Times New Roman"/>
          <w:color w:val="auto"/>
          <w:spacing w:val="-4"/>
          <w:sz w:val="24"/>
          <w:szCs w:val="24"/>
        </w:rPr>
        <w:t>йдеятельности</w:t>
      </w:r>
      <w:r w:rsidRPr="00500C77">
        <w:rPr>
          <w:rFonts w:ascii="Times New Roman" w:hAnsi="Times New Roman"/>
          <w:color w:val="auto"/>
          <w:spacing w:val="-4"/>
          <w:sz w:val="24"/>
          <w:szCs w:val="24"/>
        </w:rPr>
        <w:t>, включая внеурочную деятельность, реализуемую семь</w:t>
      </w:r>
      <w:r w:rsidR="00D30361" w:rsidRPr="00500C77">
        <w:rPr>
          <w:rFonts w:ascii="Times New Roman" w:hAnsi="Times New Roman"/>
          <w:color w:val="auto"/>
          <w:spacing w:val="-4"/>
          <w:sz w:val="24"/>
          <w:szCs w:val="24"/>
        </w:rPr>
        <w:t>е</w:t>
      </w:r>
      <w:r w:rsidRPr="00500C77">
        <w:rPr>
          <w:rFonts w:ascii="Times New Roman" w:hAnsi="Times New Roman"/>
          <w:color w:val="auto"/>
          <w:spacing w:val="-4"/>
          <w:sz w:val="24"/>
          <w:szCs w:val="24"/>
        </w:rPr>
        <w:t>й и шк</w:t>
      </w:r>
      <w:r w:rsidRPr="00500C77">
        <w:rPr>
          <w:rFonts w:ascii="Times New Roman" w:hAnsi="Times New Roman"/>
          <w:color w:val="auto"/>
          <w:spacing w:val="-4"/>
          <w:sz w:val="24"/>
          <w:szCs w:val="24"/>
        </w:rPr>
        <w:t>о</w:t>
      </w:r>
      <w:r w:rsidRPr="00500C77">
        <w:rPr>
          <w:rFonts w:ascii="Times New Roman" w:hAnsi="Times New Roman"/>
          <w:color w:val="auto"/>
          <w:spacing w:val="-4"/>
          <w:sz w:val="24"/>
          <w:szCs w:val="24"/>
        </w:rPr>
        <w:t>лой.</w:t>
      </w:r>
    </w:p>
    <w:p w:rsidR="00653A76" w:rsidRPr="00500C77" w:rsidRDefault="00653A76" w:rsidP="00500C77">
      <w:pPr>
        <w:pStyle w:val="a3"/>
        <w:spacing w:line="276" w:lineRule="auto"/>
        <w:ind w:firstLine="454"/>
        <w:rPr>
          <w:rFonts w:ascii="Times New Roman" w:hAnsi="Times New Roman"/>
          <w:color w:val="auto"/>
          <w:sz w:val="24"/>
          <w:szCs w:val="24"/>
        </w:rPr>
      </w:pPr>
      <w:r w:rsidRPr="00500C77">
        <w:rPr>
          <w:rFonts w:ascii="Times New Roman" w:hAnsi="Times New Roman"/>
          <w:color w:val="auto"/>
          <w:sz w:val="24"/>
          <w:szCs w:val="24"/>
        </w:rPr>
        <w:t>Основным объектом оценки личностных результатов слу</w:t>
      </w:r>
      <w:r w:rsidRPr="00500C77">
        <w:rPr>
          <w:rFonts w:ascii="Times New Roman" w:hAnsi="Times New Roman"/>
          <w:color w:val="auto"/>
          <w:spacing w:val="4"/>
          <w:sz w:val="24"/>
          <w:szCs w:val="24"/>
        </w:rPr>
        <w:t>жит сформированность ун</w:t>
      </w:r>
      <w:r w:rsidRPr="00500C77">
        <w:rPr>
          <w:rFonts w:ascii="Times New Roman" w:hAnsi="Times New Roman"/>
          <w:color w:val="auto"/>
          <w:spacing w:val="4"/>
          <w:sz w:val="24"/>
          <w:szCs w:val="24"/>
        </w:rPr>
        <w:t>и</w:t>
      </w:r>
      <w:r w:rsidRPr="00500C77">
        <w:rPr>
          <w:rFonts w:ascii="Times New Roman" w:hAnsi="Times New Roman"/>
          <w:color w:val="auto"/>
          <w:spacing w:val="4"/>
          <w:sz w:val="24"/>
          <w:szCs w:val="24"/>
        </w:rPr>
        <w:t xml:space="preserve">версальных учебных действий, </w:t>
      </w:r>
      <w:r w:rsidRPr="00500C77">
        <w:rPr>
          <w:rFonts w:ascii="Times New Roman" w:hAnsi="Times New Roman"/>
          <w:color w:val="auto"/>
          <w:sz w:val="24"/>
          <w:szCs w:val="24"/>
        </w:rPr>
        <w:t>включаемых в следующие три основных блока:</w:t>
      </w:r>
    </w:p>
    <w:p w:rsidR="00653A76" w:rsidRPr="00500C77" w:rsidRDefault="00653A76" w:rsidP="00500C77">
      <w:pPr>
        <w:pStyle w:val="21"/>
        <w:spacing w:line="276" w:lineRule="auto"/>
        <w:rPr>
          <w:sz w:val="24"/>
        </w:rPr>
      </w:pPr>
      <w:r w:rsidRPr="00500C77">
        <w:rPr>
          <w:iCs/>
          <w:sz w:val="24"/>
        </w:rPr>
        <w:t>самоопределение</w:t>
      </w:r>
      <w:r w:rsidRPr="00500C77">
        <w:rPr>
          <w:sz w:val="24"/>
        </w:rPr>
        <w:t> —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w:t>
      </w:r>
      <w:r w:rsidRPr="00500C77">
        <w:rPr>
          <w:sz w:val="24"/>
        </w:rPr>
        <w:t>к</w:t>
      </w:r>
      <w:r w:rsidRPr="00500C77">
        <w:rPr>
          <w:sz w:val="24"/>
        </w:rPr>
        <w:t>ватно оценивать себя и свои достижения, видеть сильные и слабые стороны своей личности;</w:t>
      </w:r>
    </w:p>
    <w:p w:rsidR="00653A76" w:rsidRPr="00500C77" w:rsidRDefault="00653A76" w:rsidP="00500C77">
      <w:pPr>
        <w:pStyle w:val="21"/>
        <w:spacing w:line="276" w:lineRule="auto"/>
        <w:rPr>
          <w:sz w:val="24"/>
        </w:rPr>
      </w:pPr>
      <w:r w:rsidRPr="00500C77">
        <w:rPr>
          <w:iCs/>
          <w:sz w:val="24"/>
        </w:rPr>
        <w:t>смыслообразование</w:t>
      </w:r>
      <w:r w:rsidRPr="00500C77">
        <w:rPr>
          <w:sz w:val="24"/>
        </w:rPr>
        <w:t> — поиск и установление личностного смысла (т.</w:t>
      </w:r>
      <w:r w:rsidRPr="00500C77">
        <w:rPr>
          <w:sz w:val="24"/>
        </w:rPr>
        <w:t> </w:t>
      </w:r>
      <w:r w:rsidRPr="00500C77">
        <w:rPr>
          <w:sz w:val="24"/>
        </w:rPr>
        <w:t>е. «зн</w:t>
      </w:r>
      <w:r w:rsidRPr="00500C77">
        <w:rPr>
          <w:sz w:val="24"/>
        </w:rPr>
        <w:t>а</w:t>
      </w:r>
      <w:r w:rsidRPr="00500C77">
        <w:rPr>
          <w:sz w:val="24"/>
        </w:rPr>
        <w:t>чения для себя») учения обучающимися на основе устойчивой системы уче</w:t>
      </w:r>
      <w:r w:rsidRPr="00500C77">
        <w:rPr>
          <w:sz w:val="24"/>
        </w:rPr>
        <w:t>б</w:t>
      </w:r>
      <w:r w:rsidRPr="00500C77">
        <w:rPr>
          <w:sz w:val="24"/>
        </w:rPr>
        <w:t>но</w:t>
      </w:r>
      <w:r w:rsidRPr="00500C77">
        <w:rPr>
          <w:sz w:val="24"/>
        </w:rPr>
        <w:noBreakHyphen/>
        <w:t>познавательных и социальных мотивов, понимания границ того, «что я знаю»,и того, «что я не знаю», и стремления к преодолению этого разрыва;</w:t>
      </w:r>
    </w:p>
    <w:p w:rsidR="00653A76" w:rsidRPr="00500C77" w:rsidRDefault="00653A76" w:rsidP="00500C77">
      <w:pPr>
        <w:pStyle w:val="21"/>
        <w:spacing w:line="276" w:lineRule="auto"/>
        <w:rPr>
          <w:sz w:val="24"/>
        </w:rPr>
      </w:pPr>
      <w:r w:rsidRPr="00500C77">
        <w:rPr>
          <w:iCs/>
          <w:sz w:val="24"/>
        </w:rPr>
        <w:t>морально</w:t>
      </w:r>
      <w:r w:rsidRPr="00500C77">
        <w:rPr>
          <w:iCs/>
          <w:sz w:val="24"/>
        </w:rPr>
        <w:noBreakHyphen/>
        <w:t>этическая ориентация</w:t>
      </w:r>
      <w:r w:rsidRPr="00500C77">
        <w:rPr>
          <w:sz w:val="24"/>
        </w:rPr>
        <w:t> — знание основных моральных норм и орие</w:t>
      </w:r>
      <w:r w:rsidRPr="00500C77">
        <w:rPr>
          <w:sz w:val="24"/>
        </w:rPr>
        <w:t>н</w:t>
      </w:r>
      <w:r w:rsidRPr="00500C77">
        <w:rPr>
          <w:sz w:val="24"/>
        </w:rPr>
        <w:t>тация на их выполнение на основе понимания их социальной необходимости; способность к моральной децентрации — уч</w:t>
      </w:r>
      <w:r w:rsidR="00D30361" w:rsidRPr="00500C77">
        <w:rPr>
          <w:sz w:val="24"/>
        </w:rPr>
        <w:t>е</w:t>
      </w:r>
      <w:r w:rsidRPr="00500C77">
        <w:rPr>
          <w:sz w:val="24"/>
        </w:rPr>
        <w:t>ту позиций, мотивов и интересов участников моральной д</w:t>
      </w:r>
      <w:r w:rsidRPr="00500C77">
        <w:rPr>
          <w:sz w:val="24"/>
        </w:rPr>
        <w:t>и</w:t>
      </w:r>
      <w:r w:rsidRPr="00500C77">
        <w:rPr>
          <w:sz w:val="24"/>
        </w:rPr>
        <w:t>леммы при е</w:t>
      </w:r>
      <w:r w:rsidR="00D30361" w:rsidRPr="00500C77">
        <w:rPr>
          <w:sz w:val="24"/>
        </w:rPr>
        <w:t>е</w:t>
      </w:r>
      <w:r w:rsidRPr="00500C77">
        <w:rPr>
          <w:sz w:val="24"/>
        </w:rPr>
        <w:t xml:space="preserve"> разрешении; развитие этических чувств — стыда, вины, совести как регулят</w:t>
      </w:r>
      <w:r w:rsidRPr="00500C77">
        <w:rPr>
          <w:sz w:val="24"/>
        </w:rPr>
        <w:t>о</w:t>
      </w:r>
      <w:r w:rsidRPr="00500C77">
        <w:rPr>
          <w:sz w:val="24"/>
        </w:rPr>
        <w:t>ров морального поведения.</w:t>
      </w:r>
    </w:p>
    <w:p w:rsidR="00653A76" w:rsidRPr="00500C77" w:rsidRDefault="00500C77" w:rsidP="00500C77">
      <w:pPr>
        <w:pStyle w:val="a3"/>
        <w:spacing w:line="276" w:lineRule="auto"/>
        <w:ind w:firstLine="454"/>
        <w:rPr>
          <w:rFonts w:ascii="Times New Roman" w:hAnsi="Times New Roman"/>
          <w:color w:val="auto"/>
          <w:sz w:val="24"/>
          <w:szCs w:val="24"/>
        </w:rPr>
      </w:pPr>
      <w:r w:rsidRPr="00500C77">
        <w:rPr>
          <w:rFonts w:ascii="Times New Roman" w:hAnsi="Times New Roman"/>
          <w:b/>
          <w:color w:val="auto"/>
          <w:sz w:val="24"/>
          <w:szCs w:val="24"/>
        </w:rPr>
        <w:t xml:space="preserve"> С</w:t>
      </w:r>
      <w:r w:rsidR="00653A76" w:rsidRPr="00500C77">
        <w:rPr>
          <w:rFonts w:ascii="Times New Roman" w:hAnsi="Times New Roman"/>
          <w:b/>
          <w:color w:val="auto"/>
          <w:sz w:val="24"/>
          <w:szCs w:val="24"/>
        </w:rPr>
        <w:t>одержание оценки личностных результатов</w:t>
      </w:r>
      <w:r w:rsidR="00C27132" w:rsidRPr="00500C77">
        <w:rPr>
          <w:rFonts w:ascii="Times New Roman" w:hAnsi="Times New Roman"/>
          <w:color w:val="auto"/>
          <w:spacing w:val="2"/>
          <w:sz w:val="24"/>
          <w:szCs w:val="24"/>
        </w:rPr>
        <w:t xml:space="preserve">при получении </w:t>
      </w:r>
      <w:r w:rsidR="00653A76" w:rsidRPr="00500C77">
        <w:rPr>
          <w:rFonts w:ascii="Times New Roman" w:hAnsi="Times New Roman"/>
          <w:color w:val="auto"/>
          <w:spacing w:val="2"/>
          <w:sz w:val="24"/>
          <w:szCs w:val="24"/>
        </w:rPr>
        <w:t xml:space="preserve"> начального общего о</w:t>
      </w:r>
      <w:r w:rsidR="00653A76" w:rsidRPr="00500C77">
        <w:rPr>
          <w:rFonts w:ascii="Times New Roman" w:hAnsi="Times New Roman"/>
          <w:color w:val="auto"/>
          <w:spacing w:val="2"/>
          <w:sz w:val="24"/>
          <w:szCs w:val="24"/>
        </w:rPr>
        <w:t>б</w:t>
      </w:r>
      <w:r w:rsidR="00653A76" w:rsidRPr="00500C77">
        <w:rPr>
          <w:rFonts w:ascii="Times New Roman" w:hAnsi="Times New Roman"/>
          <w:color w:val="auto"/>
          <w:spacing w:val="2"/>
          <w:sz w:val="24"/>
          <w:szCs w:val="24"/>
        </w:rPr>
        <w:t xml:space="preserve">разования строится вокруг </w:t>
      </w:r>
      <w:r w:rsidR="00653A76" w:rsidRPr="00500C77">
        <w:rPr>
          <w:rFonts w:ascii="Times New Roman" w:hAnsi="Times New Roman"/>
          <w:color w:val="auto"/>
          <w:sz w:val="24"/>
          <w:szCs w:val="24"/>
        </w:rPr>
        <w:t>оценки:</w:t>
      </w:r>
    </w:p>
    <w:p w:rsidR="00653A76" w:rsidRPr="00500C77" w:rsidRDefault="00653A76" w:rsidP="00500C77">
      <w:pPr>
        <w:pStyle w:val="21"/>
        <w:spacing w:line="276" w:lineRule="auto"/>
        <w:rPr>
          <w:sz w:val="24"/>
        </w:rPr>
      </w:pPr>
      <w:r w:rsidRPr="00500C77">
        <w:rPr>
          <w:sz w:val="24"/>
        </w:rPr>
        <w:t>сформированности внутренней позиции обучающегося, которая находит отр</w:t>
      </w:r>
      <w:r w:rsidRPr="00500C77">
        <w:rPr>
          <w:sz w:val="24"/>
        </w:rPr>
        <w:t>а</w:t>
      </w:r>
      <w:r w:rsidRPr="00500C77">
        <w:rPr>
          <w:sz w:val="24"/>
        </w:rPr>
        <w:t>жение в эмоционально</w:t>
      </w:r>
      <w:r w:rsidRPr="00500C77">
        <w:rPr>
          <w:sz w:val="24"/>
        </w:rPr>
        <w:noBreakHyphen/>
        <w:t>положительном отношении обучающегося к образовательн</w:t>
      </w:r>
      <w:r w:rsidR="00AA36C0" w:rsidRPr="00500C77">
        <w:rPr>
          <w:sz w:val="24"/>
        </w:rPr>
        <w:t>ой орган</w:t>
      </w:r>
      <w:r w:rsidR="00AA36C0" w:rsidRPr="00500C77">
        <w:rPr>
          <w:sz w:val="24"/>
        </w:rPr>
        <w:t>и</w:t>
      </w:r>
      <w:r w:rsidR="00AA36C0" w:rsidRPr="00500C77">
        <w:rPr>
          <w:sz w:val="24"/>
        </w:rPr>
        <w:t>зации</w:t>
      </w:r>
      <w:r w:rsidRPr="00500C77">
        <w:rPr>
          <w:sz w:val="24"/>
        </w:rPr>
        <w:t xml:space="preserve">, ориентации на содержательные моменты </w:t>
      </w:r>
      <w:r w:rsidR="007E3D6D" w:rsidRPr="00500C77">
        <w:rPr>
          <w:sz w:val="24"/>
        </w:rPr>
        <w:t>образовательной деятельности </w:t>
      </w:r>
      <w:r w:rsidRPr="00500C77">
        <w:rPr>
          <w:sz w:val="24"/>
        </w:rPr>
        <w:t>— уроки, п</w:t>
      </w:r>
      <w:r w:rsidRPr="00500C77">
        <w:rPr>
          <w:sz w:val="24"/>
        </w:rPr>
        <w:t>о</w:t>
      </w:r>
      <w:r w:rsidRPr="00500C77">
        <w:rPr>
          <w:sz w:val="24"/>
        </w:rPr>
        <w:t>знание нового, овладение умениями и новыми компетенциями, характер учебного сотрудн</w:t>
      </w:r>
      <w:r w:rsidRPr="00500C77">
        <w:rPr>
          <w:sz w:val="24"/>
        </w:rPr>
        <w:t>и</w:t>
      </w:r>
      <w:r w:rsidRPr="00500C77">
        <w:rPr>
          <w:sz w:val="24"/>
        </w:rPr>
        <w:t>чества с учителем и одноклассниками — и ориентации на образец поведения «хорошего уч</w:t>
      </w:r>
      <w:r w:rsidRPr="00500C77">
        <w:rPr>
          <w:sz w:val="24"/>
        </w:rPr>
        <w:t>е</w:t>
      </w:r>
      <w:r w:rsidRPr="00500C77">
        <w:rPr>
          <w:sz w:val="24"/>
        </w:rPr>
        <w:t>ника» как пример для подражания;</w:t>
      </w:r>
    </w:p>
    <w:p w:rsidR="00653A76" w:rsidRPr="00500C77" w:rsidRDefault="00653A76" w:rsidP="00500C77">
      <w:pPr>
        <w:pStyle w:val="21"/>
        <w:spacing w:line="276" w:lineRule="auto"/>
        <w:rPr>
          <w:sz w:val="24"/>
        </w:rPr>
      </w:pPr>
      <w:r w:rsidRPr="00500C77">
        <w:rPr>
          <w:spacing w:val="4"/>
          <w:sz w:val="24"/>
        </w:rPr>
        <w:t xml:space="preserve">сформированности основ гражданской идентичности, </w:t>
      </w:r>
      <w:r w:rsidRPr="00500C77">
        <w:rPr>
          <w:sz w:val="24"/>
        </w:rPr>
        <w:t>включая чувство го</w:t>
      </w:r>
      <w:r w:rsidRPr="00500C77">
        <w:rPr>
          <w:sz w:val="24"/>
        </w:rPr>
        <w:t>р</w:t>
      </w:r>
      <w:r w:rsidRPr="00500C77">
        <w:rPr>
          <w:sz w:val="24"/>
        </w:rPr>
        <w:t>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653A76" w:rsidRPr="00500C77" w:rsidRDefault="00653A76" w:rsidP="00500C77">
      <w:pPr>
        <w:pStyle w:val="21"/>
        <w:spacing w:line="276" w:lineRule="auto"/>
        <w:rPr>
          <w:sz w:val="24"/>
        </w:rPr>
      </w:pPr>
      <w:r w:rsidRPr="00500C77">
        <w:rPr>
          <w:sz w:val="24"/>
        </w:rPr>
        <w:t>сформированности самооценки, включая осознание своих возможностей в уч</w:t>
      </w:r>
      <w:r w:rsidRPr="00500C77">
        <w:rPr>
          <w:sz w:val="24"/>
        </w:rPr>
        <w:t>е</w:t>
      </w:r>
      <w:r w:rsidRPr="00500C77">
        <w:rPr>
          <w:sz w:val="24"/>
        </w:rPr>
        <w:t>нии, способности адекватно судитьо причинах своего успеха/неуспеха в учении; умение в</w:t>
      </w:r>
      <w:r w:rsidRPr="00500C77">
        <w:rPr>
          <w:sz w:val="24"/>
        </w:rPr>
        <w:t>и</w:t>
      </w:r>
      <w:r w:rsidRPr="00500C77">
        <w:rPr>
          <w:sz w:val="24"/>
        </w:rPr>
        <w:t>деть свои достоинства и недостатки, уважать себя и верить в успех;</w:t>
      </w:r>
    </w:p>
    <w:p w:rsidR="00653A76" w:rsidRPr="00500C77" w:rsidRDefault="00653A76" w:rsidP="00500C77">
      <w:pPr>
        <w:pStyle w:val="21"/>
        <w:spacing w:line="276" w:lineRule="auto"/>
        <w:rPr>
          <w:sz w:val="24"/>
        </w:rPr>
      </w:pPr>
      <w:r w:rsidRPr="00500C77">
        <w:rPr>
          <w:spacing w:val="-4"/>
          <w:sz w:val="24"/>
        </w:rPr>
        <w:t>сформированности мотивации учебной деятельности, вклю</w:t>
      </w:r>
      <w:r w:rsidR="00C6263C" w:rsidRPr="00500C77">
        <w:rPr>
          <w:sz w:val="24"/>
        </w:rPr>
        <w:t>ч</w:t>
      </w:r>
      <w:r w:rsidRPr="00500C77">
        <w:rPr>
          <w:sz w:val="24"/>
        </w:rPr>
        <w:t>ая социальные, учебно­познавательные и внешние мотивы, любознательность и интерес к новому содерж</w:t>
      </w:r>
      <w:r w:rsidRPr="00500C77">
        <w:rPr>
          <w:sz w:val="24"/>
        </w:rPr>
        <w:t>а</w:t>
      </w:r>
      <w:r w:rsidRPr="00500C77">
        <w:rPr>
          <w:sz w:val="24"/>
        </w:rPr>
        <w:t>нию и способам решения проблем, приобретению новых знаний и умений, мотивацию до</w:t>
      </w:r>
      <w:r w:rsidRPr="00500C77">
        <w:rPr>
          <w:sz w:val="24"/>
        </w:rPr>
        <w:t>с</w:t>
      </w:r>
      <w:r w:rsidRPr="00500C77">
        <w:rPr>
          <w:sz w:val="24"/>
        </w:rPr>
        <w:t>тижения результата, стремление к совершенствованию своих способностей;</w:t>
      </w:r>
    </w:p>
    <w:p w:rsidR="00653A76" w:rsidRPr="00500C77" w:rsidRDefault="00653A76" w:rsidP="00500C77">
      <w:pPr>
        <w:pStyle w:val="21"/>
        <w:spacing w:line="276" w:lineRule="auto"/>
        <w:rPr>
          <w:sz w:val="24"/>
        </w:rPr>
      </w:pPr>
      <w:r w:rsidRPr="00500C77">
        <w:rPr>
          <w:sz w:val="24"/>
        </w:rPr>
        <w:t>знания моральных норм и сформированности морально­этических суждений, способности к решению моральных проблем на основе децентрации (координации разли</w:t>
      </w:r>
      <w:r w:rsidRPr="00500C77">
        <w:rPr>
          <w:sz w:val="24"/>
        </w:rPr>
        <w:t>ч</w:t>
      </w:r>
      <w:r w:rsidRPr="00500C77">
        <w:rPr>
          <w:sz w:val="24"/>
        </w:rPr>
        <w:t>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653A76" w:rsidRPr="00500C77" w:rsidRDefault="00653A76" w:rsidP="00500C77">
      <w:pPr>
        <w:pStyle w:val="a3"/>
        <w:spacing w:line="276" w:lineRule="auto"/>
        <w:ind w:firstLine="454"/>
        <w:rPr>
          <w:rFonts w:ascii="Times New Roman" w:hAnsi="Times New Roman"/>
          <w:i/>
          <w:color w:val="auto"/>
          <w:sz w:val="24"/>
          <w:szCs w:val="24"/>
        </w:rPr>
      </w:pPr>
      <w:r w:rsidRPr="00500C77">
        <w:rPr>
          <w:rFonts w:ascii="Times New Roman" w:hAnsi="Times New Roman"/>
          <w:color w:val="auto"/>
          <w:sz w:val="24"/>
          <w:szCs w:val="24"/>
        </w:rPr>
        <w:lastRenderedPageBreak/>
        <w:t xml:space="preserve">В планируемых результатах, описывающих эту группу, отсутствует блок </w:t>
      </w:r>
      <w:r w:rsidRPr="00500C77">
        <w:rPr>
          <w:rFonts w:ascii="Times New Roman" w:hAnsi="Times New Roman"/>
          <w:b/>
          <w:i/>
          <w:color w:val="auto"/>
          <w:sz w:val="24"/>
          <w:szCs w:val="24"/>
        </w:rPr>
        <w:t>«Выпускник научится»</w:t>
      </w:r>
      <w:r w:rsidRPr="00500C77">
        <w:rPr>
          <w:rFonts w:ascii="Times New Roman" w:hAnsi="Times New Roman"/>
          <w:b/>
          <w:color w:val="auto"/>
          <w:sz w:val="24"/>
          <w:szCs w:val="24"/>
        </w:rPr>
        <w:t>.</w:t>
      </w:r>
      <w:r w:rsidRPr="00500C77">
        <w:rPr>
          <w:rFonts w:ascii="Times New Roman" w:hAnsi="Times New Roman"/>
          <w:color w:val="auto"/>
          <w:sz w:val="24"/>
          <w:szCs w:val="24"/>
        </w:rPr>
        <w:t xml:space="preserve"> Это означает, что </w:t>
      </w:r>
      <w:r w:rsidRPr="00500C77">
        <w:rPr>
          <w:rFonts w:ascii="Times New Roman" w:hAnsi="Times New Roman"/>
          <w:b/>
          <w:bCs/>
          <w:i/>
          <w:iCs/>
          <w:color w:val="auto"/>
          <w:sz w:val="24"/>
          <w:szCs w:val="24"/>
        </w:rPr>
        <w:t>личн</w:t>
      </w:r>
      <w:r w:rsidR="00B364BF" w:rsidRPr="00500C77">
        <w:rPr>
          <w:rFonts w:ascii="Times New Roman" w:hAnsi="Times New Roman"/>
          <w:b/>
          <w:bCs/>
          <w:i/>
          <w:iCs/>
          <w:color w:val="auto"/>
          <w:sz w:val="24"/>
          <w:szCs w:val="24"/>
        </w:rPr>
        <w:t xml:space="preserve">остные результаты выпускников </w:t>
      </w:r>
      <w:r w:rsidR="00A14332" w:rsidRPr="00500C77">
        <w:rPr>
          <w:rFonts w:ascii="Times New Roman" w:hAnsi="Times New Roman"/>
          <w:b/>
          <w:bCs/>
          <w:i/>
          <w:iCs/>
          <w:color w:val="auto"/>
          <w:sz w:val="24"/>
          <w:szCs w:val="24"/>
        </w:rPr>
        <w:t>п</w:t>
      </w:r>
      <w:r w:rsidR="002C5232" w:rsidRPr="00500C77">
        <w:rPr>
          <w:rFonts w:ascii="Times New Roman" w:hAnsi="Times New Roman"/>
          <w:b/>
          <w:bCs/>
          <w:i/>
          <w:iCs/>
          <w:color w:val="auto"/>
          <w:sz w:val="24"/>
          <w:szCs w:val="24"/>
        </w:rPr>
        <w:t>р</w:t>
      </w:r>
      <w:r w:rsidR="00A14332" w:rsidRPr="00500C77">
        <w:rPr>
          <w:rFonts w:ascii="Times New Roman" w:hAnsi="Times New Roman"/>
          <w:b/>
          <w:bCs/>
          <w:i/>
          <w:iCs/>
          <w:color w:val="auto"/>
          <w:sz w:val="24"/>
          <w:szCs w:val="24"/>
        </w:rPr>
        <w:t>и получении</w:t>
      </w:r>
      <w:r w:rsidRPr="00500C77">
        <w:rPr>
          <w:rFonts w:ascii="Times New Roman" w:hAnsi="Times New Roman"/>
          <w:b/>
          <w:bCs/>
          <w:i/>
          <w:iCs/>
          <w:color w:val="auto"/>
          <w:sz w:val="24"/>
          <w:szCs w:val="24"/>
        </w:rPr>
        <w:t xml:space="preserve"> н</w:t>
      </w:r>
      <w:r w:rsidRPr="00500C77">
        <w:rPr>
          <w:rFonts w:ascii="Times New Roman" w:hAnsi="Times New Roman"/>
          <w:b/>
          <w:bCs/>
          <w:i/>
          <w:iCs/>
          <w:color w:val="auto"/>
          <w:sz w:val="24"/>
          <w:szCs w:val="24"/>
        </w:rPr>
        <w:t>а</w:t>
      </w:r>
      <w:r w:rsidRPr="00500C77">
        <w:rPr>
          <w:rFonts w:ascii="Times New Roman" w:hAnsi="Times New Roman"/>
          <w:b/>
          <w:bCs/>
          <w:i/>
          <w:iCs/>
          <w:color w:val="auto"/>
          <w:sz w:val="24"/>
          <w:szCs w:val="24"/>
        </w:rPr>
        <w:t>чального общего образования</w:t>
      </w:r>
      <w:r w:rsidRPr="00500C77">
        <w:rPr>
          <w:rFonts w:ascii="Times New Roman" w:hAnsi="Times New Roman"/>
          <w:color w:val="auto"/>
          <w:sz w:val="24"/>
          <w:szCs w:val="24"/>
        </w:rPr>
        <w:t xml:space="preserve">в полном соответствии с требованиями </w:t>
      </w:r>
      <w:r w:rsidR="00C11324" w:rsidRPr="00500C77">
        <w:rPr>
          <w:rFonts w:ascii="Times New Roman" w:hAnsi="Times New Roman"/>
          <w:color w:val="auto"/>
          <w:sz w:val="24"/>
          <w:szCs w:val="24"/>
        </w:rPr>
        <w:t>ФГОС НОО</w:t>
      </w:r>
      <w:r w:rsidRPr="00500C77">
        <w:rPr>
          <w:rFonts w:ascii="Times New Roman" w:hAnsi="Times New Roman"/>
          <w:b/>
          <w:bCs/>
          <w:i/>
          <w:iCs/>
          <w:color w:val="auto"/>
          <w:sz w:val="24"/>
          <w:szCs w:val="24"/>
        </w:rPr>
        <w:t>не подл</w:t>
      </w:r>
      <w:r w:rsidRPr="00500C77">
        <w:rPr>
          <w:rFonts w:ascii="Times New Roman" w:hAnsi="Times New Roman"/>
          <w:b/>
          <w:bCs/>
          <w:i/>
          <w:iCs/>
          <w:color w:val="auto"/>
          <w:sz w:val="24"/>
          <w:szCs w:val="24"/>
        </w:rPr>
        <w:t>е</w:t>
      </w:r>
      <w:r w:rsidRPr="00500C77">
        <w:rPr>
          <w:rFonts w:ascii="Times New Roman" w:hAnsi="Times New Roman"/>
          <w:b/>
          <w:bCs/>
          <w:i/>
          <w:iCs/>
          <w:color w:val="auto"/>
          <w:sz w:val="24"/>
          <w:szCs w:val="24"/>
        </w:rPr>
        <w:t>жат итоговой оценке</w:t>
      </w:r>
      <w:r w:rsidRPr="00500C77">
        <w:rPr>
          <w:rFonts w:ascii="Times New Roman" w:hAnsi="Times New Roman"/>
          <w:i/>
          <w:color w:val="auto"/>
          <w:sz w:val="24"/>
          <w:szCs w:val="24"/>
        </w:rPr>
        <w:t>.</w:t>
      </w:r>
    </w:p>
    <w:p w:rsidR="00653A76" w:rsidRDefault="00653A76" w:rsidP="00500C77">
      <w:pPr>
        <w:pStyle w:val="a3"/>
        <w:spacing w:line="276" w:lineRule="auto"/>
        <w:ind w:firstLine="454"/>
        <w:rPr>
          <w:rFonts w:ascii="Times New Roman" w:hAnsi="Times New Roman"/>
          <w:color w:val="auto"/>
          <w:sz w:val="24"/>
          <w:szCs w:val="24"/>
        </w:rPr>
      </w:pPr>
      <w:r w:rsidRPr="00500C77">
        <w:rPr>
          <w:rFonts w:ascii="Times New Roman" w:hAnsi="Times New Roman"/>
          <w:color w:val="auto"/>
          <w:sz w:val="24"/>
          <w:szCs w:val="24"/>
        </w:rPr>
        <w:t xml:space="preserve">Формирование и достижение указанных выше личностных </w:t>
      </w:r>
      <w:r w:rsidRPr="00500C77">
        <w:rPr>
          <w:rFonts w:ascii="Times New Roman" w:hAnsi="Times New Roman"/>
          <w:color w:val="auto"/>
          <w:spacing w:val="2"/>
          <w:sz w:val="24"/>
          <w:szCs w:val="24"/>
        </w:rPr>
        <w:t>результатов — задача и о</w:t>
      </w:r>
      <w:r w:rsidRPr="00500C77">
        <w:rPr>
          <w:rFonts w:ascii="Times New Roman" w:hAnsi="Times New Roman"/>
          <w:color w:val="auto"/>
          <w:spacing w:val="2"/>
          <w:sz w:val="24"/>
          <w:szCs w:val="24"/>
        </w:rPr>
        <w:t>т</w:t>
      </w:r>
      <w:r w:rsidRPr="00500C77">
        <w:rPr>
          <w:rFonts w:ascii="Times New Roman" w:hAnsi="Times New Roman"/>
          <w:color w:val="auto"/>
          <w:spacing w:val="2"/>
          <w:sz w:val="24"/>
          <w:szCs w:val="24"/>
        </w:rPr>
        <w:t>ветственность системы образования и</w:t>
      </w:r>
      <w:r w:rsidR="00AA36C0" w:rsidRPr="00500C77">
        <w:rPr>
          <w:rFonts w:ascii="Times New Roman" w:hAnsi="Times New Roman"/>
          <w:color w:val="auto"/>
          <w:spacing w:val="2"/>
          <w:sz w:val="24"/>
          <w:szCs w:val="24"/>
        </w:rPr>
        <w:t xml:space="preserve"> образовательной </w:t>
      </w:r>
      <w:r w:rsidR="005C5F90" w:rsidRPr="00500C77">
        <w:rPr>
          <w:rFonts w:ascii="Times New Roman" w:hAnsi="Times New Roman"/>
          <w:color w:val="auto"/>
          <w:spacing w:val="2"/>
          <w:sz w:val="24"/>
          <w:szCs w:val="24"/>
        </w:rPr>
        <w:t>организации</w:t>
      </w:r>
      <w:r w:rsidRPr="00500C77">
        <w:rPr>
          <w:rFonts w:ascii="Times New Roman" w:hAnsi="Times New Roman"/>
          <w:color w:val="auto"/>
          <w:spacing w:val="2"/>
          <w:sz w:val="24"/>
          <w:szCs w:val="24"/>
        </w:rPr>
        <w:t xml:space="preserve">. Поэтому оценка этих результатов образовательной деятельности осуществляется в </w:t>
      </w:r>
      <w:r w:rsidRPr="00500C77">
        <w:rPr>
          <w:rFonts w:ascii="Times New Roman" w:hAnsi="Times New Roman"/>
          <w:color w:val="auto"/>
          <w:sz w:val="24"/>
          <w:szCs w:val="24"/>
        </w:rPr>
        <w:t>ходе внешних неперсониф</w:t>
      </w:r>
      <w:r w:rsidRPr="00500C77">
        <w:rPr>
          <w:rFonts w:ascii="Times New Roman" w:hAnsi="Times New Roman"/>
          <w:color w:val="auto"/>
          <w:sz w:val="24"/>
          <w:szCs w:val="24"/>
        </w:rPr>
        <w:t>и</w:t>
      </w:r>
      <w:r w:rsidRPr="00500C77">
        <w:rPr>
          <w:rFonts w:ascii="Times New Roman" w:hAnsi="Times New Roman"/>
          <w:color w:val="auto"/>
          <w:sz w:val="24"/>
          <w:szCs w:val="24"/>
        </w:rPr>
        <w:t>цированных мониторинговых ис</w:t>
      </w:r>
      <w:r w:rsidRPr="00500C77">
        <w:rPr>
          <w:rFonts w:ascii="Times New Roman" w:hAnsi="Times New Roman"/>
          <w:color w:val="auto"/>
          <w:spacing w:val="2"/>
          <w:sz w:val="24"/>
          <w:szCs w:val="24"/>
        </w:rPr>
        <w:t xml:space="preserve">следований, результаты которых являются основанием для принятия управленческих решений при проектировании и </w:t>
      </w:r>
      <w:r w:rsidRPr="00500C77">
        <w:rPr>
          <w:rFonts w:ascii="Times New Roman" w:hAnsi="Times New Roman"/>
          <w:color w:val="auto"/>
          <w:sz w:val="24"/>
          <w:szCs w:val="24"/>
        </w:rPr>
        <w:t>реализации региональных пр</w:t>
      </w:r>
      <w:r w:rsidRPr="00500C77">
        <w:rPr>
          <w:rFonts w:ascii="Times New Roman" w:hAnsi="Times New Roman"/>
          <w:color w:val="auto"/>
          <w:sz w:val="24"/>
          <w:szCs w:val="24"/>
        </w:rPr>
        <w:t>о</w:t>
      </w:r>
      <w:r w:rsidRPr="00500C77">
        <w:rPr>
          <w:rFonts w:ascii="Times New Roman" w:hAnsi="Times New Roman"/>
          <w:color w:val="auto"/>
          <w:sz w:val="24"/>
          <w:szCs w:val="24"/>
        </w:rPr>
        <w:t>грамм развития, программ под</w:t>
      </w:r>
      <w:r w:rsidRPr="00500C77">
        <w:rPr>
          <w:rFonts w:ascii="Times New Roman" w:hAnsi="Times New Roman"/>
          <w:color w:val="auto"/>
          <w:spacing w:val="2"/>
          <w:sz w:val="24"/>
          <w:szCs w:val="24"/>
        </w:rPr>
        <w:t xml:space="preserve">держки </w:t>
      </w:r>
      <w:r w:rsidR="007E3D6D" w:rsidRPr="00500C77">
        <w:rPr>
          <w:rFonts w:ascii="Times New Roman" w:hAnsi="Times New Roman"/>
          <w:color w:val="auto"/>
          <w:spacing w:val="2"/>
          <w:sz w:val="24"/>
          <w:szCs w:val="24"/>
        </w:rPr>
        <w:t>образовательной деятельности</w:t>
      </w:r>
      <w:r w:rsidRPr="00500C77">
        <w:rPr>
          <w:rFonts w:ascii="Times New Roman" w:hAnsi="Times New Roman"/>
          <w:color w:val="auto"/>
          <w:spacing w:val="2"/>
          <w:sz w:val="24"/>
          <w:szCs w:val="24"/>
        </w:rPr>
        <w:t xml:space="preserve">, иных программ. К их осуществлению должны быть привлечены специалисты, не </w:t>
      </w:r>
      <w:r w:rsidRPr="00500C77">
        <w:rPr>
          <w:rFonts w:ascii="Times New Roman" w:hAnsi="Times New Roman"/>
          <w:color w:val="auto"/>
          <w:sz w:val="24"/>
          <w:szCs w:val="24"/>
        </w:rPr>
        <w:t xml:space="preserve">работающие в </w:t>
      </w:r>
      <w:r w:rsidR="005D66BB" w:rsidRPr="00500C77">
        <w:rPr>
          <w:rFonts w:ascii="Times New Roman" w:hAnsi="Times New Roman"/>
          <w:color w:val="auto"/>
          <w:sz w:val="24"/>
          <w:szCs w:val="24"/>
        </w:rPr>
        <w:t>данной образов</w:t>
      </w:r>
      <w:r w:rsidR="005D66BB" w:rsidRPr="00500C77">
        <w:rPr>
          <w:rFonts w:ascii="Times New Roman" w:hAnsi="Times New Roman"/>
          <w:color w:val="auto"/>
          <w:sz w:val="24"/>
          <w:szCs w:val="24"/>
        </w:rPr>
        <w:t>а</w:t>
      </w:r>
      <w:r w:rsidR="005D66BB" w:rsidRPr="00500C77">
        <w:rPr>
          <w:rFonts w:ascii="Times New Roman" w:hAnsi="Times New Roman"/>
          <w:color w:val="auto"/>
          <w:sz w:val="24"/>
          <w:szCs w:val="24"/>
        </w:rPr>
        <w:t>тельной организации</w:t>
      </w:r>
      <w:r w:rsidRPr="00500C77">
        <w:rPr>
          <w:rFonts w:ascii="Times New Roman" w:hAnsi="Times New Roman"/>
          <w:color w:val="auto"/>
          <w:sz w:val="24"/>
          <w:szCs w:val="24"/>
        </w:rPr>
        <w:t xml:space="preserve"> и обла</w:t>
      </w:r>
      <w:r w:rsidRPr="00500C77">
        <w:rPr>
          <w:rFonts w:ascii="Times New Roman" w:hAnsi="Times New Roman"/>
          <w:color w:val="auto"/>
          <w:spacing w:val="2"/>
          <w:sz w:val="24"/>
          <w:szCs w:val="24"/>
        </w:rPr>
        <w:t xml:space="preserve">дающие необходимой компетентностью в сфере диагностики развития личности в детском и подростковом возрасте. Предметом оценки в этом случае становится не прогресс </w:t>
      </w:r>
      <w:r w:rsidRPr="00500C77">
        <w:rPr>
          <w:rFonts w:ascii="Times New Roman" w:hAnsi="Times New Roman"/>
          <w:color w:val="auto"/>
          <w:sz w:val="24"/>
          <w:szCs w:val="24"/>
        </w:rPr>
        <w:t>личностного развития обучающегося, а эффективность вос</w:t>
      </w:r>
      <w:r w:rsidRPr="00500C77">
        <w:rPr>
          <w:rFonts w:ascii="Times New Roman" w:hAnsi="Times New Roman"/>
          <w:color w:val="auto"/>
          <w:spacing w:val="2"/>
          <w:sz w:val="24"/>
          <w:szCs w:val="24"/>
        </w:rPr>
        <w:t>питател</w:t>
      </w:r>
      <w:r w:rsidRPr="00500C77">
        <w:rPr>
          <w:rFonts w:ascii="Times New Roman" w:hAnsi="Times New Roman"/>
          <w:color w:val="auto"/>
          <w:spacing w:val="2"/>
          <w:sz w:val="24"/>
          <w:szCs w:val="24"/>
        </w:rPr>
        <w:t>ь</w:t>
      </w:r>
      <w:r w:rsidRPr="00500C77">
        <w:rPr>
          <w:rFonts w:ascii="Times New Roman" w:hAnsi="Times New Roman"/>
          <w:color w:val="auto"/>
          <w:spacing w:val="2"/>
          <w:sz w:val="24"/>
          <w:szCs w:val="24"/>
        </w:rPr>
        <w:t xml:space="preserve">но­образовательной деятельности </w:t>
      </w:r>
      <w:r w:rsidR="00E417D8" w:rsidRPr="00500C77">
        <w:rPr>
          <w:rFonts w:ascii="Times New Roman" w:hAnsi="Times New Roman"/>
          <w:color w:val="auto"/>
          <w:spacing w:val="2"/>
          <w:sz w:val="24"/>
          <w:szCs w:val="24"/>
        </w:rPr>
        <w:t xml:space="preserve">образовательной </w:t>
      </w:r>
      <w:r w:rsidR="005C5F90" w:rsidRPr="00500C77">
        <w:rPr>
          <w:rFonts w:ascii="Times New Roman" w:hAnsi="Times New Roman"/>
          <w:color w:val="auto"/>
          <w:spacing w:val="2"/>
          <w:sz w:val="24"/>
          <w:szCs w:val="24"/>
        </w:rPr>
        <w:t xml:space="preserve">организации, </w:t>
      </w:r>
      <w:r w:rsidRPr="00500C77">
        <w:rPr>
          <w:rFonts w:ascii="Times New Roman" w:hAnsi="Times New Roman"/>
          <w:color w:val="auto"/>
          <w:sz w:val="24"/>
          <w:szCs w:val="24"/>
        </w:rPr>
        <w:t>муниципальной, реги</w:t>
      </w:r>
      <w:r w:rsidRPr="00500C77">
        <w:rPr>
          <w:rFonts w:ascii="Times New Roman" w:hAnsi="Times New Roman"/>
          <w:color w:val="auto"/>
          <w:sz w:val="24"/>
          <w:szCs w:val="24"/>
        </w:rPr>
        <w:t>о</w:t>
      </w:r>
      <w:r w:rsidRPr="00500C77">
        <w:rPr>
          <w:rFonts w:ascii="Times New Roman" w:hAnsi="Times New Roman"/>
          <w:color w:val="auto"/>
          <w:sz w:val="24"/>
          <w:szCs w:val="24"/>
        </w:rPr>
        <w:t>нальной или федеральной системы образования. Это принципиальный момент, отличающий оценку личностных результатов от оценки предметных и метапредметных результатов.</w:t>
      </w:r>
    </w:p>
    <w:p w:rsidR="00DF7F50" w:rsidRDefault="00DF7F50" w:rsidP="00500C77">
      <w:pPr>
        <w:pStyle w:val="a3"/>
        <w:spacing w:line="276" w:lineRule="auto"/>
        <w:ind w:firstLine="454"/>
        <w:rPr>
          <w:rFonts w:ascii="Times New Roman" w:hAnsi="Times New Roman"/>
          <w:color w:val="auto"/>
          <w:sz w:val="24"/>
          <w:szCs w:val="24"/>
        </w:rPr>
      </w:pPr>
    </w:p>
    <w:p w:rsidR="00DF7F50" w:rsidRDefault="00DF7F50" w:rsidP="00500C77">
      <w:pPr>
        <w:pStyle w:val="a3"/>
        <w:spacing w:line="276" w:lineRule="auto"/>
        <w:ind w:firstLine="454"/>
        <w:rPr>
          <w:rFonts w:ascii="Times New Roman" w:hAnsi="Times New Roman"/>
          <w:color w:val="auto"/>
          <w:sz w:val="24"/>
          <w:szCs w:val="24"/>
        </w:rPr>
      </w:pPr>
    </w:p>
    <w:tbl>
      <w:tblPr>
        <w:tblW w:w="0" w:type="auto"/>
        <w:tblInd w:w="108" w:type="dxa"/>
        <w:tblLayout w:type="fixed"/>
        <w:tblLook w:val="0000"/>
      </w:tblPr>
      <w:tblGrid>
        <w:gridCol w:w="4644"/>
        <w:gridCol w:w="5421"/>
      </w:tblGrid>
      <w:tr w:rsidR="008620E9" w:rsidRPr="008620E9" w:rsidTr="008620E9">
        <w:trPr>
          <w:trHeight w:val="557"/>
        </w:trPr>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spacing w:line="288" w:lineRule="auto"/>
              <w:ind w:firstLine="426"/>
              <w:jc w:val="center"/>
              <w:rPr>
                <w:b/>
                <w:kern w:val="1"/>
                <w:lang w:eastAsia="ar-SA"/>
              </w:rPr>
            </w:pPr>
            <w:r w:rsidRPr="008620E9">
              <w:rPr>
                <w:b/>
                <w:kern w:val="1"/>
                <w:lang w:eastAsia="ar-SA"/>
              </w:rPr>
              <w:t>Требования ФГОС</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426"/>
              </w:tabs>
              <w:suppressAutoHyphens/>
              <w:snapToGrid w:val="0"/>
              <w:spacing w:line="288" w:lineRule="auto"/>
              <w:ind w:firstLine="426"/>
              <w:jc w:val="center"/>
              <w:rPr>
                <w:b/>
                <w:lang w:eastAsia="ar-SA"/>
              </w:rPr>
            </w:pPr>
            <w:r w:rsidRPr="008620E9">
              <w:rPr>
                <w:b/>
                <w:lang w:eastAsia="ar-SA"/>
              </w:rPr>
              <w:t>Достижение требований</w:t>
            </w:r>
          </w:p>
        </w:tc>
      </w:tr>
      <w:tr w:rsidR="008620E9" w:rsidRPr="008620E9" w:rsidTr="008620E9">
        <w:trPr>
          <w:trHeight w:val="1314"/>
        </w:trPr>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kern w:val="1"/>
                <w:lang w:eastAsia="ar-SA"/>
              </w:rPr>
              <w:t>Ф</w:t>
            </w:r>
            <w:r w:rsidRPr="008620E9">
              <w:rPr>
                <w:lang w:eastAsia="ar-SA"/>
              </w:rPr>
              <w:t>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 xml:space="preserve">Ученик осознаёт свою принадлежность к своей стране - России, к своему народу. Отвечает на вопросы: Что связывает тебя с родными, друзьями; с родной природой, с Родиной? Какой язык и какие традиции являются  для тебя родными и почему? Что обозначает для тебя любить и беречь родную землю, родной язык? </w:t>
            </w:r>
          </w:p>
          <w:p w:rsidR="008620E9" w:rsidRPr="008620E9" w:rsidRDefault="008620E9" w:rsidP="008620E9">
            <w:pPr>
              <w:tabs>
                <w:tab w:val="left" w:pos="426"/>
              </w:tabs>
              <w:suppressAutoHyphens/>
              <w:jc w:val="both"/>
              <w:rPr>
                <w:lang w:eastAsia="ar-SA"/>
              </w:rPr>
            </w:pPr>
            <w:r w:rsidRPr="008620E9">
              <w:rPr>
                <w:lang w:eastAsia="ar-SA"/>
              </w:rPr>
              <w:t xml:space="preserve">Знает  и с уважением относится к Государственным символам России. </w:t>
            </w:r>
          </w:p>
          <w:p w:rsidR="008620E9" w:rsidRPr="008620E9" w:rsidRDefault="008620E9" w:rsidP="008620E9">
            <w:pPr>
              <w:tabs>
                <w:tab w:val="left" w:pos="426"/>
              </w:tabs>
              <w:suppressAutoHyphens/>
              <w:jc w:val="both"/>
              <w:rPr>
                <w:rFonts w:eastAsia="Calibri"/>
                <w:lang w:eastAsia="ar-SA"/>
              </w:rPr>
            </w:pPr>
            <w:r w:rsidRPr="008620E9">
              <w:rPr>
                <w:lang w:eastAsia="ar-SA"/>
              </w:rPr>
              <w:t>С</w:t>
            </w:r>
            <w:r w:rsidRPr="008620E9">
              <w:rPr>
                <w:rFonts w:eastAsia="Calibri"/>
                <w:lang w:eastAsia="ar-SA"/>
              </w:rPr>
              <w:t>опереживает радостям и бедам своего народа и проявлять эти чувства в добрых поступках.</w:t>
            </w:r>
          </w:p>
        </w:tc>
      </w:tr>
      <w:tr w:rsidR="008620E9" w:rsidRPr="008620E9" w:rsidTr="008620E9">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Формирование целостного, социально ориентированного взгляда на мир в его органичном единстве и разнообразии природы, народов, культур и религий. Формирование уважительного отношения к иному мнению, истории и культуре других народов</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 xml:space="preserve">Ученик воспринимает планету Земля как общий дом  для многих народов, принимает как данность и с уважением относится к разнообразию народных традиций, культур, религий. </w:t>
            </w:r>
          </w:p>
          <w:p w:rsidR="008620E9" w:rsidRPr="008620E9" w:rsidRDefault="008620E9" w:rsidP="008620E9">
            <w:pPr>
              <w:tabs>
                <w:tab w:val="left" w:pos="426"/>
              </w:tabs>
              <w:suppressAutoHyphens/>
              <w:jc w:val="both"/>
              <w:rPr>
                <w:lang w:eastAsia="ar-SA"/>
              </w:rPr>
            </w:pPr>
            <w:r w:rsidRPr="008620E9">
              <w:rPr>
                <w:lang w:eastAsia="ar-SA"/>
              </w:rPr>
              <w:t>Выстраивает отношения, общение со сверстниками несмотря на национальную принадлежность, на основе общекультурных принципов, уважать иное мнение</w:t>
            </w:r>
            <w:r w:rsidRPr="008620E9">
              <w:rPr>
                <w:rFonts w:eastAsia="Calibri"/>
                <w:lang w:eastAsia="ar-SA"/>
              </w:rPr>
              <w:t xml:space="preserve"> историю и культуру других народов и стран, не допускать их оскорбления, высмеивания</w:t>
            </w:r>
            <w:r w:rsidRPr="008620E9">
              <w:rPr>
                <w:lang w:eastAsia="ar-SA"/>
              </w:rPr>
              <w:t>.</w:t>
            </w:r>
          </w:p>
        </w:tc>
      </w:tr>
      <w:tr w:rsidR="008620E9" w:rsidRPr="008620E9" w:rsidTr="008620E9">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Овладение начальными навыками адаптации в динамично изменяющемся и развивающемся мире</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 xml:space="preserve">Ученик умеет выстраивать добропорядочные отношения в учебном коллективе, в коллективах групп продлённого дня, дополнительного образования,  </w:t>
            </w:r>
            <w:r w:rsidR="00DF7F50">
              <w:rPr>
                <w:lang w:eastAsia="ar-SA"/>
              </w:rPr>
              <w:t>во временных творческих группах.</w:t>
            </w:r>
          </w:p>
        </w:tc>
      </w:tr>
      <w:tr w:rsidR="008620E9" w:rsidRPr="008620E9" w:rsidTr="008620E9">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Принятие и освоение социальной роли обучающегося, развитие мотивов учебной деятельности и формирование личностного смысла учения</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 xml:space="preserve"> Ученик воспринимает важность (ценность) учёбы как интеллектуального труда и познания нового. Ответы на вопрос: для чего он учится, отражают учебную мотивацию. Ученик активно участвует в процессе обучения, выходит на постановку собственных образовательных целей и задач. </w:t>
            </w:r>
          </w:p>
        </w:tc>
      </w:tr>
      <w:tr w:rsidR="008620E9" w:rsidRPr="008620E9" w:rsidTr="008620E9">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lastRenderedPageBreak/>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 xml:space="preserve">Ученик осмысленно относится к тому что делает, знает для чего он это делает, соотносит свои действия и поступки с нравственными нормами. Различает «что я хочу» и «что я могу». </w:t>
            </w:r>
            <w:r w:rsidRPr="008620E9">
              <w:rPr>
                <w:rFonts w:eastAsia="Calibri"/>
                <w:lang w:eastAsia="ar-SA"/>
              </w:rPr>
              <w:t>Осуществляет добрые дела, полезные другим людям.</w:t>
            </w:r>
            <w:r w:rsidRPr="008620E9">
              <w:rPr>
                <w:lang w:eastAsia="ar-SA"/>
              </w:rPr>
              <w:t xml:space="preserve"> Умеет отвечать за результат дела, в случае неудачи «не прячется» за других. </w:t>
            </w:r>
          </w:p>
        </w:tc>
      </w:tr>
      <w:tr w:rsidR="008620E9" w:rsidRPr="008620E9" w:rsidTr="008620E9">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Формирование эстетических потребностей, ценностей и чувств</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426"/>
              </w:tabs>
              <w:suppressAutoHyphens/>
              <w:snapToGrid w:val="0"/>
              <w:jc w:val="both"/>
              <w:rPr>
                <w:rFonts w:eastAsia="Calibri"/>
                <w:lang w:eastAsia="ar-SA"/>
              </w:rPr>
            </w:pPr>
            <w:r w:rsidRPr="008620E9">
              <w:rPr>
                <w:rFonts w:eastAsia="Calibri"/>
                <w:lang w:eastAsia="ar-SA"/>
              </w:rPr>
              <w:t>Ученик умеет различать «красивое» и «некрасивое», ощущает потребность в «прекрасном», которое выражается в удержании критерия «красиво» (эстетично),  в отношениях к людям, к результатам труда…</w:t>
            </w:r>
          </w:p>
        </w:tc>
      </w:tr>
      <w:tr w:rsidR="008620E9" w:rsidRPr="008620E9" w:rsidTr="008620E9">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Развитие этических чувств, доброжелательности и эмоционально-нравственной отзывчивости, понимания и сопереживания чувствам других людей</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6804"/>
              </w:tabs>
              <w:suppressAutoHyphens/>
              <w:snapToGrid w:val="0"/>
              <w:ind w:right="-5"/>
              <w:jc w:val="both"/>
              <w:rPr>
                <w:lang w:eastAsia="ar-SA"/>
              </w:rPr>
            </w:pPr>
            <w:r w:rsidRPr="008620E9">
              <w:rPr>
                <w:lang w:eastAsia="ar-SA"/>
              </w:rPr>
              <w:t xml:space="preserve">Ученик понимает ценности нравственных норм, закреплённых в языке народа, для жизни и здоровья человека, умеет соотносить эти нормы с поступками как собственных, так и окружающих людей. </w:t>
            </w:r>
          </w:p>
          <w:p w:rsidR="008620E9" w:rsidRPr="008620E9" w:rsidRDefault="008620E9" w:rsidP="008620E9">
            <w:pPr>
              <w:tabs>
                <w:tab w:val="left" w:pos="6804"/>
              </w:tabs>
              <w:suppressAutoHyphens/>
              <w:ind w:right="-5"/>
              <w:jc w:val="both"/>
              <w:rPr>
                <w:lang w:eastAsia="ar-SA"/>
              </w:rPr>
            </w:pPr>
            <w:r w:rsidRPr="008620E9">
              <w:rPr>
                <w:lang w:eastAsia="ar-SA"/>
              </w:rPr>
              <w:t>Ученик проявляет доброжелательность в отношении к другим, эмоциональную отзывчивость и сопереживание к чувствам родных и близких, одноклассников, к событиям в классе, в стране,…</w:t>
            </w:r>
          </w:p>
        </w:tc>
      </w:tr>
      <w:tr w:rsidR="008620E9" w:rsidRPr="008620E9" w:rsidTr="008620E9">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Ученик позитивно участвует в  коллективной и групповой работе  учащихся, умеет входить в коммуникацию со взрослыми людьми, соблюдает в повседневной жизни нормы речевого этикета и правила устного общения (обращение, вежливые слова). В ситуации конфликта ищет пути его равноправного, ненасильственного преодоления,  терпим к другим мнениям, учитывает их в совместной работе.</w:t>
            </w:r>
          </w:p>
        </w:tc>
      </w:tr>
      <w:tr w:rsidR="008620E9" w:rsidRPr="008620E9" w:rsidTr="008620E9">
        <w:tc>
          <w:tcPr>
            <w:tcW w:w="4644" w:type="dxa"/>
            <w:tcBorders>
              <w:top w:val="single" w:sz="4" w:space="0" w:color="000000"/>
              <w:left w:val="single" w:sz="4" w:space="0" w:color="000000"/>
              <w:bottom w:val="single" w:sz="4" w:space="0" w:color="000000"/>
            </w:tcBorders>
            <w:shd w:val="clear" w:color="auto" w:fill="auto"/>
          </w:tcPr>
          <w:p w:rsidR="008620E9" w:rsidRPr="008620E9" w:rsidRDefault="008620E9" w:rsidP="008620E9">
            <w:pPr>
              <w:tabs>
                <w:tab w:val="left" w:pos="426"/>
              </w:tabs>
              <w:suppressAutoHyphens/>
              <w:snapToGrid w:val="0"/>
              <w:jc w:val="both"/>
              <w:rPr>
                <w:lang w:eastAsia="ar-SA"/>
              </w:rPr>
            </w:pPr>
            <w:r w:rsidRPr="008620E9">
              <w:rPr>
                <w:lang w:eastAsia="ar-SA"/>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c>
          <w:tcPr>
            <w:tcW w:w="5421" w:type="dxa"/>
            <w:tcBorders>
              <w:top w:val="single" w:sz="4" w:space="0" w:color="000000"/>
              <w:left w:val="single" w:sz="4" w:space="0" w:color="000000"/>
              <w:bottom w:val="single" w:sz="4" w:space="0" w:color="000000"/>
              <w:right w:val="single" w:sz="4" w:space="0" w:color="000000"/>
            </w:tcBorders>
            <w:shd w:val="clear" w:color="auto" w:fill="auto"/>
          </w:tcPr>
          <w:p w:rsidR="008620E9" w:rsidRPr="008620E9" w:rsidRDefault="008620E9" w:rsidP="008620E9">
            <w:pPr>
              <w:tabs>
                <w:tab w:val="left" w:pos="6804"/>
              </w:tabs>
              <w:suppressAutoHyphens/>
              <w:snapToGrid w:val="0"/>
              <w:ind w:right="-5"/>
              <w:jc w:val="both"/>
              <w:rPr>
                <w:lang w:eastAsia="ar-SA"/>
              </w:rPr>
            </w:pPr>
            <w:r w:rsidRPr="008620E9">
              <w:rPr>
                <w:lang w:eastAsia="ar-SA"/>
              </w:rPr>
              <w:t xml:space="preserve">Ученик ориентирован на здоровый образ жизни, придерживается здорового режима дня, активно участвует в физкультурно-оздоровительных мероприятиях, имеет увлечение к творческому труду или спортивным занятиям. Проявляет бережное отношение к результатам своего и чужого труда.  </w:t>
            </w:r>
          </w:p>
        </w:tc>
      </w:tr>
    </w:tbl>
    <w:p w:rsidR="008620E9" w:rsidRPr="00500C77" w:rsidRDefault="008620E9" w:rsidP="00500C77">
      <w:pPr>
        <w:pStyle w:val="a3"/>
        <w:spacing w:line="276" w:lineRule="auto"/>
        <w:ind w:firstLine="454"/>
        <w:rPr>
          <w:rFonts w:ascii="Times New Roman" w:hAnsi="Times New Roman"/>
          <w:color w:val="auto"/>
          <w:sz w:val="24"/>
          <w:szCs w:val="24"/>
        </w:rPr>
      </w:pPr>
    </w:p>
    <w:p w:rsidR="00026DEB" w:rsidRDefault="00653A76" w:rsidP="00500C77">
      <w:pPr>
        <w:pStyle w:val="a3"/>
        <w:spacing w:line="276" w:lineRule="auto"/>
        <w:ind w:firstLine="454"/>
        <w:rPr>
          <w:rFonts w:ascii="Times New Roman" w:hAnsi="Times New Roman"/>
          <w:color w:val="auto"/>
          <w:sz w:val="24"/>
          <w:szCs w:val="24"/>
        </w:rPr>
      </w:pPr>
      <w:r w:rsidRPr="00500C77">
        <w:rPr>
          <w:rFonts w:ascii="Times New Roman" w:hAnsi="Times New Roman"/>
          <w:color w:val="auto"/>
          <w:spacing w:val="2"/>
          <w:sz w:val="24"/>
          <w:szCs w:val="24"/>
        </w:rPr>
        <w:t xml:space="preserve">В ходе текущей оценки возможна ограниченная оценка сформированности отдельных личностных результатов, </w:t>
      </w:r>
      <w:r w:rsidRPr="00500C77">
        <w:rPr>
          <w:rFonts w:ascii="Times New Roman" w:hAnsi="Times New Roman"/>
          <w:color w:val="auto"/>
          <w:sz w:val="24"/>
          <w:szCs w:val="24"/>
        </w:rPr>
        <w:t>полностью отвечающая этическим принципам охраны и защиты интересов реб</w:t>
      </w:r>
      <w:r w:rsidR="00D30361" w:rsidRPr="00500C77">
        <w:rPr>
          <w:rFonts w:ascii="Times New Roman" w:hAnsi="Times New Roman"/>
          <w:color w:val="auto"/>
          <w:sz w:val="24"/>
          <w:szCs w:val="24"/>
        </w:rPr>
        <w:t>е</w:t>
      </w:r>
      <w:r w:rsidRPr="00500C77">
        <w:rPr>
          <w:rFonts w:ascii="Times New Roman" w:hAnsi="Times New Roman"/>
          <w:color w:val="auto"/>
          <w:sz w:val="24"/>
          <w:szCs w:val="24"/>
        </w:rPr>
        <w:t xml:space="preserve">нка и конфиденциальности, </w:t>
      </w:r>
      <w:r w:rsidRPr="00500C77">
        <w:rPr>
          <w:rFonts w:ascii="Times New Roman" w:hAnsi="Times New Roman"/>
          <w:b/>
          <w:bCs/>
          <w:color w:val="auto"/>
          <w:sz w:val="24"/>
          <w:szCs w:val="24"/>
        </w:rPr>
        <w:t xml:space="preserve">в форме, </w:t>
      </w:r>
      <w:r w:rsidRPr="00500C77">
        <w:rPr>
          <w:rFonts w:ascii="Times New Roman" w:hAnsi="Times New Roman"/>
          <w:b/>
          <w:bCs/>
          <w:color w:val="auto"/>
          <w:spacing w:val="2"/>
          <w:sz w:val="24"/>
          <w:szCs w:val="24"/>
        </w:rPr>
        <w:t>не представляющей угрозы личн</w:t>
      </w:r>
      <w:r w:rsidRPr="00500C77">
        <w:rPr>
          <w:rFonts w:ascii="Times New Roman" w:hAnsi="Times New Roman"/>
          <w:b/>
          <w:bCs/>
          <w:color w:val="auto"/>
          <w:spacing w:val="2"/>
          <w:sz w:val="24"/>
          <w:szCs w:val="24"/>
        </w:rPr>
        <w:t>о</w:t>
      </w:r>
      <w:r w:rsidRPr="00500C77">
        <w:rPr>
          <w:rFonts w:ascii="Times New Roman" w:hAnsi="Times New Roman"/>
          <w:b/>
          <w:bCs/>
          <w:color w:val="auto"/>
          <w:spacing w:val="2"/>
          <w:sz w:val="24"/>
          <w:szCs w:val="24"/>
        </w:rPr>
        <w:t>сти, психологической безопасности и эмоциональному статусу обучающегося</w:t>
      </w:r>
      <w:r w:rsidRPr="00500C77">
        <w:rPr>
          <w:rFonts w:ascii="Times New Roman" w:hAnsi="Times New Roman"/>
          <w:color w:val="auto"/>
          <w:spacing w:val="2"/>
          <w:sz w:val="24"/>
          <w:szCs w:val="24"/>
        </w:rPr>
        <w:t xml:space="preserve">. Такая оценка направлена на решение задачи оптимизации </w:t>
      </w:r>
      <w:r w:rsidRPr="00500C77">
        <w:rPr>
          <w:rFonts w:ascii="Times New Roman" w:hAnsi="Times New Roman"/>
          <w:color w:val="auto"/>
          <w:sz w:val="24"/>
          <w:szCs w:val="24"/>
        </w:rPr>
        <w:t>личностного развития обучающихся</w:t>
      </w:r>
      <w:r w:rsidR="00026DEB">
        <w:rPr>
          <w:rFonts w:ascii="Times New Roman" w:hAnsi="Times New Roman"/>
          <w:color w:val="auto"/>
          <w:sz w:val="24"/>
          <w:szCs w:val="24"/>
        </w:rPr>
        <w:t>.</w:t>
      </w:r>
    </w:p>
    <w:p w:rsidR="00DF7F50" w:rsidRDefault="00DF7F50" w:rsidP="00500C77">
      <w:pPr>
        <w:pStyle w:val="a3"/>
        <w:spacing w:line="276" w:lineRule="auto"/>
        <w:ind w:firstLine="454"/>
        <w:rPr>
          <w:rFonts w:ascii="Times New Roman" w:hAnsi="Times New Roman"/>
          <w:color w:val="auto"/>
          <w:sz w:val="24"/>
          <w:szCs w:val="24"/>
        </w:rPr>
      </w:pPr>
    </w:p>
    <w:tbl>
      <w:tblPr>
        <w:tblStyle w:val="afff1"/>
        <w:tblW w:w="10064" w:type="dxa"/>
        <w:tblInd w:w="250" w:type="dxa"/>
        <w:tblLook w:val="04A0"/>
      </w:tblPr>
      <w:tblGrid>
        <w:gridCol w:w="3402"/>
        <w:gridCol w:w="6662"/>
      </w:tblGrid>
      <w:tr w:rsidR="005358A1" w:rsidTr="00B11AFD">
        <w:tc>
          <w:tcPr>
            <w:tcW w:w="10064" w:type="dxa"/>
            <w:gridSpan w:val="2"/>
          </w:tcPr>
          <w:p w:rsidR="005358A1" w:rsidRPr="005358A1" w:rsidRDefault="005358A1" w:rsidP="005358A1">
            <w:pPr>
              <w:pStyle w:val="a3"/>
              <w:spacing w:line="276" w:lineRule="auto"/>
              <w:ind w:firstLine="0"/>
              <w:jc w:val="center"/>
              <w:rPr>
                <w:rFonts w:ascii="Times New Roman" w:hAnsi="Times New Roman"/>
                <w:b/>
                <w:color w:val="auto"/>
                <w:sz w:val="24"/>
                <w:szCs w:val="24"/>
              </w:rPr>
            </w:pPr>
            <w:r w:rsidRPr="005358A1">
              <w:rPr>
                <w:rFonts w:ascii="Times New Roman" w:hAnsi="Times New Roman"/>
                <w:b/>
                <w:color w:val="auto"/>
                <w:sz w:val="24"/>
                <w:szCs w:val="24"/>
              </w:rPr>
              <w:t>Процедура оценки</w:t>
            </w:r>
          </w:p>
        </w:tc>
      </w:tr>
      <w:tr w:rsidR="005358A1" w:rsidTr="00665E27">
        <w:tc>
          <w:tcPr>
            <w:tcW w:w="3402" w:type="dxa"/>
          </w:tcPr>
          <w:p w:rsidR="005358A1" w:rsidRPr="005358A1" w:rsidRDefault="005358A1" w:rsidP="005358A1">
            <w:pPr>
              <w:pStyle w:val="a3"/>
              <w:spacing w:line="276" w:lineRule="auto"/>
              <w:ind w:firstLine="0"/>
              <w:jc w:val="center"/>
              <w:rPr>
                <w:rFonts w:ascii="Times New Roman" w:hAnsi="Times New Roman"/>
                <w:b/>
                <w:color w:val="auto"/>
                <w:sz w:val="24"/>
                <w:szCs w:val="24"/>
              </w:rPr>
            </w:pPr>
            <w:r w:rsidRPr="005358A1">
              <w:rPr>
                <w:rFonts w:ascii="Times New Roman" w:hAnsi="Times New Roman"/>
                <w:b/>
                <w:color w:val="auto"/>
                <w:sz w:val="24"/>
                <w:szCs w:val="24"/>
              </w:rPr>
              <w:t>Внешняя оценка</w:t>
            </w:r>
          </w:p>
        </w:tc>
        <w:tc>
          <w:tcPr>
            <w:tcW w:w="6662" w:type="dxa"/>
          </w:tcPr>
          <w:p w:rsidR="005358A1" w:rsidRPr="005358A1" w:rsidRDefault="005358A1" w:rsidP="005358A1">
            <w:pPr>
              <w:pStyle w:val="a3"/>
              <w:spacing w:line="276" w:lineRule="auto"/>
              <w:ind w:firstLine="0"/>
              <w:jc w:val="center"/>
              <w:rPr>
                <w:rFonts w:ascii="Times New Roman" w:hAnsi="Times New Roman"/>
                <w:b/>
                <w:color w:val="auto"/>
                <w:sz w:val="24"/>
                <w:szCs w:val="24"/>
              </w:rPr>
            </w:pPr>
            <w:r w:rsidRPr="005358A1">
              <w:rPr>
                <w:rFonts w:ascii="Times New Roman" w:hAnsi="Times New Roman"/>
                <w:b/>
                <w:color w:val="auto"/>
                <w:sz w:val="24"/>
                <w:szCs w:val="24"/>
              </w:rPr>
              <w:t>Внутренняя оценка</w:t>
            </w:r>
          </w:p>
        </w:tc>
      </w:tr>
      <w:tr w:rsidR="005358A1" w:rsidTr="00665E27">
        <w:tc>
          <w:tcPr>
            <w:tcW w:w="3402" w:type="dxa"/>
          </w:tcPr>
          <w:p w:rsidR="005358A1" w:rsidRDefault="005358A1" w:rsidP="00500C77">
            <w:pPr>
              <w:pStyle w:val="a3"/>
              <w:spacing w:line="276" w:lineRule="auto"/>
              <w:ind w:firstLine="0"/>
              <w:rPr>
                <w:rFonts w:ascii="Times New Roman" w:hAnsi="Times New Roman"/>
                <w:color w:val="auto"/>
                <w:sz w:val="24"/>
                <w:szCs w:val="24"/>
              </w:rPr>
            </w:pPr>
            <w:r w:rsidRPr="005358A1">
              <w:rPr>
                <w:rFonts w:ascii="Times New Roman" w:hAnsi="Times New Roman"/>
                <w:b/>
                <w:color w:val="auto"/>
                <w:sz w:val="24"/>
                <w:szCs w:val="24"/>
              </w:rPr>
              <w:t>Предмет оценки</w:t>
            </w:r>
            <w:r>
              <w:rPr>
                <w:rFonts w:ascii="Times New Roman" w:hAnsi="Times New Roman"/>
                <w:color w:val="auto"/>
                <w:sz w:val="24"/>
                <w:szCs w:val="24"/>
              </w:rPr>
              <w:t xml:space="preserve"> эффекти</w:t>
            </w:r>
            <w:r>
              <w:rPr>
                <w:rFonts w:ascii="Times New Roman" w:hAnsi="Times New Roman"/>
                <w:color w:val="auto"/>
                <w:sz w:val="24"/>
                <w:szCs w:val="24"/>
              </w:rPr>
              <w:t>в</w:t>
            </w:r>
            <w:r>
              <w:rPr>
                <w:rFonts w:ascii="Times New Roman" w:hAnsi="Times New Roman"/>
                <w:color w:val="auto"/>
                <w:sz w:val="24"/>
                <w:szCs w:val="24"/>
              </w:rPr>
              <w:t>ность воспитательно-образовательной деятельности учреждения</w:t>
            </w:r>
          </w:p>
          <w:p w:rsidR="005358A1" w:rsidRPr="005358A1" w:rsidRDefault="005358A1" w:rsidP="00500C77">
            <w:pPr>
              <w:pStyle w:val="a3"/>
              <w:spacing w:line="276" w:lineRule="auto"/>
              <w:ind w:firstLine="0"/>
              <w:rPr>
                <w:rFonts w:ascii="Times New Roman" w:hAnsi="Times New Roman"/>
                <w:b/>
                <w:color w:val="auto"/>
                <w:sz w:val="24"/>
                <w:szCs w:val="24"/>
              </w:rPr>
            </w:pPr>
            <w:r w:rsidRPr="005358A1">
              <w:rPr>
                <w:rFonts w:ascii="Times New Roman" w:hAnsi="Times New Roman"/>
                <w:b/>
                <w:color w:val="auto"/>
                <w:sz w:val="24"/>
                <w:szCs w:val="24"/>
              </w:rPr>
              <w:t>Форма:</w:t>
            </w:r>
          </w:p>
          <w:p w:rsidR="005358A1" w:rsidRDefault="005358A1" w:rsidP="00500C77">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lastRenderedPageBreak/>
              <w:t>Неперсонифицированные м</w:t>
            </w:r>
            <w:r>
              <w:rPr>
                <w:rFonts w:ascii="Times New Roman" w:hAnsi="Times New Roman"/>
                <w:color w:val="auto"/>
                <w:sz w:val="24"/>
                <w:szCs w:val="24"/>
              </w:rPr>
              <w:t>о</w:t>
            </w:r>
            <w:r>
              <w:rPr>
                <w:rFonts w:ascii="Times New Roman" w:hAnsi="Times New Roman"/>
                <w:color w:val="auto"/>
                <w:sz w:val="24"/>
                <w:szCs w:val="24"/>
              </w:rPr>
              <w:t>ниторинговые исследования</w:t>
            </w:r>
          </w:p>
          <w:p w:rsidR="005358A1" w:rsidRDefault="005358A1" w:rsidP="00500C77">
            <w:pPr>
              <w:pStyle w:val="a3"/>
              <w:spacing w:line="276" w:lineRule="auto"/>
              <w:ind w:firstLine="0"/>
              <w:rPr>
                <w:rFonts w:ascii="Times New Roman" w:hAnsi="Times New Roman"/>
                <w:color w:val="auto"/>
                <w:sz w:val="24"/>
                <w:szCs w:val="24"/>
              </w:rPr>
            </w:pPr>
            <w:r w:rsidRPr="005358A1">
              <w:rPr>
                <w:rFonts w:ascii="Times New Roman" w:hAnsi="Times New Roman"/>
                <w:b/>
                <w:color w:val="auto"/>
                <w:sz w:val="24"/>
                <w:szCs w:val="24"/>
              </w:rPr>
              <w:t>Субъекты оценочной де</w:t>
            </w:r>
            <w:r w:rsidRPr="005358A1">
              <w:rPr>
                <w:rFonts w:ascii="Times New Roman" w:hAnsi="Times New Roman"/>
                <w:b/>
                <w:color w:val="auto"/>
                <w:sz w:val="24"/>
                <w:szCs w:val="24"/>
              </w:rPr>
              <w:t>я</w:t>
            </w:r>
            <w:r w:rsidRPr="005358A1">
              <w:rPr>
                <w:rFonts w:ascii="Times New Roman" w:hAnsi="Times New Roman"/>
                <w:b/>
                <w:color w:val="auto"/>
                <w:sz w:val="24"/>
                <w:szCs w:val="24"/>
              </w:rPr>
              <w:t>тельности:</w:t>
            </w:r>
            <w:r>
              <w:rPr>
                <w:rFonts w:ascii="Times New Roman" w:hAnsi="Times New Roman"/>
                <w:color w:val="auto"/>
                <w:sz w:val="24"/>
                <w:szCs w:val="24"/>
              </w:rPr>
              <w:t>специалисты, не работающие в образовател</w:t>
            </w:r>
            <w:r>
              <w:rPr>
                <w:rFonts w:ascii="Times New Roman" w:hAnsi="Times New Roman"/>
                <w:color w:val="auto"/>
                <w:sz w:val="24"/>
                <w:szCs w:val="24"/>
              </w:rPr>
              <w:t>ь</w:t>
            </w:r>
            <w:r>
              <w:rPr>
                <w:rFonts w:ascii="Times New Roman" w:hAnsi="Times New Roman"/>
                <w:color w:val="auto"/>
                <w:sz w:val="24"/>
                <w:szCs w:val="24"/>
              </w:rPr>
              <w:t>ном учреждении, владеющие компетенциями в сфере пс</w:t>
            </w:r>
            <w:r>
              <w:rPr>
                <w:rFonts w:ascii="Times New Roman" w:hAnsi="Times New Roman"/>
                <w:color w:val="auto"/>
                <w:sz w:val="24"/>
                <w:szCs w:val="24"/>
              </w:rPr>
              <w:t>и</w:t>
            </w:r>
            <w:r>
              <w:rPr>
                <w:rFonts w:ascii="Times New Roman" w:hAnsi="Times New Roman"/>
                <w:color w:val="auto"/>
                <w:sz w:val="24"/>
                <w:szCs w:val="24"/>
              </w:rPr>
              <w:t>хологической диагностики личности в детском и подр</w:t>
            </w:r>
            <w:r>
              <w:rPr>
                <w:rFonts w:ascii="Times New Roman" w:hAnsi="Times New Roman"/>
                <w:color w:val="auto"/>
                <w:sz w:val="24"/>
                <w:szCs w:val="24"/>
              </w:rPr>
              <w:t>о</w:t>
            </w:r>
            <w:r>
              <w:rPr>
                <w:rFonts w:ascii="Times New Roman" w:hAnsi="Times New Roman"/>
                <w:color w:val="auto"/>
                <w:sz w:val="24"/>
                <w:szCs w:val="24"/>
              </w:rPr>
              <w:t>стковом возрасте.</w:t>
            </w:r>
          </w:p>
          <w:p w:rsidR="005358A1" w:rsidRPr="005358A1" w:rsidRDefault="005358A1" w:rsidP="00500C77">
            <w:pPr>
              <w:pStyle w:val="a3"/>
              <w:spacing w:line="276" w:lineRule="auto"/>
              <w:ind w:firstLine="0"/>
              <w:rPr>
                <w:rFonts w:ascii="Times New Roman" w:hAnsi="Times New Roman"/>
                <w:b/>
                <w:color w:val="auto"/>
                <w:sz w:val="24"/>
                <w:szCs w:val="24"/>
              </w:rPr>
            </w:pPr>
            <w:r w:rsidRPr="005358A1">
              <w:rPr>
                <w:rFonts w:ascii="Times New Roman" w:hAnsi="Times New Roman"/>
                <w:b/>
                <w:color w:val="auto"/>
                <w:sz w:val="24"/>
                <w:szCs w:val="24"/>
              </w:rPr>
              <w:t>Инструментарий:</w:t>
            </w:r>
          </w:p>
          <w:p w:rsidR="005358A1" w:rsidRPr="005358A1" w:rsidRDefault="005358A1" w:rsidP="00500C77">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Стандартизированные тип</w:t>
            </w:r>
            <w:r>
              <w:rPr>
                <w:rFonts w:ascii="Times New Roman" w:hAnsi="Times New Roman"/>
                <w:color w:val="auto"/>
                <w:sz w:val="24"/>
                <w:szCs w:val="24"/>
              </w:rPr>
              <w:t>о</w:t>
            </w:r>
            <w:r>
              <w:rPr>
                <w:rFonts w:ascii="Times New Roman" w:hAnsi="Times New Roman"/>
                <w:color w:val="auto"/>
                <w:sz w:val="24"/>
                <w:szCs w:val="24"/>
              </w:rPr>
              <w:t>вые задачи оценки личнос</w:t>
            </w:r>
            <w:r>
              <w:rPr>
                <w:rFonts w:ascii="Times New Roman" w:hAnsi="Times New Roman"/>
                <w:color w:val="auto"/>
                <w:sz w:val="24"/>
                <w:szCs w:val="24"/>
              </w:rPr>
              <w:t>т</w:t>
            </w:r>
            <w:r>
              <w:rPr>
                <w:rFonts w:ascii="Times New Roman" w:hAnsi="Times New Roman"/>
                <w:color w:val="auto"/>
                <w:sz w:val="24"/>
                <w:szCs w:val="24"/>
              </w:rPr>
              <w:t>ных результатов, разработа</w:t>
            </w:r>
            <w:r>
              <w:rPr>
                <w:rFonts w:ascii="Times New Roman" w:hAnsi="Times New Roman"/>
                <w:color w:val="auto"/>
                <w:sz w:val="24"/>
                <w:szCs w:val="24"/>
              </w:rPr>
              <w:t>н</w:t>
            </w:r>
            <w:r>
              <w:rPr>
                <w:rFonts w:ascii="Times New Roman" w:hAnsi="Times New Roman"/>
                <w:color w:val="auto"/>
                <w:sz w:val="24"/>
                <w:szCs w:val="24"/>
              </w:rPr>
              <w:t>ные на федеральном, реги</w:t>
            </w:r>
            <w:r>
              <w:rPr>
                <w:rFonts w:ascii="Times New Roman" w:hAnsi="Times New Roman"/>
                <w:color w:val="auto"/>
                <w:sz w:val="24"/>
                <w:szCs w:val="24"/>
              </w:rPr>
              <w:t>о</w:t>
            </w:r>
            <w:r>
              <w:rPr>
                <w:rFonts w:ascii="Times New Roman" w:hAnsi="Times New Roman"/>
                <w:color w:val="auto"/>
                <w:sz w:val="24"/>
                <w:szCs w:val="24"/>
              </w:rPr>
              <w:t>нальном уровне</w:t>
            </w:r>
          </w:p>
          <w:p w:rsidR="005358A1" w:rsidRPr="005358A1" w:rsidRDefault="005358A1" w:rsidP="00500C77">
            <w:pPr>
              <w:pStyle w:val="a3"/>
              <w:spacing w:line="276" w:lineRule="auto"/>
              <w:ind w:firstLine="0"/>
              <w:rPr>
                <w:rFonts w:ascii="Times New Roman" w:hAnsi="Times New Roman"/>
                <w:color w:val="auto"/>
                <w:sz w:val="24"/>
                <w:szCs w:val="24"/>
              </w:rPr>
            </w:pPr>
          </w:p>
        </w:tc>
        <w:tc>
          <w:tcPr>
            <w:tcW w:w="6662" w:type="dxa"/>
          </w:tcPr>
          <w:p w:rsidR="005358A1" w:rsidRDefault="005358A1" w:rsidP="00500C77">
            <w:pPr>
              <w:pStyle w:val="a3"/>
              <w:spacing w:line="276" w:lineRule="auto"/>
              <w:ind w:firstLine="0"/>
              <w:rPr>
                <w:rFonts w:ascii="Times New Roman" w:hAnsi="Times New Roman"/>
                <w:color w:val="auto"/>
                <w:sz w:val="24"/>
                <w:szCs w:val="24"/>
              </w:rPr>
            </w:pPr>
            <w:r w:rsidRPr="005358A1">
              <w:rPr>
                <w:rFonts w:ascii="Times New Roman" w:hAnsi="Times New Roman"/>
                <w:b/>
                <w:color w:val="auto"/>
                <w:sz w:val="24"/>
                <w:szCs w:val="24"/>
              </w:rPr>
              <w:lastRenderedPageBreak/>
              <w:t>Предмет оценки</w:t>
            </w:r>
            <w:r>
              <w:rPr>
                <w:rFonts w:ascii="Times New Roman" w:hAnsi="Times New Roman"/>
                <w:color w:val="auto"/>
                <w:sz w:val="24"/>
                <w:szCs w:val="24"/>
              </w:rPr>
              <w:t xml:space="preserve"> сформированности отдельных личностных результатов (мотивация, внутренняя позиция школьника, о</w:t>
            </w:r>
            <w:r>
              <w:rPr>
                <w:rFonts w:ascii="Times New Roman" w:hAnsi="Times New Roman"/>
                <w:color w:val="auto"/>
                <w:sz w:val="24"/>
                <w:szCs w:val="24"/>
              </w:rPr>
              <w:t>с</w:t>
            </w:r>
            <w:r>
              <w:rPr>
                <w:rFonts w:ascii="Times New Roman" w:hAnsi="Times New Roman"/>
                <w:color w:val="auto"/>
                <w:sz w:val="24"/>
                <w:szCs w:val="24"/>
              </w:rPr>
              <w:t>новы гражданской идентичности, самооценка, знание морал</w:t>
            </w:r>
            <w:r>
              <w:rPr>
                <w:rFonts w:ascii="Times New Roman" w:hAnsi="Times New Roman"/>
                <w:color w:val="auto"/>
                <w:sz w:val="24"/>
                <w:szCs w:val="24"/>
              </w:rPr>
              <w:t>ь</w:t>
            </w:r>
            <w:r>
              <w:rPr>
                <w:rFonts w:ascii="Times New Roman" w:hAnsi="Times New Roman"/>
                <w:color w:val="auto"/>
                <w:sz w:val="24"/>
                <w:szCs w:val="24"/>
              </w:rPr>
              <w:t>ных норм и суждений)</w:t>
            </w:r>
          </w:p>
          <w:p w:rsidR="00B11AFD" w:rsidRDefault="005358A1" w:rsidP="00500C77">
            <w:pPr>
              <w:pStyle w:val="a3"/>
              <w:spacing w:line="276" w:lineRule="auto"/>
              <w:ind w:firstLine="0"/>
              <w:rPr>
                <w:rFonts w:ascii="Times New Roman" w:hAnsi="Times New Roman"/>
                <w:color w:val="auto"/>
                <w:sz w:val="24"/>
                <w:szCs w:val="24"/>
              </w:rPr>
            </w:pPr>
            <w:r w:rsidRPr="00B11AFD">
              <w:rPr>
                <w:rFonts w:ascii="Times New Roman" w:hAnsi="Times New Roman"/>
                <w:b/>
                <w:color w:val="auto"/>
                <w:sz w:val="24"/>
                <w:szCs w:val="24"/>
              </w:rPr>
              <w:t>Задача оценки данных результатов:</w:t>
            </w:r>
            <w:r>
              <w:rPr>
                <w:rFonts w:ascii="Times New Roman" w:hAnsi="Times New Roman"/>
                <w:color w:val="auto"/>
                <w:sz w:val="24"/>
                <w:szCs w:val="24"/>
              </w:rPr>
              <w:t xml:space="preserve"> оптимизация личнос</w:t>
            </w:r>
            <w:r>
              <w:rPr>
                <w:rFonts w:ascii="Times New Roman" w:hAnsi="Times New Roman"/>
                <w:color w:val="auto"/>
                <w:sz w:val="24"/>
                <w:szCs w:val="24"/>
              </w:rPr>
              <w:t>т</w:t>
            </w:r>
            <w:r>
              <w:rPr>
                <w:rFonts w:ascii="Times New Roman" w:hAnsi="Times New Roman"/>
                <w:color w:val="auto"/>
                <w:sz w:val="24"/>
                <w:szCs w:val="24"/>
              </w:rPr>
              <w:lastRenderedPageBreak/>
              <w:t>ного развития обучающихся</w:t>
            </w:r>
          </w:p>
          <w:p w:rsidR="005358A1" w:rsidRDefault="00B11AFD" w:rsidP="00B11AFD">
            <w:r w:rsidRPr="00B11AFD">
              <w:rPr>
                <w:b/>
              </w:rPr>
              <w:t>Субъекты оценочной деятельности:</w:t>
            </w:r>
            <w:r>
              <w:t xml:space="preserve"> адинистрация, учитель, обучающиеся</w:t>
            </w:r>
          </w:p>
          <w:p w:rsidR="00B11AFD" w:rsidRPr="00B11AFD" w:rsidRDefault="00B11AFD" w:rsidP="00B11AFD">
            <w:pPr>
              <w:rPr>
                <w:b/>
              </w:rPr>
            </w:pPr>
            <w:r w:rsidRPr="00B11AFD">
              <w:rPr>
                <w:b/>
              </w:rPr>
              <w:t>Форма проведения процедуры:</w:t>
            </w:r>
          </w:p>
          <w:p w:rsidR="00B11AFD" w:rsidRDefault="00B11AFD" w:rsidP="00B11AFD">
            <w:r w:rsidRPr="00B11AFD">
              <w:rPr>
                <w:i/>
              </w:rPr>
              <w:t xml:space="preserve">Неперсонифицированные </w:t>
            </w:r>
            <w:r>
              <w:t>мониторинговые исследования пр</w:t>
            </w:r>
            <w:r>
              <w:t>о</w:t>
            </w:r>
            <w:r>
              <w:t>водит администрация школы:</w:t>
            </w:r>
          </w:p>
          <w:p w:rsidR="00B11AFD" w:rsidRDefault="00B11AFD" w:rsidP="00B11AFD">
            <w:r>
              <w:t>- в рамках изучения уровня воспитанности обучающихся школы, анализ воспитательной работы;</w:t>
            </w:r>
          </w:p>
          <w:p w:rsidR="00B11AFD" w:rsidRDefault="00B11AFD" w:rsidP="00B11AFD">
            <w:r>
              <w:t>- в рамках внутришкольного контроля по изучению состояния препо</w:t>
            </w:r>
            <w:r w:rsidR="00C85EB6">
              <w:t>д</w:t>
            </w:r>
            <w:r>
              <w:t>авания предметов;</w:t>
            </w:r>
          </w:p>
          <w:p w:rsidR="00B11AFD" w:rsidRDefault="00B11AFD" w:rsidP="00B11AFD">
            <w:r>
              <w:t>- в рамках преемственности с ДОУ и при переходе обуча</w:t>
            </w:r>
            <w:r>
              <w:t>ю</w:t>
            </w:r>
            <w:r>
              <w:t>щихся в основную школу.</w:t>
            </w:r>
          </w:p>
          <w:p w:rsidR="00B11AFD" w:rsidRDefault="00B11AFD" w:rsidP="00B11AFD">
            <w:r w:rsidRPr="00B11AFD">
              <w:rPr>
                <w:i/>
              </w:rPr>
              <w:t xml:space="preserve">Персонифицированные </w:t>
            </w:r>
            <w:r>
              <w:t>мониторинговые исследования пров</w:t>
            </w:r>
            <w:r>
              <w:t>о</w:t>
            </w:r>
            <w:r>
              <w:t>дит учительв рамках изучения индивидуального развития личности в ходе учебно-воспитательного процесса.</w:t>
            </w:r>
          </w:p>
          <w:p w:rsidR="00B11AFD" w:rsidRDefault="00B11AFD" w:rsidP="00B11AFD">
            <w:pPr>
              <w:rPr>
                <w:b/>
              </w:rPr>
            </w:pPr>
            <w:r w:rsidRPr="00B11AFD">
              <w:rPr>
                <w:b/>
              </w:rPr>
              <w:t>Инструментарий:</w:t>
            </w:r>
          </w:p>
          <w:p w:rsidR="00B11AFD" w:rsidRDefault="00B11AFD" w:rsidP="00B11AFD">
            <w:r>
              <w:t>- типовые задания по оценке личностных результатов;</w:t>
            </w:r>
          </w:p>
          <w:p w:rsidR="00B11AFD" w:rsidRDefault="00B11AFD" w:rsidP="00B11AFD">
            <w:r>
              <w:t>- методики для изучения процесса и результатов развития личности обучающегося;</w:t>
            </w:r>
          </w:p>
          <w:p w:rsidR="00B11AFD" w:rsidRDefault="00B11AFD" w:rsidP="00B11AFD">
            <w:r>
              <w:t>- методики изучения уровня адаптации для 1и 4 классов.</w:t>
            </w:r>
          </w:p>
          <w:p w:rsidR="00B11AFD" w:rsidRDefault="00665E27" w:rsidP="00B11AFD">
            <w:r w:rsidRPr="00665E27">
              <w:rPr>
                <w:b/>
              </w:rPr>
              <w:t>Методы оценки:</w:t>
            </w:r>
            <w:r>
              <w:t xml:space="preserve"> индивидуальная беседа, анкетирование, возрастно-психологическое консультирование.</w:t>
            </w:r>
          </w:p>
          <w:p w:rsidR="00665E27" w:rsidRDefault="00665E27" w:rsidP="00B11AFD">
            <w:r>
              <w:t>Результаты продвижения в формировании личностных р</w:t>
            </w:r>
            <w:r>
              <w:t>е</w:t>
            </w:r>
            <w:r>
              <w:t>зультатов в ходе внутренней оценки фиксируются в виде оц</w:t>
            </w:r>
            <w:r>
              <w:t>е</w:t>
            </w:r>
            <w:r>
              <w:t>ночных листов учителя, психолога.</w:t>
            </w:r>
          </w:p>
          <w:p w:rsidR="00665E27" w:rsidRDefault="00665E27" w:rsidP="00B11AFD">
            <w:r>
              <w:t>Осуществление обратной связи через информированность:</w:t>
            </w:r>
          </w:p>
          <w:p w:rsidR="00665E27" w:rsidRDefault="00665E27" w:rsidP="00B11AFD">
            <w:r>
              <w:t>- педагогов, об эффективности педагогической деятельности (педсоветах, совещаниях);</w:t>
            </w:r>
          </w:p>
          <w:p w:rsidR="00665E27" w:rsidRDefault="00665E27" w:rsidP="00B11AFD">
            <w:r>
              <w:t>-обучающихся об их личных достижениях (индивидуальные беседы, демонстрацию материалов, портфолио).</w:t>
            </w:r>
          </w:p>
          <w:p w:rsidR="00665E27" w:rsidRDefault="00665E27" w:rsidP="00B11AFD">
            <w:r>
              <w:t>Обеспечение мотивации на обучение, ориентирование на у</w:t>
            </w:r>
            <w:r>
              <w:t>с</w:t>
            </w:r>
            <w:r>
              <w:t>пех, учет даже незначительного продвижения, поощрение обучающихся, продвижение каждого обучающегося в собс</w:t>
            </w:r>
            <w:r>
              <w:t>т</w:t>
            </w:r>
            <w:r>
              <w:t>венном темпе.</w:t>
            </w:r>
          </w:p>
          <w:p w:rsidR="00665E27" w:rsidRPr="00B11AFD" w:rsidRDefault="00665E27" w:rsidP="00B11AFD"/>
        </w:tc>
      </w:tr>
    </w:tbl>
    <w:p w:rsidR="00DF7F50" w:rsidRDefault="00DF7F50" w:rsidP="004B7CCA">
      <w:pPr>
        <w:pStyle w:val="a3"/>
        <w:spacing w:line="276" w:lineRule="auto"/>
        <w:ind w:firstLine="0"/>
        <w:rPr>
          <w:rFonts w:ascii="Times New Roman" w:hAnsi="Times New Roman"/>
          <w:b/>
          <w:bCs/>
          <w:color w:val="auto"/>
          <w:sz w:val="24"/>
          <w:szCs w:val="24"/>
        </w:rPr>
      </w:pPr>
    </w:p>
    <w:p w:rsidR="00653A76" w:rsidRPr="00500C77" w:rsidRDefault="00653A76" w:rsidP="004B7CCA">
      <w:pPr>
        <w:pStyle w:val="a3"/>
        <w:spacing w:line="276" w:lineRule="auto"/>
        <w:ind w:firstLine="0"/>
        <w:rPr>
          <w:rFonts w:ascii="Times New Roman" w:hAnsi="Times New Roman"/>
          <w:color w:val="auto"/>
          <w:sz w:val="24"/>
          <w:szCs w:val="24"/>
        </w:rPr>
      </w:pPr>
      <w:r w:rsidRPr="00500C77">
        <w:rPr>
          <w:rFonts w:ascii="Times New Roman" w:hAnsi="Times New Roman"/>
          <w:b/>
          <w:bCs/>
          <w:color w:val="auto"/>
          <w:sz w:val="24"/>
          <w:szCs w:val="24"/>
        </w:rPr>
        <w:t>Оценка метапредметных результатов</w:t>
      </w:r>
      <w:r w:rsidRPr="00500C77">
        <w:rPr>
          <w:rFonts w:ascii="Times New Roman" w:hAnsi="Times New Roman"/>
          <w:color w:val="auto"/>
          <w:sz w:val="24"/>
          <w:szCs w:val="24"/>
        </w:rPr>
        <w:t xml:space="preserve"> представляет собой </w:t>
      </w:r>
      <w:r w:rsidRPr="00500C77">
        <w:rPr>
          <w:rFonts w:ascii="Times New Roman" w:hAnsi="Times New Roman"/>
          <w:color w:val="auto"/>
          <w:spacing w:val="-2"/>
          <w:sz w:val="24"/>
          <w:szCs w:val="24"/>
        </w:rPr>
        <w:t>оценку достижения планируемых результатов освоения основ</w:t>
      </w:r>
      <w:r w:rsidRPr="00500C77">
        <w:rPr>
          <w:rFonts w:ascii="Times New Roman" w:hAnsi="Times New Roman"/>
          <w:color w:val="auto"/>
          <w:sz w:val="24"/>
          <w:szCs w:val="24"/>
        </w:rPr>
        <w:t>ной образовательной программы, описанных в разделах «Регул</w:t>
      </w:r>
      <w:r w:rsidRPr="00500C77">
        <w:rPr>
          <w:rFonts w:ascii="Times New Roman" w:hAnsi="Times New Roman"/>
          <w:color w:val="auto"/>
          <w:sz w:val="24"/>
          <w:szCs w:val="24"/>
        </w:rPr>
        <w:t>я</w:t>
      </w:r>
      <w:r w:rsidRPr="00500C77">
        <w:rPr>
          <w:rFonts w:ascii="Times New Roman" w:hAnsi="Times New Roman"/>
          <w:color w:val="auto"/>
          <w:sz w:val="24"/>
          <w:szCs w:val="24"/>
        </w:rPr>
        <w:t>тивные универсальные учебные действия», «Коммуникативные универсальные учебные де</w:t>
      </w:r>
      <w:r w:rsidRPr="00500C77">
        <w:rPr>
          <w:rFonts w:ascii="Times New Roman" w:hAnsi="Times New Roman"/>
          <w:color w:val="auto"/>
          <w:sz w:val="24"/>
          <w:szCs w:val="24"/>
        </w:rPr>
        <w:t>й</w:t>
      </w:r>
      <w:r w:rsidRPr="00500C77">
        <w:rPr>
          <w:rFonts w:ascii="Times New Roman" w:hAnsi="Times New Roman"/>
          <w:color w:val="auto"/>
          <w:sz w:val="24"/>
          <w:szCs w:val="24"/>
        </w:rPr>
        <w:t>ствия», «Познавательные универсальные учебные действия» программы формирования ун</w:t>
      </w:r>
      <w:r w:rsidRPr="00500C77">
        <w:rPr>
          <w:rFonts w:ascii="Times New Roman" w:hAnsi="Times New Roman"/>
          <w:color w:val="auto"/>
          <w:sz w:val="24"/>
          <w:szCs w:val="24"/>
        </w:rPr>
        <w:t>и</w:t>
      </w:r>
      <w:r w:rsidRPr="00500C77">
        <w:rPr>
          <w:rFonts w:ascii="Times New Roman" w:hAnsi="Times New Roman"/>
          <w:color w:val="auto"/>
          <w:sz w:val="24"/>
          <w:szCs w:val="24"/>
        </w:rPr>
        <w:t xml:space="preserve">версальных учебных действий у обучающихся на </w:t>
      </w:r>
      <w:r w:rsidR="0052624C" w:rsidRPr="00500C77">
        <w:rPr>
          <w:rFonts w:ascii="Times New Roman" w:hAnsi="Times New Roman"/>
          <w:color w:val="auto"/>
          <w:sz w:val="24"/>
          <w:szCs w:val="24"/>
        </w:rPr>
        <w:t>уровне</w:t>
      </w:r>
      <w:r w:rsidRPr="00500C77">
        <w:rPr>
          <w:rFonts w:ascii="Times New Roman" w:hAnsi="Times New Roman"/>
          <w:color w:val="auto"/>
          <w:spacing w:val="2"/>
          <w:sz w:val="24"/>
          <w:szCs w:val="24"/>
        </w:rPr>
        <w:t xml:space="preserve"> начального общего образования, а также планируемых </w:t>
      </w:r>
      <w:r w:rsidRPr="00500C77">
        <w:rPr>
          <w:rFonts w:ascii="Times New Roman" w:hAnsi="Times New Roman"/>
          <w:color w:val="auto"/>
          <w:sz w:val="24"/>
          <w:szCs w:val="24"/>
        </w:rPr>
        <w:t>результатов, представленных во всех разделах подпрограммы «Чтение. Работа с текстом».</w:t>
      </w:r>
    </w:p>
    <w:p w:rsidR="00653A76" w:rsidRPr="00500C77" w:rsidRDefault="00653A76" w:rsidP="00500C77">
      <w:pPr>
        <w:pStyle w:val="a3"/>
        <w:spacing w:line="276" w:lineRule="auto"/>
        <w:ind w:firstLine="454"/>
        <w:rPr>
          <w:rFonts w:ascii="Times New Roman" w:hAnsi="Times New Roman"/>
          <w:color w:val="auto"/>
          <w:sz w:val="24"/>
          <w:szCs w:val="24"/>
        </w:rPr>
      </w:pPr>
      <w:r w:rsidRPr="00500C77">
        <w:rPr>
          <w:rFonts w:ascii="Times New Roman" w:hAnsi="Times New Roman"/>
          <w:color w:val="auto"/>
          <w:spacing w:val="2"/>
          <w:sz w:val="24"/>
          <w:szCs w:val="24"/>
        </w:rPr>
        <w:t xml:space="preserve">Достижение метапредметных результатов обеспечивается </w:t>
      </w:r>
      <w:r w:rsidRPr="00500C77">
        <w:rPr>
          <w:rFonts w:ascii="Times New Roman" w:hAnsi="Times New Roman"/>
          <w:color w:val="auto"/>
          <w:sz w:val="24"/>
          <w:szCs w:val="24"/>
        </w:rPr>
        <w:t>за сч</w:t>
      </w:r>
      <w:r w:rsidR="00D30361" w:rsidRPr="00500C77">
        <w:rPr>
          <w:rFonts w:ascii="Times New Roman" w:hAnsi="Times New Roman"/>
          <w:color w:val="auto"/>
          <w:sz w:val="24"/>
          <w:szCs w:val="24"/>
        </w:rPr>
        <w:t>е</w:t>
      </w:r>
      <w:r w:rsidRPr="00500C77">
        <w:rPr>
          <w:rFonts w:ascii="Times New Roman" w:hAnsi="Times New Roman"/>
          <w:color w:val="auto"/>
          <w:sz w:val="24"/>
          <w:szCs w:val="24"/>
        </w:rPr>
        <w:t>т основных компоне</w:t>
      </w:r>
      <w:r w:rsidRPr="00500C77">
        <w:rPr>
          <w:rFonts w:ascii="Times New Roman" w:hAnsi="Times New Roman"/>
          <w:color w:val="auto"/>
          <w:sz w:val="24"/>
          <w:szCs w:val="24"/>
        </w:rPr>
        <w:t>н</w:t>
      </w:r>
      <w:r w:rsidRPr="00500C77">
        <w:rPr>
          <w:rFonts w:ascii="Times New Roman" w:hAnsi="Times New Roman"/>
          <w:color w:val="auto"/>
          <w:sz w:val="24"/>
          <w:szCs w:val="24"/>
        </w:rPr>
        <w:t xml:space="preserve">тов </w:t>
      </w:r>
      <w:r w:rsidR="007E3D6D" w:rsidRPr="00500C77">
        <w:rPr>
          <w:rFonts w:ascii="Times New Roman" w:hAnsi="Times New Roman"/>
          <w:color w:val="auto"/>
          <w:sz w:val="24"/>
          <w:szCs w:val="24"/>
        </w:rPr>
        <w:t xml:space="preserve">образовательной деятельности </w:t>
      </w:r>
      <w:r w:rsidRPr="00500C77">
        <w:rPr>
          <w:rFonts w:ascii="Times New Roman" w:hAnsi="Times New Roman"/>
          <w:color w:val="auto"/>
          <w:sz w:val="24"/>
          <w:szCs w:val="24"/>
        </w:rPr>
        <w:t>— учебных предметов.</w:t>
      </w:r>
    </w:p>
    <w:p w:rsidR="00653A76" w:rsidRPr="00500C77" w:rsidRDefault="00653A76" w:rsidP="00500C77">
      <w:pPr>
        <w:pStyle w:val="a3"/>
        <w:spacing w:line="276" w:lineRule="auto"/>
        <w:ind w:firstLine="454"/>
        <w:rPr>
          <w:rFonts w:ascii="Times New Roman" w:hAnsi="Times New Roman"/>
          <w:color w:val="auto"/>
          <w:sz w:val="24"/>
          <w:szCs w:val="24"/>
        </w:rPr>
      </w:pPr>
      <w:r w:rsidRPr="00500C77">
        <w:rPr>
          <w:rFonts w:ascii="Times New Roman" w:hAnsi="Times New Roman"/>
          <w:bCs/>
          <w:iCs/>
          <w:color w:val="auto"/>
          <w:sz w:val="24"/>
          <w:szCs w:val="24"/>
        </w:rPr>
        <w:t xml:space="preserve">Основным </w:t>
      </w:r>
      <w:r w:rsidRPr="004B7CCA">
        <w:rPr>
          <w:rFonts w:ascii="Times New Roman" w:hAnsi="Times New Roman"/>
          <w:b/>
          <w:bCs/>
          <w:iCs/>
          <w:color w:val="auto"/>
          <w:sz w:val="24"/>
          <w:szCs w:val="24"/>
        </w:rPr>
        <w:t>объектом оценки метапредметных резуль</w:t>
      </w:r>
      <w:r w:rsidRPr="004B7CCA">
        <w:rPr>
          <w:rFonts w:ascii="Times New Roman" w:hAnsi="Times New Roman"/>
          <w:b/>
          <w:bCs/>
          <w:iCs/>
          <w:color w:val="auto"/>
          <w:spacing w:val="2"/>
          <w:sz w:val="24"/>
          <w:szCs w:val="24"/>
        </w:rPr>
        <w:t>татов</w:t>
      </w:r>
      <w:r w:rsidRPr="00500C77">
        <w:rPr>
          <w:rFonts w:ascii="Times New Roman" w:hAnsi="Times New Roman"/>
          <w:color w:val="auto"/>
          <w:spacing w:val="2"/>
          <w:sz w:val="24"/>
          <w:szCs w:val="24"/>
        </w:rPr>
        <w:t xml:space="preserve"> служит сформированность у обучающегося регуля</w:t>
      </w:r>
      <w:r w:rsidRPr="00500C77">
        <w:rPr>
          <w:rFonts w:ascii="Times New Roman" w:hAnsi="Times New Roman"/>
          <w:color w:val="auto"/>
          <w:sz w:val="24"/>
          <w:szCs w:val="24"/>
        </w:rPr>
        <w:t xml:space="preserve">тивных, коммуникативных и познавательных универсальных </w:t>
      </w:r>
      <w:r w:rsidRPr="00500C77">
        <w:rPr>
          <w:rFonts w:ascii="Times New Roman" w:hAnsi="Times New Roman"/>
          <w:color w:val="auto"/>
          <w:spacing w:val="2"/>
          <w:sz w:val="24"/>
          <w:szCs w:val="24"/>
        </w:rPr>
        <w:t>дейс</w:t>
      </w:r>
      <w:r w:rsidRPr="00500C77">
        <w:rPr>
          <w:rFonts w:ascii="Times New Roman" w:hAnsi="Times New Roman"/>
          <w:color w:val="auto"/>
          <w:spacing w:val="2"/>
          <w:sz w:val="24"/>
          <w:szCs w:val="24"/>
        </w:rPr>
        <w:t>т</w:t>
      </w:r>
      <w:r w:rsidRPr="00500C77">
        <w:rPr>
          <w:rFonts w:ascii="Times New Roman" w:hAnsi="Times New Roman"/>
          <w:color w:val="auto"/>
          <w:spacing w:val="2"/>
          <w:sz w:val="24"/>
          <w:szCs w:val="24"/>
        </w:rPr>
        <w:t>вий, т.</w:t>
      </w:r>
      <w:r w:rsidRPr="00500C77">
        <w:rPr>
          <w:rFonts w:ascii="Times New Roman" w:hAnsi="Times New Roman"/>
          <w:color w:val="auto"/>
          <w:spacing w:val="2"/>
          <w:sz w:val="24"/>
          <w:szCs w:val="24"/>
        </w:rPr>
        <w:t> </w:t>
      </w:r>
      <w:r w:rsidRPr="00500C77">
        <w:rPr>
          <w:rFonts w:ascii="Times New Roman" w:hAnsi="Times New Roman"/>
          <w:color w:val="auto"/>
          <w:spacing w:val="2"/>
          <w:sz w:val="24"/>
          <w:szCs w:val="24"/>
        </w:rPr>
        <w:t xml:space="preserve">е. таких умственных действий обучающихся, </w:t>
      </w:r>
      <w:r w:rsidRPr="00500C77">
        <w:rPr>
          <w:rFonts w:ascii="Times New Roman" w:hAnsi="Times New Roman"/>
          <w:color w:val="auto"/>
          <w:sz w:val="24"/>
          <w:szCs w:val="24"/>
        </w:rPr>
        <w:t>которые направлены на анализ и управление своей познавательной деятельностью. К ним относятся:</w:t>
      </w:r>
    </w:p>
    <w:p w:rsidR="00653A76" w:rsidRPr="00500C77" w:rsidRDefault="00653A76" w:rsidP="00500C77">
      <w:pPr>
        <w:pStyle w:val="21"/>
        <w:spacing w:line="276" w:lineRule="auto"/>
        <w:rPr>
          <w:sz w:val="24"/>
        </w:rPr>
      </w:pPr>
      <w:r w:rsidRPr="00500C77">
        <w:rPr>
          <w:sz w:val="24"/>
        </w:rPr>
        <w:t>способность обучающегося принимать и сохранять учебную цель и задачи; с</w:t>
      </w:r>
      <w:r w:rsidRPr="00500C77">
        <w:rPr>
          <w:sz w:val="24"/>
        </w:rPr>
        <w:t>а</w:t>
      </w:r>
      <w:r w:rsidRPr="00500C77">
        <w:rPr>
          <w:sz w:val="24"/>
        </w:rPr>
        <w:t>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w:t>
      </w:r>
      <w:r w:rsidR="00D30361" w:rsidRPr="00500C77">
        <w:rPr>
          <w:sz w:val="24"/>
        </w:rPr>
        <w:t>е</w:t>
      </w:r>
      <w:r w:rsidRPr="00500C77">
        <w:rPr>
          <w:sz w:val="24"/>
        </w:rPr>
        <w:t xml:space="preserve"> реализ</w:t>
      </w:r>
      <w:r w:rsidRPr="00500C77">
        <w:rPr>
          <w:sz w:val="24"/>
        </w:rPr>
        <w:t>а</w:t>
      </w:r>
      <w:r w:rsidRPr="00500C77">
        <w:rPr>
          <w:sz w:val="24"/>
        </w:rPr>
        <w:lastRenderedPageBreak/>
        <w:t>ции и искать средства е</w:t>
      </w:r>
      <w:r w:rsidR="00D30361" w:rsidRPr="00500C77">
        <w:rPr>
          <w:sz w:val="24"/>
        </w:rPr>
        <w:t>е</w:t>
      </w:r>
      <w:r w:rsidRPr="00500C77">
        <w:rPr>
          <w:sz w:val="24"/>
        </w:rPr>
        <w:t xml:space="preserve"> осуществления; умение контролировать и оценивать свои действия, вносить коррективы в их выполнение на основе оценки и уч</w:t>
      </w:r>
      <w:r w:rsidR="00D30361" w:rsidRPr="00500C77">
        <w:rPr>
          <w:sz w:val="24"/>
        </w:rPr>
        <w:t>е</w:t>
      </w:r>
      <w:r w:rsidRPr="00500C77">
        <w:rPr>
          <w:sz w:val="24"/>
        </w:rPr>
        <w:t>та характера ошибок, проявлять инициативу и самостоятельность в обучении;</w:t>
      </w:r>
    </w:p>
    <w:p w:rsidR="00653A76" w:rsidRPr="00500C77" w:rsidRDefault="00653A76" w:rsidP="00500C77">
      <w:pPr>
        <w:pStyle w:val="21"/>
        <w:spacing w:line="276" w:lineRule="auto"/>
        <w:rPr>
          <w:sz w:val="24"/>
        </w:rPr>
      </w:pPr>
      <w:r w:rsidRPr="00500C77">
        <w:rPr>
          <w:spacing w:val="2"/>
          <w:sz w:val="24"/>
        </w:rPr>
        <w:t xml:space="preserve">умение осуществлять информационный поиск, сбор и </w:t>
      </w:r>
      <w:r w:rsidRPr="00500C77">
        <w:rPr>
          <w:sz w:val="24"/>
        </w:rPr>
        <w:t>выделение существе</w:t>
      </w:r>
      <w:r w:rsidRPr="00500C77">
        <w:rPr>
          <w:sz w:val="24"/>
        </w:rPr>
        <w:t>н</w:t>
      </w:r>
      <w:r w:rsidRPr="00500C77">
        <w:rPr>
          <w:sz w:val="24"/>
        </w:rPr>
        <w:t>ной информации из различных информационных источников;</w:t>
      </w:r>
    </w:p>
    <w:p w:rsidR="00653A76" w:rsidRPr="00500C77" w:rsidRDefault="00653A76" w:rsidP="00500C77">
      <w:pPr>
        <w:pStyle w:val="21"/>
        <w:spacing w:line="276" w:lineRule="auto"/>
        <w:rPr>
          <w:sz w:val="24"/>
        </w:rPr>
      </w:pPr>
      <w:r w:rsidRPr="00500C77">
        <w:rPr>
          <w:sz w:val="24"/>
        </w:rPr>
        <w:t>умение использовать знаково­символические средства для</w:t>
      </w:r>
      <w:r w:rsidRPr="00500C77">
        <w:rPr>
          <w:spacing w:val="2"/>
          <w:sz w:val="24"/>
        </w:rPr>
        <w:t>создания моделей изучаемых объектов и процессов, схем</w:t>
      </w:r>
      <w:r w:rsidRPr="00500C77">
        <w:rPr>
          <w:sz w:val="24"/>
        </w:rPr>
        <w:t>решения учебно­познавательных и практических з</w:t>
      </w:r>
      <w:r w:rsidRPr="00500C77">
        <w:rPr>
          <w:sz w:val="24"/>
        </w:rPr>
        <w:t>а</w:t>
      </w:r>
      <w:r w:rsidRPr="00500C77">
        <w:rPr>
          <w:sz w:val="24"/>
        </w:rPr>
        <w:t>дач;</w:t>
      </w:r>
    </w:p>
    <w:p w:rsidR="00653A76" w:rsidRPr="00500C77" w:rsidRDefault="00653A76" w:rsidP="00500C77">
      <w:pPr>
        <w:pStyle w:val="21"/>
        <w:spacing w:line="276" w:lineRule="auto"/>
        <w:rPr>
          <w:sz w:val="24"/>
        </w:rPr>
      </w:pPr>
      <w:r w:rsidRPr="00500C77">
        <w:rPr>
          <w:sz w:val="24"/>
        </w:rPr>
        <w:t>способность к осуществлению логических операций сравнения, анализа, обо</w:t>
      </w:r>
      <w:r w:rsidRPr="00500C77">
        <w:rPr>
          <w:sz w:val="24"/>
        </w:rPr>
        <w:t>б</w:t>
      </w:r>
      <w:r w:rsidRPr="00500C77">
        <w:rPr>
          <w:sz w:val="24"/>
        </w:rPr>
        <w:t xml:space="preserve">щения, классификации по родовидовым </w:t>
      </w:r>
      <w:r w:rsidRPr="00500C77">
        <w:rPr>
          <w:spacing w:val="2"/>
          <w:sz w:val="24"/>
        </w:rPr>
        <w:t>признакам, к установлению аналогий, отнесения к извест</w:t>
      </w:r>
      <w:r w:rsidRPr="00500C77">
        <w:rPr>
          <w:sz w:val="24"/>
        </w:rPr>
        <w:t>ным понятиям;</w:t>
      </w:r>
    </w:p>
    <w:p w:rsidR="00653A76" w:rsidRPr="00500C77" w:rsidRDefault="00653A76" w:rsidP="00500C77">
      <w:pPr>
        <w:pStyle w:val="21"/>
        <w:spacing w:line="276" w:lineRule="auto"/>
        <w:rPr>
          <w:sz w:val="24"/>
        </w:rPr>
      </w:pPr>
      <w:r w:rsidRPr="00500C77">
        <w:rPr>
          <w:spacing w:val="2"/>
          <w:sz w:val="24"/>
        </w:rPr>
        <w:t>умение сотрудничать с педагогом и сверстниками при</w:t>
      </w:r>
      <w:r w:rsidRPr="00500C77">
        <w:rPr>
          <w:sz w:val="24"/>
        </w:rPr>
        <w:t>решении учебных пр</w:t>
      </w:r>
      <w:r w:rsidRPr="00500C77">
        <w:rPr>
          <w:sz w:val="24"/>
        </w:rPr>
        <w:t>о</w:t>
      </w:r>
      <w:r w:rsidRPr="00500C77">
        <w:rPr>
          <w:sz w:val="24"/>
        </w:rPr>
        <w:t>блем, принимать на себя ответственность за результаты своих действий.</w:t>
      </w:r>
    </w:p>
    <w:p w:rsidR="004B7CCA" w:rsidRDefault="00653A76" w:rsidP="00500C77">
      <w:pPr>
        <w:pStyle w:val="a3"/>
        <w:spacing w:line="276" w:lineRule="auto"/>
        <w:ind w:firstLine="454"/>
        <w:rPr>
          <w:rFonts w:ascii="Times New Roman" w:hAnsi="Times New Roman"/>
          <w:color w:val="auto"/>
          <w:sz w:val="24"/>
          <w:szCs w:val="24"/>
        </w:rPr>
      </w:pPr>
      <w:r w:rsidRPr="004B7CCA">
        <w:rPr>
          <w:rFonts w:ascii="Times New Roman" w:hAnsi="Times New Roman"/>
          <w:bCs/>
          <w:iCs/>
          <w:color w:val="auto"/>
          <w:sz w:val="24"/>
          <w:szCs w:val="24"/>
        </w:rPr>
        <w:t xml:space="preserve">Основное </w:t>
      </w:r>
      <w:r w:rsidRPr="00500C77">
        <w:rPr>
          <w:rFonts w:ascii="Times New Roman" w:hAnsi="Times New Roman"/>
          <w:b/>
          <w:bCs/>
          <w:iCs/>
          <w:color w:val="auto"/>
          <w:sz w:val="24"/>
          <w:szCs w:val="24"/>
        </w:rPr>
        <w:t>содержание оценки метапредметных результатов</w:t>
      </w:r>
      <w:r w:rsidR="004B7CCA">
        <w:rPr>
          <w:rFonts w:ascii="Times New Roman" w:hAnsi="Times New Roman"/>
          <w:color w:val="auto"/>
          <w:sz w:val="24"/>
          <w:szCs w:val="24"/>
        </w:rPr>
        <w:t xml:space="preserve">: </w:t>
      </w:r>
      <w:r w:rsidR="004B7CCA" w:rsidRPr="004B7CCA">
        <w:rPr>
          <w:rFonts w:ascii="Times New Roman" w:hAnsi="Times New Roman"/>
          <w:b/>
          <w:color w:val="auto"/>
          <w:sz w:val="24"/>
          <w:szCs w:val="24"/>
        </w:rPr>
        <w:t>оценка</w:t>
      </w:r>
      <w:r w:rsidRPr="004B7CCA">
        <w:rPr>
          <w:rFonts w:ascii="Times New Roman" w:hAnsi="Times New Roman"/>
          <w:b/>
          <w:color w:val="auto"/>
          <w:sz w:val="24"/>
          <w:szCs w:val="24"/>
        </w:rPr>
        <w:t xml:space="preserve"> умения учиться</w:t>
      </w:r>
      <w:r w:rsidRPr="00500C77">
        <w:rPr>
          <w:rFonts w:ascii="Times New Roman" w:hAnsi="Times New Roman"/>
          <w:color w:val="auto"/>
          <w:sz w:val="24"/>
          <w:szCs w:val="24"/>
        </w:rPr>
        <w:t xml:space="preserve">, </w:t>
      </w:r>
    </w:p>
    <w:p w:rsidR="00653A76" w:rsidRDefault="00653A76" w:rsidP="00500C77">
      <w:pPr>
        <w:pStyle w:val="a3"/>
        <w:spacing w:line="276" w:lineRule="auto"/>
        <w:ind w:firstLine="454"/>
        <w:rPr>
          <w:rFonts w:ascii="Times New Roman" w:hAnsi="Times New Roman"/>
          <w:color w:val="auto"/>
          <w:sz w:val="24"/>
          <w:szCs w:val="24"/>
        </w:rPr>
      </w:pPr>
      <w:r w:rsidRPr="00500C77">
        <w:rPr>
          <w:rFonts w:ascii="Times New Roman" w:hAnsi="Times New Roman"/>
          <w:color w:val="auto"/>
          <w:sz w:val="24"/>
          <w:szCs w:val="24"/>
        </w:rPr>
        <w:t>т.</w:t>
      </w:r>
      <w:r w:rsidRPr="00500C77">
        <w:rPr>
          <w:rFonts w:ascii="Times New Roman" w:hAnsi="Times New Roman"/>
          <w:color w:val="auto"/>
          <w:sz w:val="24"/>
          <w:szCs w:val="24"/>
        </w:rPr>
        <w:t> </w:t>
      </w:r>
      <w:r w:rsidR="004B7CCA">
        <w:rPr>
          <w:rFonts w:ascii="Times New Roman" w:hAnsi="Times New Roman"/>
          <w:color w:val="auto"/>
          <w:sz w:val="24"/>
          <w:szCs w:val="24"/>
        </w:rPr>
        <w:t xml:space="preserve">е. таких умственных действий обучающихся, которые направлены на анализ своей познавательной деятельности и управление ею. </w:t>
      </w:r>
    </w:p>
    <w:p w:rsidR="009F32F1" w:rsidRDefault="009F32F1" w:rsidP="00500C77">
      <w:pPr>
        <w:pStyle w:val="a3"/>
        <w:spacing w:line="276" w:lineRule="auto"/>
        <w:ind w:firstLine="454"/>
        <w:rPr>
          <w:rFonts w:ascii="Times New Roman" w:hAnsi="Times New Roman"/>
          <w:color w:val="auto"/>
          <w:sz w:val="24"/>
          <w:szCs w:val="24"/>
        </w:rPr>
      </w:pPr>
    </w:p>
    <w:tbl>
      <w:tblPr>
        <w:tblW w:w="0" w:type="auto"/>
        <w:tblInd w:w="108" w:type="dxa"/>
        <w:tblLayout w:type="fixed"/>
        <w:tblLook w:val="0000"/>
      </w:tblPr>
      <w:tblGrid>
        <w:gridCol w:w="4390"/>
        <w:gridCol w:w="5675"/>
      </w:tblGrid>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426"/>
              </w:tabs>
              <w:suppressAutoHyphens/>
              <w:snapToGrid w:val="0"/>
              <w:spacing w:line="288" w:lineRule="auto"/>
              <w:ind w:firstLine="426"/>
              <w:jc w:val="center"/>
              <w:rPr>
                <w:b/>
                <w:kern w:val="1"/>
                <w:lang w:eastAsia="ar-SA"/>
              </w:rPr>
            </w:pPr>
            <w:r w:rsidRPr="00236E60">
              <w:rPr>
                <w:b/>
                <w:kern w:val="1"/>
                <w:lang w:eastAsia="ar-SA"/>
              </w:rPr>
              <w:t>Требования ФГОС</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426"/>
              </w:tabs>
              <w:suppressAutoHyphens/>
              <w:snapToGrid w:val="0"/>
              <w:spacing w:line="288" w:lineRule="auto"/>
              <w:ind w:firstLine="426"/>
              <w:jc w:val="center"/>
              <w:rPr>
                <w:b/>
                <w:lang w:eastAsia="ar-SA"/>
              </w:rPr>
            </w:pPr>
            <w:r w:rsidRPr="00236E60">
              <w:rPr>
                <w:b/>
                <w:lang w:eastAsia="ar-SA"/>
              </w:rPr>
              <w:t>Достижение требований</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Овладение способностью принимать и сохранять цели и задачи учебной деятельности, поиска средств ее осуществления.</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Ученик принимает учебную задачу, соотносит свои действия с этой задачей, ищет способ её решения, осуществляя пробы.</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Освоение способов решения проблем творческого и поискового характера.</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suppressAutoHyphens/>
              <w:snapToGrid w:val="0"/>
              <w:rPr>
                <w:rFonts w:eastAsia="Calibri"/>
                <w:lang w:eastAsia="ar-SA"/>
              </w:rPr>
            </w:pPr>
            <w:r w:rsidRPr="00236E60">
              <w:rPr>
                <w:rFonts w:eastAsia="Calibri"/>
                <w:lang w:eastAsia="ar-SA"/>
              </w:rPr>
              <w:t>Ученик осуществляет отбор источников информации для поиска нового знания.</w:t>
            </w:r>
            <w:r w:rsidRPr="00236E60">
              <w:rPr>
                <w:lang w:eastAsia="ar-SA"/>
              </w:rPr>
              <w:t xml:space="preserve"> Самостоятельно  отбирает для решения  предметных учебных задач необходимые словари, энциклопедии, справочники, электронные диски; сопоставляет  и отбирает информацию, полученную из  различных источников (словари, энциклопедии, справочники, Интернет, компетентные люди – библиотекарь, учитель старших классов, …)</w:t>
            </w:r>
            <w:r w:rsidRPr="00236E60">
              <w:rPr>
                <w:rFonts w:eastAsia="Calibri"/>
                <w:lang w:eastAsia="ar-SA"/>
              </w:rPr>
              <w:t>,  выделяет главное (различает главное и второстепенное), фиксирует в виде текста, таблиц, схем.</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Ученик намечает действия при работе в паре, составляет простой план действий при написании творческой работы, создании проектов.</w:t>
            </w:r>
          </w:p>
          <w:p w:rsidR="00236E60" w:rsidRPr="00236E60" w:rsidRDefault="00236E60" w:rsidP="00236E60">
            <w:pPr>
              <w:keepNext/>
              <w:widowControl w:val="0"/>
              <w:suppressAutoHyphens/>
              <w:rPr>
                <w:rFonts w:eastAsia="Calibri"/>
                <w:kern w:val="1"/>
                <w:lang w:eastAsia="hi-IN" w:bidi="hi-IN"/>
              </w:rPr>
            </w:pPr>
            <w:r w:rsidRPr="00236E60">
              <w:rPr>
                <w:rFonts w:eastAsia="Calibri"/>
                <w:kern w:val="1"/>
                <w:lang w:eastAsia="hi-IN" w:bidi="hi-IN"/>
              </w:rPr>
              <w:t>В диалоге с учителем вырабатывает критерии оценки и определяет степень успешности выполнения своей работы и работы всех, исходя из имеющихся критериев,  может совершенствовать критерии оценки и пользоваться ими в ходе оценки и самооценки.</w:t>
            </w:r>
          </w:p>
          <w:p w:rsidR="00236E60" w:rsidRPr="00236E60" w:rsidRDefault="00236E60" w:rsidP="00236E60">
            <w:pPr>
              <w:suppressAutoHyphens/>
              <w:rPr>
                <w:lang w:eastAsia="ar-SA"/>
              </w:rPr>
            </w:pPr>
            <w:r w:rsidRPr="00236E60">
              <w:rPr>
                <w:lang w:eastAsia="ar-SA"/>
              </w:rPr>
              <w:t>В ходе представления проекта может дать обоснованную оценку его результатов.</w:t>
            </w:r>
          </w:p>
          <w:p w:rsidR="00236E60" w:rsidRPr="00236E60" w:rsidRDefault="00236E60" w:rsidP="00236E60">
            <w:pPr>
              <w:tabs>
                <w:tab w:val="left" w:pos="0"/>
              </w:tabs>
              <w:suppressAutoHyphens/>
              <w:jc w:val="both"/>
              <w:rPr>
                <w:lang w:eastAsia="ar-SA"/>
              </w:rPr>
            </w:pP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Сопоставляя свои действия и результат, понимать причины своего неуспеха и находить способы выхода из этой ситуации.</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 xml:space="preserve">Освоение начальных форм познавательной и личностной </w:t>
            </w:r>
            <w:r w:rsidRPr="00236E60">
              <w:rPr>
                <w:lang w:eastAsia="ar-SA"/>
              </w:rPr>
              <w:lastRenderedPageBreak/>
              <w:t>рефлексии</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lastRenderedPageBreak/>
              <w:t>Ученик должен уметь отвечать на вопросы: Что мне удалось? Что не удалось? И почему?</w:t>
            </w:r>
          </w:p>
          <w:p w:rsidR="00236E60" w:rsidRPr="00236E60" w:rsidRDefault="00236E60" w:rsidP="00236E60">
            <w:pPr>
              <w:tabs>
                <w:tab w:val="left" w:pos="0"/>
              </w:tabs>
              <w:suppressAutoHyphens/>
              <w:jc w:val="both"/>
              <w:rPr>
                <w:lang w:eastAsia="ar-SA"/>
              </w:rPr>
            </w:pPr>
            <w:r w:rsidRPr="00236E60">
              <w:rPr>
                <w:lang w:eastAsia="ar-SA"/>
              </w:rPr>
              <w:lastRenderedPageBreak/>
              <w:t>Как, каким способом действовал? Какой способ сложнее (удобнее, подходит или нет) и почему? …</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lastRenderedPageBreak/>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236E60" w:rsidRPr="00236E60" w:rsidRDefault="00236E60" w:rsidP="00236E60">
            <w:pPr>
              <w:tabs>
                <w:tab w:val="left" w:pos="0"/>
              </w:tabs>
              <w:suppressAutoHyphens/>
              <w:jc w:val="both"/>
              <w:rPr>
                <w:lang w:eastAsia="ar-SA"/>
              </w:rPr>
            </w:pPr>
            <w:r w:rsidRPr="00236E60">
              <w:rPr>
                <w:lang w:eastAsia="ar-SA"/>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Ученик может перевести в устный текст данные из таблицы, схемы, диаграммы, может дополнить или достроить их, использовать эти средства для записи текстовой информации. Активно использует модели при анализе слов, предложений, при решении математических задач…</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Ученик соблюдает в повседневной жизни нормы речевого этикета и правила устного общения (обращение, вежливые слова). Может решать разные коммуникативные задачи, адекватно используя имеющиеся у него языковые средства (просьба, отказ, поздравление, доказательство…)</w:t>
            </w:r>
          </w:p>
          <w:p w:rsidR="00236E60" w:rsidRPr="00236E60" w:rsidRDefault="00236E60" w:rsidP="00236E60">
            <w:pPr>
              <w:tabs>
                <w:tab w:val="left" w:pos="0"/>
              </w:tabs>
              <w:suppressAutoHyphens/>
              <w:jc w:val="both"/>
              <w:rPr>
                <w:lang w:eastAsia="ar-SA"/>
              </w:rPr>
            </w:pPr>
            <w:r w:rsidRPr="00236E60">
              <w:rPr>
                <w:lang w:eastAsia="ar-SA"/>
              </w:rPr>
              <w:t>Умеет презентировать результаты своей деятельности, в том числе средствами ИКТ.</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Ученик умеет использовать компьютерную технику для решения поисковых задач, в том числе умеет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видео- и графическим сопровождением; при этом от соблюдает нормы информационной избирательности, этики и этикета.</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iCs/>
                <w:lang w:eastAsia="ar-SA"/>
              </w:rPr>
            </w:pPr>
            <w:r w:rsidRPr="00236E60">
              <w:rPr>
                <w:lang w:eastAsia="ar-SA"/>
              </w:rPr>
              <w:t xml:space="preserve">Ученик предъявляет смысловое чтение произведений разных стилей и жанров. </w:t>
            </w:r>
            <w:r w:rsidRPr="00236E60">
              <w:rPr>
                <w:iCs/>
                <w:lang w:eastAsia="ar-SA"/>
              </w:rPr>
              <w:t xml:space="preserve">Ученик адекватно использует речь и речевые средства для эффективного решения разнообразных коммуникативных задач в практической деятельности и повседневной жизни, он может составлять тексты в устной и письменной форме на определённую тему с использованием разных типов речи: описание, повествование, рассуждение. </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На изученном предметном материале предъявляет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lastRenderedPageBreak/>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suppressAutoHyphens/>
              <w:snapToGrid w:val="0"/>
              <w:jc w:val="both"/>
              <w:rPr>
                <w:lang w:eastAsia="ar-SA"/>
              </w:rPr>
            </w:pPr>
            <w:r w:rsidRPr="00236E60">
              <w:rPr>
                <w:bCs/>
                <w:lang w:eastAsia="ar-SA"/>
              </w:rPr>
              <w:t xml:space="preserve">Ученик умеет  вести диалог, </w:t>
            </w:r>
            <w:r w:rsidRPr="00236E60">
              <w:rPr>
                <w:lang w:eastAsia="ar-SA"/>
              </w:rPr>
              <w:t xml:space="preserve">учитывая разные мнения;  </w:t>
            </w:r>
            <w:r w:rsidRPr="00236E60">
              <w:rPr>
                <w:bCs/>
                <w:lang w:eastAsia="ar-SA"/>
              </w:rPr>
              <w:t xml:space="preserve"> умеет </w:t>
            </w:r>
            <w:r w:rsidRPr="00236E60">
              <w:rPr>
                <w:lang w:eastAsia="ar-SA"/>
              </w:rPr>
              <w:t>договариваться и приходить к общему решению;</w:t>
            </w:r>
            <w:r w:rsidRPr="00236E60">
              <w:rPr>
                <w:bCs/>
                <w:lang w:eastAsia="ar-SA"/>
              </w:rPr>
              <w:t xml:space="preserve"> умеет </w:t>
            </w:r>
            <w:r w:rsidRPr="00236E60">
              <w:rPr>
                <w:lang w:eastAsia="ar-SA"/>
              </w:rPr>
              <w:t>задавать вопросы, уточняя непонятое в высказывании;</w:t>
            </w:r>
            <w:r w:rsidRPr="00236E60">
              <w:rPr>
                <w:bCs/>
                <w:lang w:eastAsia="ar-SA"/>
              </w:rPr>
              <w:t xml:space="preserve"> умеет доказательно </w:t>
            </w:r>
            <w:r w:rsidRPr="00236E60">
              <w:rPr>
                <w:lang w:eastAsia="ar-SA"/>
              </w:rPr>
              <w:t>формулировать собственное мнение.</w:t>
            </w:r>
          </w:p>
          <w:p w:rsidR="00236E60" w:rsidRPr="00236E60" w:rsidRDefault="00236E60" w:rsidP="00236E60">
            <w:pPr>
              <w:tabs>
                <w:tab w:val="left" w:pos="0"/>
              </w:tabs>
              <w:suppressAutoHyphens/>
              <w:jc w:val="both"/>
              <w:rPr>
                <w:lang w:eastAsia="ar-SA"/>
              </w:rPr>
            </w:pP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Ученик активно участвует в коллективном диалоге по постановке общей цели и путей её достижения, умеет договариваться о распределении функций и ролей при работе в паре, в творческой группе; умеет</w:t>
            </w:r>
            <w:r w:rsidRPr="00236E60">
              <w:rPr>
                <w:iCs/>
                <w:lang w:eastAsia="ar-SA"/>
              </w:rPr>
              <w:t xml:space="preserve">осуществлять взаимный контроль и оказывать в сотрудничестве необходимую взаимопомощь, </w:t>
            </w:r>
            <w:r w:rsidRPr="00236E60">
              <w:rPr>
                <w:lang w:eastAsia="ar-SA"/>
              </w:rPr>
              <w:t>адекватно оценивать собственное поведение и поведение окружающих.</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Готовность конструктивно разрешать конфликты посредством учета интересов сторон и сотрудничества</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Ученик проявляет готовность к решению конфликта посредством учета интересов сторон и сотрудничества, стремиться к координации различных позиций при работе в паре.</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Ученик предъявляет освоенность начальных сведений о сущности и особенностях объектов, процессов и явлений действительности в соответствии с содержанием конкретных учебных предметов.</w:t>
            </w:r>
          </w:p>
        </w:tc>
      </w:tr>
      <w:tr w:rsidR="00236E60" w:rsidRPr="00236E60" w:rsidTr="00236E60">
        <w:tc>
          <w:tcPr>
            <w:tcW w:w="4390" w:type="dxa"/>
            <w:tcBorders>
              <w:top w:val="single" w:sz="4" w:space="0" w:color="000000"/>
              <w:left w:val="single" w:sz="4" w:space="0" w:color="000000"/>
              <w:bottom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Овладение базовыми предметными и межпредметными понятиями, отражающими существенные связи и отношения между объектами и процессами</w:t>
            </w:r>
          </w:p>
        </w:tc>
        <w:tc>
          <w:tcPr>
            <w:tcW w:w="5675" w:type="dxa"/>
            <w:tcBorders>
              <w:top w:val="single" w:sz="4" w:space="0" w:color="000000"/>
              <w:left w:val="single" w:sz="4" w:space="0" w:color="000000"/>
              <w:bottom w:val="single" w:sz="4" w:space="0" w:color="000000"/>
              <w:right w:val="single" w:sz="4" w:space="0" w:color="000000"/>
            </w:tcBorders>
            <w:shd w:val="clear" w:color="auto" w:fill="auto"/>
          </w:tcPr>
          <w:p w:rsidR="00236E60" w:rsidRPr="00236E60" w:rsidRDefault="00236E60" w:rsidP="00236E60">
            <w:pPr>
              <w:tabs>
                <w:tab w:val="left" w:pos="0"/>
              </w:tabs>
              <w:suppressAutoHyphens/>
              <w:snapToGrid w:val="0"/>
              <w:jc w:val="both"/>
              <w:rPr>
                <w:lang w:eastAsia="ar-SA"/>
              </w:rPr>
            </w:pPr>
            <w:r w:rsidRPr="00236E60">
              <w:rPr>
                <w:lang w:eastAsia="ar-SA"/>
              </w:rPr>
              <w:t>Ученик предъявляет освоенность базовых предметных и межпредметных понятий, отражающих существенные связи и отношения между объектами и процессами.</w:t>
            </w:r>
          </w:p>
        </w:tc>
      </w:tr>
    </w:tbl>
    <w:p w:rsidR="00147436" w:rsidRDefault="00147436" w:rsidP="00236E60">
      <w:pPr>
        <w:pStyle w:val="a3"/>
        <w:spacing w:line="276" w:lineRule="auto"/>
        <w:ind w:firstLine="454"/>
        <w:rPr>
          <w:rFonts w:ascii="Times New Roman" w:hAnsi="Times New Roman"/>
          <w:color w:val="auto"/>
          <w:sz w:val="24"/>
          <w:szCs w:val="24"/>
        </w:rPr>
      </w:pPr>
    </w:p>
    <w:p w:rsidR="00653A76" w:rsidRPr="00500C77" w:rsidRDefault="00653A76" w:rsidP="00236E60">
      <w:pPr>
        <w:pStyle w:val="a3"/>
        <w:spacing w:line="276" w:lineRule="auto"/>
        <w:ind w:firstLine="454"/>
        <w:rPr>
          <w:rFonts w:ascii="Times New Roman" w:hAnsi="Times New Roman"/>
          <w:color w:val="auto"/>
          <w:sz w:val="24"/>
          <w:szCs w:val="24"/>
        </w:rPr>
      </w:pPr>
      <w:r w:rsidRPr="00500C77">
        <w:rPr>
          <w:rFonts w:ascii="Times New Roman" w:hAnsi="Times New Roman"/>
          <w:color w:val="auto"/>
          <w:sz w:val="24"/>
          <w:szCs w:val="24"/>
        </w:rPr>
        <w:t>Уровень сформированности универсальных учебных дей</w:t>
      </w:r>
      <w:r w:rsidRPr="00500C77">
        <w:rPr>
          <w:rFonts w:ascii="Times New Roman" w:hAnsi="Times New Roman"/>
          <w:color w:val="auto"/>
          <w:spacing w:val="2"/>
          <w:sz w:val="24"/>
          <w:szCs w:val="24"/>
        </w:rPr>
        <w:t>ствий, представляющих соде</w:t>
      </w:r>
      <w:r w:rsidRPr="00500C77">
        <w:rPr>
          <w:rFonts w:ascii="Times New Roman" w:hAnsi="Times New Roman"/>
          <w:color w:val="auto"/>
          <w:spacing w:val="2"/>
          <w:sz w:val="24"/>
          <w:szCs w:val="24"/>
        </w:rPr>
        <w:t>р</w:t>
      </w:r>
      <w:r w:rsidRPr="00500C77">
        <w:rPr>
          <w:rFonts w:ascii="Times New Roman" w:hAnsi="Times New Roman"/>
          <w:color w:val="auto"/>
          <w:spacing w:val="2"/>
          <w:sz w:val="24"/>
          <w:szCs w:val="24"/>
        </w:rPr>
        <w:t>жание и объект оценки мета</w:t>
      </w:r>
      <w:r w:rsidRPr="00500C77">
        <w:rPr>
          <w:rFonts w:ascii="Times New Roman" w:hAnsi="Times New Roman"/>
          <w:color w:val="auto"/>
          <w:sz w:val="24"/>
          <w:szCs w:val="24"/>
        </w:rPr>
        <w:t>предметных результатов, может быть качественно оцен</w:t>
      </w:r>
      <w:r w:rsidR="00D30361" w:rsidRPr="00500C77">
        <w:rPr>
          <w:rFonts w:ascii="Times New Roman" w:hAnsi="Times New Roman"/>
          <w:color w:val="auto"/>
          <w:sz w:val="24"/>
          <w:szCs w:val="24"/>
        </w:rPr>
        <w:t>е</w:t>
      </w:r>
      <w:r w:rsidR="00236E60">
        <w:rPr>
          <w:rFonts w:ascii="Times New Roman" w:hAnsi="Times New Roman"/>
          <w:color w:val="auto"/>
          <w:sz w:val="24"/>
          <w:szCs w:val="24"/>
        </w:rPr>
        <w:t>н и и</w:t>
      </w:r>
      <w:r w:rsidR="00236E60">
        <w:rPr>
          <w:rFonts w:ascii="Times New Roman" w:hAnsi="Times New Roman"/>
          <w:color w:val="auto"/>
          <w:sz w:val="24"/>
          <w:szCs w:val="24"/>
        </w:rPr>
        <w:t>з</w:t>
      </w:r>
      <w:r w:rsidR="00236E60">
        <w:rPr>
          <w:rFonts w:ascii="Times New Roman" w:hAnsi="Times New Roman"/>
          <w:color w:val="auto"/>
          <w:sz w:val="24"/>
          <w:szCs w:val="24"/>
        </w:rPr>
        <w:t xml:space="preserve">мерен. </w:t>
      </w:r>
    </w:p>
    <w:p w:rsidR="002817BE" w:rsidRDefault="008620E9" w:rsidP="00500C77">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Особенность контрольно-измерительных материалов по</w:t>
      </w:r>
      <w:r w:rsidR="002817BE">
        <w:rPr>
          <w:rFonts w:ascii="Times New Roman" w:hAnsi="Times New Roman"/>
          <w:color w:val="auto"/>
          <w:sz w:val="24"/>
          <w:szCs w:val="24"/>
        </w:rPr>
        <w:t xml:space="preserve"> оценке учебных действий в том, что их оценка осуществляется по заданиям, представленным в трех формах, которые вкл</w:t>
      </w:r>
      <w:r w:rsidR="002817BE">
        <w:rPr>
          <w:rFonts w:ascii="Times New Roman" w:hAnsi="Times New Roman"/>
          <w:color w:val="auto"/>
          <w:sz w:val="24"/>
          <w:szCs w:val="24"/>
        </w:rPr>
        <w:t>ю</w:t>
      </w:r>
      <w:r w:rsidR="002817BE">
        <w:rPr>
          <w:rFonts w:ascii="Times New Roman" w:hAnsi="Times New Roman"/>
          <w:color w:val="auto"/>
          <w:sz w:val="24"/>
          <w:szCs w:val="24"/>
        </w:rPr>
        <w:t>чаются как в контрольные работы по отдельным предметам, в комплексные работы на ме</w:t>
      </w:r>
      <w:r w:rsidR="002817BE">
        <w:rPr>
          <w:rFonts w:ascii="Times New Roman" w:hAnsi="Times New Roman"/>
          <w:color w:val="auto"/>
          <w:sz w:val="24"/>
          <w:szCs w:val="24"/>
        </w:rPr>
        <w:t>ж</w:t>
      </w:r>
      <w:r w:rsidR="002817BE">
        <w:rPr>
          <w:rFonts w:ascii="Times New Roman" w:hAnsi="Times New Roman"/>
          <w:color w:val="auto"/>
          <w:sz w:val="24"/>
          <w:szCs w:val="24"/>
        </w:rPr>
        <w:t>предметной основе и отдельную диагностику:</w:t>
      </w:r>
    </w:p>
    <w:p w:rsidR="004B7CCA" w:rsidRDefault="002817BE" w:rsidP="005663BA">
      <w:pPr>
        <w:pStyle w:val="a3"/>
        <w:numPr>
          <w:ilvl w:val="0"/>
          <w:numId w:val="66"/>
        </w:numPr>
        <w:spacing w:line="276" w:lineRule="auto"/>
        <w:rPr>
          <w:rFonts w:ascii="Times New Roman" w:hAnsi="Times New Roman"/>
          <w:color w:val="auto"/>
          <w:sz w:val="24"/>
          <w:szCs w:val="24"/>
        </w:rPr>
      </w:pPr>
      <w:r>
        <w:rPr>
          <w:rFonts w:ascii="Times New Roman" w:hAnsi="Times New Roman"/>
          <w:color w:val="auto"/>
          <w:sz w:val="24"/>
          <w:szCs w:val="24"/>
        </w:rPr>
        <w:t>диагностические задания, в которых оценивается конкретное универсальное де</w:t>
      </w:r>
      <w:r>
        <w:rPr>
          <w:rFonts w:ascii="Times New Roman" w:hAnsi="Times New Roman"/>
          <w:color w:val="auto"/>
          <w:sz w:val="24"/>
          <w:szCs w:val="24"/>
        </w:rPr>
        <w:t>й</w:t>
      </w:r>
      <w:r>
        <w:rPr>
          <w:rFonts w:ascii="Times New Roman" w:hAnsi="Times New Roman"/>
          <w:color w:val="auto"/>
          <w:sz w:val="24"/>
          <w:szCs w:val="24"/>
        </w:rPr>
        <w:t>ствие и это действие выступает как результат</w:t>
      </w:r>
      <w:r w:rsidR="00DA57EB">
        <w:rPr>
          <w:rFonts w:ascii="Times New Roman" w:hAnsi="Times New Roman"/>
          <w:color w:val="auto"/>
          <w:sz w:val="24"/>
          <w:szCs w:val="24"/>
        </w:rPr>
        <w:t>;</w:t>
      </w:r>
    </w:p>
    <w:p w:rsidR="00DA57EB" w:rsidRDefault="00DA57EB" w:rsidP="005663BA">
      <w:pPr>
        <w:pStyle w:val="a3"/>
        <w:numPr>
          <w:ilvl w:val="0"/>
          <w:numId w:val="66"/>
        </w:numPr>
        <w:spacing w:line="276" w:lineRule="auto"/>
        <w:rPr>
          <w:rFonts w:ascii="Times New Roman" w:hAnsi="Times New Roman"/>
          <w:color w:val="auto"/>
          <w:sz w:val="24"/>
          <w:szCs w:val="24"/>
        </w:rPr>
      </w:pPr>
      <w:r>
        <w:rPr>
          <w:rFonts w:ascii="Times New Roman" w:hAnsi="Times New Roman"/>
          <w:color w:val="auto"/>
          <w:sz w:val="24"/>
          <w:szCs w:val="24"/>
        </w:rPr>
        <w:t>задания в ходе выполнения контрольных работ по предметам, где универсальные учебные действия являются инструментальной основой, от того, как владеет обучающийся специальными и метапредметными действиями зависит успе</w:t>
      </w:r>
      <w:r>
        <w:rPr>
          <w:rFonts w:ascii="Times New Roman" w:hAnsi="Times New Roman"/>
          <w:color w:val="auto"/>
          <w:sz w:val="24"/>
          <w:szCs w:val="24"/>
        </w:rPr>
        <w:t>ш</w:t>
      </w:r>
      <w:r>
        <w:rPr>
          <w:rFonts w:ascii="Times New Roman" w:hAnsi="Times New Roman"/>
          <w:color w:val="auto"/>
          <w:sz w:val="24"/>
          <w:szCs w:val="24"/>
        </w:rPr>
        <w:t>ность выполнения работы;</w:t>
      </w:r>
    </w:p>
    <w:p w:rsidR="00DA57EB" w:rsidRDefault="00DA57EB" w:rsidP="005663BA">
      <w:pPr>
        <w:pStyle w:val="a3"/>
        <w:numPr>
          <w:ilvl w:val="0"/>
          <w:numId w:val="66"/>
        </w:numPr>
        <w:spacing w:line="276" w:lineRule="auto"/>
        <w:rPr>
          <w:rFonts w:ascii="Times New Roman" w:hAnsi="Times New Roman"/>
          <w:color w:val="auto"/>
          <w:sz w:val="24"/>
          <w:szCs w:val="24"/>
        </w:rPr>
      </w:pPr>
      <w:r>
        <w:rPr>
          <w:rFonts w:ascii="Times New Roman" w:hAnsi="Times New Roman"/>
          <w:color w:val="auto"/>
          <w:sz w:val="24"/>
          <w:szCs w:val="24"/>
        </w:rPr>
        <w:t>задания в комплексной работе, которые позволяют оценить универсальные уче</w:t>
      </w:r>
      <w:r>
        <w:rPr>
          <w:rFonts w:ascii="Times New Roman" w:hAnsi="Times New Roman"/>
          <w:color w:val="auto"/>
          <w:sz w:val="24"/>
          <w:szCs w:val="24"/>
        </w:rPr>
        <w:t>б</w:t>
      </w:r>
      <w:r>
        <w:rPr>
          <w:rFonts w:ascii="Times New Roman" w:hAnsi="Times New Roman"/>
          <w:color w:val="auto"/>
          <w:sz w:val="24"/>
          <w:szCs w:val="24"/>
        </w:rPr>
        <w:t>ные действия на основе навыков работы с информацией;</w:t>
      </w:r>
    </w:p>
    <w:p w:rsidR="00DA57EB" w:rsidRDefault="00DA57EB" w:rsidP="005663BA">
      <w:pPr>
        <w:pStyle w:val="a3"/>
        <w:numPr>
          <w:ilvl w:val="0"/>
          <w:numId w:val="66"/>
        </w:numPr>
        <w:spacing w:line="276" w:lineRule="auto"/>
        <w:rPr>
          <w:rFonts w:ascii="Times New Roman" w:hAnsi="Times New Roman"/>
          <w:color w:val="auto"/>
          <w:sz w:val="24"/>
          <w:szCs w:val="24"/>
        </w:rPr>
      </w:pPr>
      <w:r>
        <w:rPr>
          <w:rFonts w:ascii="Times New Roman" w:hAnsi="Times New Roman"/>
          <w:color w:val="auto"/>
          <w:sz w:val="24"/>
          <w:szCs w:val="24"/>
        </w:rPr>
        <w:t>контроль метапредметных результатов, формируемых в рамкахвнеучебной де</w:t>
      </w:r>
      <w:r>
        <w:rPr>
          <w:rFonts w:ascii="Times New Roman" w:hAnsi="Times New Roman"/>
          <w:color w:val="auto"/>
          <w:sz w:val="24"/>
          <w:szCs w:val="24"/>
        </w:rPr>
        <w:t>я</w:t>
      </w:r>
      <w:r>
        <w:rPr>
          <w:rFonts w:ascii="Times New Roman" w:hAnsi="Times New Roman"/>
          <w:color w:val="auto"/>
          <w:sz w:val="24"/>
          <w:szCs w:val="24"/>
        </w:rPr>
        <w:t>тельности возможен в рамках выполнения комплексной контрольной работы на межпредметной основе, диагностики, проводимой администрацией, психологом, педагогами в рамках изучения воспитательной работы, внеурочной деятельн</w:t>
      </w:r>
      <w:r>
        <w:rPr>
          <w:rFonts w:ascii="Times New Roman" w:hAnsi="Times New Roman"/>
          <w:color w:val="auto"/>
          <w:sz w:val="24"/>
          <w:szCs w:val="24"/>
        </w:rPr>
        <w:t>о</w:t>
      </w:r>
      <w:r>
        <w:rPr>
          <w:rFonts w:ascii="Times New Roman" w:hAnsi="Times New Roman"/>
          <w:color w:val="auto"/>
          <w:sz w:val="24"/>
          <w:szCs w:val="24"/>
        </w:rPr>
        <w:t>сти, контроля состояния преподавания по классам.</w:t>
      </w:r>
    </w:p>
    <w:p w:rsidR="00DA57EB" w:rsidRDefault="00DA57EB" w:rsidP="00DA57EB">
      <w:pPr>
        <w:pStyle w:val="a3"/>
        <w:spacing w:line="276" w:lineRule="auto"/>
        <w:rPr>
          <w:rFonts w:ascii="Times New Roman" w:hAnsi="Times New Roman"/>
          <w:color w:val="auto"/>
          <w:sz w:val="24"/>
          <w:szCs w:val="24"/>
        </w:rPr>
      </w:pPr>
      <w:r w:rsidRPr="00F766B0">
        <w:rPr>
          <w:rFonts w:ascii="Times New Roman" w:hAnsi="Times New Roman"/>
          <w:b/>
          <w:color w:val="auto"/>
          <w:sz w:val="24"/>
          <w:szCs w:val="24"/>
        </w:rPr>
        <w:lastRenderedPageBreak/>
        <w:t>По итогам выполнения работ выносится оценка</w:t>
      </w:r>
      <w:r w:rsidR="00F766B0">
        <w:rPr>
          <w:rFonts w:ascii="Times New Roman" w:hAnsi="Times New Roman"/>
          <w:color w:val="auto"/>
          <w:sz w:val="24"/>
          <w:szCs w:val="24"/>
        </w:rPr>
        <w:t xml:space="preserve"> (прямая или опосредованная) сформ</w:t>
      </w:r>
      <w:r w:rsidR="00F766B0">
        <w:rPr>
          <w:rFonts w:ascii="Times New Roman" w:hAnsi="Times New Roman"/>
          <w:color w:val="auto"/>
          <w:sz w:val="24"/>
          <w:szCs w:val="24"/>
        </w:rPr>
        <w:t>и</w:t>
      </w:r>
      <w:r w:rsidR="00F766B0">
        <w:rPr>
          <w:rFonts w:ascii="Times New Roman" w:hAnsi="Times New Roman"/>
          <w:color w:val="auto"/>
          <w:sz w:val="24"/>
          <w:szCs w:val="24"/>
        </w:rPr>
        <w:t>рованности большинства познавательных учебных действий и навыков работы с информац</w:t>
      </w:r>
      <w:r w:rsidR="00F766B0">
        <w:rPr>
          <w:rFonts w:ascii="Times New Roman" w:hAnsi="Times New Roman"/>
          <w:color w:val="auto"/>
          <w:sz w:val="24"/>
          <w:szCs w:val="24"/>
        </w:rPr>
        <w:t>и</w:t>
      </w:r>
      <w:r w:rsidR="00F766B0">
        <w:rPr>
          <w:rFonts w:ascii="Times New Roman" w:hAnsi="Times New Roman"/>
          <w:color w:val="auto"/>
          <w:sz w:val="24"/>
          <w:szCs w:val="24"/>
        </w:rPr>
        <w:t>ей, а также опосредованная оценка сфорированности ряда коммуникативных и регулятивных действий.</w:t>
      </w:r>
    </w:p>
    <w:tbl>
      <w:tblPr>
        <w:tblStyle w:val="afff1"/>
        <w:tblW w:w="10064" w:type="dxa"/>
        <w:tblInd w:w="250" w:type="dxa"/>
        <w:tblLook w:val="04A0"/>
      </w:tblPr>
      <w:tblGrid>
        <w:gridCol w:w="3402"/>
        <w:gridCol w:w="6662"/>
      </w:tblGrid>
      <w:tr w:rsidR="00B47B8E" w:rsidTr="00333702">
        <w:tc>
          <w:tcPr>
            <w:tcW w:w="10064" w:type="dxa"/>
            <w:gridSpan w:val="2"/>
          </w:tcPr>
          <w:p w:rsidR="00B47B8E" w:rsidRPr="005358A1" w:rsidRDefault="00B47B8E" w:rsidP="00333702">
            <w:pPr>
              <w:pStyle w:val="a3"/>
              <w:spacing w:line="276" w:lineRule="auto"/>
              <w:ind w:firstLine="0"/>
              <w:jc w:val="center"/>
              <w:rPr>
                <w:rFonts w:ascii="Times New Roman" w:hAnsi="Times New Roman"/>
                <w:b/>
                <w:color w:val="auto"/>
                <w:sz w:val="24"/>
                <w:szCs w:val="24"/>
              </w:rPr>
            </w:pPr>
            <w:r w:rsidRPr="005358A1">
              <w:rPr>
                <w:rFonts w:ascii="Times New Roman" w:hAnsi="Times New Roman"/>
                <w:b/>
                <w:color w:val="auto"/>
                <w:sz w:val="24"/>
                <w:szCs w:val="24"/>
              </w:rPr>
              <w:t>Процедура оценки</w:t>
            </w:r>
          </w:p>
        </w:tc>
      </w:tr>
      <w:tr w:rsidR="00B47B8E" w:rsidTr="00333702">
        <w:tc>
          <w:tcPr>
            <w:tcW w:w="3402" w:type="dxa"/>
          </w:tcPr>
          <w:p w:rsidR="00B47B8E" w:rsidRPr="005358A1" w:rsidRDefault="00B47B8E" w:rsidP="00333702">
            <w:pPr>
              <w:pStyle w:val="a3"/>
              <w:spacing w:line="276" w:lineRule="auto"/>
              <w:ind w:firstLine="0"/>
              <w:jc w:val="center"/>
              <w:rPr>
                <w:rFonts w:ascii="Times New Roman" w:hAnsi="Times New Roman"/>
                <w:b/>
                <w:color w:val="auto"/>
                <w:sz w:val="24"/>
                <w:szCs w:val="24"/>
              </w:rPr>
            </w:pPr>
            <w:r w:rsidRPr="005358A1">
              <w:rPr>
                <w:rFonts w:ascii="Times New Roman" w:hAnsi="Times New Roman"/>
                <w:b/>
                <w:color w:val="auto"/>
                <w:sz w:val="24"/>
                <w:szCs w:val="24"/>
              </w:rPr>
              <w:t>Внешняя оценка</w:t>
            </w:r>
          </w:p>
        </w:tc>
        <w:tc>
          <w:tcPr>
            <w:tcW w:w="6662" w:type="dxa"/>
          </w:tcPr>
          <w:p w:rsidR="00B47B8E" w:rsidRPr="005358A1" w:rsidRDefault="00B47B8E" w:rsidP="00333702">
            <w:pPr>
              <w:pStyle w:val="a3"/>
              <w:spacing w:line="276" w:lineRule="auto"/>
              <w:ind w:firstLine="0"/>
              <w:jc w:val="center"/>
              <w:rPr>
                <w:rFonts w:ascii="Times New Roman" w:hAnsi="Times New Roman"/>
                <w:b/>
                <w:color w:val="auto"/>
                <w:sz w:val="24"/>
                <w:szCs w:val="24"/>
              </w:rPr>
            </w:pPr>
            <w:r w:rsidRPr="005358A1">
              <w:rPr>
                <w:rFonts w:ascii="Times New Roman" w:hAnsi="Times New Roman"/>
                <w:b/>
                <w:color w:val="auto"/>
                <w:sz w:val="24"/>
                <w:szCs w:val="24"/>
              </w:rPr>
              <w:t>Внутренняя оценка</w:t>
            </w:r>
          </w:p>
        </w:tc>
      </w:tr>
      <w:tr w:rsidR="00B47B8E" w:rsidTr="00333702">
        <w:tc>
          <w:tcPr>
            <w:tcW w:w="3402" w:type="dxa"/>
          </w:tcPr>
          <w:p w:rsidR="00B47B8E" w:rsidRDefault="00B47B8E" w:rsidP="00333702">
            <w:pPr>
              <w:pStyle w:val="a3"/>
              <w:spacing w:line="276" w:lineRule="auto"/>
              <w:ind w:firstLine="0"/>
              <w:rPr>
                <w:rFonts w:ascii="Times New Roman" w:hAnsi="Times New Roman"/>
                <w:color w:val="auto"/>
                <w:sz w:val="24"/>
                <w:szCs w:val="24"/>
              </w:rPr>
            </w:pPr>
            <w:r w:rsidRPr="005358A1">
              <w:rPr>
                <w:rFonts w:ascii="Times New Roman" w:hAnsi="Times New Roman"/>
                <w:b/>
                <w:color w:val="auto"/>
                <w:sz w:val="24"/>
                <w:szCs w:val="24"/>
              </w:rPr>
              <w:t>Предмет оценки</w:t>
            </w:r>
            <w:r>
              <w:rPr>
                <w:rFonts w:ascii="Times New Roman" w:hAnsi="Times New Roman"/>
                <w:color w:val="auto"/>
                <w:sz w:val="24"/>
                <w:szCs w:val="24"/>
              </w:rPr>
              <w:t xml:space="preserve"> эффекти</w:t>
            </w:r>
            <w:r>
              <w:rPr>
                <w:rFonts w:ascii="Times New Roman" w:hAnsi="Times New Roman"/>
                <w:color w:val="auto"/>
                <w:sz w:val="24"/>
                <w:szCs w:val="24"/>
              </w:rPr>
              <w:t>в</w:t>
            </w:r>
            <w:r>
              <w:rPr>
                <w:rFonts w:ascii="Times New Roman" w:hAnsi="Times New Roman"/>
                <w:color w:val="auto"/>
                <w:sz w:val="24"/>
                <w:szCs w:val="24"/>
              </w:rPr>
              <w:t>ность воспитательно-образовательной деятельности учреждения</w:t>
            </w:r>
          </w:p>
          <w:p w:rsidR="00B47B8E" w:rsidRPr="005358A1" w:rsidRDefault="00B47B8E" w:rsidP="00333702">
            <w:pPr>
              <w:pStyle w:val="a3"/>
              <w:spacing w:line="276" w:lineRule="auto"/>
              <w:ind w:firstLine="0"/>
              <w:rPr>
                <w:rFonts w:ascii="Times New Roman" w:hAnsi="Times New Roman"/>
                <w:b/>
                <w:color w:val="auto"/>
                <w:sz w:val="24"/>
                <w:szCs w:val="24"/>
              </w:rPr>
            </w:pPr>
            <w:r w:rsidRPr="005358A1">
              <w:rPr>
                <w:rFonts w:ascii="Times New Roman" w:hAnsi="Times New Roman"/>
                <w:b/>
                <w:color w:val="auto"/>
                <w:sz w:val="24"/>
                <w:szCs w:val="24"/>
              </w:rPr>
              <w:t>Форма:</w:t>
            </w:r>
          </w:p>
          <w:p w:rsidR="00B47B8E" w:rsidRDefault="00B47B8E" w:rsidP="0033370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неперсонифицированные м</w:t>
            </w:r>
            <w:r>
              <w:rPr>
                <w:rFonts w:ascii="Times New Roman" w:hAnsi="Times New Roman"/>
                <w:color w:val="auto"/>
                <w:sz w:val="24"/>
                <w:szCs w:val="24"/>
              </w:rPr>
              <w:t>о</w:t>
            </w:r>
            <w:r>
              <w:rPr>
                <w:rFonts w:ascii="Times New Roman" w:hAnsi="Times New Roman"/>
                <w:color w:val="auto"/>
                <w:sz w:val="24"/>
                <w:szCs w:val="24"/>
              </w:rPr>
              <w:t>ниторинговые исследования образовательных достижений обучающихся и выпускников начальной школы:</w:t>
            </w:r>
          </w:p>
          <w:p w:rsidR="00B47B8E" w:rsidRDefault="00B47B8E" w:rsidP="0033370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 в рамках аттестации педаг</w:t>
            </w:r>
            <w:r>
              <w:rPr>
                <w:rFonts w:ascii="Times New Roman" w:hAnsi="Times New Roman"/>
                <w:color w:val="auto"/>
                <w:sz w:val="24"/>
                <w:szCs w:val="24"/>
              </w:rPr>
              <w:t>о</w:t>
            </w:r>
            <w:r>
              <w:rPr>
                <w:rFonts w:ascii="Times New Roman" w:hAnsi="Times New Roman"/>
                <w:color w:val="auto"/>
                <w:sz w:val="24"/>
                <w:szCs w:val="24"/>
              </w:rPr>
              <w:t>гов и аккредитации образов</w:t>
            </w:r>
            <w:r>
              <w:rPr>
                <w:rFonts w:ascii="Times New Roman" w:hAnsi="Times New Roman"/>
                <w:color w:val="auto"/>
                <w:sz w:val="24"/>
                <w:szCs w:val="24"/>
              </w:rPr>
              <w:t>а</w:t>
            </w:r>
            <w:r>
              <w:rPr>
                <w:rFonts w:ascii="Times New Roman" w:hAnsi="Times New Roman"/>
                <w:color w:val="auto"/>
                <w:sz w:val="24"/>
                <w:szCs w:val="24"/>
              </w:rPr>
              <w:t>тельного учреждения;</w:t>
            </w:r>
          </w:p>
          <w:p w:rsidR="00B47B8E" w:rsidRDefault="00B47B8E" w:rsidP="0033370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 проведение анализа данных о результатах выполнения в</w:t>
            </w:r>
            <w:r>
              <w:rPr>
                <w:rFonts w:ascii="Times New Roman" w:hAnsi="Times New Roman"/>
                <w:color w:val="auto"/>
                <w:sz w:val="24"/>
                <w:szCs w:val="24"/>
              </w:rPr>
              <w:t>ы</w:t>
            </w:r>
            <w:r>
              <w:rPr>
                <w:rFonts w:ascii="Times New Roman" w:hAnsi="Times New Roman"/>
                <w:color w:val="auto"/>
                <w:sz w:val="24"/>
                <w:szCs w:val="24"/>
              </w:rPr>
              <w:t>пускниками итоговых работ.</w:t>
            </w:r>
          </w:p>
          <w:p w:rsidR="00B47B8E" w:rsidRPr="005358A1" w:rsidRDefault="00B47B8E" w:rsidP="00333702">
            <w:pPr>
              <w:pStyle w:val="a3"/>
              <w:spacing w:line="276" w:lineRule="auto"/>
              <w:ind w:firstLine="0"/>
              <w:rPr>
                <w:rFonts w:ascii="Times New Roman" w:hAnsi="Times New Roman"/>
                <w:b/>
                <w:color w:val="auto"/>
                <w:sz w:val="24"/>
                <w:szCs w:val="24"/>
              </w:rPr>
            </w:pPr>
            <w:r w:rsidRPr="005358A1">
              <w:rPr>
                <w:rFonts w:ascii="Times New Roman" w:hAnsi="Times New Roman"/>
                <w:b/>
                <w:color w:val="auto"/>
                <w:sz w:val="24"/>
                <w:szCs w:val="24"/>
              </w:rPr>
              <w:t>Субъекты оценочной де</w:t>
            </w:r>
            <w:r w:rsidRPr="005358A1">
              <w:rPr>
                <w:rFonts w:ascii="Times New Roman" w:hAnsi="Times New Roman"/>
                <w:b/>
                <w:color w:val="auto"/>
                <w:sz w:val="24"/>
                <w:szCs w:val="24"/>
              </w:rPr>
              <w:t>я</w:t>
            </w:r>
            <w:r w:rsidRPr="005358A1">
              <w:rPr>
                <w:rFonts w:ascii="Times New Roman" w:hAnsi="Times New Roman"/>
                <w:b/>
                <w:color w:val="auto"/>
                <w:sz w:val="24"/>
                <w:szCs w:val="24"/>
              </w:rPr>
              <w:t>тельности:</w:t>
            </w:r>
            <w:r>
              <w:rPr>
                <w:rFonts w:ascii="Times New Roman" w:hAnsi="Times New Roman"/>
                <w:color w:val="auto"/>
                <w:sz w:val="24"/>
                <w:szCs w:val="24"/>
              </w:rPr>
              <w:t>специалисты, не работающие в образовател</w:t>
            </w:r>
            <w:r>
              <w:rPr>
                <w:rFonts w:ascii="Times New Roman" w:hAnsi="Times New Roman"/>
                <w:color w:val="auto"/>
                <w:sz w:val="24"/>
                <w:szCs w:val="24"/>
              </w:rPr>
              <w:t>ь</w:t>
            </w:r>
            <w:r>
              <w:rPr>
                <w:rFonts w:ascii="Times New Roman" w:hAnsi="Times New Roman"/>
                <w:color w:val="auto"/>
                <w:sz w:val="24"/>
                <w:szCs w:val="24"/>
              </w:rPr>
              <w:t xml:space="preserve">ном учреждении. </w:t>
            </w:r>
            <w:r w:rsidRPr="005358A1">
              <w:rPr>
                <w:rFonts w:ascii="Times New Roman" w:hAnsi="Times New Roman"/>
                <w:b/>
                <w:color w:val="auto"/>
                <w:sz w:val="24"/>
                <w:szCs w:val="24"/>
              </w:rPr>
              <w:t>Инструме</w:t>
            </w:r>
            <w:r w:rsidRPr="005358A1">
              <w:rPr>
                <w:rFonts w:ascii="Times New Roman" w:hAnsi="Times New Roman"/>
                <w:b/>
                <w:color w:val="auto"/>
                <w:sz w:val="24"/>
                <w:szCs w:val="24"/>
              </w:rPr>
              <w:t>н</w:t>
            </w:r>
            <w:r w:rsidRPr="005358A1">
              <w:rPr>
                <w:rFonts w:ascii="Times New Roman" w:hAnsi="Times New Roman"/>
                <w:b/>
                <w:color w:val="auto"/>
                <w:sz w:val="24"/>
                <w:szCs w:val="24"/>
              </w:rPr>
              <w:t>тарий:</w:t>
            </w:r>
          </w:p>
          <w:p w:rsidR="00B47B8E" w:rsidRPr="005358A1" w:rsidRDefault="00B47B8E" w:rsidP="00B47B8E">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комплексные работы на ме</w:t>
            </w:r>
            <w:r>
              <w:rPr>
                <w:rFonts w:ascii="Times New Roman" w:hAnsi="Times New Roman"/>
                <w:color w:val="auto"/>
                <w:sz w:val="24"/>
                <w:szCs w:val="24"/>
              </w:rPr>
              <w:t>ж</w:t>
            </w:r>
            <w:r>
              <w:rPr>
                <w:rFonts w:ascii="Times New Roman" w:hAnsi="Times New Roman"/>
                <w:color w:val="auto"/>
                <w:sz w:val="24"/>
                <w:szCs w:val="24"/>
              </w:rPr>
              <w:t>предметной основе, проверо</w:t>
            </w:r>
            <w:r>
              <w:rPr>
                <w:rFonts w:ascii="Times New Roman" w:hAnsi="Times New Roman"/>
                <w:color w:val="auto"/>
                <w:sz w:val="24"/>
                <w:szCs w:val="24"/>
              </w:rPr>
              <w:t>ч</w:t>
            </w:r>
            <w:r>
              <w:rPr>
                <w:rFonts w:ascii="Times New Roman" w:hAnsi="Times New Roman"/>
                <w:color w:val="auto"/>
                <w:sz w:val="24"/>
                <w:szCs w:val="24"/>
              </w:rPr>
              <w:t>ные работы на предметной о</w:t>
            </w:r>
            <w:r>
              <w:rPr>
                <w:rFonts w:ascii="Times New Roman" w:hAnsi="Times New Roman"/>
                <w:color w:val="auto"/>
                <w:sz w:val="24"/>
                <w:szCs w:val="24"/>
              </w:rPr>
              <w:t>с</w:t>
            </w:r>
            <w:r>
              <w:rPr>
                <w:rFonts w:ascii="Times New Roman" w:hAnsi="Times New Roman"/>
                <w:color w:val="auto"/>
                <w:sz w:val="24"/>
                <w:szCs w:val="24"/>
              </w:rPr>
              <w:t>нове, где метапредметный р</w:t>
            </w:r>
            <w:r>
              <w:rPr>
                <w:rFonts w:ascii="Times New Roman" w:hAnsi="Times New Roman"/>
                <w:color w:val="auto"/>
                <w:sz w:val="24"/>
                <w:szCs w:val="24"/>
              </w:rPr>
              <w:t>е</w:t>
            </w:r>
            <w:r>
              <w:rPr>
                <w:rFonts w:ascii="Times New Roman" w:hAnsi="Times New Roman"/>
                <w:color w:val="auto"/>
                <w:sz w:val="24"/>
                <w:szCs w:val="24"/>
              </w:rPr>
              <w:t>зультат является инструме</w:t>
            </w:r>
            <w:r>
              <w:rPr>
                <w:rFonts w:ascii="Times New Roman" w:hAnsi="Times New Roman"/>
                <w:color w:val="auto"/>
                <w:sz w:val="24"/>
                <w:szCs w:val="24"/>
              </w:rPr>
              <w:t>н</w:t>
            </w:r>
            <w:r>
              <w:rPr>
                <w:rFonts w:ascii="Times New Roman" w:hAnsi="Times New Roman"/>
                <w:color w:val="auto"/>
                <w:sz w:val="24"/>
                <w:szCs w:val="24"/>
              </w:rPr>
              <w:t>тальной основой, разработа</w:t>
            </w:r>
            <w:r>
              <w:rPr>
                <w:rFonts w:ascii="Times New Roman" w:hAnsi="Times New Roman"/>
                <w:color w:val="auto"/>
                <w:sz w:val="24"/>
                <w:szCs w:val="24"/>
              </w:rPr>
              <w:t>н</w:t>
            </w:r>
            <w:r>
              <w:rPr>
                <w:rFonts w:ascii="Times New Roman" w:hAnsi="Times New Roman"/>
                <w:color w:val="auto"/>
                <w:sz w:val="24"/>
                <w:szCs w:val="24"/>
              </w:rPr>
              <w:t>ные на федеральном или р</w:t>
            </w:r>
            <w:r>
              <w:rPr>
                <w:rFonts w:ascii="Times New Roman" w:hAnsi="Times New Roman"/>
                <w:color w:val="auto"/>
                <w:sz w:val="24"/>
                <w:szCs w:val="24"/>
              </w:rPr>
              <w:t>е</w:t>
            </w:r>
            <w:r>
              <w:rPr>
                <w:rFonts w:ascii="Times New Roman" w:hAnsi="Times New Roman"/>
                <w:color w:val="auto"/>
                <w:sz w:val="24"/>
                <w:szCs w:val="24"/>
              </w:rPr>
              <w:t>гиональном уровне.</w:t>
            </w:r>
          </w:p>
        </w:tc>
        <w:tc>
          <w:tcPr>
            <w:tcW w:w="6662" w:type="dxa"/>
          </w:tcPr>
          <w:p w:rsidR="00B47B8E" w:rsidRDefault="00B47B8E" w:rsidP="00333702">
            <w:pPr>
              <w:pStyle w:val="a3"/>
              <w:spacing w:line="276" w:lineRule="auto"/>
              <w:ind w:firstLine="0"/>
              <w:rPr>
                <w:rFonts w:ascii="Times New Roman" w:hAnsi="Times New Roman"/>
                <w:color w:val="auto"/>
                <w:sz w:val="24"/>
                <w:szCs w:val="24"/>
              </w:rPr>
            </w:pPr>
            <w:r w:rsidRPr="005358A1">
              <w:rPr>
                <w:rFonts w:ascii="Times New Roman" w:hAnsi="Times New Roman"/>
                <w:b/>
                <w:color w:val="auto"/>
                <w:sz w:val="24"/>
                <w:szCs w:val="24"/>
              </w:rPr>
              <w:t>Предмет оценки</w:t>
            </w:r>
            <w:r>
              <w:rPr>
                <w:rFonts w:ascii="Times New Roman" w:hAnsi="Times New Roman"/>
                <w:color w:val="auto"/>
                <w:sz w:val="24"/>
                <w:szCs w:val="24"/>
              </w:rPr>
              <w:t xml:space="preserve"> сформированности </w:t>
            </w:r>
            <w:r w:rsidR="006E7E38">
              <w:rPr>
                <w:rFonts w:ascii="Times New Roman" w:hAnsi="Times New Roman"/>
                <w:color w:val="auto"/>
                <w:sz w:val="24"/>
                <w:szCs w:val="24"/>
              </w:rPr>
              <w:t>регулятивных, познав</w:t>
            </w:r>
            <w:r w:rsidR="006E7E38">
              <w:rPr>
                <w:rFonts w:ascii="Times New Roman" w:hAnsi="Times New Roman"/>
                <w:color w:val="auto"/>
                <w:sz w:val="24"/>
                <w:szCs w:val="24"/>
              </w:rPr>
              <w:t>а</w:t>
            </w:r>
            <w:r w:rsidR="006E7E38">
              <w:rPr>
                <w:rFonts w:ascii="Times New Roman" w:hAnsi="Times New Roman"/>
                <w:color w:val="auto"/>
                <w:sz w:val="24"/>
                <w:szCs w:val="24"/>
              </w:rPr>
              <w:t>тельных, коммуникативных универсальных учебных дейс</w:t>
            </w:r>
            <w:r w:rsidR="006E7E38">
              <w:rPr>
                <w:rFonts w:ascii="Times New Roman" w:hAnsi="Times New Roman"/>
                <w:color w:val="auto"/>
                <w:sz w:val="24"/>
                <w:szCs w:val="24"/>
              </w:rPr>
              <w:t>т</w:t>
            </w:r>
            <w:r w:rsidR="006E7E38">
              <w:rPr>
                <w:rFonts w:ascii="Times New Roman" w:hAnsi="Times New Roman"/>
                <w:color w:val="auto"/>
                <w:sz w:val="24"/>
                <w:szCs w:val="24"/>
              </w:rPr>
              <w:t>вий.</w:t>
            </w:r>
          </w:p>
          <w:p w:rsidR="00B47B8E" w:rsidRDefault="00B47B8E" w:rsidP="00333702">
            <w:pPr>
              <w:pStyle w:val="a3"/>
              <w:spacing w:line="276" w:lineRule="auto"/>
              <w:ind w:firstLine="0"/>
              <w:rPr>
                <w:rFonts w:ascii="Times New Roman" w:hAnsi="Times New Roman"/>
                <w:color w:val="auto"/>
                <w:sz w:val="24"/>
                <w:szCs w:val="24"/>
              </w:rPr>
            </w:pPr>
            <w:r w:rsidRPr="00B11AFD">
              <w:rPr>
                <w:rFonts w:ascii="Times New Roman" w:hAnsi="Times New Roman"/>
                <w:b/>
                <w:color w:val="auto"/>
                <w:sz w:val="24"/>
                <w:szCs w:val="24"/>
              </w:rPr>
              <w:t>Задача оценки данных результатов:</w:t>
            </w:r>
            <w:r w:rsidR="006E7E38">
              <w:rPr>
                <w:rFonts w:ascii="Times New Roman" w:hAnsi="Times New Roman"/>
                <w:color w:val="auto"/>
                <w:sz w:val="24"/>
                <w:szCs w:val="24"/>
              </w:rPr>
              <w:t>определение уровня присвоения обучающимися определённых универсальных учебных действий, как средства анализа и управления своей познавательной деятельностью.</w:t>
            </w:r>
          </w:p>
          <w:p w:rsidR="00B47B8E" w:rsidRDefault="00B47B8E" w:rsidP="00333702">
            <w:r w:rsidRPr="00B11AFD">
              <w:rPr>
                <w:b/>
              </w:rPr>
              <w:t>Субъекты оценочной деятельности:</w:t>
            </w:r>
            <w:r>
              <w:t xml:space="preserve"> адинистрация, учитель, </w:t>
            </w:r>
            <w:r w:rsidR="006E7E38">
              <w:t xml:space="preserve">психолог, </w:t>
            </w:r>
            <w:r>
              <w:t>обучающиеся</w:t>
            </w:r>
            <w:r w:rsidR="006E7E38">
              <w:t>.</w:t>
            </w:r>
          </w:p>
          <w:p w:rsidR="00B47B8E" w:rsidRPr="00B11AFD" w:rsidRDefault="00B47B8E" w:rsidP="00333702">
            <w:pPr>
              <w:rPr>
                <w:b/>
              </w:rPr>
            </w:pPr>
            <w:r w:rsidRPr="00B11AFD">
              <w:rPr>
                <w:b/>
              </w:rPr>
              <w:t>Форма проведения процедуры:</w:t>
            </w:r>
          </w:p>
          <w:p w:rsidR="00B47B8E" w:rsidRDefault="00B47B8E" w:rsidP="00333702">
            <w:r w:rsidRPr="00B11AFD">
              <w:rPr>
                <w:i/>
              </w:rPr>
              <w:t xml:space="preserve">Неперсонифицированные </w:t>
            </w:r>
            <w:r>
              <w:t>мониторинговые исследования пр</w:t>
            </w:r>
            <w:r>
              <w:t>о</w:t>
            </w:r>
            <w:r>
              <w:t>водит администрация школы:</w:t>
            </w:r>
          </w:p>
          <w:p w:rsidR="00B47B8E" w:rsidRDefault="006E7E38" w:rsidP="00333702">
            <w:r>
              <w:t xml:space="preserve">1) Заместитель директора по ВР </w:t>
            </w:r>
            <w:r w:rsidR="00B47B8E">
              <w:t>в рамках изучения уровня воспитанности обучающихся школы, анализ воспитательной работы</w:t>
            </w:r>
            <w:r>
              <w:t xml:space="preserve"> (коммуникативные, регулятивные универсальные де</w:t>
            </w:r>
            <w:r>
              <w:t>й</w:t>
            </w:r>
            <w:r>
              <w:t>ствия)</w:t>
            </w:r>
            <w:r w:rsidR="00B47B8E">
              <w:t>;</w:t>
            </w:r>
          </w:p>
          <w:p w:rsidR="006E7E38" w:rsidRDefault="006E7E38" w:rsidP="00333702">
            <w:r>
              <w:t xml:space="preserve">2) Заместитель директора по УВР </w:t>
            </w:r>
            <w:r w:rsidR="00B47B8E">
              <w:t xml:space="preserve"> в рамках внутришкольного контроля</w:t>
            </w:r>
            <w:r>
              <w:t>:</w:t>
            </w:r>
          </w:p>
          <w:p w:rsidR="00B47B8E" w:rsidRDefault="006E7E38" w:rsidP="00333702">
            <w:r>
              <w:t>-</w:t>
            </w:r>
            <w:r w:rsidR="00B47B8E">
              <w:t xml:space="preserve"> по изучению состояния препоавания предметов;</w:t>
            </w:r>
          </w:p>
          <w:p w:rsidR="006E7E38" w:rsidRDefault="006E7E38" w:rsidP="00333702">
            <w:r>
              <w:t>- по изучению состояния организации внеурочной деятельн</w:t>
            </w:r>
            <w:r>
              <w:t>о</w:t>
            </w:r>
            <w:r>
              <w:t>сти;</w:t>
            </w:r>
          </w:p>
          <w:p w:rsidR="006E7E38" w:rsidRDefault="006E7E38" w:rsidP="00333702">
            <w:r>
              <w:t>- в рамках промежуточной и итоговой атестации (проведение  контрольных работ по русскому языку, математике, окр</w:t>
            </w:r>
            <w:r>
              <w:t>у</w:t>
            </w:r>
            <w:r>
              <w:t>жающему миру, комплексной работы на метапредметной о</w:t>
            </w:r>
            <w:r>
              <w:t>с</w:t>
            </w:r>
            <w:r>
              <w:t>нове );</w:t>
            </w:r>
          </w:p>
          <w:p w:rsidR="006E7E38" w:rsidRDefault="006E7E38" w:rsidP="00333702">
            <w:r>
              <w:t>- на этапах рубежного контроля.</w:t>
            </w:r>
          </w:p>
          <w:p w:rsidR="00B47B8E" w:rsidRDefault="006E7E38" w:rsidP="00333702">
            <w:r>
              <w:t>3) Психолог</w:t>
            </w:r>
            <w:r w:rsidR="00B47B8E">
              <w:t xml:space="preserve"> в рамках преемственности с ДОУ и при переходе обучающихся в основную школу</w:t>
            </w:r>
            <w:r w:rsidR="00573293">
              <w:t xml:space="preserve"> (коммуникативные, регул</w:t>
            </w:r>
            <w:r w:rsidR="00573293">
              <w:t>я</w:t>
            </w:r>
            <w:r w:rsidR="00573293">
              <w:t>тивные, познавательные)</w:t>
            </w:r>
            <w:r w:rsidR="00B47B8E">
              <w:t>.</w:t>
            </w:r>
          </w:p>
          <w:p w:rsidR="00573293" w:rsidRDefault="00B47B8E" w:rsidP="00333702">
            <w:r w:rsidRPr="00B11AFD">
              <w:rPr>
                <w:i/>
              </w:rPr>
              <w:t xml:space="preserve">Персонифицированные </w:t>
            </w:r>
            <w:r>
              <w:t>мон</w:t>
            </w:r>
            <w:r w:rsidR="00573293">
              <w:t>иторинговые исследования пров</w:t>
            </w:r>
            <w:r w:rsidR="00573293">
              <w:t>о</w:t>
            </w:r>
            <w:r w:rsidR="00573293">
              <w:t>дя</w:t>
            </w:r>
            <w:r>
              <w:t>т</w:t>
            </w:r>
            <w:r w:rsidR="00573293">
              <w:t>:</w:t>
            </w:r>
          </w:p>
          <w:p w:rsidR="00573293" w:rsidRDefault="00573293" w:rsidP="00333702">
            <w:r>
              <w:t>-</w:t>
            </w:r>
            <w:r w:rsidR="00B47B8E">
              <w:t xml:space="preserve"> учительв рамках</w:t>
            </w:r>
            <w:r>
              <w:t>: административных контрольных работ и срезов; тематического контроля по предметам и текущей оц</w:t>
            </w:r>
            <w:r>
              <w:t>е</w:t>
            </w:r>
            <w:r>
              <w:t>ночной деятельности; по итогам четверти, полугодия, года;</w:t>
            </w:r>
          </w:p>
          <w:p w:rsidR="00573293" w:rsidRDefault="00573293" w:rsidP="00333702">
            <w:r>
              <w:t>- психолог в рамках итогов коррекционной работы с детьми «группы риска»;</w:t>
            </w:r>
          </w:p>
          <w:p w:rsidR="00573293" w:rsidRDefault="00573293" w:rsidP="00333702">
            <w:r>
              <w:t>- обучающийся в результате самооценки на уроке, внеурочной деятельности с фиксацией результатов в оценочных листах.</w:t>
            </w:r>
          </w:p>
          <w:p w:rsidR="00B47B8E" w:rsidRPr="00735096" w:rsidRDefault="00B47B8E" w:rsidP="00333702">
            <w:pPr>
              <w:rPr>
                <w:b/>
              </w:rPr>
            </w:pPr>
            <w:r w:rsidRPr="00735096">
              <w:rPr>
                <w:b/>
              </w:rPr>
              <w:t>Инструментарий:</w:t>
            </w:r>
          </w:p>
          <w:p w:rsidR="00B47B8E" w:rsidRDefault="00573293" w:rsidP="00333702">
            <w:r w:rsidRPr="00735096">
              <w:t>-олимпиадные и творческие задания, проекты.</w:t>
            </w:r>
          </w:p>
          <w:p w:rsidR="00B47B8E" w:rsidRDefault="00B47B8E" w:rsidP="00573293">
            <w:r w:rsidRPr="00665E27">
              <w:rPr>
                <w:b/>
              </w:rPr>
              <w:t>Методы оценки:</w:t>
            </w:r>
            <w:r w:rsidR="00573293">
              <w:t>фронтальный письменный опрос, индивид</w:t>
            </w:r>
            <w:r w:rsidR="00573293">
              <w:t>у</w:t>
            </w:r>
            <w:r w:rsidR="00573293">
              <w:t>альная беседа, анкетирование, наблюдение.</w:t>
            </w:r>
          </w:p>
          <w:p w:rsidR="00573293" w:rsidRPr="00B11AFD" w:rsidRDefault="005E0F57" w:rsidP="00573293">
            <w:r>
              <w:t>Результаты продвижения формирования УУД фиксируютсяв специальных листах учителя, психолога, листах самооценки.</w:t>
            </w:r>
          </w:p>
        </w:tc>
      </w:tr>
    </w:tbl>
    <w:p w:rsidR="004B7CCA" w:rsidRPr="00500C77" w:rsidRDefault="004B7CCA" w:rsidP="00333702">
      <w:pPr>
        <w:pStyle w:val="a3"/>
        <w:spacing w:line="276" w:lineRule="auto"/>
        <w:ind w:firstLine="0"/>
        <w:rPr>
          <w:rFonts w:ascii="Times New Roman" w:hAnsi="Times New Roman"/>
          <w:b/>
          <w:bCs/>
          <w:color w:val="auto"/>
          <w:sz w:val="24"/>
          <w:szCs w:val="24"/>
        </w:rPr>
      </w:pPr>
    </w:p>
    <w:p w:rsidR="00653A76" w:rsidRPr="00333702" w:rsidRDefault="00653A76" w:rsidP="00333702">
      <w:pPr>
        <w:pStyle w:val="a3"/>
        <w:spacing w:line="276" w:lineRule="auto"/>
        <w:ind w:firstLine="454"/>
        <w:rPr>
          <w:rFonts w:ascii="Times New Roman" w:hAnsi="Times New Roman"/>
          <w:color w:val="auto"/>
          <w:sz w:val="24"/>
          <w:szCs w:val="24"/>
        </w:rPr>
      </w:pPr>
      <w:r w:rsidRPr="00333702">
        <w:rPr>
          <w:rFonts w:ascii="Times New Roman" w:hAnsi="Times New Roman"/>
          <w:b/>
          <w:bCs/>
          <w:color w:val="auto"/>
          <w:spacing w:val="-4"/>
          <w:sz w:val="24"/>
          <w:szCs w:val="24"/>
        </w:rPr>
        <w:lastRenderedPageBreak/>
        <w:t>Оценка предметных результатов</w:t>
      </w:r>
      <w:r w:rsidRPr="00333702">
        <w:rPr>
          <w:rFonts w:ascii="Times New Roman" w:hAnsi="Times New Roman"/>
          <w:color w:val="auto"/>
          <w:spacing w:val="-4"/>
          <w:sz w:val="24"/>
          <w:szCs w:val="24"/>
        </w:rPr>
        <w:t xml:space="preserve"> представляет собой оцен</w:t>
      </w:r>
      <w:r w:rsidRPr="00333702">
        <w:rPr>
          <w:rFonts w:ascii="Times New Roman" w:hAnsi="Times New Roman"/>
          <w:color w:val="auto"/>
          <w:sz w:val="24"/>
          <w:szCs w:val="24"/>
        </w:rPr>
        <w:t>ку достижения обучающимся планируемых результатов по отдельным предметам.</w:t>
      </w:r>
    </w:p>
    <w:p w:rsidR="00653A76" w:rsidRPr="00333702" w:rsidRDefault="00653A76" w:rsidP="00333702">
      <w:pPr>
        <w:pStyle w:val="a3"/>
        <w:spacing w:line="276" w:lineRule="auto"/>
        <w:ind w:firstLine="454"/>
        <w:rPr>
          <w:rFonts w:ascii="Times New Roman" w:hAnsi="Times New Roman"/>
          <w:color w:val="auto"/>
          <w:spacing w:val="-2"/>
          <w:sz w:val="24"/>
          <w:szCs w:val="24"/>
        </w:rPr>
      </w:pPr>
      <w:r w:rsidRPr="00333702">
        <w:rPr>
          <w:rFonts w:ascii="Times New Roman" w:hAnsi="Times New Roman"/>
          <w:color w:val="auto"/>
          <w:spacing w:val="-2"/>
          <w:sz w:val="24"/>
          <w:szCs w:val="24"/>
        </w:rPr>
        <w:t>Достижение этих результатов обеспечивается за сч</w:t>
      </w:r>
      <w:r w:rsidR="00D30361" w:rsidRPr="00333702">
        <w:rPr>
          <w:rFonts w:ascii="Times New Roman" w:hAnsi="Times New Roman"/>
          <w:color w:val="auto"/>
          <w:spacing w:val="-2"/>
          <w:sz w:val="24"/>
          <w:szCs w:val="24"/>
        </w:rPr>
        <w:t>е</w:t>
      </w:r>
      <w:r w:rsidRPr="00333702">
        <w:rPr>
          <w:rFonts w:ascii="Times New Roman" w:hAnsi="Times New Roman"/>
          <w:color w:val="auto"/>
          <w:spacing w:val="-2"/>
          <w:sz w:val="24"/>
          <w:szCs w:val="24"/>
        </w:rPr>
        <w:t>т основных компонентов образов</w:t>
      </w:r>
      <w:r w:rsidRPr="00333702">
        <w:rPr>
          <w:rFonts w:ascii="Times New Roman" w:hAnsi="Times New Roman"/>
          <w:color w:val="auto"/>
          <w:spacing w:val="-2"/>
          <w:sz w:val="24"/>
          <w:szCs w:val="24"/>
        </w:rPr>
        <w:t>а</w:t>
      </w:r>
      <w:r w:rsidRPr="00333702">
        <w:rPr>
          <w:rFonts w:ascii="Times New Roman" w:hAnsi="Times New Roman"/>
          <w:color w:val="auto"/>
          <w:spacing w:val="-2"/>
          <w:sz w:val="24"/>
          <w:szCs w:val="24"/>
        </w:rPr>
        <w:t>тельно</w:t>
      </w:r>
      <w:r w:rsidR="007E3D6D" w:rsidRPr="00333702">
        <w:rPr>
          <w:rFonts w:ascii="Times New Roman" w:hAnsi="Times New Roman"/>
          <w:color w:val="auto"/>
          <w:spacing w:val="-2"/>
          <w:sz w:val="24"/>
          <w:szCs w:val="24"/>
        </w:rPr>
        <w:t>йдеятельности </w:t>
      </w:r>
      <w:r w:rsidRPr="00333702">
        <w:rPr>
          <w:rFonts w:ascii="Times New Roman" w:hAnsi="Times New Roman"/>
          <w:color w:val="auto"/>
          <w:spacing w:val="-2"/>
          <w:sz w:val="24"/>
          <w:szCs w:val="24"/>
        </w:rPr>
        <w:t>— учебных предметов, представленных в обязательной части учебного плана.</w:t>
      </w:r>
    </w:p>
    <w:p w:rsidR="00653A76" w:rsidRPr="00333702" w:rsidRDefault="00653A76" w:rsidP="00333702">
      <w:pPr>
        <w:pStyle w:val="a3"/>
        <w:spacing w:line="276" w:lineRule="auto"/>
        <w:ind w:firstLine="454"/>
        <w:rPr>
          <w:rFonts w:ascii="Times New Roman" w:hAnsi="Times New Roman"/>
          <w:color w:val="auto"/>
          <w:sz w:val="24"/>
          <w:szCs w:val="24"/>
        </w:rPr>
      </w:pPr>
      <w:r w:rsidRPr="00333702">
        <w:rPr>
          <w:rFonts w:ascii="Times New Roman" w:hAnsi="Times New Roman"/>
          <w:b/>
          <w:bCs/>
          <w:i/>
          <w:iCs/>
          <w:color w:val="auto"/>
          <w:sz w:val="24"/>
          <w:szCs w:val="24"/>
        </w:rPr>
        <w:t>Система предметных знаний</w:t>
      </w:r>
      <w:r w:rsidRPr="00333702">
        <w:rPr>
          <w:rFonts w:ascii="Times New Roman" w:hAnsi="Times New Roman"/>
          <w:color w:val="auto"/>
          <w:sz w:val="24"/>
          <w:szCs w:val="24"/>
        </w:rPr>
        <w:t xml:space="preserve"> — важнейшая составляющая предметных результатов. В ней можно выделить </w:t>
      </w:r>
      <w:r w:rsidRPr="00333702">
        <w:rPr>
          <w:rFonts w:ascii="Times New Roman" w:hAnsi="Times New Roman"/>
          <w:iCs/>
          <w:color w:val="auto"/>
          <w:sz w:val="24"/>
          <w:szCs w:val="24"/>
        </w:rPr>
        <w:t>опорные знания</w:t>
      </w:r>
      <w:r w:rsidRPr="00333702">
        <w:rPr>
          <w:rFonts w:ascii="Times New Roman" w:hAnsi="Times New Roman"/>
          <w:color w:val="auto"/>
          <w:sz w:val="24"/>
          <w:szCs w:val="24"/>
        </w:rPr>
        <w:t xml:space="preserve"> (знания, усвоение которых принципиально необходимо для текущего и последующего успешного обучения) </w:t>
      </w:r>
      <w:r w:rsidRPr="00333702">
        <w:rPr>
          <w:rFonts w:ascii="Times New Roman" w:hAnsi="Times New Roman"/>
          <w:color w:val="auto"/>
          <w:spacing w:val="2"/>
          <w:sz w:val="24"/>
          <w:szCs w:val="24"/>
        </w:rPr>
        <w:t xml:space="preserve">и знания, дополняющие, расширяющие или углубляющие </w:t>
      </w:r>
      <w:r w:rsidRPr="00333702">
        <w:rPr>
          <w:rFonts w:ascii="Times New Roman" w:hAnsi="Times New Roman"/>
          <w:color w:val="auto"/>
          <w:sz w:val="24"/>
          <w:szCs w:val="24"/>
        </w:rPr>
        <w:t>опорную систему знаний, а также служащие пропедевтикой для посл</w:t>
      </w:r>
      <w:r w:rsidRPr="00333702">
        <w:rPr>
          <w:rFonts w:ascii="Times New Roman" w:hAnsi="Times New Roman"/>
          <w:color w:val="auto"/>
          <w:sz w:val="24"/>
          <w:szCs w:val="24"/>
        </w:rPr>
        <w:t>е</w:t>
      </w:r>
      <w:r w:rsidRPr="00333702">
        <w:rPr>
          <w:rFonts w:ascii="Times New Roman" w:hAnsi="Times New Roman"/>
          <w:color w:val="auto"/>
          <w:sz w:val="24"/>
          <w:szCs w:val="24"/>
        </w:rPr>
        <w:t>дующего изучения курсов.</w:t>
      </w:r>
    </w:p>
    <w:p w:rsidR="00653A76" w:rsidRPr="00333702" w:rsidRDefault="00653A76" w:rsidP="00333702">
      <w:pPr>
        <w:pStyle w:val="a3"/>
        <w:spacing w:line="276" w:lineRule="auto"/>
        <w:ind w:firstLine="454"/>
        <w:rPr>
          <w:rFonts w:ascii="Times New Roman" w:hAnsi="Times New Roman"/>
          <w:color w:val="auto"/>
          <w:sz w:val="24"/>
          <w:szCs w:val="24"/>
        </w:rPr>
      </w:pPr>
      <w:r w:rsidRPr="00333702">
        <w:rPr>
          <w:rFonts w:ascii="Times New Roman" w:hAnsi="Times New Roman"/>
          <w:color w:val="auto"/>
          <w:sz w:val="24"/>
          <w:szCs w:val="24"/>
        </w:rPr>
        <w:t>К опорным знаниям относятся прежде всего основопола</w:t>
      </w:r>
      <w:r w:rsidRPr="00333702">
        <w:rPr>
          <w:rFonts w:ascii="Times New Roman" w:hAnsi="Times New Roman"/>
          <w:color w:val="auto"/>
          <w:spacing w:val="2"/>
          <w:sz w:val="24"/>
          <w:szCs w:val="24"/>
        </w:rPr>
        <w:t xml:space="preserve">гающие элементы научного знания (как общенаучные, так </w:t>
      </w:r>
      <w:r w:rsidRPr="00333702">
        <w:rPr>
          <w:rFonts w:ascii="Times New Roman" w:hAnsi="Times New Roman"/>
          <w:color w:val="auto"/>
          <w:sz w:val="24"/>
          <w:szCs w:val="24"/>
        </w:rPr>
        <w:t>и относящиеся к отдельным отраслям знания и культуры), лежащие в основе современной научной картины мира: клю</w:t>
      </w:r>
      <w:r w:rsidRPr="00333702">
        <w:rPr>
          <w:rFonts w:ascii="Times New Roman" w:hAnsi="Times New Roman"/>
          <w:color w:val="auto"/>
          <w:spacing w:val="2"/>
          <w:sz w:val="24"/>
          <w:szCs w:val="24"/>
        </w:rPr>
        <w:t xml:space="preserve">чевые теории, </w:t>
      </w:r>
      <w:r w:rsidR="00B364BF" w:rsidRPr="00333702">
        <w:rPr>
          <w:rFonts w:ascii="Times New Roman" w:hAnsi="Times New Roman"/>
          <w:color w:val="auto"/>
          <w:spacing w:val="2"/>
          <w:sz w:val="24"/>
          <w:szCs w:val="24"/>
        </w:rPr>
        <w:t xml:space="preserve">идеи, понятия, факты, методы. </w:t>
      </w:r>
      <w:r w:rsidR="0052624C" w:rsidRPr="00333702">
        <w:rPr>
          <w:rFonts w:ascii="Times New Roman" w:hAnsi="Times New Roman"/>
          <w:color w:val="auto"/>
          <w:spacing w:val="2"/>
          <w:sz w:val="24"/>
          <w:szCs w:val="24"/>
        </w:rPr>
        <w:t>На уровне</w:t>
      </w:r>
      <w:r w:rsidRPr="00333702">
        <w:rPr>
          <w:rFonts w:ascii="Times New Roman" w:hAnsi="Times New Roman"/>
          <w:color w:val="auto"/>
          <w:sz w:val="24"/>
          <w:szCs w:val="24"/>
        </w:rPr>
        <w:t xml:space="preserve">начального общего образования к опорной системе знаний </w:t>
      </w:r>
      <w:r w:rsidRPr="00333702">
        <w:rPr>
          <w:rFonts w:ascii="Times New Roman" w:hAnsi="Times New Roman"/>
          <w:color w:val="auto"/>
          <w:spacing w:val="2"/>
          <w:sz w:val="24"/>
          <w:szCs w:val="24"/>
        </w:rPr>
        <w:t>отн</w:t>
      </w:r>
      <w:r w:rsidRPr="00333702">
        <w:rPr>
          <w:rFonts w:ascii="Times New Roman" w:hAnsi="Times New Roman"/>
          <w:color w:val="auto"/>
          <w:spacing w:val="2"/>
          <w:sz w:val="24"/>
          <w:szCs w:val="24"/>
        </w:rPr>
        <w:t>е</w:t>
      </w:r>
      <w:r w:rsidRPr="00333702">
        <w:rPr>
          <w:rFonts w:ascii="Times New Roman" w:hAnsi="Times New Roman"/>
          <w:color w:val="auto"/>
          <w:spacing w:val="2"/>
          <w:sz w:val="24"/>
          <w:szCs w:val="24"/>
        </w:rPr>
        <w:t>с</w:t>
      </w:r>
      <w:r w:rsidR="00D30361" w:rsidRPr="00333702">
        <w:rPr>
          <w:rFonts w:ascii="Times New Roman" w:hAnsi="Times New Roman"/>
          <w:color w:val="auto"/>
          <w:spacing w:val="2"/>
          <w:sz w:val="24"/>
          <w:szCs w:val="24"/>
        </w:rPr>
        <w:t>е</w:t>
      </w:r>
      <w:r w:rsidRPr="00333702">
        <w:rPr>
          <w:rFonts w:ascii="Times New Roman" w:hAnsi="Times New Roman"/>
          <w:color w:val="auto"/>
          <w:spacing w:val="2"/>
          <w:sz w:val="24"/>
          <w:szCs w:val="24"/>
        </w:rPr>
        <w:t>н понятийный апп</w:t>
      </w:r>
      <w:r w:rsidRPr="00333702">
        <w:rPr>
          <w:rFonts w:ascii="Times New Roman" w:hAnsi="Times New Roman"/>
          <w:color w:val="auto"/>
          <w:sz w:val="24"/>
          <w:szCs w:val="24"/>
        </w:rPr>
        <w:t xml:space="preserve">арат учебных предметов, освоение </w:t>
      </w:r>
      <w:r w:rsidRPr="00333702">
        <w:rPr>
          <w:rFonts w:ascii="Times New Roman" w:hAnsi="Times New Roman"/>
          <w:color w:val="auto"/>
          <w:spacing w:val="-2"/>
          <w:sz w:val="24"/>
          <w:szCs w:val="24"/>
        </w:rPr>
        <w:t>которого позволяет учителю и об</w:t>
      </w:r>
      <w:r w:rsidRPr="00333702">
        <w:rPr>
          <w:rFonts w:ascii="Times New Roman" w:hAnsi="Times New Roman"/>
          <w:color w:val="auto"/>
          <w:spacing w:val="-2"/>
          <w:sz w:val="24"/>
          <w:szCs w:val="24"/>
        </w:rPr>
        <w:t>у</w:t>
      </w:r>
      <w:r w:rsidRPr="00333702">
        <w:rPr>
          <w:rFonts w:ascii="Times New Roman" w:hAnsi="Times New Roman"/>
          <w:color w:val="auto"/>
          <w:spacing w:val="-2"/>
          <w:sz w:val="24"/>
          <w:szCs w:val="24"/>
        </w:rPr>
        <w:t>чающимся эффективно про</w:t>
      </w:r>
      <w:r w:rsidRPr="00333702">
        <w:rPr>
          <w:rFonts w:ascii="Times New Roman" w:hAnsi="Times New Roman"/>
          <w:color w:val="auto"/>
          <w:sz w:val="24"/>
          <w:szCs w:val="24"/>
        </w:rPr>
        <w:t>двигаться в изучении предмета.</w:t>
      </w:r>
    </w:p>
    <w:p w:rsidR="00653A76" w:rsidRPr="00333702" w:rsidRDefault="00653A76" w:rsidP="00333702">
      <w:pPr>
        <w:pStyle w:val="a3"/>
        <w:spacing w:line="276" w:lineRule="auto"/>
        <w:ind w:firstLine="454"/>
        <w:rPr>
          <w:rFonts w:ascii="Times New Roman" w:hAnsi="Times New Roman"/>
          <w:color w:val="auto"/>
          <w:sz w:val="24"/>
          <w:szCs w:val="24"/>
        </w:rPr>
      </w:pPr>
      <w:r w:rsidRPr="00333702">
        <w:rPr>
          <w:rFonts w:ascii="Times New Roman" w:hAnsi="Times New Roman"/>
          <w:color w:val="auto"/>
          <w:spacing w:val="2"/>
          <w:sz w:val="24"/>
          <w:szCs w:val="24"/>
        </w:rPr>
        <w:t>Опорная система знаний определяется с уч</w:t>
      </w:r>
      <w:r w:rsidR="00D30361" w:rsidRPr="00333702">
        <w:rPr>
          <w:rFonts w:ascii="Times New Roman" w:hAnsi="Times New Roman"/>
          <w:color w:val="auto"/>
          <w:spacing w:val="2"/>
          <w:sz w:val="24"/>
          <w:szCs w:val="24"/>
        </w:rPr>
        <w:t>е</w:t>
      </w:r>
      <w:r w:rsidRPr="00333702">
        <w:rPr>
          <w:rFonts w:ascii="Times New Roman" w:hAnsi="Times New Roman"/>
          <w:color w:val="auto"/>
          <w:spacing w:val="2"/>
          <w:sz w:val="24"/>
          <w:szCs w:val="24"/>
        </w:rPr>
        <w:t>том их зна</w:t>
      </w:r>
      <w:r w:rsidRPr="00333702">
        <w:rPr>
          <w:rFonts w:ascii="Times New Roman" w:hAnsi="Times New Roman"/>
          <w:color w:val="auto"/>
          <w:sz w:val="24"/>
          <w:szCs w:val="24"/>
        </w:rPr>
        <w:t>чимости для решения основных задач образования на данно</w:t>
      </w:r>
      <w:r w:rsidR="00775DA5" w:rsidRPr="00333702">
        <w:rPr>
          <w:rFonts w:ascii="Times New Roman" w:hAnsi="Times New Roman"/>
          <w:color w:val="auto"/>
          <w:sz w:val="24"/>
          <w:szCs w:val="24"/>
        </w:rPr>
        <w:t>муровне образования</w:t>
      </w:r>
      <w:r w:rsidRPr="00333702">
        <w:rPr>
          <w:rFonts w:ascii="Times New Roman" w:hAnsi="Times New Roman"/>
          <w:color w:val="auto"/>
          <w:sz w:val="24"/>
          <w:szCs w:val="24"/>
        </w:rPr>
        <w:t xml:space="preserve">, опорного характера изучаемого материала для </w:t>
      </w:r>
      <w:r w:rsidRPr="00333702">
        <w:rPr>
          <w:rFonts w:ascii="Times New Roman" w:hAnsi="Times New Roman"/>
          <w:color w:val="auto"/>
          <w:spacing w:val="2"/>
          <w:sz w:val="24"/>
          <w:szCs w:val="24"/>
        </w:rPr>
        <w:t>последующего обучения, а также с уч</w:t>
      </w:r>
      <w:r w:rsidR="00D30361" w:rsidRPr="00333702">
        <w:rPr>
          <w:rFonts w:ascii="Times New Roman" w:hAnsi="Times New Roman"/>
          <w:color w:val="auto"/>
          <w:spacing w:val="2"/>
          <w:sz w:val="24"/>
          <w:szCs w:val="24"/>
        </w:rPr>
        <w:t>е</w:t>
      </w:r>
      <w:r w:rsidRPr="00333702">
        <w:rPr>
          <w:rFonts w:ascii="Times New Roman" w:hAnsi="Times New Roman"/>
          <w:color w:val="auto"/>
          <w:spacing w:val="2"/>
          <w:sz w:val="24"/>
          <w:szCs w:val="24"/>
        </w:rPr>
        <w:t xml:space="preserve">том принципа реалистичности, потенциальной возможности их достижения </w:t>
      </w:r>
      <w:r w:rsidRPr="00333702">
        <w:rPr>
          <w:rFonts w:ascii="Times New Roman" w:hAnsi="Times New Roman"/>
          <w:color w:val="auto"/>
          <w:sz w:val="24"/>
          <w:szCs w:val="24"/>
        </w:rPr>
        <w:t xml:space="preserve">большинством обучающихся. Иными словами, в эту группу </w:t>
      </w:r>
      <w:r w:rsidRPr="00333702">
        <w:rPr>
          <w:rFonts w:ascii="Times New Roman" w:hAnsi="Times New Roman"/>
          <w:color w:val="auto"/>
          <w:spacing w:val="2"/>
          <w:sz w:val="24"/>
          <w:szCs w:val="24"/>
        </w:rPr>
        <w:t>включается система таких знаний, умений, учебных дей</w:t>
      </w:r>
      <w:r w:rsidRPr="00333702">
        <w:rPr>
          <w:rFonts w:ascii="Times New Roman" w:hAnsi="Times New Roman"/>
          <w:color w:val="auto"/>
          <w:sz w:val="24"/>
          <w:szCs w:val="24"/>
        </w:rPr>
        <w:t>ствий, которые, во­первых, принц</w:t>
      </w:r>
      <w:r w:rsidRPr="00333702">
        <w:rPr>
          <w:rFonts w:ascii="Times New Roman" w:hAnsi="Times New Roman"/>
          <w:color w:val="auto"/>
          <w:sz w:val="24"/>
          <w:szCs w:val="24"/>
        </w:rPr>
        <w:t>и</w:t>
      </w:r>
      <w:r w:rsidRPr="00333702">
        <w:rPr>
          <w:rFonts w:ascii="Times New Roman" w:hAnsi="Times New Roman"/>
          <w:color w:val="auto"/>
          <w:sz w:val="24"/>
          <w:szCs w:val="24"/>
        </w:rPr>
        <w:t xml:space="preserve">пиально необходимы для успешного обучения и, во­вторых, при наличии специальной </w:t>
      </w:r>
      <w:r w:rsidRPr="00333702">
        <w:rPr>
          <w:rFonts w:ascii="Times New Roman" w:hAnsi="Times New Roman"/>
          <w:color w:val="auto"/>
          <w:spacing w:val="2"/>
          <w:sz w:val="24"/>
          <w:szCs w:val="24"/>
        </w:rPr>
        <w:t>цел</w:t>
      </w:r>
      <w:r w:rsidRPr="00333702">
        <w:rPr>
          <w:rFonts w:ascii="Times New Roman" w:hAnsi="Times New Roman"/>
          <w:color w:val="auto"/>
          <w:spacing w:val="2"/>
          <w:sz w:val="24"/>
          <w:szCs w:val="24"/>
        </w:rPr>
        <w:t>е</w:t>
      </w:r>
      <w:r w:rsidRPr="00333702">
        <w:rPr>
          <w:rFonts w:ascii="Times New Roman" w:hAnsi="Times New Roman"/>
          <w:color w:val="auto"/>
          <w:spacing w:val="2"/>
          <w:sz w:val="24"/>
          <w:szCs w:val="24"/>
        </w:rPr>
        <w:t xml:space="preserve">направленной работы учителя в принципе могут быть </w:t>
      </w:r>
      <w:r w:rsidRPr="00333702">
        <w:rPr>
          <w:rFonts w:ascii="Times New Roman" w:hAnsi="Times New Roman"/>
          <w:color w:val="auto"/>
          <w:sz w:val="24"/>
          <w:szCs w:val="24"/>
        </w:rPr>
        <w:t>достигнуты подавляющим больши</w:t>
      </w:r>
      <w:r w:rsidRPr="00333702">
        <w:rPr>
          <w:rFonts w:ascii="Times New Roman" w:hAnsi="Times New Roman"/>
          <w:color w:val="auto"/>
          <w:sz w:val="24"/>
          <w:szCs w:val="24"/>
        </w:rPr>
        <w:t>н</w:t>
      </w:r>
      <w:r w:rsidRPr="00333702">
        <w:rPr>
          <w:rFonts w:ascii="Times New Roman" w:hAnsi="Times New Roman"/>
          <w:color w:val="auto"/>
          <w:sz w:val="24"/>
          <w:szCs w:val="24"/>
        </w:rPr>
        <w:t>ством детей.</w:t>
      </w:r>
    </w:p>
    <w:p w:rsidR="00653A76" w:rsidRPr="00333702" w:rsidRDefault="00B364BF" w:rsidP="00333702">
      <w:pPr>
        <w:pStyle w:val="a3"/>
        <w:spacing w:line="276" w:lineRule="auto"/>
        <w:ind w:firstLine="454"/>
        <w:rPr>
          <w:rFonts w:ascii="Times New Roman" w:hAnsi="Times New Roman"/>
          <w:color w:val="auto"/>
          <w:sz w:val="24"/>
          <w:szCs w:val="24"/>
        </w:rPr>
      </w:pPr>
      <w:r w:rsidRPr="00333702">
        <w:rPr>
          <w:rFonts w:ascii="Times New Roman" w:hAnsi="Times New Roman"/>
          <w:color w:val="auto"/>
          <w:sz w:val="24"/>
          <w:szCs w:val="24"/>
        </w:rPr>
        <w:t>П</w:t>
      </w:r>
      <w:r w:rsidR="00C27132" w:rsidRPr="00333702">
        <w:rPr>
          <w:rFonts w:ascii="Times New Roman" w:hAnsi="Times New Roman"/>
          <w:color w:val="auto"/>
          <w:sz w:val="24"/>
          <w:szCs w:val="24"/>
        </w:rPr>
        <w:t>ри получении</w:t>
      </w:r>
      <w:r w:rsidR="00653A76" w:rsidRPr="00333702">
        <w:rPr>
          <w:rFonts w:ascii="Times New Roman" w:hAnsi="Times New Roman"/>
          <w:color w:val="auto"/>
          <w:sz w:val="24"/>
          <w:szCs w:val="24"/>
        </w:rPr>
        <w:t xml:space="preserve"> начального общего образования особое значение для продолжения обр</w:t>
      </w:r>
      <w:r w:rsidR="00653A76" w:rsidRPr="00333702">
        <w:rPr>
          <w:rFonts w:ascii="Times New Roman" w:hAnsi="Times New Roman"/>
          <w:color w:val="auto"/>
          <w:sz w:val="24"/>
          <w:szCs w:val="24"/>
        </w:rPr>
        <w:t>а</w:t>
      </w:r>
      <w:r w:rsidR="00653A76" w:rsidRPr="00333702">
        <w:rPr>
          <w:rFonts w:ascii="Times New Roman" w:hAnsi="Times New Roman"/>
          <w:color w:val="auto"/>
          <w:sz w:val="24"/>
          <w:szCs w:val="24"/>
        </w:rPr>
        <w:t xml:space="preserve">зования имеет усвоение учащимися </w:t>
      </w:r>
      <w:r w:rsidR="00653A76" w:rsidRPr="00333702">
        <w:rPr>
          <w:rFonts w:ascii="Times New Roman" w:hAnsi="Times New Roman"/>
          <w:iCs/>
          <w:color w:val="auto"/>
          <w:sz w:val="24"/>
          <w:szCs w:val="24"/>
        </w:rPr>
        <w:t>опорной системы знаний по русскому языку, родному языку и математике</w:t>
      </w:r>
      <w:r w:rsidR="00653A76" w:rsidRPr="00333702">
        <w:rPr>
          <w:rFonts w:ascii="Times New Roman" w:hAnsi="Times New Roman"/>
          <w:color w:val="auto"/>
          <w:sz w:val="24"/>
          <w:szCs w:val="24"/>
        </w:rPr>
        <w:t>.</w:t>
      </w:r>
    </w:p>
    <w:p w:rsidR="00653A76" w:rsidRPr="00333702" w:rsidRDefault="00653A76" w:rsidP="00333702">
      <w:pPr>
        <w:pStyle w:val="a3"/>
        <w:spacing w:line="276" w:lineRule="auto"/>
        <w:ind w:firstLine="454"/>
        <w:rPr>
          <w:rFonts w:ascii="Times New Roman" w:hAnsi="Times New Roman"/>
          <w:b/>
          <w:bCs/>
          <w:iCs/>
          <w:color w:val="auto"/>
          <w:sz w:val="24"/>
          <w:szCs w:val="24"/>
        </w:rPr>
      </w:pPr>
      <w:r w:rsidRPr="00333702">
        <w:rPr>
          <w:rFonts w:ascii="Times New Roman" w:hAnsi="Times New Roman"/>
          <w:color w:val="auto"/>
          <w:spacing w:val="2"/>
          <w:sz w:val="24"/>
          <w:szCs w:val="24"/>
        </w:rPr>
        <w:t xml:space="preserve">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w:t>
      </w:r>
      <w:r w:rsidRPr="00333702">
        <w:rPr>
          <w:rFonts w:ascii="Times New Roman" w:hAnsi="Times New Roman"/>
          <w:color w:val="auto"/>
          <w:sz w:val="24"/>
          <w:szCs w:val="24"/>
        </w:rPr>
        <w:t>уче</w:t>
      </w:r>
      <w:r w:rsidRPr="00333702">
        <w:rPr>
          <w:rFonts w:ascii="Times New Roman" w:hAnsi="Times New Roman"/>
          <w:color w:val="auto"/>
          <w:sz w:val="24"/>
          <w:szCs w:val="24"/>
        </w:rPr>
        <w:t>б</w:t>
      </w:r>
      <w:r w:rsidRPr="00333702">
        <w:rPr>
          <w:rFonts w:ascii="Times New Roman" w:hAnsi="Times New Roman"/>
          <w:color w:val="auto"/>
          <w:sz w:val="24"/>
          <w:szCs w:val="24"/>
        </w:rPr>
        <w:t xml:space="preserve">ных ситуациях, а способность использовать эти знания при решении учебно­познавательных и учебно­практических </w:t>
      </w:r>
      <w:r w:rsidRPr="00333702">
        <w:rPr>
          <w:rFonts w:ascii="Times New Roman" w:hAnsi="Times New Roman"/>
          <w:color w:val="auto"/>
          <w:spacing w:val="2"/>
          <w:sz w:val="24"/>
          <w:szCs w:val="24"/>
        </w:rPr>
        <w:t xml:space="preserve">задач. Иными словами, объектом оценки предметных результатов являются действия, выполняемые обучающимися, </w:t>
      </w:r>
      <w:r w:rsidRPr="00333702">
        <w:rPr>
          <w:rFonts w:ascii="Times New Roman" w:hAnsi="Times New Roman"/>
          <w:color w:val="auto"/>
          <w:sz w:val="24"/>
          <w:szCs w:val="24"/>
        </w:rPr>
        <w:t>с предметным содержанием.</w:t>
      </w:r>
    </w:p>
    <w:p w:rsidR="00653A76" w:rsidRPr="00333702" w:rsidRDefault="00653A76" w:rsidP="00333702">
      <w:pPr>
        <w:pStyle w:val="a3"/>
        <w:spacing w:line="276" w:lineRule="auto"/>
        <w:ind w:firstLine="454"/>
        <w:rPr>
          <w:rFonts w:ascii="Times New Roman" w:hAnsi="Times New Roman"/>
          <w:color w:val="auto"/>
          <w:sz w:val="24"/>
          <w:szCs w:val="24"/>
        </w:rPr>
      </w:pPr>
      <w:r w:rsidRPr="00333702">
        <w:rPr>
          <w:rFonts w:ascii="Times New Roman" w:hAnsi="Times New Roman"/>
          <w:b/>
          <w:bCs/>
          <w:i/>
          <w:iCs/>
          <w:color w:val="auto"/>
          <w:sz w:val="24"/>
          <w:szCs w:val="24"/>
        </w:rPr>
        <w:t>Действия с предметным содержанием (или предметные действия)</w:t>
      </w:r>
      <w:r w:rsidRPr="00333702">
        <w:rPr>
          <w:rFonts w:ascii="Times New Roman" w:hAnsi="Times New Roman"/>
          <w:color w:val="auto"/>
          <w:sz w:val="24"/>
          <w:szCs w:val="24"/>
        </w:rPr>
        <w:t> —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познавательные: использование знак</w:t>
      </w:r>
      <w:r w:rsidRPr="00333702">
        <w:rPr>
          <w:rFonts w:ascii="Times New Roman" w:hAnsi="Times New Roman"/>
          <w:color w:val="auto"/>
          <w:sz w:val="24"/>
          <w:szCs w:val="24"/>
        </w:rPr>
        <w:t>о</w:t>
      </w:r>
      <w:r w:rsidRPr="00333702">
        <w:rPr>
          <w:rFonts w:ascii="Times New Roman" w:hAnsi="Times New Roman"/>
          <w:color w:val="auto"/>
          <w:sz w:val="24"/>
          <w:szCs w:val="24"/>
        </w:rPr>
        <w:t>во­символических средств; моделирование; сравнение, группировка и классификация объе</w:t>
      </w:r>
      <w:r w:rsidRPr="00333702">
        <w:rPr>
          <w:rFonts w:ascii="Times New Roman" w:hAnsi="Times New Roman"/>
          <w:color w:val="auto"/>
          <w:sz w:val="24"/>
          <w:szCs w:val="24"/>
        </w:rPr>
        <w:t>к</w:t>
      </w:r>
      <w:r w:rsidRPr="00333702">
        <w:rPr>
          <w:rFonts w:ascii="Times New Roman" w:hAnsi="Times New Roman"/>
          <w:color w:val="auto"/>
          <w:sz w:val="24"/>
          <w:szCs w:val="24"/>
        </w:rPr>
        <w:t xml:space="preserve">тов; действия анализа, синтеза и обобщения; установление </w:t>
      </w:r>
      <w:r w:rsidRPr="00333702">
        <w:rPr>
          <w:rFonts w:ascii="Times New Roman" w:hAnsi="Times New Roman"/>
          <w:color w:val="auto"/>
          <w:spacing w:val="2"/>
          <w:sz w:val="24"/>
          <w:szCs w:val="24"/>
        </w:rPr>
        <w:t>связей (в том числе причи</w:t>
      </w:r>
      <w:r w:rsidRPr="00333702">
        <w:rPr>
          <w:rFonts w:ascii="Times New Roman" w:hAnsi="Times New Roman"/>
          <w:color w:val="auto"/>
          <w:spacing w:val="2"/>
          <w:sz w:val="24"/>
          <w:szCs w:val="24"/>
        </w:rPr>
        <w:t>н</w:t>
      </w:r>
      <w:r w:rsidRPr="00333702">
        <w:rPr>
          <w:rFonts w:ascii="Times New Roman" w:hAnsi="Times New Roman"/>
          <w:color w:val="auto"/>
          <w:spacing w:val="2"/>
          <w:sz w:val="24"/>
          <w:szCs w:val="24"/>
        </w:rPr>
        <w:t xml:space="preserve">но­следственных) и аналогий; </w:t>
      </w:r>
      <w:r w:rsidRPr="00333702">
        <w:rPr>
          <w:rFonts w:ascii="Times New Roman" w:hAnsi="Times New Roman"/>
          <w:color w:val="auto"/>
          <w:sz w:val="24"/>
          <w:szCs w:val="24"/>
        </w:rPr>
        <w:t>поиск, преобразование, представление и интерпретация и</w:t>
      </w:r>
      <w:r w:rsidRPr="00333702">
        <w:rPr>
          <w:rFonts w:ascii="Times New Roman" w:hAnsi="Times New Roman"/>
          <w:color w:val="auto"/>
          <w:sz w:val="24"/>
          <w:szCs w:val="24"/>
        </w:rPr>
        <w:t>н</w:t>
      </w:r>
      <w:r w:rsidRPr="00333702">
        <w:rPr>
          <w:rFonts w:ascii="Times New Roman" w:hAnsi="Times New Roman"/>
          <w:color w:val="auto"/>
          <w:sz w:val="24"/>
          <w:szCs w:val="24"/>
        </w:rPr>
        <w:t>формации, рассуждения и</w:t>
      </w:r>
      <w:r w:rsidRPr="00333702">
        <w:rPr>
          <w:rFonts w:ascii="Times New Roman" w:hAnsi="Times New Roman"/>
          <w:color w:val="auto"/>
          <w:sz w:val="24"/>
          <w:szCs w:val="24"/>
        </w:rPr>
        <w:t> </w:t>
      </w:r>
      <w:r w:rsidRPr="00333702">
        <w:rPr>
          <w:rFonts w:ascii="Times New Roman" w:hAnsi="Times New Roman"/>
          <w:color w:val="auto"/>
          <w:sz w:val="24"/>
          <w:szCs w:val="24"/>
        </w:rPr>
        <w:t>т.</w:t>
      </w:r>
      <w:r w:rsidRPr="00333702">
        <w:rPr>
          <w:rFonts w:ascii="Times New Roman" w:hAnsi="Times New Roman"/>
          <w:color w:val="auto"/>
          <w:sz w:val="24"/>
          <w:szCs w:val="24"/>
        </w:rPr>
        <w:t> </w:t>
      </w:r>
      <w:r w:rsidRPr="00333702">
        <w:rPr>
          <w:rFonts w:ascii="Times New Roman" w:hAnsi="Times New Roman"/>
          <w:color w:val="auto"/>
          <w:sz w:val="24"/>
          <w:szCs w:val="24"/>
        </w:rPr>
        <w:t>д. Однако на разных предметах эти действия преломляются ч</w:t>
      </w:r>
      <w:r w:rsidRPr="00333702">
        <w:rPr>
          <w:rFonts w:ascii="Times New Roman" w:hAnsi="Times New Roman"/>
          <w:color w:val="auto"/>
          <w:sz w:val="24"/>
          <w:szCs w:val="24"/>
        </w:rPr>
        <w:t>е</w:t>
      </w:r>
      <w:r w:rsidRPr="00333702">
        <w:rPr>
          <w:rFonts w:ascii="Times New Roman" w:hAnsi="Times New Roman"/>
          <w:color w:val="auto"/>
          <w:sz w:val="24"/>
          <w:szCs w:val="24"/>
        </w:rPr>
        <w:t>рез специфику предмета, например</w:t>
      </w:r>
      <w:r w:rsidR="0020573C" w:rsidRPr="00333702">
        <w:rPr>
          <w:rFonts w:ascii="Times New Roman" w:hAnsi="Times New Roman"/>
          <w:color w:val="auto"/>
          <w:sz w:val="24"/>
          <w:szCs w:val="24"/>
        </w:rPr>
        <w:t>,</w:t>
      </w:r>
      <w:r w:rsidRPr="00333702">
        <w:rPr>
          <w:rFonts w:ascii="Times New Roman" w:hAnsi="Times New Roman"/>
          <w:color w:val="auto"/>
          <w:sz w:val="24"/>
          <w:szCs w:val="24"/>
        </w:rPr>
        <w:t xml:space="preserve"> выполняются с разными объектами — с числами и мат</w:t>
      </w:r>
      <w:r w:rsidRPr="00333702">
        <w:rPr>
          <w:rFonts w:ascii="Times New Roman" w:hAnsi="Times New Roman"/>
          <w:color w:val="auto"/>
          <w:sz w:val="24"/>
          <w:szCs w:val="24"/>
        </w:rPr>
        <w:t>е</w:t>
      </w:r>
      <w:r w:rsidRPr="00333702">
        <w:rPr>
          <w:rFonts w:ascii="Times New Roman" w:hAnsi="Times New Roman"/>
          <w:color w:val="auto"/>
          <w:sz w:val="24"/>
          <w:szCs w:val="24"/>
        </w:rPr>
        <w:t>матическими выражениями; со звуками и буквами, словами, словосочетаниями и предлож</w:t>
      </w:r>
      <w:r w:rsidRPr="00333702">
        <w:rPr>
          <w:rFonts w:ascii="Times New Roman" w:hAnsi="Times New Roman"/>
          <w:color w:val="auto"/>
          <w:sz w:val="24"/>
          <w:szCs w:val="24"/>
        </w:rPr>
        <w:t>е</w:t>
      </w:r>
      <w:r w:rsidRPr="00333702">
        <w:rPr>
          <w:rFonts w:ascii="Times New Roman" w:hAnsi="Times New Roman"/>
          <w:color w:val="auto"/>
          <w:sz w:val="24"/>
          <w:szCs w:val="24"/>
        </w:rPr>
        <w:t xml:space="preserve">ниями; с высказываниями и текстами; с объектами живой и неживой природы; с </w:t>
      </w:r>
      <w:r w:rsidRPr="00333702">
        <w:rPr>
          <w:rFonts w:ascii="Times New Roman" w:hAnsi="Times New Roman"/>
          <w:color w:val="auto"/>
          <w:spacing w:val="2"/>
          <w:sz w:val="24"/>
          <w:szCs w:val="24"/>
        </w:rPr>
        <w:t>музыкал</w:t>
      </w:r>
      <w:r w:rsidRPr="00333702">
        <w:rPr>
          <w:rFonts w:ascii="Times New Roman" w:hAnsi="Times New Roman"/>
          <w:color w:val="auto"/>
          <w:spacing w:val="2"/>
          <w:sz w:val="24"/>
          <w:szCs w:val="24"/>
        </w:rPr>
        <w:t>ь</w:t>
      </w:r>
      <w:r w:rsidRPr="00333702">
        <w:rPr>
          <w:rFonts w:ascii="Times New Roman" w:hAnsi="Times New Roman"/>
          <w:color w:val="auto"/>
          <w:spacing w:val="2"/>
          <w:sz w:val="24"/>
          <w:szCs w:val="24"/>
        </w:rPr>
        <w:t>ными и художественными произведениями и</w:t>
      </w:r>
      <w:r w:rsidRPr="00333702">
        <w:rPr>
          <w:rFonts w:ascii="Times New Roman" w:hAnsi="Times New Roman"/>
          <w:color w:val="auto"/>
          <w:spacing w:val="2"/>
          <w:sz w:val="24"/>
          <w:szCs w:val="24"/>
        </w:rPr>
        <w:t> </w:t>
      </w:r>
      <w:r w:rsidRPr="00333702">
        <w:rPr>
          <w:rFonts w:ascii="Times New Roman" w:hAnsi="Times New Roman"/>
          <w:color w:val="auto"/>
          <w:spacing w:val="2"/>
          <w:sz w:val="24"/>
          <w:szCs w:val="24"/>
        </w:rPr>
        <w:t>т.</w:t>
      </w:r>
      <w:r w:rsidRPr="00333702">
        <w:rPr>
          <w:rFonts w:ascii="Times New Roman" w:hAnsi="Times New Roman"/>
          <w:color w:val="auto"/>
          <w:spacing w:val="2"/>
          <w:sz w:val="24"/>
          <w:szCs w:val="24"/>
        </w:rPr>
        <w:t> </w:t>
      </w:r>
      <w:r w:rsidRPr="00333702">
        <w:rPr>
          <w:rFonts w:ascii="Times New Roman" w:hAnsi="Times New Roman"/>
          <w:color w:val="auto"/>
          <w:spacing w:val="2"/>
          <w:sz w:val="24"/>
          <w:szCs w:val="24"/>
        </w:rPr>
        <w:t xml:space="preserve">п. </w:t>
      </w:r>
      <w:r w:rsidRPr="00333702">
        <w:rPr>
          <w:rFonts w:ascii="Times New Roman" w:hAnsi="Times New Roman"/>
          <w:color w:val="auto"/>
          <w:sz w:val="24"/>
          <w:szCs w:val="24"/>
        </w:rPr>
        <w:t>Поэтому при всей общности подходов и алгоритмов выполнения действий сам состав формируемых и отрабатываемых действий н</w:t>
      </w:r>
      <w:r w:rsidRPr="00333702">
        <w:rPr>
          <w:rFonts w:ascii="Times New Roman" w:hAnsi="Times New Roman"/>
          <w:color w:val="auto"/>
          <w:sz w:val="24"/>
          <w:szCs w:val="24"/>
        </w:rPr>
        <w:t>о</w:t>
      </w:r>
      <w:r w:rsidRPr="00333702">
        <w:rPr>
          <w:rFonts w:ascii="Times New Roman" w:hAnsi="Times New Roman"/>
          <w:color w:val="auto"/>
          <w:sz w:val="24"/>
          <w:szCs w:val="24"/>
        </w:rPr>
        <w:t xml:space="preserve">сит специфическую «предметную» окраску. </w:t>
      </w:r>
    </w:p>
    <w:p w:rsidR="00653A76" w:rsidRPr="00333702" w:rsidRDefault="00653A76" w:rsidP="00333702">
      <w:pPr>
        <w:pStyle w:val="a3"/>
        <w:spacing w:line="276" w:lineRule="auto"/>
        <w:ind w:firstLine="454"/>
        <w:rPr>
          <w:rFonts w:ascii="Times New Roman" w:hAnsi="Times New Roman"/>
          <w:color w:val="auto"/>
          <w:sz w:val="24"/>
          <w:szCs w:val="24"/>
        </w:rPr>
      </w:pPr>
      <w:r w:rsidRPr="00333702">
        <w:rPr>
          <w:rFonts w:ascii="Times New Roman" w:hAnsi="Times New Roman"/>
          <w:color w:val="auto"/>
          <w:spacing w:val="2"/>
          <w:sz w:val="24"/>
          <w:szCs w:val="24"/>
        </w:rPr>
        <w:t xml:space="preserve">Совокупность же всех учебных предметов обеспечивает </w:t>
      </w:r>
      <w:r w:rsidRPr="00333702">
        <w:rPr>
          <w:rFonts w:ascii="Times New Roman" w:hAnsi="Times New Roman"/>
          <w:color w:val="auto"/>
          <w:spacing w:val="-2"/>
          <w:sz w:val="24"/>
          <w:szCs w:val="24"/>
        </w:rPr>
        <w:t>возможность формирования всех универсальных учебных дей</w:t>
      </w:r>
      <w:r w:rsidRPr="00333702">
        <w:rPr>
          <w:rFonts w:ascii="Times New Roman" w:hAnsi="Times New Roman"/>
          <w:color w:val="auto"/>
          <w:sz w:val="24"/>
          <w:szCs w:val="24"/>
        </w:rPr>
        <w:t>ствий при условии, что образовательн</w:t>
      </w:r>
      <w:r w:rsidR="007E3D6D" w:rsidRPr="00333702">
        <w:rPr>
          <w:rFonts w:ascii="Times New Roman" w:hAnsi="Times New Roman"/>
          <w:color w:val="auto"/>
          <w:sz w:val="24"/>
          <w:szCs w:val="24"/>
        </w:rPr>
        <w:t xml:space="preserve">аядеятельность </w:t>
      </w:r>
      <w:r w:rsidRPr="00333702">
        <w:rPr>
          <w:rFonts w:ascii="Times New Roman" w:hAnsi="Times New Roman"/>
          <w:color w:val="auto"/>
          <w:sz w:val="24"/>
          <w:szCs w:val="24"/>
        </w:rPr>
        <w:t>орие</w:t>
      </w:r>
      <w:r w:rsidRPr="00333702">
        <w:rPr>
          <w:rFonts w:ascii="Times New Roman" w:hAnsi="Times New Roman"/>
          <w:color w:val="auto"/>
          <w:sz w:val="24"/>
          <w:szCs w:val="24"/>
        </w:rPr>
        <w:t>н</w:t>
      </w:r>
      <w:r w:rsidRPr="00333702">
        <w:rPr>
          <w:rFonts w:ascii="Times New Roman" w:hAnsi="Times New Roman"/>
          <w:color w:val="auto"/>
          <w:sz w:val="24"/>
          <w:szCs w:val="24"/>
        </w:rPr>
        <w:t>тирован</w:t>
      </w:r>
      <w:r w:rsidR="007E3D6D" w:rsidRPr="00333702">
        <w:rPr>
          <w:rFonts w:ascii="Times New Roman" w:hAnsi="Times New Roman"/>
          <w:color w:val="auto"/>
          <w:sz w:val="24"/>
          <w:szCs w:val="24"/>
        </w:rPr>
        <w:t>а</w:t>
      </w:r>
      <w:r w:rsidRPr="00333702">
        <w:rPr>
          <w:rFonts w:ascii="Times New Roman" w:hAnsi="Times New Roman"/>
          <w:color w:val="auto"/>
          <w:sz w:val="24"/>
          <w:szCs w:val="24"/>
        </w:rPr>
        <w:t xml:space="preserve"> на достижение планируемых результатов.</w:t>
      </w:r>
    </w:p>
    <w:p w:rsidR="00653A76" w:rsidRPr="00333702" w:rsidRDefault="00653A76" w:rsidP="00333702">
      <w:pPr>
        <w:pStyle w:val="a3"/>
        <w:spacing w:line="276" w:lineRule="auto"/>
        <w:ind w:firstLine="454"/>
        <w:rPr>
          <w:rFonts w:ascii="Times New Roman" w:hAnsi="Times New Roman"/>
          <w:color w:val="auto"/>
          <w:sz w:val="24"/>
          <w:szCs w:val="24"/>
        </w:rPr>
      </w:pPr>
      <w:r w:rsidRPr="00333702">
        <w:rPr>
          <w:rFonts w:ascii="Times New Roman" w:hAnsi="Times New Roman"/>
          <w:color w:val="auto"/>
          <w:sz w:val="24"/>
          <w:szCs w:val="24"/>
        </w:rPr>
        <w:lastRenderedPageBreak/>
        <w:t xml:space="preserve">К предметным действиям следует отнести также действия, </w:t>
      </w:r>
      <w:r w:rsidRPr="00333702">
        <w:rPr>
          <w:rFonts w:ascii="Times New Roman" w:hAnsi="Times New Roman"/>
          <w:color w:val="auto"/>
          <w:spacing w:val="-2"/>
          <w:sz w:val="24"/>
          <w:szCs w:val="24"/>
        </w:rPr>
        <w:t>которые присущи главным образом только конкретному пред</w:t>
      </w:r>
      <w:r w:rsidRPr="00333702">
        <w:rPr>
          <w:rFonts w:ascii="Times New Roman" w:hAnsi="Times New Roman"/>
          <w:color w:val="auto"/>
          <w:spacing w:val="2"/>
          <w:sz w:val="24"/>
          <w:szCs w:val="24"/>
        </w:rPr>
        <w:t>мету и овладение которыми необходимо для полноценн</w:t>
      </w:r>
      <w:r w:rsidRPr="00333702">
        <w:rPr>
          <w:rFonts w:ascii="Times New Roman" w:hAnsi="Times New Roman"/>
          <w:color w:val="auto"/>
          <w:spacing w:val="2"/>
          <w:sz w:val="24"/>
          <w:szCs w:val="24"/>
        </w:rPr>
        <w:t>о</w:t>
      </w:r>
      <w:r w:rsidRPr="00333702">
        <w:rPr>
          <w:rFonts w:ascii="Times New Roman" w:hAnsi="Times New Roman"/>
          <w:color w:val="auto"/>
          <w:spacing w:val="2"/>
          <w:sz w:val="24"/>
          <w:szCs w:val="24"/>
        </w:rPr>
        <w:t>го личностного развития или дальнейшего изучения предмета</w:t>
      </w:r>
      <w:r w:rsidRPr="00333702">
        <w:rPr>
          <w:rFonts w:ascii="Times New Roman" w:hAnsi="Times New Roman"/>
          <w:color w:val="auto"/>
          <w:sz w:val="24"/>
          <w:szCs w:val="24"/>
        </w:rPr>
        <w:t>(в частности, способы двиг</w:t>
      </w:r>
      <w:r w:rsidRPr="00333702">
        <w:rPr>
          <w:rFonts w:ascii="Times New Roman" w:hAnsi="Times New Roman"/>
          <w:color w:val="auto"/>
          <w:sz w:val="24"/>
          <w:szCs w:val="24"/>
        </w:rPr>
        <w:t>а</w:t>
      </w:r>
      <w:r w:rsidRPr="00333702">
        <w:rPr>
          <w:rFonts w:ascii="Times New Roman" w:hAnsi="Times New Roman"/>
          <w:color w:val="auto"/>
          <w:sz w:val="24"/>
          <w:szCs w:val="24"/>
        </w:rPr>
        <w:t>тельной деятельности, осваиваемые в курсе физической культуры, или способы обработки материалов, при</w:t>
      </w:r>
      <w:r w:rsidR="00D30361" w:rsidRPr="00333702">
        <w:rPr>
          <w:rFonts w:ascii="Times New Roman" w:hAnsi="Times New Roman"/>
          <w:color w:val="auto"/>
          <w:sz w:val="24"/>
          <w:szCs w:val="24"/>
        </w:rPr>
        <w:t>е</w:t>
      </w:r>
      <w:r w:rsidRPr="00333702">
        <w:rPr>
          <w:rFonts w:ascii="Times New Roman" w:hAnsi="Times New Roman"/>
          <w:color w:val="auto"/>
          <w:sz w:val="24"/>
          <w:szCs w:val="24"/>
        </w:rPr>
        <w:t>мы лепки, рисования, способы музыкальной исполнительской деятельности и</w:t>
      </w:r>
      <w:r w:rsidRPr="00333702">
        <w:rPr>
          <w:rFonts w:ascii="Times New Roman" w:hAnsi="Times New Roman"/>
          <w:color w:val="auto"/>
          <w:sz w:val="24"/>
          <w:szCs w:val="24"/>
        </w:rPr>
        <w:t> </w:t>
      </w:r>
      <w:r w:rsidRPr="00333702">
        <w:rPr>
          <w:rFonts w:ascii="Times New Roman" w:hAnsi="Times New Roman"/>
          <w:color w:val="auto"/>
          <w:sz w:val="24"/>
          <w:szCs w:val="24"/>
        </w:rPr>
        <w:t>др.).</w:t>
      </w:r>
    </w:p>
    <w:p w:rsidR="00653A76" w:rsidRPr="00333702" w:rsidRDefault="00333702" w:rsidP="00333702">
      <w:pPr>
        <w:pStyle w:val="a3"/>
        <w:spacing w:line="276" w:lineRule="auto"/>
        <w:ind w:firstLine="454"/>
        <w:rPr>
          <w:rFonts w:ascii="Times New Roman" w:hAnsi="Times New Roman"/>
          <w:color w:val="auto"/>
          <w:spacing w:val="-2"/>
          <w:sz w:val="24"/>
          <w:szCs w:val="24"/>
        </w:rPr>
      </w:pPr>
      <w:r w:rsidRPr="00333702">
        <w:rPr>
          <w:rFonts w:ascii="Times New Roman" w:hAnsi="Times New Roman"/>
          <w:i/>
          <w:color w:val="auto"/>
          <w:spacing w:val="-2"/>
          <w:sz w:val="24"/>
          <w:szCs w:val="24"/>
        </w:rPr>
        <w:t>О</w:t>
      </w:r>
      <w:r w:rsidR="00653A76" w:rsidRPr="00333702">
        <w:rPr>
          <w:rFonts w:ascii="Times New Roman" w:hAnsi="Times New Roman"/>
          <w:b/>
          <w:bCs/>
          <w:i/>
          <w:color w:val="auto"/>
          <w:spacing w:val="-2"/>
          <w:sz w:val="24"/>
          <w:szCs w:val="24"/>
        </w:rPr>
        <w:t>бъектом оценки предметных результатов</w:t>
      </w:r>
      <w:r w:rsidR="00653A76" w:rsidRPr="00333702">
        <w:rPr>
          <w:rFonts w:ascii="Times New Roman" w:hAnsi="Times New Roman"/>
          <w:color w:val="auto"/>
          <w:spacing w:val="-2"/>
          <w:sz w:val="24"/>
          <w:szCs w:val="24"/>
        </w:rPr>
        <w:t xml:space="preserve"> служит в полном соответствии с требов</w:t>
      </w:r>
      <w:r w:rsidR="00653A76" w:rsidRPr="00333702">
        <w:rPr>
          <w:rFonts w:ascii="Times New Roman" w:hAnsi="Times New Roman"/>
          <w:color w:val="auto"/>
          <w:spacing w:val="-2"/>
          <w:sz w:val="24"/>
          <w:szCs w:val="24"/>
        </w:rPr>
        <w:t>а</w:t>
      </w:r>
      <w:r w:rsidR="00653A76" w:rsidRPr="00333702">
        <w:rPr>
          <w:rFonts w:ascii="Times New Roman" w:hAnsi="Times New Roman"/>
          <w:color w:val="auto"/>
          <w:spacing w:val="-2"/>
          <w:sz w:val="24"/>
          <w:szCs w:val="24"/>
        </w:rPr>
        <w:t xml:space="preserve">ниями </w:t>
      </w:r>
      <w:r w:rsidR="00C11324" w:rsidRPr="00333702">
        <w:rPr>
          <w:rFonts w:ascii="Times New Roman" w:hAnsi="Times New Roman"/>
          <w:color w:val="auto"/>
          <w:spacing w:val="-2"/>
          <w:sz w:val="24"/>
          <w:szCs w:val="24"/>
        </w:rPr>
        <w:t>ФГОС НОО</w:t>
      </w:r>
      <w:r w:rsidR="00653A76" w:rsidRPr="00333702">
        <w:rPr>
          <w:rFonts w:ascii="Times New Roman" w:hAnsi="Times New Roman"/>
          <w:color w:val="auto"/>
          <w:spacing w:val="-2"/>
          <w:sz w:val="24"/>
          <w:szCs w:val="24"/>
        </w:rPr>
        <w:t xml:space="preserve"> способность обучающихся решать учебно­познавательные и уче</w:t>
      </w:r>
      <w:r w:rsidR="00653A76" w:rsidRPr="00333702">
        <w:rPr>
          <w:rFonts w:ascii="Times New Roman" w:hAnsi="Times New Roman"/>
          <w:color w:val="auto"/>
          <w:spacing w:val="-2"/>
          <w:sz w:val="24"/>
          <w:szCs w:val="24"/>
        </w:rPr>
        <w:t>б</w:t>
      </w:r>
      <w:r w:rsidR="00653A76" w:rsidRPr="00333702">
        <w:rPr>
          <w:rFonts w:ascii="Times New Roman" w:hAnsi="Times New Roman"/>
          <w:color w:val="auto"/>
          <w:spacing w:val="-2"/>
          <w:sz w:val="24"/>
          <w:szCs w:val="24"/>
        </w:rPr>
        <w:t>но­практические задачи с использованием средств, релевантных содержанию учебных предм</w:t>
      </w:r>
      <w:r w:rsidR="00653A76" w:rsidRPr="00333702">
        <w:rPr>
          <w:rFonts w:ascii="Times New Roman" w:hAnsi="Times New Roman"/>
          <w:color w:val="auto"/>
          <w:spacing w:val="-2"/>
          <w:sz w:val="24"/>
          <w:szCs w:val="24"/>
        </w:rPr>
        <w:t>е</w:t>
      </w:r>
      <w:r w:rsidR="00653A76" w:rsidRPr="00333702">
        <w:rPr>
          <w:rFonts w:ascii="Times New Roman" w:hAnsi="Times New Roman"/>
          <w:color w:val="auto"/>
          <w:spacing w:val="-2"/>
          <w:sz w:val="24"/>
          <w:szCs w:val="24"/>
        </w:rPr>
        <w:t>тов, в том числе на основе метапредметных действий.</w:t>
      </w:r>
    </w:p>
    <w:p w:rsidR="00653A76" w:rsidRPr="00333702" w:rsidRDefault="00653A76" w:rsidP="00333702">
      <w:pPr>
        <w:pStyle w:val="a3"/>
        <w:spacing w:line="276" w:lineRule="auto"/>
        <w:ind w:firstLine="454"/>
        <w:rPr>
          <w:rFonts w:ascii="Times New Roman" w:hAnsi="Times New Roman"/>
          <w:color w:val="auto"/>
          <w:sz w:val="24"/>
          <w:szCs w:val="24"/>
        </w:rPr>
      </w:pPr>
      <w:r w:rsidRPr="00333702">
        <w:rPr>
          <w:rFonts w:ascii="Times New Roman" w:hAnsi="Times New Roman"/>
          <w:color w:val="auto"/>
          <w:sz w:val="24"/>
          <w:szCs w:val="24"/>
        </w:rPr>
        <w:t>Оценка достижения этих предметных результатов вед</w:t>
      </w:r>
      <w:r w:rsidR="00D30361" w:rsidRPr="00333702">
        <w:rPr>
          <w:rFonts w:ascii="Times New Roman" w:hAnsi="Times New Roman"/>
          <w:color w:val="auto"/>
          <w:sz w:val="24"/>
          <w:szCs w:val="24"/>
        </w:rPr>
        <w:t>е</w:t>
      </w:r>
      <w:r w:rsidRPr="00333702">
        <w:rPr>
          <w:rFonts w:ascii="Times New Roman" w:hAnsi="Times New Roman"/>
          <w:color w:val="auto"/>
          <w:sz w:val="24"/>
          <w:szCs w:val="24"/>
        </w:rPr>
        <w:t xml:space="preserve">тся </w:t>
      </w:r>
      <w:r w:rsidRPr="00333702">
        <w:rPr>
          <w:rFonts w:ascii="Times New Roman" w:hAnsi="Times New Roman"/>
          <w:color w:val="auto"/>
          <w:spacing w:val="2"/>
          <w:sz w:val="24"/>
          <w:szCs w:val="24"/>
        </w:rPr>
        <w:t>как в ходе текущего и пр</w:t>
      </w:r>
      <w:r w:rsidRPr="00333702">
        <w:rPr>
          <w:rFonts w:ascii="Times New Roman" w:hAnsi="Times New Roman"/>
          <w:color w:val="auto"/>
          <w:spacing w:val="2"/>
          <w:sz w:val="24"/>
          <w:szCs w:val="24"/>
        </w:rPr>
        <w:t>о</w:t>
      </w:r>
      <w:r w:rsidRPr="00333702">
        <w:rPr>
          <w:rFonts w:ascii="Times New Roman" w:hAnsi="Times New Roman"/>
          <w:color w:val="auto"/>
          <w:spacing w:val="2"/>
          <w:sz w:val="24"/>
          <w:szCs w:val="24"/>
        </w:rPr>
        <w:t xml:space="preserve">межуточного оценивания, так и </w:t>
      </w:r>
      <w:r w:rsidRPr="00333702">
        <w:rPr>
          <w:rFonts w:ascii="Times New Roman" w:hAnsi="Times New Roman"/>
          <w:color w:val="auto"/>
          <w:sz w:val="24"/>
          <w:szCs w:val="24"/>
        </w:rPr>
        <w:t>в ходе выполнения итоговых проверочных работ. При этом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курса.</w:t>
      </w:r>
    </w:p>
    <w:p w:rsidR="00362F0D" w:rsidRDefault="00333702" w:rsidP="00333702">
      <w:pPr>
        <w:pStyle w:val="a3"/>
        <w:spacing w:line="276" w:lineRule="auto"/>
        <w:ind w:firstLine="454"/>
        <w:rPr>
          <w:rFonts w:ascii="Times New Roman" w:hAnsi="Times New Roman"/>
          <w:color w:val="auto"/>
          <w:sz w:val="24"/>
          <w:szCs w:val="24"/>
        </w:rPr>
      </w:pPr>
      <w:r w:rsidRPr="00333702">
        <w:rPr>
          <w:rFonts w:ascii="Times New Roman" w:hAnsi="Times New Roman"/>
          <w:color w:val="auto"/>
          <w:sz w:val="24"/>
          <w:szCs w:val="24"/>
        </w:rPr>
        <w:t>Содержательной и критериальной базой оценки предметных результатов служат план</w:t>
      </w:r>
      <w:r w:rsidRPr="00333702">
        <w:rPr>
          <w:rFonts w:ascii="Times New Roman" w:hAnsi="Times New Roman"/>
          <w:color w:val="auto"/>
          <w:sz w:val="24"/>
          <w:szCs w:val="24"/>
        </w:rPr>
        <w:t>и</w:t>
      </w:r>
      <w:r w:rsidRPr="00333702">
        <w:rPr>
          <w:rFonts w:ascii="Times New Roman" w:hAnsi="Times New Roman"/>
          <w:color w:val="auto"/>
          <w:sz w:val="24"/>
          <w:szCs w:val="24"/>
        </w:rPr>
        <w:t>руемые результаты начального образования.</w:t>
      </w:r>
    </w:p>
    <w:p w:rsidR="00333702" w:rsidRDefault="009F32F1" w:rsidP="00333702">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На персонифици</w:t>
      </w:r>
      <w:r w:rsidR="00333702">
        <w:rPr>
          <w:rFonts w:ascii="Times New Roman" w:hAnsi="Times New Roman"/>
          <w:color w:val="auto"/>
          <w:sz w:val="24"/>
          <w:szCs w:val="24"/>
        </w:rPr>
        <w:t>рованную итоговую оценку при получении начального общего образ</w:t>
      </w:r>
      <w:r w:rsidR="00333702">
        <w:rPr>
          <w:rFonts w:ascii="Times New Roman" w:hAnsi="Times New Roman"/>
          <w:color w:val="auto"/>
          <w:sz w:val="24"/>
          <w:szCs w:val="24"/>
        </w:rPr>
        <w:t>о</w:t>
      </w:r>
      <w:r w:rsidR="00333702">
        <w:rPr>
          <w:rFonts w:ascii="Times New Roman" w:hAnsi="Times New Roman"/>
          <w:color w:val="auto"/>
          <w:sz w:val="24"/>
          <w:szCs w:val="24"/>
        </w:rPr>
        <w:t>вания, результаты которой используются при принятии решения о возможности или нево</w:t>
      </w:r>
      <w:r w:rsidR="00333702">
        <w:rPr>
          <w:rFonts w:ascii="Times New Roman" w:hAnsi="Times New Roman"/>
          <w:color w:val="auto"/>
          <w:sz w:val="24"/>
          <w:szCs w:val="24"/>
        </w:rPr>
        <w:t>з</w:t>
      </w:r>
      <w:r w:rsidR="00333702">
        <w:rPr>
          <w:rFonts w:ascii="Times New Roman" w:hAnsi="Times New Roman"/>
          <w:color w:val="auto"/>
          <w:sz w:val="24"/>
          <w:szCs w:val="24"/>
        </w:rPr>
        <w:t xml:space="preserve">можности продолжения обучения на следующей ступени общего образования, выносятся только предметные и метапредметные результаты, описанные в разделе </w:t>
      </w:r>
      <w:r w:rsidR="00333702" w:rsidRPr="00333702">
        <w:rPr>
          <w:rFonts w:ascii="Times New Roman" w:hAnsi="Times New Roman"/>
          <w:b/>
          <w:i/>
          <w:color w:val="auto"/>
          <w:sz w:val="24"/>
          <w:szCs w:val="24"/>
          <w:u w:val="single"/>
        </w:rPr>
        <w:t>«Выпускник на</w:t>
      </w:r>
      <w:r w:rsidR="00333702" w:rsidRPr="00333702">
        <w:rPr>
          <w:rFonts w:ascii="Times New Roman" w:hAnsi="Times New Roman"/>
          <w:b/>
          <w:i/>
          <w:color w:val="auto"/>
          <w:sz w:val="24"/>
          <w:szCs w:val="24"/>
          <w:u w:val="single"/>
        </w:rPr>
        <w:t>у</w:t>
      </w:r>
      <w:r w:rsidR="00333702" w:rsidRPr="00333702">
        <w:rPr>
          <w:rFonts w:ascii="Times New Roman" w:hAnsi="Times New Roman"/>
          <w:b/>
          <w:i/>
          <w:color w:val="auto"/>
          <w:sz w:val="24"/>
          <w:szCs w:val="24"/>
          <w:u w:val="single"/>
        </w:rPr>
        <w:t>чится»</w:t>
      </w:r>
      <w:r w:rsidR="00333702">
        <w:rPr>
          <w:rFonts w:ascii="Times New Roman" w:hAnsi="Times New Roman"/>
          <w:color w:val="auto"/>
          <w:sz w:val="24"/>
          <w:szCs w:val="24"/>
        </w:rPr>
        <w:t xml:space="preserve"> планируемых результатов начального общего образования.</w:t>
      </w:r>
    </w:p>
    <w:p w:rsidR="00147436" w:rsidRDefault="00147436" w:rsidP="00333702">
      <w:pPr>
        <w:pStyle w:val="a3"/>
        <w:spacing w:line="276" w:lineRule="auto"/>
        <w:ind w:firstLine="454"/>
        <w:rPr>
          <w:rFonts w:ascii="Times New Roman" w:hAnsi="Times New Roman"/>
          <w:color w:val="auto"/>
          <w:sz w:val="24"/>
          <w:szCs w:val="24"/>
        </w:rPr>
      </w:pPr>
    </w:p>
    <w:tbl>
      <w:tblPr>
        <w:tblStyle w:val="afff1"/>
        <w:tblW w:w="10064" w:type="dxa"/>
        <w:tblInd w:w="250" w:type="dxa"/>
        <w:tblLook w:val="04A0"/>
      </w:tblPr>
      <w:tblGrid>
        <w:gridCol w:w="3402"/>
        <w:gridCol w:w="6662"/>
      </w:tblGrid>
      <w:tr w:rsidR="00333702" w:rsidTr="00333702">
        <w:tc>
          <w:tcPr>
            <w:tcW w:w="10064" w:type="dxa"/>
            <w:gridSpan w:val="2"/>
          </w:tcPr>
          <w:p w:rsidR="00333702" w:rsidRPr="005358A1" w:rsidRDefault="00333702" w:rsidP="00333702">
            <w:pPr>
              <w:pStyle w:val="a3"/>
              <w:spacing w:line="276" w:lineRule="auto"/>
              <w:ind w:firstLine="0"/>
              <w:jc w:val="center"/>
              <w:rPr>
                <w:rFonts w:ascii="Times New Roman" w:hAnsi="Times New Roman"/>
                <w:b/>
                <w:color w:val="auto"/>
                <w:sz w:val="24"/>
                <w:szCs w:val="24"/>
              </w:rPr>
            </w:pPr>
            <w:r w:rsidRPr="005358A1">
              <w:rPr>
                <w:rFonts w:ascii="Times New Roman" w:hAnsi="Times New Roman"/>
                <w:b/>
                <w:color w:val="auto"/>
                <w:sz w:val="24"/>
                <w:szCs w:val="24"/>
              </w:rPr>
              <w:t>Процедура оценки</w:t>
            </w:r>
          </w:p>
        </w:tc>
      </w:tr>
      <w:tr w:rsidR="00333702" w:rsidTr="00333702">
        <w:tc>
          <w:tcPr>
            <w:tcW w:w="3402" w:type="dxa"/>
          </w:tcPr>
          <w:p w:rsidR="00333702" w:rsidRPr="005358A1" w:rsidRDefault="00333702" w:rsidP="00333702">
            <w:pPr>
              <w:pStyle w:val="a3"/>
              <w:spacing w:line="276" w:lineRule="auto"/>
              <w:ind w:firstLine="0"/>
              <w:jc w:val="center"/>
              <w:rPr>
                <w:rFonts w:ascii="Times New Roman" w:hAnsi="Times New Roman"/>
                <w:b/>
                <w:color w:val="auto"/>
                <w:sz w:val="24"/>
                <w:szCs w:val="24"/>
              </w:rPr>
            </w:pPr>
            <w:r w:rsidRPr="005358A1">
              <w:rPr>
                <w:rFonts w:ascii="Times New Roman" w:hAnsi="Times New Roman"/>
                <w:b/>
                <w:color w:val="auto"/>
                <w:sz w:val="24"/>
                <w:szCs w:val="24"/>
              </w:rPr>
              <w:t>Внешняя оценка</w:t>
            </w:r>
          </w:p>
        </w:tc>
        <w:tc>
          <w:tcPr>
            <w:tcW w:w="6662" w:type="dxa"/>
          </w:tcPr>
          <w:p w:rsidR="00333702" w:rsidRPr="005358A1" w:rsidRDefault="00333702" w:rsidP="00333702">
            <w:pPr>
              <w:pStyle w:val="a3"/>
              <w:spacing w:line="276" w:lineRule="auto"/>
              <w:ind w:firstLine="0"/>
              <w:jc w:val="center"/>
              <w:rPr>
                <w:rFonts w:ascii="Times New Roman" w:hAnsi="Times New Roman"/>
                <w:b/>
                <w:color w:val="auto"/>
                <w:sz w:val="24"/>
                <w:szCs w:val="24"/>
              </w:rPr>
            </w:pPr>
            <w:r w:rsidRPr="005358A1">
              <w:rPr>
                <w:rFonts w:ascii="Times New Roman" w:hAnsi="Times New Roman"/>
                <w:b/>
                <w:color w:val="auto"/>
                <w:sz w:val="24"/>
                <w:szCs w:val="24"/>
              </w:rPr>
              <w:t>Внутренняя оценка</w:t>
            </w:r>
          </w:p>
        </w:tc>
      </w:tr>
      <w:tr w:rsidR="00333702" w:rsidTr="00333702">
        <w:tc>
          <w:tcPr>
            <w:tcW w:w="3402" w:type="dxa"/>
          </w:tcPr>
          <w:p w:rsidR="00333702" w:rsidRDefault="00333702" w:rsidP="00333702">
            <w:pPr>
              <w:pStyle w:val="a3"/>
              <w:spacing w:line="276" w:lineRule="auto"/>
              <w:ind w:firstLine="0"/>
              <w:rPr>
                <w:rFonts w:ascii="Times New Roman" w:hAnsi="Times New Roman"/>
                <w:color w:val="auto"/>
                <w:sz w:val="24"/>
                <w:szCs w:val="24"/>
              </w:rPr>
            </w:pPr>
            <w:r w:rsidRPr="005358A1">
              <w:rPr>
                <w:rFonts w:ascii="Times New Roman" w:hAnsi="Times New Roman"/>
                <w:b/>
                <w:color w:val="auto"/>
                <w:sz w:val="24"/>
                <w:szCs w:val="24"/>
              </w:rPr>
              <w:t>Предмет оценки</w:t>
            </w:r>
            <w:r>
              <w:rPr>
                <w:rFonts w:ascii="Times New Roman" w:hAnsi="Times New Roman"/>
                <w:color w:val="auto"/>
                <w:sz w:val="24"/>
                <w:szCs w:val="24"/>
              </w:rPr>
              <w:t xml:space="preserve"> эффекти</w:t>
            </w:r>
            <w:r>
              <w:rPr>
                <w:rFonts w:ascii="Times New Roman" w:hAnsi="Times New Roman"/>
                <w:color w:val="auto"/>
                <w:sz w:val="24"/>
                <w:szCs w:val="24"/>
              </w:rPr>
              <w:t>в</w:t>
            </w:r>
            <w:r>
              <w:rPr>
                <w:rFonts w:ascii="Times New Roman" w:hAnsi="Times New Roman"/>
                <w:color w:val="auto"/>
                <w:sz w:val="24"/>
                <w:szCs w:val="24"/>
              </w:rPr>
              <w:t>ность воспитательно-образовательной деятельности учреждения</w:t>
            </w:r>
          </w:p>
          <w:p w:rsidR="00333702" w:rsidRPr="005358A1" w:rsidRDefault="00333702" w:rsidP="00333702">
            <w:pPr>
              <w:pStyle w:val="a3"/>
              <w:spacing w:line="276" w:lineRule="auto"/>
              <w:ind w:firstLine="0"/>
              <w:rPr>
                <w:rFonts w:ascii="Times New Roman" w:hAnsi="Times New Roman"/>
                <w:b/>
                <w:color w:val="auto"/>
                <w:sz w:val="24"/>
                <w:szCs w:val="24"/>
              </w:rPr>
            </w:pPr>
            <w:r w:rsidRPr="005358A1">
              <w:rPr>
                <w:rFonts w:ascii="Times New Roman" w:hAnsi="Times New Roman"/>
                <w:b/>
                <w:color w:val="auto"/>
                <w:sz w:val="24"/>
                <w:szCs w:val="24"/>
              </w:rPr>
              <w:t>Форма:</w:t>
            </w:r>
          </w:p>
          <w:p w:rsidR="00333702" w:rsidRDefault="00333702" w:rsidP="0033370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неперсонифицированные м</w:t>
            </w:r>
            <w:r>
              <w:rPr>
                <w:rFonts w:ascii="Times New Roman" w:hAnsi="Times New Roman"/>
                <w:color w:val="auto"/>
                <w:sz w:val="24"/>
                <w:szCs w:val="24"/>
              </w:rPr>
              <w:t>о</w:t>
            </w:r>
            <w:r>
              <w:rPr>
                <w:rFonts w:ascii="Times New Roman" w:hAnsi="Times New Roman"/>
                <w:color w:val="auto"/>
                <w:sz w:val="24"/>
                <w:szCs w:val="24"/>
              </w:rPr>
              <w:t>ниторинговые исследования образовательных достижений обучающихся и выпускников начальной школы:</w:t>
            </w:r>
          </w:p>
          <w:p w:rsidR="00333702" w:rsidRDefault="00333702" w:rsidP="0033370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 в рамках аттестации педаг</w:t>
            </w:r>
            <w:r>
              <w:rPr>
                <w:rFonts w:ascii="Times New Roman" w:hAnsi="Times New Roman"/>
                <w:color w:val="auto"/>
                <w:sz w:val="24"/>
                <w:szCs w:val="24"/>
              </w:rPr>
              <w:t>о</w:t>
            </w:r>
            <w:r>
              <w:rPr>
                <w:rFonts w:ascii="Times New Roman" w:hAnsi="Times New Roman"/>
                <w:color w:val="auto"/>
                <w:sz w:val="24"/>
                <w:szCs w:val="24"/>
              </w:rPr>
              <w:t>гов и аккредитации образов</w:t>
            </w:r>
            <w:r>
              <w:rPr>
                <w:rFonts w:ascii="Times New Roman" w:hAnsi="Times New Roman"/>
                <w:color w:val="auto"/>
                <w:sz w:val="24"/>
                <w:szCs w:val="24"/>
              </w:rPr>
              <w:t>а</w:t>
            </w:r>
            <w:r>
              <w:rPr>
                <w:rFonts w:ascii="Times New Roman" w:hAnsi="Times New Roman"/>
                <w:color w:val="auto"/>
                <w:sz w:val="24"/>
                <w:szCs w:val="24"/>
              </w:rPr>
              <w:t>тельного учреждения;</w:t>
            </w:r>
          </w:p>
          <w:p w:rsidR="00333702" w:rsidRDefault="00333702" w:rsidP="0033370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 проведение анализа данных о результатах выполнения в</w:t>
            </w:r>
            <w:r>
              <w:rPr>
                <w:rFonts w:ascii="Times New Roman" w:hAnsi="Times New Roman"/>
                <w:color w:val="auto"/>
                <w:sz w:val="24"/>
                <w:szCs w:val="24"/>
              </w:rPr>
              <w:t>ы</w:t>
            </w:r>
            <w:r>
              <w:rPr>
                <w:rFonts w:ascii="Times New Roman" w:hAnsi="Times New Roman"/>
                <w:color w:val="auto"/>
                <w:sz w:val="24"/>
                <w:szCs w:val="24"/>
              </w:rPr>
              <w:t>пускниками итоговых работ.</w:t>
            </w:r>
          </w:p>
          <w:p w:rsidR="00333702" w:rsidRPr="005358A1" w:rsidRDefault="00333702" w:rsidP="00333702">
            <w:pPr>
              <w:pStyle w:val="a3"/>
              <w:spacing w:line="276" w:lineRule="auto"/>
              <w:ind w:firstLine="0"/>
              <w:rPr>
                <w:rFonts w:ascii="Times New Roman" w:hAnsi="Times New Roman"/>
                <w:b/>
                <w:color w:val="auto"/>
                <w:sz w:val="24"/>
                <w:szCs w:val="24"/>
              </w:rPr>
            </w:pPr>
            <w:r w:rsidRPr="005358A1">
              <w:rPr>
                <w:rFonts w:ascii="Times New Roman" w:hAnsi="Times New Roman"/>
                <w:b/>
                <w:color w:val="auto"/>
                <w:sz w:val="24"/>
                <w:szCs w:val="24"/>
              </w:rPr>
              <w:t>Субъекты оценочной де</w:t>
            </w:r>
            <w:r w:rsidRPr="005358A1">
              <w:rPr>
                <w:rFonts w:ascii="Times New Roman" w:hAnsi="Times New Roman"/>
                <w:b/>
                <w:color w:val="auto"/>
                <w:sz w:val="24"/>
                <w:szCs w:val="24"/>
              </w:rPr>
              <w:t>я</w:t>
            </w:r>
            <w:r w:rsidRPr="005358A1">
              <w:rPr>
                <w:rFonts w:ascii="Times New Roman" w:hAnsi="Times New Roman"/>
                <w:b/>
                <w:color w:val="auto"/>
                <w:sz w:val="24"/>
                <w:szCs w:val="24"/>
              </w:rPr>
              <w:t>тельности:</w:t>
            </w:r>
            <w:r>
              <w:rPr>
                <w:rFonts w:ascii="Times New Roman" w:hAnsi="Times New Roman"/>
                <w:color w:val="auto"/>
                <w:sz w:val="24"/>
                <w:szCs w:val="24"/>
              </w:rPr>
              <w:t>специалисты, не работающие в образовател</w:t>
            </w:r>
            <w:r>
              <w:rPr>
                <w:rFonts w:ascii="Times New Roman" w:hAnsi="Times New Roman"/>
                <w:color w:val="auto"/>
                <w:sz w:val="24"/>
                <w:szCs w:val="24"/>
              </w:rPr>
              <w:t>ь</w:t>
            </w:r>
            <w:r>
              <w:rPr>
                <w:rFonts w:ascii="Times New Roman" w:hAnsi="Times New Roman"/>
                <w:color w:val="auto"/>
                <w:sz w:val="24"/>
                <w:szCs w:val="24"/>
              </w:rPr>
              <w:t xml:space="preserve">ном учреждении. </w:t>
            </w:r>
            <w:r w:rsidRPr="005358A1">
              <w:rPr>
                <w:rFonts w:ascii="Times New Roman" w:hAnsi="Times New Roman"/>
                <w:b/>
                <w:color w:val="auto"/>
                <w:sz w:val="24"/>
                <w:szCs w:val="24"/>
              </w:rPr>
              <w:t>Инструме</w:t>
            </w:r>
            <w:r w:rsidRPr="005358A1">
              <w:rPr>
                <w:rFonts w:ascii="Times New Roman" w:hAnsi="Times New Roman"/>
                <w:b/>
                <w:color w:val="auto"/>
                <w:sz w:val="24"/>
                <w:szCs w:val="24"/>
              </w:rPr>
              <w:t>н</w:t>
            </w:r>
            <w:r w:rsidRPr="005358A1">
              <w:rPr>
                <w:rFonts w:ascii="Times New Roman" w:hAnsi="Times New Roman"/>
                <w:b/>
                <w:color w:val="auto"/>
                <w:sz w:val="24"/>
                <w:szCs w:val="24"/>
              </w:rPr>
              <w:t>тарий:</w:t>
            </w:r>
          </w:p>
          <w:p w:rsidR="00333702" w:rsidRPr="005358A1" w:rsidRDefault="00333702" w:rsidP="00E12A8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комплексные работы на ме</w:t>
            </w:r>
            <w:r>
              <w:rPr>
                <w:rFonts w:ascii="Times New Roman" w:hAnsi="Times New Roman"/>
                <w:color w:val="auto"/>
                <w:sz w:val="24"/>
                <w:szCs w:val="24"/>
              </w:rPr>
              <w:t>ж</w:t>
            </w:r>
            <w:r>
              <w:rPr>
                <w:rFonts w:ascii="Times New Roman" w:hAnsi="Times New Roman"/>
                <w:color w:val="auto"/>
                <w:sz w:val="24"/>
                <w:szCs w:val="24"/>
              </w:rPr>
              <w:lastRenderedPageBreak/>
              <w:t xml:space="preserve">предметной основе, </w:t>
            </w:r>
            <w:r w:rsidR="00E12A82">
              <w:rPr>
                <w:rFonts w:ascii="Times New Roman" w:hAnsi="Times New Roman"/>
                <w:color w:val="auto"/>
                <w:sz w:val="24"/>
                <w:szCs w:val="24"/>
              </w:rPr>
              <w:t>контрол</w:t>
            </w:r>
            <w:r w:rsidR="00E12A82">
              <w:rPr>
                <w:rFonts w:ascii="Times New Roman" w:hAnsi="Times New Roman"/>
                <w:color w:val="auto"/>
                <w:sz w:val="24"/>
                <w:szCs w:val="24"/>
              </w:rPr>
              <w:t>ь</w:t>
            </w:r>
            <w:r w:rsidR="00E12A82">
              <w:rPr>
                <w:rFonts w:ascii="Times New Roman" w:hAnsi="Times New Roman"/>
                <w:color w:val="auto"/>
                <w:sz w:val="24"/>
                <w:szCs w:val="24"/>
              </w:rPr>
              <w:t>ные работы по русскому яз</w:t>
            </w:r>
            <w:r w:rsidR="00E12A82">
              <w:rPr>
                <w:rFonts w:ascii="Times New Roman" w:hAnsi="Times New Roman"/>
                <w:color w:val="auto"/>
                <w:sz w:val="24"/>
                <w:szCs w:val="24"/>
              </w:rPr>
              <w:t>ы</w:t>
            </w:r>
            <w:r w:rsidR="00E12A82">
              <w:rPr>
                <w:rFonts w:ascii="Times New Roman" w:hAnsi="Times New Roman"/>
                <w:color w:val="auto"/>
                <w:sz w:val="24"/>
                <w:szCs w:val="24"/>
              </w:rPr>
              <w:t>ку, математике, окружающему миру.</w:t>
            </w:r>
          </w:p>
        </w:tc>
        <w:tc>
          <w:tcPr>
            <w:tcW w:w="6662" w:type="dxa"/>
          </w:tcPr>
          <w:p w:rsidR="00333702" w:rsidRDefault="00333702" w:rsidP="00333702">
            <w:pPr>
              <w:pStyle w:val="a3"/>
              <w:spacing w:line="276" w:lineRule="auto"/>
              <w:ind w:firstLine="0"/>
              <w:rPr>
                <w:rFonts w:ascii="Times New Roman" w:hAnsi="Times New Roman"/>
                <w:color w:val="auto"/>
                <w:sz w:val="24"/>
                <w:szCs w:val="24"/>
              </w:rPr>
            </w:pPr>
            <w:r w:rsidRPr="005358A1">
              <w:rPr>
                <w:rFonts w:ascii="Times New Roman" w:hAnsi="Times New Roman"/>
                <w:b/>
                <w:color w:val="auto"/>
                <w:sz w:val="24"/>
                <w:szCs w:val="24"/>
              </w:rPr>
              <w:lastRenderedPageBreak/>
              <w:t>Предмет оценки</w:t>
            </w:r>
            <w:r>
              <w:rPr>
                <w:rFonts w:ascii="Times New Roman" w:hAnsi="Times New Roman"/>
                <w:color w:val="auto"/>
                <w:sz w:val="24"/>
                <w:szCs w:val="24"/>
              </w:rPr>
              <w:t xml:space="preserve"> сформированности действий</w:t>
            </w:r>
            <w:r w:rsidR="00660C29">
              <w:rPr>
                <w:rFonts w:ascii="Times New Roman" w:hAnsi="Times New Roman"/>
                <w:color w:val="auto"/>
                <w:sz w:val="24"/>
                <w:szCs w:val="24"/>
              </w:rPr>
              <w:t xml:space="preserve"> обучающихся с предметным содержанием (предметных действий); наличие системы опорных предметных знаний; наличие системы зн</w:t>
            </w:r>
            <w:r w:rsidR="00660C29">
              <w:rPr>
                <w:rFonts w:ascii="Times New Roman" w:hAnsi="Times New Roman"/>
                <w:color w:val="auto"/>
                <w:sz w:val="24"/>
                <w:szCs w:val="24"/>
              </w:rPr>
              <w:t>а</w:t>
            </w:r>
            <w:r w:rsidR="00660C29">
              <w:rPr>
                <w:rFonts w:ascii="Times New Roman" w:hAnsi="Times New Roman"/>
                <w:color w:val="auto"/>
                <w:sz w:val="24"/>
                <w:szCs w:val="24"/>
              </w:rPr>
              <w:t>ний, дополняющих и расширяющих опорную систему знаний</w:t>
            </w:r>
            <w:r>
              <w:rPr>
                <w:rFonts w:ascii="Times New Roman" w:hAnsi="Times New Roman"/>
                <w:color w:val="auto"/>
                <w:sz w:val="24"/>
                <w:szCs w:val="24"/>
              </w:rPr>
              <w:t>.</w:t>
            </w:r>
          </w:p>
          <w:p w:rsidR="00660C29" w:rsidRDefault="00333702" w:rsidP="00333702">
            <w:pPr>
              <w:pStyle w:val="a3"/>
              <w:spacing w:line="276" w:lineRule="auto"/>
              <w:ind w:firstLine="0"/>
              <w:rPr>
                <w:rFonts w:ascii="Times New Roman" w:hAnsi="Times New Roman"/>
                <w:color w:val="auto"/>
                <w:sz w:val="24"/>
                <w:szCs w:val="24"/>
              </w:rPr>
            </w:pPr>
            <w:r w:rsidRPr="00B11AFD">
              <w:rPr>
                <w:rFonts w:ascii="Times New Roman" w:hAnsi="Times New Roman"/>
                <w:b/>
                <w:color w:val="auto"/>
                <w:sz w:val="24"/>
                <w:szCs w:val="24"/>
              </w:rPr>
              <w:t>Задача оценки данных результатов:</w:t>
            </w:r>
          </w:p>
          <w:p w:rsidR="00333702" w:rsidRDefault="00660C29" w:rsidP="0033370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 xml:space="preserve">- </w:t>
            </w:r>
            <w:r w:rsidR="00333702">
              <w:rPr>
                <w:rFonts w:ascii="Times New Roman" w:hAnsi="Times New Roman"/>
                <w:color w:val="auto"/>
                <w:sz w:val="24"/>
                <w:szCs w:val="24"/>
              </w:rPr>
              <w:t xml:space="preserve">определение </w:t>
            </w:r>
            <w:r>
              <w:rPr>
                <w:rFonts w:ascii="Times New Roman" w:hAnsi="Times New Roman"/>
                <w:color w:val="auto"/>
                <w:sz w:val="24"/>
                <w:szCs w:val="24"/>
              </w:rPr>
              <w:t>достижения учащимися опорной системызн</w:t>
            </w:r>
            <w:r>
              <w:rPr>
                <w:rFonts w:ascii="Times New Roman" w:hAnsi="Times New Roman"/>
                <w:color w:val="auto"/>
                <w:sz w:val="24"/>
                <w:szCs w:val="24"/>
              </w:rPr>
              <w:t>а</w:t>
            </w:r>
            <w:r>
              <w:rPr>
                <w:rFonts w:ascii="Times New Roman" w:hAnsi="Times New Roman"/>
                <w:color w:val="auto"/>
                <w:sz w:val="24"/>
                <w:szCs w:val="24"/>
              </w:rPr>
              <w:t>ний по русскому языку и математике, метапредметных дейс</w:t>
            </w:r>
            <w:r>
              <w:rPr>
                <w:rFonts w:ascii="Times New Roman" w:hAnsi="Times New Roman"/>
                <w:color w:val="auto"/>
                <w:sz w:val="24"/>
                <w:szCs w:val="24"/>
              </w:rPr>
              <w:t>т</w:t>
            </w:r>
            <w:r>
              <w:rPr>
                <w:rFonts w:ascii="Times New Roman" w:hAnsi="Times New Roman"/>
                <w:color w:val="auto"/>
                <w:sz w:val="24"/>
                <w:szCs w:val="24"/>
              </w:rPr>
              <w:t>вий речевых (навык осознанного чтения, навык работы с и</w:t>
            </w:r>
            <w:r>
              <w:rPr>
                <w:rFonts w:ascii="Times New Roman" w:hAnsi="Times New Roman"/>
                <w:color w:val="auto"/>
                <w:sz w:val="24"/>
                <w:szCs w:val="24"/>
              </w:rPr>
              <w:t>н</w:t>
            </w:r>
            <w:r>
              <w:rPr>
                <w:rFonts w:ascii="Times New Roman" w:hAnsi="Times New Roman"/>
                <w:color w:val="auto"/>
                <w:sz w:val="24"/>
                <w:szCs w:val="24"/>
              </w:rPr>
              <w:t>формацией) и коммуникативных (сотрудничество с учителем и сверстниками) как наиболее важных для продолжения об</w:t>
            </w:r>
            <w:r>
              <w:rPr>
                <w:rFonts w:ascii="Times New Roman" w:hAnsi="Times New Roman"/>
                <w:color w:val="auto"/>
                <w:sz w:val="24"/>
                <w:szCs w:val="24"/>
              </w:rPr>
              <w:t>у</w:t>
            </w:r>
            <w:r>
              <w:rPr>
                <w:rFonts w:ascii="Times New Roman" w:hAnsi="Times New Roman"/>
                <w:color w:val="auto"/>
                <w:sz w:val="24"/>
                <w:szCs w:val="24"/>
              </w:rPr>
              <w:t>чения;</w:t>
            </w:r>
          </w:p>
          <w:p w:rsidR="00660C29" w:rsidRDefault="00660C29" w:rsidP="0033370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 определение готовности обучающихся для обучения в о</w:t>
            </w:r>
            <w:r>
              <w:rPr>
                <w:rFonts w:ascii="Times New Roman" w:hAnsi="Times New Roman"/>
                <w:color w:val="auto"/>
                <w:sz w:val="24"/>
                <w:szCs w:val="24"/>
              </w:rPr>
              <w:t>с</w:t>
            </w:r>
            <w:r>
              <w:rPr>
                <w:rFonts w:ascii="Times New Roman" w:hAnsi="Times New Roman"/>
                <w:color w:val="auto"/>
                <w:sz w:val="24"/>
                <w:szCs w:val="24"/>
              </w:rPr>
              <w:t>новной школе;</w:t>
            </w:r>
          </w:p>
          <w:p w:rsidR="00660C29" w:rsidRDefault="001A1BF7" w:rsidP="00333702">
            <w:pPr>
              <w:pStyle w:val="a3"/>
              <w:spacing w:line="276" w:lineRule="auto"/>
              <w:ind w:firstLine="0"/>
              <w:rPr>
                <w:rFonts w:ascii="Times New Roman" w:hAnsi="Times New Roman"/>
                <w:color w:val="auto"/>
                <w:sz w:val="24"/>
                <w:szCs w:val="24"/>
              </w:rPr>
            </w:pPr>
            <w:r>
              <w:rPr>
                <w:rFonts w:ascii="Times New Roman" w:hAnsi="Times New Roman"/>
                <w:color w:val="auto"/>
                <w:sz w:val="24"/>
                <w:szCs w:val="24"/>
              </w:rPr>
              <w:t>- определение возможностей индивидуального развития об</w:t>
            </w:r>
            <w:r>
              <w:rPr>
                <w:rFonts w:ascii="Times New Roman" w:hAnsi="Times New Roman"/>
                <w:color w:val="auto"/>
                <w:sz w:val="24"/>
                <w:szCs w:val="24"/>
              </w:rPr>
              <w:t>у</w:t>
            </w:r>
            <w:r>
              <w:rPr>
                <w:rFonts w:ascii="Times New Roman" w:hAnsi="Times New Roman"/>
                <w:color w:val="auto"/>
                <w:sz w:val="24"/>
                <w:szCs w:val="24"/>
              </w:rPr>
              <w:t>чающихся.</w:t>
            </w:r>
          </w:p>
          <w:p w:rsidR="00333702" w:rsidRDefault="00333702" w:rsidP="00333702">
            <w:r w:rsidRPr="00B11AFD">
              <w:rPr>
                <w:b/>
              </w:rPr>
              <w:t>Субъекты оценочной деятельности:</w:t>
            </w:r>
            <w:r>
              <w:t xml:space="preserve"> адинистрация, учитель, обучающиеся.</w:t>
            </w:r>
          </w:p>
          <w:p w:rsidR="00333702" w:rsidRPr="00B11AFD" w:rsidRDefault="00333702" w:rsidP="00333702">
            <w:pPr>
              <w:rPr>
                <w:b/>
              </w:rPr>
            </w:pPr>
            <w:r w:rsidRPr="00B11AFD">
              <w:rPr>
                <w:b/>
              </w:rPr>
              <w:t>Форма проведения процедуры:</w:t>
            </w:r>
          </w:p>
          <w:p w:rsidR="00333702" w:rsidRDefault="00333702" w:rsidP="00333702">
            <w:r w:rsidRPr="00B11AFD">
              <w:rPr>
                <w:i/>
              </w:rPr>
              <w:t xml:space="preserve">Неперсонифицированные </w:t>
            </w:r>
            <w:r>
              <w:t>мониторинговые исследования пр</w:t>
            </w:r>
            <w:r>
              <w:t>о</w:t>
            </w:r>
            <w:r>
              <w:t>водит администрация школы:</w:t>
            </w:r>
          </w:p>
          <w:p w:rsidR="00333702" w:rsidRDefault="001A1BF7" w:rsidP="00333702">
            <w:r>
              <w:t xml:space="preserve"> з</w:t>
            </w:r>
            <w:r w:rsidR="00333702">
              <w:t>аместитель директора по УВР  в рамках внутришкольного контроля:</w:t>
            </w:r>
          </w:p>
          <w:p w:rsidR="00333702" w:rsidRDefault="00333702" w:rsidP="00333702">
            <w:r>
              <w:t>- по изучению состояния препо</w:t>
            </w:r>
            <w:r w:rsidR="001A1BF7">
              <w:t>д</w:t>
            </w:r>
            <w:r>
              <w:t>авания предметов</w:t>
            </w:r>
            <w:r w:rsidR="001A1BF7">
              <w:t xml:space="preserve"> инвариан</w:t>
            </w:r>
            <w:r w:rsidR="001A1BF7">
              <w:t>т</w:t>
            </w:r>
            <w:r w:rsidR="001A1BF7">
              <w:t>ной части учебного плана и компонента образовательного у</w:t>
            </w:r>
            <w:r w:rsidR="001A1BF7">
              <w:t>ч</w:t>
            </w:r>
            <w:r w:rsidR="001A1BF7">
              <w:lastRenderedPageBreak/>
              <w:t>реждения</w:t>
            </w:r>
            <w:r>
              <w:t>;</w:t>
            </w:r>
          </w:p>
          <w:p w:rsidR="00333702" w:rsidRDefault="00333702" w:rsidP="00333702">
            <w:r>
              <w:t>- по изучению состояния организации внеурочной деятельн</w:t>
            </w:r>
            <w:r>
              <w:t>о</w:t>
            </w:r>
            <w:r>
              <w:t>сти;</w:t>
            </w:r>
          </w:p>
          <w:p w:rsidR="00333702" w:rsidRDefault="00333702" w:rsidP="00333702">
            <w:r>
              <w:t>- в рамках промежуточной и итоговой атестации (проведение  контрольных работ по русскому языку, математике, окр</w:t>
            </w:r>
            <w:r>
              <w:t>у</w:t>
            </w:r>
            <w:r>
              <w:t>жающему миру, комплексной работы на метапредметной о</w:t>
            </w:r>
            <w:r>
              <w:t>с</w:t>
            </w:r>
            <w:r>
              <w:t>нове );</w:t>
            </w:r>
          </w:p>
          <w:p w:rsidR="00333702" w:rsidRDefault="00333702" w:rsidP="00333702">
            <w:r>
              <w:t>- на этапах рубежного контроля</w:t>
            </w:r>
            <w:r w:rsidR="001A1BF7">
              <w:t xml:space="preserve"> (входной, по полугодиям)</w:t>
            </w:r>
            <w:r>
              <w:t>.</w:t>
            </w:r>
          </w:p>
          <w:p w:rsidR="00333702" w:rsidRDefault="00333702" w:rsidP="00333702">
            <w:r>
              <w:t>3) Психолог в рамках преемственности с ДОУ и при переходе обучающихся в основную школу (коммуникативные, регул</w:t>
            </w:r>
            <w:r>
              <w:t>я</w:t>
            </w:r>
            <w:r>
              <w:t>тивные, познавательные).</w:t>
            </w:r>
          </w:p>
          <w:p w:rsidR="00333702" w:rsidRDefault="00333702" w:rsidP="00333702">
            <w:r w:rsidRPr="00B11AFD">
              <w:rPr>
                <w:i/>
              </w:rPr>
              <w:t xml:space="preserve">Персонифицированные </w:t>
            </w:r>
            <w:r>
              <w:t>мониторинговые исследования пров</w:t>
            </w:r>
            <w:r>
              <w:t>о</w:t>
            </w:r>
            <w:r>
              <w:t>дят:</w:t>
            </w:r>
          </w:p>
          <w:p w:rsidR="00333702" w:rsidRDefault="00333702" w:rsidP="00333702">
            <w:r>
              <w:t>- учитель в рамках:  административных контрольных работ и срезов; тематического контроля по предметам и текущей оц</w:t>
            </w:r>
            <w:r>
              <w:t>е</w:t>
            </w:r>
            <w:r>
              <w:t>ночной деятельности; по итогам четверти, полугодия, года;</w:t>
            </w:r>
            <w:r w:rsidR="001A1BF7">
              <w:t xml:space="preserve"> промежуточной и итоговой аттестации;</w:t>
            </w:r>
          </w:p>
          <w:p w:rsidR="001A1BF7" w:rsidRDefault="00333702" w:rsidP="00333702">
            <w:r>
              <w:t xml:space="preserve">- </w:t>
            </w:r>
            <w:r w:rsidR="001A1BF7">
              <w:t>обучающийся через самооценку результатов текущей усп</w:t>
            </w:r>
            <w:r w:rsidR="001A1BF7">
              <w:t>е</w:t>
            </w:r>
            <w:r w:rsidR="001A1BF7">
              <w:t>ваемости, по итогам четверти, года (оценочные листы; в</w:t>
            </w:r>
            <w:r w:rsidR="001A1BF7">
              <w:t>ы</w:t>
            </w:r>
            <w:r w:rsidR="001A1BF7">
              <w:t>полнение заданий базового или повышенного уровня).</w:t>
            </w:r>
          </w:p>
          <w:p w:rsidR="00333702" w:rsidRPr="001A1BF7" w:rsidRDefault="00333702" w:rsidP="00333702">
            <w:pPr>
              <w:rPr>
                <w:b/>
              </w:rPr>
            </w:pPr>
            <w:r w:rsidRPr="001A1BF7">
              <w:rPr>
                <w:b/>
              </w:rPr>
              <w:t>Инструментарий:</w:t>
            </w:r>
          </w:p>
          <w:p w:rsidR="00333702" w:rsidRDefault="001A1BF7" w:rsidP="00333702">
            <w:r>
              <w:t>в рамках промежуточной и итоговой аттестации и текущего контроля: уровневые итоговые контрольные работы по ру</w:t>
            </w:r>
            <w:r>
              <w:t>с</w:t>
            </w:r>
            <w:r>
              <w:t>скому языку, математике, включающие проверку сформир</w:t>
            </w:r>
            <w:r>
              <w:t>о</w:t>
            </w:r>
            <w:r>
              <w:t>ванности базового уровня (оценка планируемых результатов под условным названием «Выпускник научится») и повыше</w:t>
            </w:r>
            <w:r>
              <w:t>н</w:t>
            </w:r>
            <w:r>
              <w:t>ного уровня (оценка планируемых результатов под условным названием «Выпускник получит возможность научиться»)</w:t>
            </w:r>
            <w:r w:rsidR="0084407E">
              <w:t>; комплексной работы на метапредметной основе и работе с информацией.</w:t>
            </w:r>
          </w:p>
          <w:p w:rsidR="00333702" w:rsidRDefault="00333702" w:rsidP="0084407E">
            <w:r w:rsidRPr="00665E27">
              <w:rPr>
                <w:b/>
              </w:rPr>
              <w:t>Методы оценки:</w:t>
            </w:r>
            <w:r w:rsidR="0084407E">
              <w:t>стандартизированные письменные и устные работы, проекты, практические работы, творческие работы, (самоанализ, самооценка, наблюдения и др.)</w:t>
            </w:r>
            <w:r>
              <w:t>.</w:t>
            </w:r>
          </w:p>
          <w:p w:rsidR="0084407E" w:rsidRPr="0084407E" w:rsidRDefault="0084407E" w:rsidP="0084407E">
            <w:pPr>
              <w:rPr>
                <w:b/>
              </w:rPr>
            </w:pPr>
            <w:r w:rsidRPr="0084407E">
              <w:rPr>
                <w:b/>
              </w:rPr>
              <w:t>Осуществление обратной связи через:</w:t>
            </w:r>
          </w:p>
          <w:p w:rsidR="0084407E" w:rsidRDefault="0084407E" w:rsidP="0084407E">
            <w:r>
              <w:t>Информированность:</w:t>
            </w:r>
          </w:p>
          <w:p w:rsidR="0084407E" w:rsidRDefault="0084407E" w:rsidP="0084407E">
            <w:r>
              <w:t>- педагогов, об эффективности педагогической деятельности (педсоветах, совещаниях, посвященных анализу учебно-воспитательного процесса);</w:t>
            </w:r>
          </w:p>
          <w:p w:rsidR="0084407E" w:rsidRDefault="0084407E" w:rsidP="0084407E">
            <w:r>
              <w:t>- обучающихся об их личных достижениях (индивидуальные беседы, демонстрацию материалов портфолио).</w:t>
            </w:r>
          </w:p>
          <w:p w:rsidR="0084407E" w:rsidRPr="00B11AFD" w:rsidRDefault="0084407E" w:rsidP="0084407E">
            <w:r>
              <w:t>Обеспечение мотивации на обучение, ориентирование на у</w:t>
            </w:r>
            <w:r>
              <w:t>с</w:t>
            </w:r>
            <w:r>
              <w:t>пех, учет даже незначительное продвижение, учет сильных сторон, продвижение каждого обучающегося в собственном темпе.</w:t>
            </w:r>
          </w:p>
        </w:tc>
      </w:tr>
    </w:tbl>
    <w:p w:rsidR="00147436" w:rsidRDefault="00147436" w:rsidP="00333702">
      <w:pPr>
        <w:pStyle w:val="a3"/>
        <w:spacing w:line="276" w:lineRule="auto"/>
        <w:ind w:firstLine="454"/>
        <w:rPr>
          <w:rFonts w:ascii="Times New Roman" w:hAnsi="Times New Roman"/>
          <w:color w:val="auto"/>
          <w:sz w:val="24"/>
          <w:szCs w:val="24"/>
        </w:rPr>
      </w:pPr>
    </w:p>
    <w:p w:rsidR="00333702" w:rsidRDefault="0084407E" w:rsidP="00333702">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Правильное и педагогически целесообразное сочетание всех методов способствует п</w:t>
      </w:r>
      <w:r>
        <w:rPr>
          <w:rFonts w:ascii="Times New Roman" w:hAnsi="Times New Roman"/>
          <w:color w:val="auto"/>
          <w:sz w:val="24"/>
          <w:szCs w:val="24"/>
        </w:rPr>
        <w:t>о</w:t>
      </w:r>
      <w:r>
        <w:rPr>
          <w:rFonts w:ascii="Times New Roman" w:hAnsi="Times New Roman"/>
          <w:color w:val="auto"/>
          <w:sz w:val="24"/>
          <w:szCs w:val="24"/>
        </w:rPr>
        <w:t>вышению качества учебно-воспитательного процесса.</w:t>
      </w:r>
    </w:p>
    <w:p w:rsidR="0084407E" w:rsidRDefault="0084407E" w:rsidP="00333702">
      <w:pPr>
        <w:pStyle w:val="a3"/>
        <w:spacing w:line="276" w:lineRule="auto"/>
        <w:ind w:firstLine="454"/>
        <w:rPr>
          <w:rFonts w:ascii="Times New Roman" w:hAnsi="Times New Roman"/>
          <w:b/>
          <w:i/>
          <w:color w:val="auto"/>
          <w:sz w:val="24"/>
          <w:szCs w:val="24"/>
        </w:rPr>
      </w:pPr>
      <w:r w:rsidRPr="0084407E">
        <w:rPr>
          <w:rFonts w:ascii="Times New Roman" w:hAnsi="Times New Roman"/>
          <w:b/>
          <w:i/>
          <w:color w:val="auto"/>
          <w:sz w:val="24"/>
          <w:szCs w:val="24"/>
        </w:rPr>
        <w:t>Формы представления образовательных результатов</w:t>
      </w:r>
      <w:r>
        <w:rPr>
          <w:rFonts w:ascii="Times New Roman" w:hAnsi="Times New Roman"/>
          <w:b/>
          <w:i/>
          <w:color w:val="auto"/>
          <w:sz w:val="24"/>
          <w:szCs w:val="24"/>
        </w:rPr>
        <w:t>:</w:t>
      </w:r>
    </w:p>
    <w:p w:rsidR="001B4C2D" w:rsidRDefault="001B4C2D" w:rsidP="00333702">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 табель успеваемости по предметам (по 4-балльной системе отметок; отметка «1» не выставляется);</w:t>
      </w:r>
    </w:p>
    <w:p w:rsidR="001B4C2D" w:rsidRDefault="001B4C2D" w:rsidP="00333702">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   анализ итоговых диагностических контрольных работ;</w:t>
      </w:r>
    </w:p>
    <w:p w:rsidR="001B4C2D" w:rsidRDefault="001B4C2D" w:rsidP="00333702">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 портфолио УУД (с 1 класса);</w:t>
      </w:r>
    </w:p>
    <w:p w:rsidR="001B4C2D" w:rsidRDefault="001B4C2D" w:rsidP="00333702">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lastRenderedPageBreak/>
        <w:t>- результаты психолого-педагогических исследований, иллюстрирующих динамику ра</w:t>
      </w:r>
      <w:r>
        <w:rPr>
          <w:rFonts w:ascii="Times New Roman" w:hAnsi="Times New Roman"/>
          <w:color w:val="auto"/>
          <w:sz w:val="24"/>
          <w:szCs w:val="24"/>
        </w:rPr>
        <w:t>з</w:t>
      </w:r>
      <w:r>
        <w:rPr>
          <w:rFonts w:ascii="Times New Roman" w:hAnsi="Times New Roman"/>
          <w:color w:val="auto"/>
          <w:sz w:val="24"/>
          <w:szCs w:val="24"/>
        </w:rPr>
        <w:t>вития отдельных интеллектуальных и личностных качеств обучающегося, УУД.</w:t>
      </w:r>
    </w:p>
    <w:p w:rsidR="001B4C2D" w:rsidRPr="001B4C2D" w:rsidRDefault="001B4C2D" w:rsidP="00333702">
      <w:pPr>
        <w:pStyle w:val="a3"/>
        <w:spacing w:line="276" w:lineRule="auto"/>
        <w:ind w:firstLine="454"/>
        <w:rPr>
          <w:rFonts w:ascii="Times New Roman" w:hAnsi="Times New Roman"/>
          <w:b/>
          <w:i/>
          <w:color w:val="auto"/>
          <w:sz w:val="24"/>
          <w:szCs w:val="24"/>
        </w:rPr>
      </w:pPr>
      <w:r w:rsidRPr="001B4C2D">
        <w:rPr>
          <w:rFonts w:ascii="Times New Roman" w:hAnsi="Times New Roman"/>
          <w:b/>
          <w:i/>
          <w:color w:val="auto"/>
          <w:sz w:val="24"/>
          <w:szCs w:val="24"/>
        </w:rPr>
        <w:t>Критериями оценивания являются:</w:t>
      </w:r>
    </w:p>
    <w:p w:rsidR="001B4C2D" w:rsidRDefault="001B4C2D" w:rsidP="005663BA">
      <w:pPr>
        <w:pStyle w:val="a3"/>
        <w:numPr>
          <w:ilvl w:val="1"/>
          <w:numId w:val="61"/>
        </w:numPr>
        <w:spacing w:line="276" w:lineRule="auto"/>
        <w:rPr>
          <w:rFonts w:ascii="Times New Roman" w:hAnsi="Times New Roman"/>
          <w:color w:val="auto"/>
          <w:sz w:val="24"/>
          <w:szCs w:val="24"/>
        </w:rPr>
      </w:pPr>
      <w:r>
        <w:rPr>
          <w:rFonts w:ascii="Times New Roman" w:hAnsi="Times New Roman"/>
          <w:color w:val="auto"/>
          <w:sz w:val="24"/>
          <w:szCs w:val="24"/>
        </w:rPr>
        <w:t>соответствие достигнутых предметных, метапредметных и личностных резул</w:t>
      </w:r>
      <w:r>
        <w:rPr>
          <w:rFonts w:ascii="Times New Roman" w:hAnsi="Times New Roman"/>
          <w:color w:val="auto"/>
          <w:sz w:val="24"/>
          <w:szCs w:val="24"/>
        </w:rPr>
        <w:t>ь</w:t>
      </w:r>
      <w:r>
        <w:rPr>
          <w:rFonts w:ascii="Times New Roman" w:hAnsi="Times New Roman"/>
          <w:color w:val="auto"/>
          <w:sz w:val="24"/>
          <w:szCs w:val="24"/>
        </w:rPr>
        <w:t>татов обучающихся требованиям к результатам освоения образовательной пр</w:t>
      </w:r>
      <w:r>
        <w:rPr>
          <w:rFonts w:ascii="Times New Roman" w:hAnsi="Times New Roman"/>
          <w:color w:val="auto"/>
          <w:sz w:val="24"/>
          <w:szCs w:val="24"/>
        </w:rPr>
        <w:t>о</w:t>
      </w:r>
      <w:r>
        <w:rPr>
          <w:rFonts w:ascii="Times New Roman" w:hAnsi="Times New Roman"/>
          <w:color w:val="auto"/>
          <w:sz w:val="24"/>
          <w:szCs w:val="24"/>
        </w:rPr>
        <w:t>граммы начального общего образования ФГОС;</w:t>
      </w:r>
    </w:p>
    <w:p w:rsidR="001B4C2D" w:rsidRDefault="001B4C2D" w:rsidP="005663BA">
      <w:pPr>
        <w:pStyle w:val="a3"/>
        <w:numPr>
          <w:ilvl w:val="1"/>
          <w:numId w:val="61"/>
        </w:numPr>
        <w:spacing w:line="276" w:lineRule="auto"/>
        <w:rPr>
          <w:rFonts w:ascii="Times New Roman" w:hAnsi="Times New Roman"/>
          <w:color w:val="auto"/>
          <w:sz w:val="24"/>
          <w:szCs w:val="24"/>
        </w:rPr>
      </w:pPr>
      <w:r>
        <w:rPr>
          <w:rFonts w:ascii="Times New Roman" w:hAnsi="Times New Roman"/>
          <w:color w:val="auto"/>
          <w:sz w:val="24"/>
          <w:szCs w:val="24"/>
        </w:rPr>
        <w:t>динамика результатов предметной обученности, формирования УУД.</w:t>
      </w:r>
    </w:p>
    <w:p w:rsidR="00FF06C8" w:rsidRDefault="00FF06C8" w:rsidP="009F32F1">
      <w:pPr>
        <w:pStyle w:val="a3"/>
        <w:spacing w:line="276" w:lineRule="auto"/>
        <w:ind w:left="1440" w:firstLine="0"/>
        <w:rPr>
          <w:rFonts w:ascii="Times New Roman" w:hAnsi="Times New Roman"/>
          <w:color w:val="auto"/>
          <w:sz w:val="24"/>
          <w:szCs w:val="24"/>
        </w:rPr>
      </w:pPr>
    </w:p>
    <w:p w:rsidR="001B4C2D" w:rsidRPr="001B4C2D" w:rsidRDefault="001B4C2D" w:rsidP="001B4C2D">
      <w:pPr>
        <w:pStyle w:val="a3"/>
        <w:spacing w:line="276" w:lineRule="auto"/>
        <w:ind w:left="1440" w:firstLine="0"/>
        <w:rPr>
          <w:rFonts w:ascii="Times New Roman" w:hAnsi="Times New Roman"/>
          <w:color w:val="auto"/>
          <w:sz w:val="24"/>
          <w:szCs w:val="24"/>
        </w:rPr>
      </w:pPr>
    </w:p>
    <w:p w:rsidR="008F725E" w:rsidRDefault="00653A76" w:rsidP="008F725E">
      <w:pPr>
        <w:pStyle w:val="afd"/>
        <w:numPr>
          <w:ilvl w:val="2"/>
          <w:numId w:val="2"/>
        </w:numPr>
        <w:spacing w:line="276" w:lineRule="auto"/>
        <w:jc w:val="center"/>
      </w:pPr>
      <w:bookmarkStart w:id="75" w:name="_Toc288394073"/>
      <w:bookmarkStart w:id="76" w:name="_Toc288410540"/>
      <w:bookmarkStart w:id="77" w:name="_Toc288410669"/>
      <w:bookmarkStart w:id="78" w:name="_Toc288410734"/>
      <w:bookmarkStart w:id="79" w:name="_Toc294246085"/>
      <w:bookmarkStart w:id="80" w:name="_Toc424564316"/>
      <w:r w:rsidRPr="00CB6752">
        <w:t xml:space="preserve">Портфель достижений как инструмент оценки динамики </w:t>
      </w:r>
    </w:p>
    <w:p w:rsidR="00653A76" w:rsidRDefault="00653A76" w:rsidP="008F725E">
      <w:pPr>
        <w:pStyle w:val="afd"/>
        <w:spacing w:line="276" w:lineRule="auto"/>
        <w:ind w:left="1004"/>
        <w:jc w:val="center"/>
      </w:pPr>
      <w:r w:rsidRPr="00CB6752">
        <w:t>индивидуальных образовательных достижений</w:t>
      </w:r>
      <w:bookmarkEnd w:id="75"/>
      <w:bookmarkEnd w:id="76"/>
      <w:bookmarkEnd w:id="77"/>
      <w:bookmarkEnd w:id="78"/>
      <w:bookmarkEnd w:id="79"/>
      <w:bookmarkEnd w:id="80"/>
    </w:p>
    <w:p w:rsidR="00147436" w:rsidRPr="00147436" w:rsidRDefault="00147436" w:rsidP="00147436"/>
    <w:p w:rsidR="00653A76" w:rsidRPr="001B4C2D" w:rsidRDefault="00653A76" w:rsidP="001B4C2D">
      <w:pPr>
        <w:pStyle w:val="a3"/>
        <w:spacing w:line="276" w:lineRule="auto"/>
        <w:ind w:firstLine="454"/>
        <w:rPr>
          <w:rFonts w:ascii="Times New Roman" w:hAnsi="Times New Roman"/>
          <w:color w:val="auto"/>
          <w:sz w:val="24"/>
          <w:szCs w:val="24"/>
        </w:rPr>
      </w:pPr>
      <w:r w:rsidRPr="001B4C2D">
        <w:rPr>
          <w:rFonts w:ascii="Times New Roman" w:hAnsi="Times New Roman"/>
          <w:color w:val="auto"/>
          <w:spacing w:val="-2"/>
          <w:sz w:val="24"/>
          <w:szCs w:val="24"/>
        </w:rPr>
        <w:t>Показатель динамики образовательных достижений — один</w:t>
      </w:r>
      <w:r w:rsidRPr="001B4C2D">
        <w:rPr>
          <w:rFonts w:ascii="Times New Roman" w:hAnsi="Times New Roman"/>
          <w:color w:val="auto"/>
          <w:sz w:val="24"/>
          <w:szCs w:val="24"/>
        </w:rPr>
        <w:t>из основных показателей в оценке образовательных достиже</w:t>
      </w:r>
      <w:r w:rsidRPr="001B4C2D">
        <w:rPr>
          <w:rFonts w:ascii="Times New Roman" w:hAnsi="Times New Roman"/>
          <w:color w:val="auto"/>
          <w:spacing w:val="2"/>
          <w:sz w:val="24"/>
          <w:szCs w:val="24"/>
        </w:rPr>
        <w:t>ний. На основе выявления характера динамики образов</w:t>
      </w:r>
      <w:r w:rsidRPr="001B4C2D">
        <w:rPr>
          <w:rFonts w:ascii="Times New Roman" w:hAnsi="Times New Roman"/>
          <w:color w:val="auto"/>
          <w:spacing w:val="2"/>
          <w:sz w:val="24"/>
          <w:szCs w:val="24"/>
        </w:rPr>
        <w:t>а</w:t>
      </w:r>
      <w:r w:rsidRPr="001B4C2D">
        <w:rPr>
          <w:rFonts w:ascii="Times New Roman" w:hAnsi="Times New Roman"/>
          <w:color w:val="auto"/>
          <w:sz w:val="24"/>
          <w:szCs w:val="24"/>
        </w:rPr>
        <w:t>тельных достижений обучающихся можно оценивать эффективность учебно</w:t>
      </w:r>
      <w:r w:rsidR="007E3D6D" w:rsidRPr="001B4C2D">
        <w:rPr>
          <w:rFonts w:ascii="Times New Roman" w:hAnsi="Times New Roman"/>
          <w:color w:val="auto"/>
          <w:sz w:val="24"/>
          <w:szCs w:val="24"/>
        </w:rPr>
        <w:t>йдеятельности</w:t>
      </w:r>
      <w:r w:rsidRPr="001B4C2D">
        <w:rPr>
          <w:rFonts w:ascii="Times New Roman" w:hAnsi="Times New Roman"/>
          <w:color w:val="auto"/>
          <w:sz w:val="24"/>
          <w:szCs w:val="24"/>
        </w:rPr>
        <w:t xml:space="preserve">, работы учителя или </w:t>
      </w:r>
      <w:r w:rsidR="005D66BB" w:rsidRPr="001B4C2D">
        <w:rPr>
          <w:rFonts w:ascii="Times New Roman" w:hAnsi="Times New Roman"/>
          <w:color w:val="auto"/>
          <w:spacing w:val="-2"/>
          <w:sz w:val="24"/>
          <w:szCs w:val="24"/>
        </w:rPr>
        <w:t xml:space="preserve">образовательной </w:t>
      </w:r>
      <w:r w:rsidR="005C5F90" w:rsidRPr="001B4C2D">
        <w:rPr>
          <w:rFonts w:ascii="Times New Roman" w:hAnsi="Times New Roman"/>
          <w:color w:val="auto"/>
          <w:sz w:val="24"/>
          <w:szCs w:val="24"/>
        </w:rPr>
        <w:t>организации</w:t>
      </w:r>
      <w:r w:rsidRPr="001B4C2D">
        <w:rPr>
          <w:rFonts w:ascii="Times New Roman" w:hAnsi="Times New Roman"/>
          <w:color w:val="auto"/>
          <w:spacing w:val="-2"/>
          <w:sz w:val="24"/>
          <w:szCs w:val="24"/>
        </w:rPr>
        <w:t>, системыобразования в целом. При это</w:t>
      </w:r>
      <w:r w:rsidRPr="001B4C2D">
        <w:rPr>
          <w:rFonts w:ascii="Times New Roman" w:hAnsi="Times New Roman"/>
          <w:color w:val="auto"/>
          <w:spacing w:val="-2"/>
          <w:sz w:val="24"/>
          <w:szCs w:val="24"/>
        </w:rPr>
        <w:t>м</w:t>
      </w:r>
      <w:r w:rsidRPr="001B4C2D">
        <w:rPr>
          <w:rFonts w:ascii="Times New Roman" w:hAnsi="Times New Roman"/>
          <w:color w:val="auto"/>
          <w:sz w:val="24"/>
          <w:szCs w:val="24"/>
        </w:rPr>
        <w:t>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w:t>
      </w:r>
      <w:r w:rsidRPr="001B4C2D">
        <w:rPr>
          <w:rFonts w:ascii="Times New Roman" w:hAnsi="Times New Roman"/>
          <w:color w:val="auto"/>
          <w:sz w:val="24"/>
          <w:szCs w:val="24"/>
        </w:rPr>
        <w:t>о</w:t>
      </w:r>
      <w:r w:rsidRPr="001B4C2D">
        <w:rPr>
          <w:rFonts w:ascii="Times New Roman" w:hAnsi="Times New Roman"/>
          <w:color w:val="auto"/>
          <w:sz w:val="24"/>
          <w:szCs w:val="24"/>
        </w:rPr>
        <w:t>рии обучающихся.</w:t>
      </w:r>
    </w:p>
    <w:p w:rsidR="00653A76" w:rsidRPr="001B4C2D" w:rsidRDefault="00653A76" w:rsidP="001B4C2D">
      <w:pPr>
        <w:pStyle w:val="a3"/>
        <w:spacing w:line="276" w:lineRule="auto"/>
        <w:ind w:firstLine="454"/>
        <w:rPr>
          <w:rFonts w:ascii="Times New Roman" w:hAnsi="Times New Roman"/>
          <w:color w:val="auto"/>
          <w:sz w:val="24"/>
          <w:szCs w:val="24"/>
        </w:rPr>
      </w:pPr>
      <w:r w:rsidRPr="001B4C2D">
        <w:rPr>
          <w:rFonts w:ascii="Times New Roman" w:hAnsi="Times New Roman"/>
          <w:color w:val="auto"/>
          <w:sz w:val="24"/>
          <w:szCs w:val="24"/>
        </w:rPr>
        <w:t>Оценка динамики образовательных достижений, как правило, имеет две составляющие: педагогическую, понимаемую как оценку динамики степени и уровня овладения действи</w:t>
      </w:r>
      <w:r w:rsidRPr="001B4C2D">
        <w:rPr>
          <w:rFonts w:ascii="Times New Roman" w:hAnsi="Times New Roman"/>
          <w:color w:val="auto"/>
          <w:spacing w:val="2"/>
          <w:sz w:val="24"/>
          <w:szCs w:val="24"/>
        </w:rPr>
        <w:t>ями с предметным содержанием, и психологическую, связанную с оценкой индивидуального прогресса в развитии ре</w:t>
      </w:r>
      <w:r w:rsidRPr="001B4C2D">
        <w:rPr>
          <w:rFonts w:ascii="Times New Roman" w:hAnsi="Times New Roman"/>
          <w:color w:val="auto"/>
          <w:sz w:val="24"/>
          <w:szCs w:val="24"/>
        </w:rPr>
        <w:t>б</w:t>
      </w:r>
      <w:r w:rsidR="00D30361" w:rsidRPr="001B4C2D">
        <w:rPr>
          <w:rFonts w:ascii="Times New Roman" w:hAnsi="Times New Roman"/>
          <w:color w:val="auto"/>
          <w:sz w:val="24"/>
          <w:szCs w:val="24"/>
        </w:rPr>
        <w:t>е</w:t>
      </w:r>
      <w:r w:rsidRPr="001B4C2D">
        <w:rPr>
          <w:rFonts w:ascii="Times New Roman" w:hAnsi="Times New Roman"/>
          <w:color w:val="auto"/>
          <w:sz w:val="24"/>
          <w:szCs w:val="24"/>
        </w:rPr>
        <w:t>нка.</w:t>
      </w:r>
    </w:p>
    <w:p w:rsidR="00653A76" w:rsidRPr="001B4C2D" w:rsidRDefault="00653A76" w:rsidP="001B4C2D">
      <w:pPr>
        <w:pStyle w:val="a3"/>
        <w:spacing w:line="276" w:lineRule="auto"/>
        <w:ind w:firstLine="454"/>
        <w:rPr>
          <w:rFonts w:ascii="Times New Roman" w:hAnsi="Times New Roman"/>
          <w:color w:val="auto"/>
          <w:sz w:val="24"/>
          <w:szCs w:val="24"/>
        </w:rPr>
      </w:pPr>
      <w:r w:rsidRPr="001B4C2D">
        <w:rPr>
          <w:rFonts w:ascii="Times New Roman" w:hAnsi="Times New Roman"/>
          <w:color w:val="auto"/>
          <w:spacing w:val="2"/>
          <w:sz w:val="24"/>
          <w:szCs w:val="24"/>
        </w:rPr>
        <w:t xml:space="preserve">Одним из наиболее адекватных инструментов для оценки динамики образовательных достижений служит </w:t>
      </w:r>
      <w:r w:rsidRPr="001B4C2D">
        <w:rPr>
          <w:rFonts w:ascii="Times New Roman" w:hAnsi="Times New Roman"/>
          <w:b/>
          <w:bCs/>
          <w:color w:val="auto"/>
          <w:spacing w:val="2"/>
          <w:sz w:val="24"/>
          <w:szCs w:val="24"/>
        </w:rPr>
        <w:t>порт</w:t>
      </w:r>
      <w:r w:rsidRPr="001B4C2D">
        <w:rPr>
          <w:rFonts w:ascii="Times New Roman" w:hAnsi="Times New Roman"/>
          <w:b/>
          <w:bCs/>
          <w:color w:val="auto"/>
          <w:sz w:val="24"/>
          <w:szCs w:val="24"/>
        </w:rPr>
        <w:t>фель достижений</w:t>
      </w:r>
      <w:r w:rsidRPr="001B4C2D">
        <w:rPr>
          <w:rFonts w:ascii="Times New Roman" w:hAnsi="Times New Roman"/>
          <w:color w:val="auto"/>
          <w:sz w:val="24"/>
          <w:szCs w:val="24"/>
        </w:rPr>
        <w:t xml:space="preserve"> обучающегося. Как показывает опыт его и</w:t>
      </w:r>
      <w:r w:rsidRPr="001B4C2D">
        <w:rPr>
          <w:rFonts w:ascii="Times New Roman" w:hAnsi="Times New Roman"/>
          <w:color w:val="auto"/>
          <w:sz w:val="24"/>
          <w:szCs w:val="24"/>
        </w:rPr>
        <w:t>с</w:t>
      </w:r>
      <w:r w:rsidRPr="001B4C2D">
        <w:rPr>
          <w:rFonts w:ascii="Times New Roman" w:hAnsi="Times New Roman"/>
          <w:color w:val="auto"/>
          <w:sz w:val="24"/>
          <w:szCs w:val="24"/>
        </w:rPr>
        <w:t>пользования, портфель достижений может быть отнес</w:t>
      </w:r>
      <w:r w:rsidR="00D30361" w:rsidRPr="001B4C2D">
        <w:rPr>
          <w:rFonts w:ascii="Times New Roman" w:hAnsi="Times New Roman"/>
          <w:color w:val="auto"/>
          <w:sz w:val="24"/>
          <w:szCs w:val="24"/>
        </w:rPr>
        <w:t>е</w:t>
      </w:r>
      <w:r w:rsidRPr="001B4C2D">
        <w:rPr>
          <w:rFonts w:ascii="Times New Roman" w:hAnsi="Times New Roman"/>
          <w:color w:val="auto"/>
          <w:sz w:val="24"/>
          <w:szCs w:val="24"/>
        </w:rPr>
        <w:t>н к разряду аутентичных индивид</w:t>
      </w:r>
      <w:r w:rsidRPr="001B4C2D">
        <w:rPr>
          <w:rFonts w:ascii="Times New Roman" w:hAnsi="Times New Roman"/>
          <w:color w:val="auto"/>
          <w:sz w:val="24"/>
          <w:szCs w:val="24"/>
        </w:rPr>
        <w:t>у</w:t>
      </w:r>
      <w:r w:rsidRPr="001B4C2D">
        <w:rPr>
          <w:rFonts w:ascii="Times New Roman" w:hAnsi="Times New Roman"/>
          <w:color w:val="auto"/>
          <w:sz w:val="24"/>
          <w:szCs w:val="24"/>
        </w:rPr>
        <w:t>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w:t>
      </w:r>
      <w:r w:rsidRPr="001B4C2D">
        <w:rPr>
          <w:rFonts w:ascii="Times New Roman" w:hAnsi="Times New Roman"/>
          <w:color w:val="auto"/>
          <w:sz w:val="24"/>
          <w:szCs w:val="24"/>
        </w:rPr>
        <w:t>р</w:t>
      </w:r>
      <w:r w:rsidRPr="001B4C2D">
        <w:rPr>
          <w:rFonts w:ascii="Times New Roman" w:hAnsi="Times New Roman"/>
          <w:color w:val="auto"/>
          <w:sz w:val="24"/>
          <w:szCs w:val="24"/>
        </w:rPr>
        <w:t>ганизации собственной учебной деятельности, как самоконтроль, самооценка, рефлексия и</w:t>
      </w:r>
      <w:r w:rsidRPr="001B4C2D">
        <w:rPr>
          <w:rFonts w:ascii="Times New Roman" w:hAnsi="Times New Roman"/>
          <w:color w:val="auto"/>
          <w:sz w:val="24"/>
          <w:szCs w:val="24"/>
        </w:rPr>
        <w:t> </w:t>
      </w:r>
      <w:r w:rsidRPr="001B4C2D">
        <w:rPr>
          <w:rFonts w:ascii="Times New Roman" w:hAnsi="Times New Roman"/>
          <w:color w:val="auto"/>
          <w:sz w:val="24"/>
          <w:szCs w:val="24"/>
        </w:rPr>
        <w:t>т.</w:t>
      </w:r>
      <w:r w:rsidRPr="001B4C2D">
        <w:rPr>
          <w:rFonts w:ascii="Times New Roman" w:hAnsi="Times New Roman"/>
          <w:color w:val="auto"/>
          <w:sz w:val="24"/>
          <w:szCs w:val="24"/>
        </w:rPr>
        <w:t> </w:t>
      </w:r>
      <w:r w:rsidRPr="001B4C2D">
        <w:rPr>
          <w:rFonts w:ascii="Times New Roman" w:hAnsi="Times New Roman"/>
          <w:color w:val="auto"/>
          <w:sz w:val="24"/>
          <w:szCs w:val="24"/>
        </w:rPr>
        <w:t>д.).</w:t>
      </w:r>
    </w:p>
    <w:p w:rsidR="00653A76" w:rsidRPr="001B4C2D" w:rsidRDefault="00653A76" w:rsidP="001B4C2D">
      <w:pPr>
        <w:pStyle w:val="a3"/>
        <w:spacing w:line="276" w:lineRule="auto"/>
        <w:ind w:firstLine="454"/>
        <w:rPr>
          <w:rFonts w:ascii="Times New Roman" w:hAnsi="Times New Roman"/>
          <w:color w:val="auto"/>
          <w:sz w:val="24"/>
          <w:szCs w:val="24"/>
        </w:rPr>
      </w:pPr>
      <w:r w:rsidRPr="001B4C2D">
        <w:rPr>
          <w:rFonts w:ascii="Times New Roman" w:hAnsi="Times New Roman"/>
          <w:color w:val="auto"/>
          <w:sz w:val="24"/>
          <w:szCs w:val="24"/>
        </w:rPr>
        <w:t>Портфель достижений — это не только современная эф</w:t>
      </w:r>
      <w:r w:rsidRPr="001B4C2D">
        <w:rPr>
          <w:rFonts w:ascii="Times New Roman" w:hAnsi="Times New Roman"/>
          <w:color w:val="auto"/>
          <w:spacing w:val="-2"/>
          <w:sz w:val="24"/>
          <w:szCs w:val="24"/>
        </w:rPr>
        <w:t xml:space="preserve">фективная форма оценивания, но и действенное средство для </w:t>
      </w:r>
      <w:r w:rsidRPr="001B4C2D">
        <w:rPr>
          <w:rFonts w:ascii="Times New Roman" w:hAnsi="Times New Roman"/>
          <w:color w:val="auto"/>
          <w:sz w:val="24"/>
          <w:szCs w:val="24"/>
        </w:rPr>
        <w:t>решения ряда важных педагогических задач, позволяющее:</w:t>
      </w:r>
    </w:p>
    <w:p w:rsidR="00653A76" w:rsidRPr="001B4C2D" w:rsidRDefault="00653A76" w:rsidP="001B4C2D">
      <w:pPr>
        <w:pStyle w:val="21"/>
        <w:spacing w:line="276" w:lineRule="auto"/>
        <w:rPr>
          <w:sz w:val="24"/>
        </w:rPr>
      </w:pPr>
      <w:r w:rsidRPr="001B4C2D">
        <w:rPr>
          <w:sz w:val="24"/>
        </w:rPr>
        <w:t>поддерживать высокую учебную мотивацию обучающихся;</w:t>
      </w:r>
    </w:p>
    <w:p w:rsidR="00653A76" w:rsidRPr="001B4C2D" w:rsidRDefault="00653A76" w:rsidP="001B4C2D">
      <w:pPr>
        <w:pStyle w:val="21"/>
        <w:spacing w:line="276" w:lineRule="auto"/>
        <w:rPr>
          <w:sz w:val="24"/>
        </w:rPr>
      </w:pPr>
      <w:r w:rsidRPr="001B4C2D">
        <w:rPr>
          <w:sz w:val="24"/>
        </w:rPr>
        <w:t>поощрять их активность и самостоятельность, расширять возможности обуч</w:t>
      </w:r>
      <w:r w:rsidRPr="001B4C2D">
        <w:rPr>
          <w:sz w:val="24"/>
        </w:rPr>
        <w:t>е</w:t>
      </w:r>
      <w:r w:rsidRPr="001B4C2D">
        <w:rPr>
          <w:sz w:val="24"/>
        </w:rPr>
        <w:t>ния и самообучения;</w:t>
      </w:r>
    </w:p>
    <w:p w:rsidR="00653A76" w:rsidRPr="001B4C2D" w:rsidRDefault="00653A76" w:rsidP="001B4C2D">
      <w:pPr>
        <w:pStyle w:val="21"/>
        <w:spacing w:line="276" w:lineRule="auto"/>
        <w:rPr>
          <w:sz w:val="24"/>
        </w:rPr>
      </w:pPr>
      <w:r w:rsidRPr="001B4C2D">
        <w:rPr>
          <w:sz w:val="24"/>
        </w:rPr>
        <w:t>развивать навыки рефлексивной и оценочной (в том числе самооценочной) деятельности обучающихся;</w:t>
      </w:r>
    </w:p>
    <w:p w:rsidR="00653A76" w:rsidRPr="001B4C2D" w:rsidRDefault="00653A76" w:rsidP="001B4C2D">
      <w:pPr>
        <w:pStyle w:val="21"/>
        <w:spacing w:line="276" w:lineRule="auto"/>
        <w:rPr>
          <w:b/>
          <w:bCs/>
          <w:iCs/>
          <w:sz w:val="24"/>
        </w:rPr>
      </w:pPr>
      <w:r w:rsidRPr="001B4C2D">
        <w:rPr>
          <w:sz w:val="24"/>
        </w:rPr>
        <w:t>формировать умение учиться — ставить цели, планировать и организовывать собственную учебную деятельность.</w:t>
      </w:r>
    </w:p>
    <w:p w:rsidR="00653A76" w:rsidRPr="001B4C2D" w:rsidRDefault="00653A76" w:rsidP="001B4C2D">
      <w:pPr>
        <w:pStyle w:val="a3"/>
        <w:spacing w:line="276" w:lineRule="auto"/>
        <w:ind w:firstLine="454"/>
        <w:rPr>
          <w:rFonts w:ascii="Times New Roman" w:hAnsi="Times New Roman"/>
          <w:color w:val="auto"/>
          <w:sz w:val="24"/>
          <w:szCs w:val="24"/>
        </w:rPr>
      </w:pPr>
      <w:r w:rsidRPr="001B4C2D">
        <w:rPr>
          <w:rFonts w:ascii="Times New Roman" w:hAnsi="Times New Roman"/>
          <w:b/>
          <w:bCs/>
          <w:iCs/>
          <w:color w:val="auto"/>
          <w:spacing w:val="2"/>
          <w:sz w:val="24"/>
          <w:szCs w:val="24"/>
        </w:rPr>
        <w:t>Портфель достижений</w:t>
      </w:r>
      <w:r w:rsidRPr="001B4C2D">
        <w:rPr>
          <w:rFonts w:ascii="Times New Roman" w:hAnsi="Times New Roman"/>
          <w:color w:val="auto"/>
          <w:spacing w:val="2"/>
          <w:sz w:val="24"/>
          <w:szCs w:val="24"/>
        </w:rPr>
        <w:t xml:space="preserve"> представляет собой специаль</w:t>
      </w:r>
      <w:r w:rsidRPr="001B4C2D">
        <w:rPr>
          <w:rFonts w:ascii="Times New Roman" w:hAnsi="Times New Roman"/>
          <w:color w:val="auto"/>
          <w:sz w:val="24"/>
          <w:szCs w:val="24"/>
        </w:rPr>
        <w:t>но организованную подборку р</w:t>
      </w:r>
      <w:r w:rsidRPr="001B4C2D">
        <w:rPr>
          <w:rFonts w:ascii="Times New Roman" w:hAnsi="Times New Roman"/>
          <w:color w:val="auto"/>
          <w:sz w:val="24"/>
          <w:szCs w:val="24"/>
        </w:rPr>
        <w:t>а</w:t>
      </w:r>
      <w:r w:rsidRPr="001B4C2D">
        <w:rPr>
          <w:rFonts w:ascii="Times New Roman" w:hAnsi="Times New Roman"/>
          <w:color w:val="auto"/>
          <w:sz w:val="24"/>
          <w:szCs w:val="24"/>
        </w:rPr>
        <w:t>бот, которые демонстрируют усилия, прогресс и достижения обучающегося в различных о</w:t>
      </w:r>
      <w:r w:rsidRPr="001B4C2D">
        <w:rPr>
          <w:rFonts w:ascii="Times New Roman" w:hAnsi="Times New Roman"/>
          <w:color w:val="auto"/>
          <w:sz w:val="24"/>
          <w:szCs w:val="24"/>
        </w:rPr>
        <w:t>б</w:t>
      </w:r>
      <w:r w:rsidRPr="001B4C2D">
        <w:rPr>
          <w:rFonts w:ascii="Times New Roman" w:hAnsi="Times New Roman"/>
          <w:color w:val="auto"/>
          <w:sz w:val="24"/>
          <w:szCs w:val="24"/>
        </w:rPr>
        <w:t>ластях. Портфель достижений является оптимальным способом организации текущей сист</w:t>
      </w:r>
      <w:r w:rsidRPr="001B4C2D">
        <w:rPr>
          <w:rFonts w:ascii="Times New Roman" w:hAnsi="Times New Roman"/>
          <w:color w:val="auto"/>
          <w:sz w:val="24"/>
          <w:szCs w:val="24"/>
        </w:rPr>
        <w:t>е</w:t>
      </w:r>
      <w:r w:rsidRPr="001B4C2D">
        <w:rPr>
          <w:rFonts w:ascii="Times New Roman" w:hAnsi="Times New Roman"/>
          <w:color w:val="auto"/>
          <w:sz w:val="24"/>
          <w:szCs w:val="24"/>
        </w:rPr>
        <w:t>мы оценки. При этом материалы портфеля достижений должны допускать независимую оценку, например</w:t>
      </w:r>
      <w:r w:rsidR="00AD265D" w:rsidRPr="001B4C2D">
        <w:rPr>
          <w:rFonts w:ascii="Times New Roman" w:hAnsi="Times New Roman"/>
          <w:color w:val="auto"/>
          <w:sz w:val="24"/>
          <w:szCs w:val="24"/>
        </w:rPr>
        <w:t>,</w:t>
      </w:r>
      <w:r w:rsidRPr="001B4C2D">
        <w:rPr>
          <w:rFonts w:ascii="Times New Roman" w:hAnsi="Times New Roman"/>
          <w:color w:val="auto"/>
          <w:sz w:val="24"/>
          <w:szCs w:val="24"/>
        </w:rPr>
        <w:t xml:space="preserve"> при проведении аттестации педагогов.</w:t>
      </w:r>
    </w:p>
    <w:p w:rsidR="00653A76" w:rsidRPr="001B4C2D" w:rsidRDefault="00653A76" w:rsidP="001B4C2D">
      <w:pPr>
        <w:pStyle w:val="a3"/>
        <w:spacing w:line="276" w:lineRule="auto"/>
        <w:ind w:firstLine="454"/>
        <w:rPr>
          <w:rFonts w:ascii="Times New Roman" w:hAnsi="Times New Roman"/>
          <w:color w:val="auto"/>
          <w:sz w:val="24"/>
          <w:szCs w:val="24"/>
        </w:rPr>
      </w:pPr>
      <w:r w:rsidRPr="001B4C2D">
        <w:rPr>
          <w:rFonts w:ascii="Times New Roman" w:hAnsi="Times New Roman"/>
          <w:color w:val="auto"/>
          <w:sz w:val="24"/>
          <w:szCs w:val="24"/>
        </w:rPr>
        <w:t>В состав портфеля достижений могут включаться резуль</w:t>
      </w:r>
      <w:r w:rsidRPr="001B4C2D">
        <w:rPr>
          <w:rFonts w:ascii="Times New Roman" w:hAnsi="Times New Roman"/>
          <w:color w:val="auto"/>
          <w:spacing w:val="2"/>
          <w:sz w:val="24"/>
          <w:szCs w:val="24"/>
        </w:rPr>
        <w:t>таты, достигнутые обуча</w:t>
      </w:r>
      <w:r w:rsidRPr="001B4C2D">
        <w:rPr>
          <w:rFonts w:ascii="Times New Roman" w:hAnsi="Times New Roman"/>
          <w:color w:val="auto"/>
          <w:spacing w:val="2"/>
          <w:sz w:val="24"/>
          <w:szCs w:val="24"/>
        </w:rPr>
        <w:t>ю</w:t>
      </w:r>
      <w:r w:rsidRPr="001B4C2D">
        <w:rPr>
          <w:rFonts w:ascii="Times New Roman" w:hAnsi="Times New Roman"/>
          <w:color w:val="auto"/>
          <w:spacing w:val="2"/>
          <w:sz w:val="24"/>
          <w:szCs w:val="24"/>
        </w:rPr>
        <w:t xml:space="preserve">щимся не только в ходе учебной </w:t>
      </w:r>
      <w:r w:rsidRPr="001B4C2D">
        <w:rPr>
          <w:rFonts w:ascii="Times New Roman" w:hAnsi="Times New Roman"/>
          <w:color w:val="auto"/>
          <w:sz w:val="24"/>
          <w:szCs w:val="24"/>
        </w:rPr>
        <w:t xml:space="preserve">деятельности, но и в иных формах активности: творческой, </w:t>
      </w:r>
      <w:r w:rsidRPr="001B4C2D">
        <w:rPr>
          <w:rFonts w:ascii="Times New Roman" w:hAnsi="Times New Roman"/>
          <w:color w:val="auto"/>
          <w:spacing w:val="2"/>
          <w:sz w:val="24"/>
          <w:szCs w:val="24"/>
        </w:rPr>
        <w:t>социальной, коммуникативной, физкультурно­оздоровитель</w:t>
      </w:r>
      <w:r w:rsidRPr="001B4C2D">
        <w:rPr>
          <w:rFonts w:ascii="Times New Roman" w:hAnsi="Times New Roman"/>
          <w:color w:val="auto"/>
          <w:sz w:val="24"/>
          <w:szCs w:val="24"/>
        </w:rPr>
        <w:t>ной, трудовой деятельности, протекающей как в рамках повседневной школьной практики, так и за е</w:t>
      </w:r>
      <w:r w:rsidR="00D30361" w:rsidRPr="001B4C2D">
        <w:rPr>
          <w:rFonts w:ascii="Times New Roman" w:hAnsi="Times New Roman"/>
          <w:color w:val="auto"/>
          <w:sz w:val="24"/>
          <w:szCs w:val="24"/>
        </w:rPr>
        <w:t>е</w:t>
      </w:r>
      <w:r w:rsidRPr="001B4C2D">
        <w:rPr>
          <w:rFonts w:ascii="Times New Roman" w:hAnsi="Times New Roman"/>
          <w:color w:val="auto"/>
          <w:sz w:val="24"/>
          <w:szCs w:val="24"/>
        </w:rPr>
        <w:t xml:space="preserve"> пределами.</w:t>
      </w:r>
    </w:p>
    <w:p w:rsidR="00653A76" w:rsidRDefault="00653A76" w:rsidP="001B4C2D">
      <w:pPr>
        <w:pStyle w:val="a3"/>
        <w:spacing w:line="276" w:lineRule="auto"/>
        <w:ind w:firstLine="454"/>
        <w:rPr>
          <w:rFonts w:ascii="Times New Roman" w:hAnsi="Times New Roman"/>
          <w:color w:val="auto"/>
          <w:sz w:val="24"/>
          <w:szCs w:val="24"/>
        </w:rPr>
      </w:pPr>
      <w:r w:rsidRPr="001B4C2D">
        <w:rPr>
          <w:rFonts w:ascii="Times New Roman" w:hAnsi="Times New Roman"/>
          <w:color w:val="auto"/>
          <w:sz w:val="24"/>
          <w:szCs w:val="24"/>
        </w:rPr>
        <w:lastRenderedPageBreak/>
        <w:t>В портфель достижений учеников начальной школы, ко</w:t>
      </w:r>
      <w:r w:rsidRPr="001B4C2D">
        <w:rPr>
          <w:rFonts w:ascii="Times New Roman" w:hAnsi="Times New Roman"/>
          <w:color w:val="auto"/>
          <w:spacing w:val="2"/>
          <w:sz w:val="24"/>
          <w:szCs w:val="24"/>
        </w:rPr>
        <w:t>торый используется для оценки достижения планируемых результатов начального общего образования, целесообразно</w:t>
      </w:r>
      <w:r w:rsidRPr="001B4C2D">
        <w:rPr>
          <w:rFonts w:ascii="Times New Roman" w:hAnsi="Times New Roman"/>
          <w:color w:val="auto"/>
          <w:sz w:val="24"/>
          <w:szCs w:val="24"/>
        </w:rPr>
        <w:t xml:space="preserve"> включать следующие материалы.</w:t>
      </w:r>
    </w:p>
    <w:p w:rsidR="00147436" w:rsidRDefault="00147436" w:rsidP="001B4C2D">
      <w:pPr>
        <w:pStyle w:val="a3"/>
        <w:spacing w:line="276" w:lineRule="auto"/>
        <w:ind w:firstLine="454"/>
        <w:rPr>
          <w:rFonts w:ascii="Times New Roman" w:hAnsi="Times New Roman"/>
          <w:color w:val="auto"/>
          <w:sz w:val="24"/>
          <w:szCs w:val="24"/>
        </w:rPr>
      </w:pPr>
    </w:p>
    <w:p w:rsidR="001B4C2D" w:rsidRDefault="001B4C2D" w:rsidP="001B4C2D">
      <w:pPr>
        <w:pStyle w:val="a3"/>
        <w:spacing w:line="276" w:lineRule="auto"/>
        <w:ind w:firstLine="454"/>
        <w:jc w:val="center"/>
        <w:rPr>
          <w:rFonts w:ascii="Times New Roman" w:hAnsi="Times New Roman"/>
          <w:b/>
          <w:color w:val="auto"/>
          <w:sz w:val="24"/>
          <w:szCs w:val="24"/>
        </w:rPr>
      </w:pPr>
      <w:r w:rsidRPr="00147436">
        <w:rPr>
          <w:rFonts w:ascii="Times New Roman" w:hAnsi="Times New Roman"/>
          <w:b/>
          <w:color w:val="auto"/>
          <w:sz w:val="24"/>
          <w:szCs w:val="24"/>
        </w:rPr>
        <w:t>Материалы портфеля достижений</w:t>
      </w:r>
    </w:p>
    <w:p w:rsidR="00147436" w:rsidRPr="00147436" w:rsidRDefault="00147436" w:rsidP="001B4C2D">
      <w:pPr>
        <w:pStyle w:val="a3"/>
        <w:spacing w:line="276" w:lineRule="auto"/>
        <w:ind w:firstLine="454"/>
        <w:jc w:val="center"/>
        <w:rPr>
          <w:rFonts w:ascii="Times New Roman" w:hAnsi="Times New Roman"/>
          <w:b/>
          <w:color w:val="auto"/>
          <w:sz w:val="24"/>
          <w:szCs w:val="24"/>
        </w:rPr>
      </w:pPr>
    </w:p>
    <w:tbl>
      <w:tblPr>
        <w:tblStyle w:val="afff1"/>
        <w:tblW w:w="0" w:type="auto"/>
        <w:tblLook w:val="04A0"/>
      </w:tblPr>
      <w:tblGrid>
        <w:gridCol w:w="3295"/>
        <w:gridCol w:w="3322"/>
        <w:gridCol w:w="3239"/>
      </w:tblGrid>
      <w:tr w:rsidR="001B4C2D" w:rsidTr="001B4C2D">
        <w:tc>
          <w:tcPr>
            <w:tcW w:w="3427" w:type="dxa"/>
          </w:tcPr>
          <w:p w:rsidR="001B4C2D" w:rsidRPr="001B4C2D" w:rsidRDefault="001B4C2D" w:rsidP="002F0BFC">
            <w:pPr>
              <w:pStyle w:val="a3"/>
              <w:spacing w:line="276" w:lineRule="auto"/>
              <w:ind w:firstLine="0"/>
              <w:rPr>
                <w:rFonts w:ascii="Times New Roman" w:hAnsi="Times New Roman"/>
                <w:color w:val="auto"/>
                <w:sz w:val="24"/>
                <w:szCs w:val="24"/>
              </w:rPr>
            </w:pPr>
            <w:r w:rsidRPr="002F0BFC">
              <w:rPr>
                <w:rFonts w:ascii="Times New Roman" w:hAnsi="Times New Roman"/>
                <w:bCs/>
                <w:iCs/>
                <w:color w:val="auto"/>
                <w:spacing w:val="2"/>
                <w:sz w:val="24"/>
                <w:szCs w:val="24"/>
              </w:rPr>
              <w:t>Выборки детских работ — формальных и твор</w:t>
            </w:r>
            <w:r w:rsidRPr="002F0BFC">
              <w:rPr>
                <w:rFonts w:ascii="Times New Roman" w:hAnsi="Times New Roman"/>
                <w:bCs/>
                <w:iCs/>
                <w:color w:val="auto"/>
                <w:sz w:val="24"/>
                <w:szCs w:val="24"/>
              </w:rPr>
              <w:t>ческих</w:t>
            </w:r>
            <w:r w:rsidRPr="002F0BFC">
              <w:rPr>
                <w:rFonts w:ascii="Times New Roman" w:hAnsi="Times New Roman"/>
                <w:color w:val="auto"/>
                <w:sz w:val="24"/>
                <w:szCs w:val="24"/>
              </w:rPr>
              <w:t>,</w:t>
            </w:r>
            <w:r w:rsidRPr="001B4C2D">
              <w:rPr>
                <w:rFonts w:ascii="Times New Roman" w:hAnsi="Times New Roman"/>
                <w:color w:val="auto"/>
                <w:sz w:val="24"/>
                <w:szCs w:val="24"/>
              </w:rPr>
              <w:t xml:space="preserve"> выполненных в ходе обяз</w:t>
            </w:r>
            <w:r w:rsidRPr="001B4C2D">
              <w:rPr>
                <w:rFonts w:ascii="Times New Roman" w:hAnsi="Times New Roman"/>
                <w:color w:val="auto"/>
                <w:sz w:val="24"/>
                <w:szCs w:val="24"/>
              </w:rPr>
              <w:t>а</w:t>
            </w:r>
            <w:r w:rsidRPr="001B4C2D">
              <w:rPr>
                <w:rFonts w:ascii="Times New Roman" w:hAnsi="Times New Roman"/>
                <w:color w:val="auto"/>
                <w:sz w:val="24"/>
                <w:szCs w:val="24"/>
              </w:rPr>
              <w:t>тельных учебных занятий по всем изучаемым предметам, а также в ходе посещаемых учащимися занятий, реал</w:t>
            </w:r>
            <w:r w:rsidRPr="001B4C2D">
              <w:rPr>
                <w:rFonts w:ascii="Times New Roman" w:hAnsi="Times New Roman"/>
                <w:color w:val="auto"/>
                <w:sz w:val="24"/>
                <w:szCs w:val="24"/>
              </w:rPr>
              <w:t>и</w:t>
            </w:r>
            <w:r w:rsidRPr="001B4C2D">
              <w:rPr>
                <w:rFonts w:ascii="Times New Roman" w:hAnsi="Times New Roman"/>
                <w:color w:val="auto"/>
                <w:sz w:val="24"/>
                <w:szCs w:val="24"/>
              </w:rPr>
              <w:t>зуемых в рамках образов</w:t>
            </w:r>
            <w:r w:rsidRPr="001B4C2D">
              <w:rPr>
                <w:rFonts w:ascii="Times New Roman" w:hAnsi="Times New Roman"/>
                <w:color w:val="auto"/>
                <w:sz w:val="24"/>
                <w:szCs w:val="24"/>
              </w:rPr>
              <w:t>а</w:t>
            </w:r>
            <w:r w:rsidRPr="001B4C2D">
              <w:rPr>
                <w:rFonts w:ascii="Times New Roman" w:hAnsi="Times New Roman"/>
                <w:color w:val="auto"/>
                <w:sz w:val="24"/>
                <w:szCs w:val="24"/>
              </w:rPr>
              <w:t>тельной программы  образ</w:t>
            </w:r>
            <w:r w:rsidRPr="001B4C2D">
              <w:rPr>
                <w:rFonts w:ascii="Times New Roman" w:hAnsi="Times New Roman"/>
                <w:color w:val="auto"/>
                <w:sz w:val="24"/>
                <w:szCs w:val="24"/>
              </w:rPr>
              <w:t>о</w:t>
            </w:r>
            <w:r w:rsidRPr="001B4C2D">
              <w:rPr>
                <w:rFonts w:ascii="Times New Roman" w:hAnsi="Times New Roman"/>
                <w:color w:val="auto"/>
                <w:sz w:val="24"/>
                <w:szCs w:val="24"/>
              </w:rPr>
              <w:t>вательной организации.</w:t>
            </w:r>
          </w:p>
          <w:p w:rsidR="001B4C2D" w:rsidRPr="001B4C2D" w:rsidRDefault="001B4C2D" w:rsidP="001B4C2D">
            <w:pPr>
              <w:pStyle w:val="a3"/>
              <w:spacing w:line="276" w:lineRule="auto"/>
              <w:ind w:firstLine="454"/>
              <w:rPr>
                <w:rFonts w:ascii="Times New Roman" w:hAnsi="Times New Roman"/>
                <w:color w:val="auto"/>
                <w:sz w:val="24"/>
                <w:szCs w:val="24"/>
              </w:rPr>
            </w:pPr>
            <w:r w:rsidRPr="001B4C2D">
              <w:rPr>
                <w:rFonts w:ascii="Times New Roman" w:hAnsi="Times New Roman"/>
                <w:color w:val="auto"/>
                <w:spacing w:val="-2"/>
                <w:sz w:val="24"/>
                <w:szCs w:val="24"/>
              </w:rPr>
              <w:t>Обязательной соста</w:t>
            </w:r>
            <w:r w:rsidRPr="001B4C2D">
              <w:rPr>
                <w:rFonts w:ascii="Times New Roman" w:hAnsi="Times New Roman"/>
                <w:color w:val="auto"/>
                <w:spacing w:val="-2"/>
                <w:sz w:val="24"/>
                <w:szCs w:val="24"/>
              </w:rPr>
              <w:t>в</w:t>
            </w:r>
            <w:r w:rsidRPr="001B4C2D">
              <w:rPr>
                <w:rFonts w:ascii="Times New Roman" w:hAnsi="Times New Roman"/>
                <w:color w:val="auto"/>
                <w:spacing w:val="-2"/>
                <w:sz w:val="24"/>
                <w:szCs w:val="24"/>
              </w:rPr>
              <w:t>ляющей портфеля достиж</w:t>
            </w:r>
            <w:r w:rsidRPr="001B4C2D">
              <w:rPr>
                <w:rFonts w:ascii="Times New Roman" w:hAnsi="Times New Roman"/>
                <w:color w:val="auto"/>
                <w:spacing w:val="-2"/>
                <w:sz w:val="24"/>
                <w:szCs w:val="24"/>
              </w:rPr>
              <w:t>е</w:t>
            </w:r>
            <w:r w:rsidRPr="001B4C2D">
              <w:rPr>
                <w:rFonts w:ascii="Times New Roman" w:hAnsi="Times New Roman"/>
                <w:color w:val="auto"/>
                <w:spacing w:val="-2"/>
                <w:sz w:val="24"/>
                <w:szCs w:val="24"/>
              </w:rPr>
              <w:t>ний являют</w:t>
            </w:r>
            <w:r w:rsidRPr="001B4C2D">
              <w:rPr>
                <w:rFonts w:ascii="Times New Roman" w:hAnsi="Times New Roman"/>
                <w:color w:val="auto"/>
                <w:sz w:val="24"/>
                <w:szCs w:val="24"/>
              </w:rPr>
              <w:t xml:space="preserve">ся материалы </w:t>
            </w:r>
            <w:r w:rsidRPr="001B4C2D">
              <w:rPr>
                <w:rFonts w:ascii="Times New Roman" w:hAnsi="Times New Roman"/>
                <w:iCs/>
                <w:color w:val="auto"/>
                <w:sz w:val="24"/>
                <w:szCs w:val="24"/>
              </w:rPr>
              <w:t>стартовой диагностики, пр</w:t>
            </w:r>
            <w:r w:rsidRPr="001B4C2D">
              <w:rPr>
                <w:rFonts w:ascii="Times New Roman" w:hAnsi="Times New Roman"/>
                <w:iCs/>
                <w:color w:val="auto"/>
                <w:sz w:val="24"/>
                <w:szCs w:val="24"/>
              </w:rPr>
              <w:t>о</w:t>
            </w:r>
            <w:r w:rsidRPr="001B4C2D">
              <w:rPr>
                <w:rFonts w:ascii="Times New Roman" w:hAnsi="Times New Roman"/>
                <w:iCs/>
                <w:color w:val="auto"/>
                <w:sz w:val="24"/>
                <w:szCs w:val="24"/>
              </w:rPr>
              <w:t>межуточных и итоговых стандартизированных работ</w:t>
            </w:r>
            <w:r w:rsidRPr="001B4C2D">
              <w:rPr>
                <w:rFonts w:ascii="Times New Roman" w:hAnsi="Times New Roman"/>
                <w:color w:val="auto"/>
                <w:sz w:val="24"/>
                <w:szCs w:val="24"/>
              </w:rPr>
              <w:t xml:space="preserve"> по отдельным предметам.</w:t>
            </w:r>
          </w:p>
          <w:p w:rsidR="001B4C2D" w:rsidRDefault="001B4C2D" w:rsidP="002F0BFC">
            <w:pPr>
              <w:pStyle w:val="a3"/>
              <w:spacing w:line="276" w:lineRule="auto"/>
              <w:ind w:firstLine="454"/>
              <w:rPr>
                <w:rFonts w:ascii="Times New Roman" w:hAnsi="Times New Roman"/>
                <w:b/>
                <w:bCs/>
                <w:iCs/>
                <w:color w:val="auto"/>
                <w:sz w:val="24"/>
                <w:szCs w:val="24"/>
              </w:rPr>
            </w:pPr>
            <w:r w:rsidRPr="001B4C2D">
              <w:rPr>
                <w:rFonts w:ascii="Times New Roman" w:hAnsi="Times New Roman"/>
                <w:color w:val="auto"/>
                <w:spacing w:val="2"/>
                <w:sz w:val="24"/>
                <w:szCs w:val="24"/>
              </w:rPr>
              <w:t xml:space="preserve">Остальные работы должны быть подобраны так, чтобы </w:t>
            </w:r>
            <w:r w:rsidRPr="001B4C2D">
              <w:rPr>
                <w:rFonts w:ascii="Times New Roman" w:hAnsi="Times New Roman"/>
                <w:color w:val="auto"/>
                <w:sz w:val="24"/>
                <w:szCs w:val="24"/>
              </w:rPr>
              <w:t>их совокупность д</w:t>
            </w:r>
            <w:r w:rsidRPr="001B4C2D">
              <w:rPr>
                <w:rFonts w:ascii="Times New Roman" w:hAnsi="Times New Roman"/>
                <w:color w:val="auto"/>
                <w:sz w:val="24"/>
                <w:szCs w:val="24"/>
              </w:rPr>
              <w:t>е</w:t>
            </w:r>
            <w:r w:rsidRPr="001B4C2D">
              <w:rPr>
                <w:rFonts w:ascii="Times New Roman" w:hAnsi="Times New Roman"/>
                <w:color w:val="auto"/>
                <w:sz w:val="24"/>
                <w:szCs w:val="24"/>
              </w:rPr>
              <w:t>монстрировала нарастающие успешность, объем и глубину знаний, достижение более высоких уровней формиру</w:t>
            </w:r>
            <w:r w:rsidRPr="001B4C2D">
              <w:rPr>
                <w:rFonts w:ascii="Times New Roman" w:hAnsi="Times New Roman"/>
                <w:color w:val="auto"/>
                <w:sz w:val="24"/>
                <w:szCs w:val="24"/>
              </w:rPr>
              <w:t>е</w:t>
            </w:r>
            <w:r w:rsidRPr="001B4C2D">
              <w:rPr>
                <w:rFonts w:ascii="Times New Roman" w:hAnsi="Times New Roman"/>
                <w:color w:val="auto"/>
                <w:sz w:val="24"/>
                <w:szCs w:val="24"/>
              </w:rPr>
              <w:t xml:space="preserve">мых учебных действий. </w:t>
            </w:r>
          </w:p>
        </w:tc>
        <w:tc>
          <w:tcPr>
            <w:tcW w:w="3427" w:type="dxa"/>
          </w:tcPr>
          <w:p w:rsidR="001B4C2D" w:rsidRDefault="002F0BFC" w:rsidP="002F0BFC">
            <w:pPr>
              <w:pStyle w:val="a3"/>
              <w:spacing w:line="276" w:lineRule="auto"/>
              <w:ind w:firstLine="0"/>
              <w:rPr>
                <w:rFonts w:ascii="Times New Roman" w:hAnsi="Times New Roman"/>
                <w:b/>
                <w:bCs/>
                <w:iCs/>
                <w:color w:val="auto"/>
                <w:sz w:val="24"/>
                <w:szCs w:val="24"/>
              </w:rPr>
            </w:pPr>
            <w:r w:rsidRPr="002F0BFC">
              <w:rPr>
                <w:rFonts w:ascii="Times New Roman" w:hAnsi="Times New Roman"/>
                <w:bCs/>
                <w:iCs/>
                <w:color w:val="auto"/>
                <w:spacing w:val="-2"/>
                <w:sz w:val="24"/>
                <w:szCs w:val="24"/>
              </w:rPr>
              <w:t>Систематизированные мат</w:t>
            </w:r>
            <w:r w:rsidRPr="002F0BFC">
              <w:rPr>
                <w:rFonts w:ascii="Times New Roman" w:hAnsi="Times New Roman"/>
                <w:bCs/>
                <w:iCs/>
                <w:color w:val="auto"/>
                <w:spacing w:val="-2"/>
                <w:sz w:val="24"/>
                <w:szCs w:val="24"/>
              </w:rPr>
              <w:t>е</w:t>
            </w:r>
            <w:r w:rsidRPr="002F0BFC">
              <w:rPr>
                <w:rFonts w:ascii="Times New Roman" w:hAnsi="Times New Roman"/>
                <w:bCs/>
                <w:iCs/>
                <w:color w:val="auto"/>
                <w:spacing w:val="-2"/>
                <w:sz w:val="24"/>
                <w:szCs w:val="24"/>
              </w:rPr>
              <w:t>риалы наблюд</w:t>
            </w:r>
            <w:r w:rsidRPr="002F0BFC">
              <w:rPr>
                <w:rFonts w:ascii="Times New Roman" w:hAnsi="Times New Roman"/>
                <w:bCs/>
                <w:iCs/>
                <w:color w:val="auto"/>
                <w:spacing w:val="-2"/>
                <w:sz w:val="24"/>
                <w:szCs w:val="24"/>
              </w:rPr>
              <w:t>е</w:t>
            </w:r>
            <w:r w:rsidRPr="002F0BFC">
              <w:rPr>
                <w:rFonts w:ascii="Times New Roman" w:hAnsi="Times New Roman"/>
                <w:bCs/>
                <w:iCs/>
                <w:color w:val="auto"/>
                <w:spacing w:val="-2"/>
                <w:sz w:val="24"/>
                <w:szCs w:val="24"/>
              </w:rPr>
              <w:t>ний</w:t>
            </w:r>
            <w:r w:rsidRPr="002F0BFC">
              <w:rPr>
                <w:rFonts w:ascii="Times New Roman" w:hAnsi="Times New Roman"/>
                <w:iCs/>
                <w:color w:val="auto"/>
                <w:spacing w:val="-2"/>
                <w:sz w:val="24"/>
                <w:szCs w:val="24"/>
              </w:rPr>
              <w:t>(оце</w:t>
            </w:r>
            <w:r w:rsidRPr="002F0BFC">
              <w:rPr>
                <w:rFonts w:ascii="Times New Roman" w:hAnsi="Times New Roman"/>
                <w:iCs/>
                <w:color w:val="auto"/>
                <w:sz w:val="24"/>
                <w:szCs w:val="24"/>
              </w:rPr>
              <w:t>ночные листы, мат</w:t>
            </w:r>
            <w:r w:rsidRPr="002F0BFC">
              <w:rPr>
                <w:rFonts w:ascii="Times New Roman" w:hAnsi="Times New Roman"/>
                <w:iCs/>
                <w:color w:val="auto"/>
                <w:sz w:val="24"/>
                <w:szCs w:val="24"/>
              </w:rPr>
              <w:t>е</w:t>
            </w:r>
            <w:r w:rsidRPr="002F0BFC">
              <w:rPr>
                <w:rFonts w:ascii="Times New Roman" w:hAnsi="Times New Roman"/>
                <w:iCs/>
                <w:color w:val="auto"/>
                <w:sz w:val="24"/>
                <w:szCs w:val="24"/>
              </w:rPr>
              <w:t>риалы и листы наблюдений и</w:t>
            </w:r>
            <w:r w:rsidRPr="002F0BFC">
              <w:rPr>
                <w:rFonts w:ascii="Times New Roman" w:hAnsi="Times New Roman"/>
                <w:iCs/>
                <w:color w:val="auto"/>
                <w:sz w:val="24"/>
                <w:szCs w:val="24"/>
              </w:rPr>
              <w:t> </w:t>
            </w:r>
            <w:r w:rsidRPr="002F0BFC">
              <w:rPr>
                <w:rFonts w:ascii="Times New Roman" w:hAnsi="Times New Roman"/>
                <w:iCs/>
                <w:color w:val="auto"/>
                <w:sz w:val="24"/>
                <w:szCs w:val="24"/>
              </w:rPr>
              <w:t>т.</w:t>
            </w:r>
            <w:r w:rsidRPr="002F0BFC">
              <w:rPr>
                <w:rFonts w:ascii="Times New Roman" w:hAnsi="Times New Roman"/>
                <w:iCs/>
                <w:color w:val="auto"/>
                <w:sz w:val="24"/>
                <w:szCs w:val="24"/>
              </w:rPr>
              <w:t> </w:t>
            </w:r>
            <w:r w:rsidRPr="002F0BFC">
              <w:rPr>
                <w:rFonts w:ascii="Times New Roman" w:hAnsi="Times New Roman"/>
                <w:iCs/>
                <w:color w:val="auto"/>
                <w:sz w:val="24"/>
                <w:szCs w:val="24"/>
              </w:rPr>
              <w:t xml:space="preserve">п.) </w:t>
            </w:r>
            <w:r w:rsidRPr="002F0BFC">
              <w:rPr>
                <w:rFonts w:ascii="Times New Roman" w:hAnsi="Times New Roman"/>
                <w:color w:val="auto"/>
                <w:sz w:val="24"/>
                <w:szCs w:val="24"/>
              </w:rPr>
              <w:t>за процессом овладения универсальными учебными действи</w:t>
            </w:r>
            <w:r w:rsidRPr="002F0BFC">
              <w:rPr>
                <w:rFonts w:ascii="Times New Roman" w:hAnsi="Times New Roman"/>
                <w:color w:val="auto"/>
                <w:spacing w:val="-2"/>
                <w:sz w:val="24"/>
                <w:szCs w:val="24"/>
              </w:rPr>
              <w:t xml:space="preserve">ями, которые ведут учителя начальных классов (выступающие </w:t>
            </w:r>
            <w:r w:rsidRPr="002F0BFC">
              <w:rPr>
                <w:rFonts w:ascii="Times New Roman" w:hAnsi="Times New Roman"/>
                <w:color w:val="auto"/>
                <w:sz w:val="24"/>
                <w:szCs w:val="24"/>
              </w:rPr>
              <w:t>и в роли уч</w:t>
            </w:r>
            <w:r w:rsidRPr="002F0BFC">
              <w:rPr>
                <w:rFonts w:ascii="Times New Roman" w:hAnsi="Times New Roman"/>
                <w:color w:val="auto"/>
                <w:sz w:val="24"/>
                <w:szCs w:val="24"/>
              </w:rPr>
              <w:t>и</w:t>
            </w:r>
            <w:r w:rsidRPr="002F0BFC">
              <w:rPr>
                <w:rFonts w:ascii="Times New Roman" w:hAnsi="Times New Roman"/>
                <w:color w:val="auto"/>
                <w:sz w:val="24"/>
                <w:szCs w:val="24"/>
              </w:rPr>
              <w:t>теля­предметника, и в роли классного руководителя), иные учителя­предметники, школьный психолог, орган</w:t>
            </w:r>
            <w:r w:rsidRPr="002F0BFC">
              <w:rPr>
                <w:rFonts w:ascii="Times New Roman" w:hAnsi="Times New Roman"/>
                <w:color w:val="auto"/>
                <w:sz w:val="24"/>
                <w:szCs w:val="24"/>
              </w:rPr>
              <w:t>и</w:t>
            </w:r>
            <w:r w:rsidRPr="002F0BFC">
              <w:rPr>
                <w:rFonts w:ascii="Times New Roman" w:hAnsi="Times New Roman"/>
                <w:color w:val="auto"/>
                <w:sz w:val="24"/>
                <w:szCs w:val="24"/>
              </w:rPr>
              <w:t>затор воспитательной работы и другие непосредственные участники образовательных отношений</w:t>
            </w:r>
            <w:r w:rsidRPr="00BD7394">
              <w:rPr>
                <w:rFonts w:ascii="Times New Roman" w:hAnsi="Times New Roman"/>
                <w:color w:val="auto"/>
                <w:sz w:val="28"/>
                <w:szCs w:val="28"/>
              </w:rPr>
              <w:t>.</w:t>
            </w:r>
          </w:p>
        </w:tc>
        <w:tc>
          <w:tcPr>
            <w:tcW w:w="3427" w:type="dxa"/>
          </w:tcPr>
          <w:p w:rsidR="001B4C2D" w:rsidRPr="002F0BFC" w:rsidRDefault="002F0BFC" w:rsidP="002F0BFC">
            <w:pPr>
              <w:pStyle w:val="a3"/>
              <w:spacing w:line="276" w:lineRule="auto"/>
              <w:ind w:firstLine="0"/>
              <w:rPr>
                <w:rFonts w:ascii="Times New Roman" w:hAnsi="Times New Roman"/>
                <w:bCs/>
                <w:iCs/>
                <w:color w:val="auto"/>
                <w:sz w:val="24"/>
                <w:szCs w:val="24"/>
              </w:rPr>
            </w:pPr>
            <w:r w:rsidRPr="002F0BFC">
              <w:rPr>
                <w:rFonts w:ascii="Times New Roman" w:hAnsi="Times New Roman"/>
                <w:bCs/>
                <w:iCs/>
                <w:color w:val="auto"/>
                <w:sz w:val="24"/>
                <w:szCs w:val="24"/>
              </w:rPr>
              <w:t>Материалы, характеризу</w:t>
            </w:r>
            <w:r w:rsidRPr="002F0BFC">
              <w:rPr>
                <w:rFonts w:ascii="Times New Roman" w:hAnsi="Times New Roman"/>
                <w:bCs/>
                <w:iCs/>
                <w:color w:val="auto"/>
                <w:sz w:val="24"/>
                <w:szCs w:val="24"/>
              </w:rPr>
              <w:t>ю</w:t>
            </w:r>
            <w:r w:rsidRPr="002F0BFC">
              <w:rPr>
                <w:rFonts w:ascii="Times New Roman" w:hAnsi="Times New Roman"/>
                <w:bCs/>
                <w:iCs/>
                <w:color w:val="auto"/>
                <w:sz w:val="24"/>
                <w:szCs w:val="24"/>
              </w:rPr>
              <w:t>щие достижения обуча</w:t>
            </w:r>
            <w:r w:rsidRPr="002F0BFC">
              <w:rPr>
                <w:rFonts w:ascii="Times New Roman" w:hAnsi="Times New Roman"/>
                <w:bCs/>
                <w:iCs/>
                <w:color w:val="auto"/>
                <w:sz w:val="24"/>
                <w:szCs w:val="24"/>
              </w:rPr>
              <w:t>ю</w:t>
            </w:r>
            <w:r w:rsidRPr="002F0BFC">
              <w:rPr>
                <w:rFonts w:ascii="Times New Roman" w:hAnsi="Times New Roman"/>
                <w:bCs/>
                <w:iCs/>
                <w:color w:val="auto"/>
                <w:sz w:val="24"/>
                <w:szCs w:val="24"/>
              </w:rPr>
              <w:t>щихся в рамках внеурочной и досуговой деятельности</w:t>
            </w:r>
            <w:r>
              <w:rPr>
                <w:rFonts w:ascii="Times New Roman" w:hAnsi="Times New Roman"/>
                <w:color w:val="auto"/>
                <w:sz w:val="24"/>
                <w:szCs w:val="24"/>
              </w:rPr>
              <w:t>.</w:t>
            </w:r>
            <w:r w:rsidRPr="002F0BFC">
              <w:rPr>
                <w:rFonts w:ascii="Times New Roman" w:hAnsi="Times New Roman"/>
                <w:color w:val="auto"/>
                <w:spacing w:val="2"/>
                <w:sz w:val="24"/>
                <w:szCs w:val="24"/>
              </w:rPr>
              <w:t xml:space="preserve"> Основное требование, предъявляемое к этим мат</w:t>
            </w:r>
            <w:r w:rsidRPr="002F0BFC">
              <w:rPr>
                <w:rFonts w:ascii="Times New Roman" w:hAnsi="Times New Roman"/>
                <w:color w:val="auto"/>
                <w:spacing w:val="2"/>
                <w:sz w:val="24"/>
                <w:szCs w:val="24"/>
              </w:rPr>
              <w:t>е</w:t>
            </w:r>
            <w:r w:rsidRPr="002F0BFC">
              <w:rPr>
                <w:rFonts w:ascii="Times New Roman" w:hAnsi="Times New Roman"/>
                <w:color w:val="auto"/>
                <w:spacing w:val="2"/>
                <w:sz w:val="24"/>
                <w:szCs w:val="24"/>
              </w:rPr>
              <w:t>риалам, — отражение в них степени достижения пла</w:t>
            </w:r>
            <w:r w:rsidRPr="002F0BFC">
              <w:rPr>
                <w:rFonts w:ascii="Times New Roman" w:hAnsi="Times New Roman"/>
                <w:color w:val="auto"/>
                <w:sz w:val="24"/>
                <w:szCs w:val="24"/>
              </w:rPr>
              <w:t>н</w:t>
            </w:r>
            <w:r w:rsidRPr="002F0BFC">
              <w:rPr>
                <w:rFonts w:ascii="Times New Roman" w:hAnsi="Times New Roman"/>
                <w:color w:val="auto"/>
                <w:sz w:val="24"/>
                <w:szCs w:val="24"/>
              </w:rPr>
              <w:t>и</w:t>
            </w:r>
            <w:r w:rsidRPr="002F0BFC">
              <w:rPr>
                <w:rFonts w:ascii="Times New Roman" w:hAnsi="Times New Roman"/>
                <w:color w:val="auto"/>
                <w:sz w:val="24"/>
                <w:szCs w:val="24"/>
              </w:rPr>
              <w:t>руемых результатов осво</w:t>
            </w:r>
            <w:r w:rsidRPr="002F0BFC">
              <w:rPr>
                <w:rFonts w:ascii="Times New Roman" w:hAnsi="Times New Roman"/>
                <w:color w:val="auto"/>
                <w:sz w:val="24"/>
                <w:szCs w:val="24"/>
              </w:rPr>
              <w:t>е</w:t>
            </w:r>
            <w:r w:rsidRPr="002F0BFC">
              <w:rPr>
                <w:rFonts w:ascii="Times New Roman" w:hAnsi="Times New Roman"/>
                <w:color w:val="auto"/>
                <w:sz w:val="24"/>
                <w:szCs w:val="24"/>
              </w:rPr>
              <w:t>ния примерной образов</w:t>
            </w:r>
            <w:r w:rsidRPr="002F0BFC">
              <w:rPr>
                <w:rFonts w:ascii="Times New Roman" w:hAnsi="Times New Roman"/>
                <w:color w:val="auto"/>
                <w:sz w:val="24"/>
                <w:szCs w:val="24"/>
              </w:rPr>
              <w:t>а</w:t>
            </w:r>
            <w:r w:rsidRPr="002F0BFC">
              <w:rPr>
                <w:rFonts w:ascii="Times New Roman" w:hAnsi="Times New Roman"/>
                <w:color w:val="auto"/>
                <w:sz w:val="24"/>
                <w:szCs w:val="24"/>
              </w:rPr>
              <w:t>тельной программы начал</w:t>
            </w:r>
            <w:r w:rsidRPr="002F0BFC">
              <w:rPr>
                <w:rFonts w:ascii="Times New Roman" w:hAnsi="Times New Roman"/>
                <w:color w:val="auto"/>
                <w:sz w:val="24"/>
                <w:szCs w:val="24"/>
              </w:rPr>
              <w:t>ь</w:t>
            </w:r>
            <w:r w:rsidRPr="002F0BFC">
              <w:rPr>
                <w:rFonts w:ascii="Times New Roman" w:hAnsi="Times New Roman"/>
                <w:color w:val="auto"/>
                <w:sz w:val="24"/>
                <w:szCs w:val="24"/>
              </w:rPr>
              <w:t>ного общего образования</w:t>
            </w:r>
          </w:p>
        </w:tc>
      </w:tr>
    </w:tbl>
    <w:p w:rsidR="001B4C2D" w:rsidRPr="001B4C2D" w:rsidRDefault="001B4C2D" w:rsidP="001B4C2D">
      <w:pPr>
        <w:pStyle w:val="a3"/>
        <w:spacing w:line="276" w:lineRule="auto"/>
        <w:ind w:firstLine="454"/>
        <w:rPr>
          <w:rFonts w:ascii="Times New Roman" w:hAnsi="Times New Roman"/>
          <w:b/>
          <w:bCs/>
          <w:iCs/>
          <w:color w:val="auto"/>
          <w:sz w:val="24"/>
          <w:szCs w:val="24"/>
        </w:rPr>
      </w:pPr>
    </w:p>
    <w:p w:rsidR="00653A76" w:rsidRPr="002F0BFC" w:rsidRDefault="00653A76" w:rsidP="002F0BFC">
      <w:pPr>
        <w:pStyle w:val="a3"/>
        <w:spacing w:line="276" w:lineRule="auto"/>
        <w:ind w:firstLine="454"/>
        <w:rPr>
          <w:rFonts w:ascii="Times New Roman" w:hAnsi="Times New Roman"/>
          <w:color w:val="auto"/>
          <w:sz w:val="24"/>
          <w:szCs w:val="24"/>
        </w:rPr>
      </w:pPr>
      <w:r w:rsidRPr="002F0BFC">
        <w:rPr>
          <w:rFonts w:ascii="Times New Roman" w:hAnsi="Times New Roman"/>
          <w:color w:val="auto"/>
          <w:sz w:val="24"/>
          <w:szCs w:val="24"/>
        </w:rPr>
        <w:t>Оценка как отдельных составляющих, так и портфеля до</w:t>
      </w:r>
      <w:r w:rsidRPr="002F0BFC">
        <w:rPr>
          <w:rFonts w:ascii="Times New Roman" w:hAnsi="Times New Roman"/>
          <w:color w:val="auto"/>
          <w:spacing w:val="2"/>
          <w:sz w:val="24"/>
          <w:szCs w:val="24"/>
        </w:rPr>
        <w:t>стижений в целом вед</w:t>
      </w:r>
      <w:r w:rsidR="00D30361" w:rsidRPr="002F0BFC">
        <w:rPr>
          <w:rFonts w:ascii="Times New Roman" w:hAnsi="Times New Roman"/>
          <w:color w:val="auto"/>
          <w:spacing w:val="2"/>
          <w:sz w:val="24"/>
          <w:szCs w:val="24"/>
        </w:rPr>
        <w:t>е</w:t>
      </w:r>
      <w:r w:rsidRPr="002F0BFC">
        <w:rPr>
          <w:rFonts w:ascii="Times New Roman" w:hAnsi="Times New Roman"/>
          <w:color w:val="auto"/>
          <w:spacing w:val="2"/>
          <w:sz w:val="24"/>
          <w:szCs w:val="24"/>
        </w:rPr>
        <w:t xml:space="preserve">тся на </w:t>
      </w:r>
      <w:r w:rsidRPr="002F0BFC">
        <w:rPr>
          <w:rFonts w:ascii="Times New Roman" w:hAnsi="Times New Roman"/>
          <w:iCs/>
          <w:color w:val="auto"/>
          <w:spacing w:val="2"/>
          <w:sz w:val="24"/>
          <w:szCs w:val="24"/>
        </w:rPr>
        <w:t>критериальной основе</w:t>
      </w:r>
      <w:r w:rsidRPr="002F0BFC">
        <w:rPr>
          <w:rFonts w:ascii="Times New Roman" w:hAnsi="Times New Roman"/>
          <w:color w:val="auto"/>
          <w:spacing w:val="2"/>
          <w:sz w:val="24"/>
          <w:szCs w:val="24"/>
        </w:rPr>
        <w:t>, по</w:t>
      </w:r>
      <w:r w:rsidRPr="002F0BFC">
        <w:rPr>
          <w:rFonts w:ascii="Times New Roman" w:hAnsi="Times New Roman"/>
          <w:color w:val="auto"/>
          <w:sz w:val="24"/>
          <w:szCs w:val="24"/>
        </w:rPr>
        <w:t>этому портфели достижений должны сопровождаться специ</w:t>
      </w:r>
      <w:r w:rsidRPr="002F0BFC">
        <w:rPr>
          <w:rFonts w:ascii="Times New Roman" w:hAnsi="Times New Roman"/>
          <w:color w:val="auto"/>
          <w:spacing w:val="2"/>
          <w:sz w:val="24"/>
          <w:szCs w:val="24"/>
        </w:rPr>
        <w:t>ал</w:t>
      </w:r>
      <w:r w:rsidRPr="002F0BFC">
        <w:rPr>
          <w:rFonts w:ascii="Times New Roman" w:hAnsi="Times New Roman"/>
          <w:color w:val="auto"/>
          <w:spacing w:val="2"/>
          <w:sz w:val="24"/>
          <w:szCs w:val="24"/>
        </w:rPr>
        <w:t>ь</w:t>
      </w:r>
      <w:r w:rsidRPr="002F0BFC">
        <w:rPr>
          <w:rFonts w:ascii="Times New Roman" w:hAnsi="Times New Roman"/>
          <w:color w:val="auto"/>
          <w:spacing w:val="2"/>
          <w:sz w:val="24"/>
          <w:szCs w:val="24"/>
        </w:rPr>
        <w:t xml:space="preserve">ными документами, в которых описаны состав портфеля достижений; критерии, на основе которых оцениваются отдельные работы, и вклад каждой работы в накопленную </w:t>
      </w:r>
      <w:r w:rsidRPr="002F0BFC">
        <w:rPr>
          <w:rFonts w:ascii="Times New Roman" w:hAnsi="Times New Roman"/>
          <w:color w:val="auto"/>
          <w:sz w:val="24"/>
          <w:szCs w:val="24"/>
        </w:rPr>
        <w:t>оценку выпускника. Критерии оценки отдельных составляющих портфеля достижений могут полн</w:t>
      </w:r>
      <w:r w:rsidRPr="002F0BFC">
        <w:rPr>
          <w:rFonts w:ascii="Times New Roman" w:hAnsi="Times New Roman"/>
          <w:color w:val="auto"/>
          <w:sz w:val="24"/>
          <w:szCs w:val="24"/>
        </w:rPr>
        <w:t>о</w:t>
      </w:r>
      <w:r w:rsidRPr="002F0BFC">
        <w:rPr>
          <w:rFonts w:ascii="Times New Roman" w:hAnsi="Times New Roman"/>
          <w:color w:val="auto"/>
          <w:sz w:val="24"/>
          <w:szCs w:val="24"/>
        </w:rPr>
        <w:t>стью соответствовать рекомендуемым или быть адаптированы учителем применительно к особенностям образовательной программы и контингента детей.</w:t>
      </w:r>
    </w:p>
    <w:p w:rsidR="00653A76" w:rsidRPr="002F0BFC" w:rsidRDefault="00653A76" w:rsidP="002F0BFC">
      <w:pPr>
        <w:pStyle w:val="a3"/>
        <w:spacing w:line="276" w:lineRule="auto"/>
        <w:ind w:firstLine="454"/>
        <w:rPr>
          <w:rFonts w:ascii="Times New Roman" w:hAnsi="Times New Roman"/>
          <w:color w:val="auto"/>
          <w:sz w:val="24"/>
          <w:szCs w:val="24"/>
        </w:rPr>
      </w:pPr>
      <w:r w:rsidRPr="002F0BFC">
        <w:rPr>
          <w:rFonts w:ascii="Times New Roman" w:hAnsi="Times New Roman"/>
          <w:color w:val="auto"/>
          <w:sz w:val="24"/>
          <w:szCs w:val="24"/>
        </w:rPr>
        <w:t xml:space="preserve">При адаптации критериев целесообразно соотносить их с </w:t>
      </w:r>
      <w:r w:rsidRPr="002F0BFC">
        <w:rPr>
          <w:rFonts w:ascii="Times New Roman" w:hAnsi="Times New Roman"/>
          <w:color w:val="auto"/>
          <w:spacing w:val="2"/>
          <w:sz w:val="24"/>
          <w:szCs w:val="24"/>
        </w:rPr>
        <w:t>критериями и нормами, пре</w:t>
      </w:r>
      <w:r w:rsidRPr="002F0BFC">
        <w:rPr>
          <w:rFonts w:ascii="Times New Roman" w:hAnsi="Times New Roman"/>
          <w:color w:val="auto"/>
          <w:spacing w:val="2"/>
          <w:sz w:val="24"/>
          <w:szCs w:val="24"/>
        </w:rPr>
        <w:t>д</w:t>
      </w:r>
      <w:r w:rsidRPr="002F0BFC">
        <w:rPr>
          <w:rFonts w:ascii="Times New Roman" w:hAnsi="Times New Roman"/>
          <w:color w:val="auto"/>
          <w:spacing w:val="2"/>
          <w:sz w:val="24"/>
          <w:szCs w:val="24"/>
        </w:rPr>
        <w:t>ставленными в примерах ин</w:t>
      </w:r>
      <w:r w:rsidRPr="002F0BFC">
        <w:rPr>
          <w:rFonts w:ascii="Times New Roman" w:hAnsi="Times New Roman"/>
          <w:color w:val="auto"/>
          <w:sz w:val="24"/>
          <w:szCs w:val="24"/>
        </w:rPr>
        <w:t>струментария для итоговой оценки достижения планируемых результатов, естественно, спроецировав их предварительно на данный этап обучения.</w:t>
      </w:r>
    </w:p>
    <w:p w:rsidR="00653A76" w:rsidRPr="002F0BFC" w:rsidRDefault="00653A76" w:rsidP="002F0BFC">
      <w:pPr>
        <w:pStyle w:val="a3"/>
        <w:spacing w:line="276" w:lineRule="auto"/>
        <w:ind w:firstLine="454"/>
        <w:rPr>
          <w:rFonts w:ascii="Times New Roman" w:hAnsi="Times New Roman"/>
          <w:color w:val="auto"/>
          <w:sz w:val="24"/>
          <w:szCs w:val="24"/>
        </w:rPr>
      </w:pPr>
      <w:r w:rsidRPr="002F0BFC">
        <w:rPr>
          <w:rFonts w:ascii="Times New Roman" w:hAnsi="Times New Roman"/>
          <w:color w:val="auto"/>
          <w:spacing w:val="2"/>
          <w:sz w:val="24"/>
          <w:szCs w:val="24"/>
        </w:rPr>
        <w:t xml:space="preserve">По результатам оценки, которая формируется на основе </w:t>
      </w:r>
      <w:r w:rsidRPr="002F0BFC">
        <w:rPr>
          <w:rFonts w:ascii="Times New Roman" w:hAnsi="Times New Roman"/>
          <w:color w:val="auto"/>
          <w:sz w:val="24"/>
          <w:szCs w:val="24"/>
        </w:rPr>
        <w:t>материалов портфеля достиж</w:t>
      </w:r>
      <w:r w:rsidRPr="002F0BFC">
        <w:rPr>
          <w:rFonts w:ascii="Times New Roman" w:hAnsi="Times New Roman"/>
          <w:color w:val="auto"/>
          <w:sz w:val="24"/>
          <w:szCs w:val="24"/>
        </w:rPr>
        <w:t>е</w:t>
      </w:r>
      <w:r w:rsidRPr="002F0BFC">
        <w:rPr>
          <w:rFonts w:ascii="Times New Roman" w:hAnsi="Times New Roman"/>
          <w:color w:val="auto"/>
          <w:sz w:val="24"/>
          <w:szCs w:val="24"/>
        </w:rPr>
        <w:t>ний, делаются выводы:</w:t>
      </w:r>
    </w:p>
    <w:p w:rsidR="00653A76" w:rsidRPr="002F0BFC" w:rsidRDefault="00653A76" w:rsidP="002F0BFC">
      <w:pPr>
        <w:pStyle w:val="a3"/>
        <w:spacing w:line="276" w:lineRule="auto"/>
        <w:ind w:firstLine="454"/>
        <w:rPr>
          <w:rFonts w:ascii="Times New Roman" w:hAnsi="Times New Roman"/>
          <w:color w:val="auto"/>
          <w:sz w:val="24"/>
          <w:szCs w:val="24"/>
        </w:rPr>
      </w:pPr>
      <w:r w:rsidRPr="002F0BFC">
        <w:rPr>
          <w:rFonts w:ascii="Times New Roman" w:hAnsi="Times New Roman"/>
          <w:color w:val="auto"/>
          <w:sz w:val="24"/>
          <w:szCs w:val="24"/>
        </w:rPr>
        <w:t>1)</w:t>
      </w:r>
      <w:r w:rsidRPr="002F0BFC">
        <w:rPr>
          <w:rFonts w:ascii="Times New Roman" w:hAnsi="Times New Roman"/>
          <w:color w:val="auto"/>
          <w:sz w:val="24"/>
          <w:szCs w:val="24"/>
        </w:rPr>
        <w:t> </w:t>
      </w:r>
      <w:r w:rsidRPr="002F0BFC">
        <w:rPr>
          <w:rFonts w:ascii="Times New Roman" w:hAnsi="Times New Roman"/>
          <w:color w:val="auto"/>
          <w:sz w:val="24"/>
          <w:szCs w:val="24"/>
        </w:rPr>
        <w:t xml:space="preserve">о сформированности у обучающегося </w:t>
      </w:r>
      <w:r w:rsidRPr="002F0BFC">
        <w:rPr>
          <w:rFonts w:ascii="Times New Roman" w:hAnsi="Times New Roman"/>
          <w:iCs/>
          <w:color w:val="auto"/>
          <w:sz w:val="24"/>
          <w:szCs w:val="24"/>
        </w:rPr>
        <w:t>универсальных и предметных способов дейс</w:t>
      </w:r>
      <w:r w:rsidRPr="002F0BFC">
        <w:rPr>
          <w:rFonts w:ascii="Times New Roman" w:hAnsi="Times New Roman"/>
          <w:iCs/>
          <w:color w:val="auto"/>
          <w:sz w:val="24"/>
          <w:szCs w:val="24"/>
        </w:rPr>
        <w:t>т</w:t>
      </w:r>
      <w:r w:rsidRPr="002F0BFC">
        <w:rPr>
          <w:rFonts w:ascii="Times New Roman" w:hAnsi="Times New Roman"/>
          <w:iCs/>
          <w:color w:val="auto"/>
          <w:sz w:val="24"/>
          <w:szCs w:val="24"/>
        </w:rPr>
        <w:t>вий</w:t>
      </w:r>
      <w:r w:rsidRPr="002F0BFC">
        <w:rPr>
          <w:rFonts w:ascii="Times New Roman" w:hAnsi="Times New Roman"/>
          <w:color w:val="auto"/>
          <w:sz w:val="24"/>
          <w:szCs w:val="24"/>
        </w:rPr>
        <w:t xml:space="preserve">, а также </w:t>
      </w:r>
      <w:r w:rsidRPr="002F0BFC">
        <w:rPr>
          <w:rFonts w:ascii="Times New Roman" w:hAnsi="Times New Roman"/>
          <w:iCs/>
          <w:color w:val="auto"/>
          <w:sz w:val="24"/>
          <w:szCs w:val="24"/>
        </w:rPr>
        <w:t>опорной системы знаний</w:t>
      </w:r>
      <w:r w:rsidRPr="002F0BFC">
        <w:rPr>
          <w:rFonts w:ascii="Times New Roman" w:hAnsi="Times New Roman"/>
          <w:color w:val="auto"/>
          <w:sz w:val="24"/>
          <w:szCs w:val="24"/>
        </w:rPr>
        <w:t>, обеспечивающих ему возможность продолжения о</w:t>
      </w:r>
      <w:r w:rsidRPr="002F0BFC">
        <w:rPr>
          <w:rFonts w:ascii="Times New Roman" w:hAnsi="Times New Roman"/>
          <w:color w:val="auto"/>
          <w:sz w:val="24"/>
          <w:szCs w:val="24"/>
        </w:rPr>
        <w:t>б</w:t>
      </w:r>
      <w:r w:rsidRPr="002F0BFC">
        <w:rPr>
          <w:rFonts w:ascii="Times New Roman" w:hAnsi="Times New Roman"/>
          <w:color w:val="auto"/>
          <w:sz w:val="24"/>
          <w:szCs w:val="24"/>
        </w:rPr>
        <w:t>разования в основной школе;</w:t>
      </w:r>
    </w:p>
    <w:p w:rsidR="00653A76" w:rsidRPr="002F0BFC" w:rsidRDefault="00653A76" w:rsidP="002F0BFC">
      <w:pPr>
        <w:pStyle w:val="a3"/>
        <w:spacing w:line="276" w:lineRule="auto"/>
        <w:ind w:firstLine="454"/>
        <w:rPr>
          <w:rFonts w:ascii="Times New Roman" w:hAnsi="Times New Roman"/>
          <w:color w:val="auto"/>
          <w:spacing w:val="-4"/>
          <w:sz w:val="24"/>
          <w:szCs w:val="24"/>
        </w:rPr>
      </w:pPr>
      <w:r w:rsidRPr="002F0BFC">
        <w:rPr>
          <w:rFonts w:ascii="Times New Roman" w:hAnsi="Times New Roman"/>
          <w:color w:val="auto"/>
          <w:spacing w:val="-4"/>
          <w:sz w:val="24"/>
          <w:szCs w:val="24"/>
        </w:rPr>
        <w:lastRenderedPageBreak/>
        <w:t>2)</w:t>
      </w:r>
      <w:r w:rsidRPr="002F0BFC">
        <w:rPr>
          <w:rFonts w:ascii="Times New Roman" w:hAnsi="Times New Roman"/>
          <w:color w:val="auto"/>
          <w:spacing w:val="-4"/>
          <w:sz w:val="24"/>
          <w:szCs w:val="24"/>
        </w:rPr>
        <w:t> </w:t>
      </w:r>
      <w:r w:rsidRPr="002F0BFC">
        <w:rPr>
          <w:rFonts w:ascii="Times New Roman" w:hAnsi="Times New Roman"/>
          <w:color w:val="auto"/>
          <w:spacing w:val="-4"/>
          <w:sz w:val="24"/>
          <w:szCs w:val="24"/>
        </w:rPr>
        <w:t xml:space="preserve">о сформированности основ </w:t>
      </w:r>
      <w:r w:rsidRPr="002F0BFC">
        <w:rPr>
          <w:rFonts w:ascii="Times New Roman" w:hAnsi="Times New Roman"/>
          <w:iCs/>
          <w:color w:val="auto"/>
          <w:spacing w:val="-4"/>
          <w:sz w:val="24"/>
          <w:szCs w:val="24"/>
        </w:rPr>
        <w:t>умения учиться</w:t>
      </w:r>
      <w:r w:rsidRPr="002F0BFC">
        <w:rPr>
          <w:rFonts w:ascii="Times New Roman" w:hAnsi="Times New Roman"/>
          <w:color w:val="auto"/>
          <w:spacing w:val="-4"/>
          <w:sz w:val="24"/>
          <w:szCs w:val="24"/>
        </w:rPr>
        <w:t>, понимаемой как способность к самоорган</w:t>
      </w:r>
      <w:r w:rsidRPr="002F0BFC">
        <w:rPr>
          <w:rFonts w:ascii="Times New Roman" w:hAnsi="Times New Roman"/>
          <w:color w:val="auto"/>
          <w:spacing w:val="-4"/>
          <w:sz w:val="24"/>
          <w:szCs w:val="24"/>
        </w:rPr>
        <w:t>и</w:t>
      </w:r>
      <w:r w:rsidRPr="002F0BFC">
        <w:rPr>
          <w:rFonts w:ascii="Times New Roman" w:hAnsi="Times New Roman"/>
          <w:color w:val="auto"/>
          <w:spacing w:val="-4"/>
          <w:sz w:val="24"/>
          <w:szCs w:val="24"/>
        </w:rPr>
        <w:t>зации с целью постановки и решения учебно­познавательных и учебно­практических задач;</w:t>
      </w:r>
    </w:p>
    <w:p w:rsidR="00653A76" w:rsidRPr="002F0BFC" w:rsidRDefault="00653A76" w:rsidP="002F0BFC">
      <w:pPr>
        <w:pStyle w:val="a3"/>
        <w:spacing w:line="276" w:lineRule="auto"/>
        <w:ind w:firstLine="454"/>
        <w:rPr>
          <w:rFonts w:ascii="Times New Roman" w:hAnsi="Times New Roman"/>
          <w:color w:val="auto"/>
          <w:sz w:val="24"/>
          <w:szCs w:val="24"/>
        </w:rPr>
      </w:pPr>
      <w:r w:rsidRPr="002F0BFC">
        <w:rPr>
          <w:rFonts w:ascii="Times New Roman" w:hAnsi="Times New Roman"/>
          <w:color w:val="auto"/>
          <w:sz w:val="24"/>
          <w:szCs w:val="24"/>
        </w:rPr>
        <w:t>3)</w:t>
      </w:r>
      <w:r w:rsidRPr="002F0BFC">
        <w:rPr>
          <w:rFonts w:ascii="Times New Roman" w:hAnsi="Times New Roman"/>
          <w:color w:val="auto"/>
          <w:sz w:val="24"/>
          <w:szCs w:val="24"/>
        </w:rPr>
        <w:t> </w:t>
      </w:r>
      <w:r w:rsidRPr="002F0BFC">
        <w:rPr>
          <w:rFonts w:ascii="Times New Roman" w:hAnsi="Times New Roman"/>
          <w:color w:val="auto"/>
          <w:sz w:val="24"/>
          <w:szCs w:val="24"/>
        </w:rPr>
        <w:t xml:space="preserve">об </w:t>
      </w:r>
      <w:r w:rsidRPr="002F0BFC">
        <w:rPr>
          <w:rFonts w:ascii="Times New Roman" w:hAnsi="Times New Roman"/>
          <w:iCs/>
          <w:color w:val="auto"/>
          <w:sz w:val="24"/>
          <w:szCs w:val="24"/>
        </w:rPr>
        <w:t>индивидуальном прогрессе</w:t>
      </w:r>
      <w:r w:rsidRPr="002F0BFC">
        <w:rPr>
          <w:rFonts w:ascii="Times New Roman" w:hAnsi="Times New Roman"/>
          <w:color w:val="auto"/>
          <w:sz w:val="24"/>
          <w:szCs w:val="24"/>
        </w:rPr>
        <w:t xml:space="preserve"> в основных сферах раз</w:t>
      </w:r>
      <w:r w:rsidRPr="002F0BFC">
        <w:rPr>
          <w:rFonts w:ascii="Times New Roman" w:hAnsi="Times New Roman"/>
          <w:color w:val="auto"/>
          <w:spacing w:val="2"/>
          <w:sz w:val="24"/>
          <w:szCs w:val="24"/>
        </w:rPr>
        <w:t>вития личности — мотивац</w:t>
      </w:r>
      <w:r w:rsidRPr="002F0BFC">
        <w:rPr>
          <w:rFonts w:ascii="Times New Roman" w:hAnsi="Times New Roman"/>
          <w:color w:val="auto"/>
          <w:spacing w:val="2"/>
          <w:sz w:val="24"/>
          <w:szCs w:val="24"/>
        </w:rPr>
        <w:t>и</w:t>
      </w:r>
      <w:r w:rsidRPr="002F0BFC">
        <w:rPr>
          <w:rFonts w:ascii="Times New Roman" w:hAnsi="Times New Roman"/>
          <w:color w:val="auto"/>
          <w:spacing w:val="2"/>
          <w:sz w:val="24"/>
          <w:szCs w:val="24"/>
        </w:rPr>
        <w:t>онно­смысловой, познаватель</w:t>
      </w:r>
      <w:r w:rsidRPr="002F0BFC">
        <w:rPr>
          <w:rFonts w:ascii="Times New Roman" w:hAnsi="Times New Roman"/>
          <w:color w:val="auto"/>
          <w:sz w:val="24"/>
          <w:szCs w:val="24"/>
        </w:rPr>
        <w:t>ной, эмоциональной, волевой и саморегуляции.</w:t>
      </w:r>
    </w:p>
    <w:p w:rsidR="00FD6352" w:rsidRPr="00BD7394" w:rsidRDefault="00FD6352" w:rsidP="00F13056">
      <w:pPr>
        <w:pStyle w:val="a3"/>
        <w:spacing w:line="360" w:lineRule="auto"/>
        <w:ind w:firstLine="454"/>
        <w:rPr>
          <w:rFonts w:ascii="Times New Roman" w:hAnsi="Times New Roman"/>
          <w:color w:val="auto"/>
          <w:sz w:val="28"/>
          <w:szCs w:val="28"/>
        </w:rPr>
      </w:pPr>
    </w:p>
    <w:p w:rsidR="00653A76" w:rsidRPr="00CB6752" w:rsidRDefault="00653A76" w:rsidP="008F725E">
      <w:pPr>
        <w:pStyle w:val="afd"/>
        <w:numPr>
          <w:ilvl w:val="2"/>
          <w:numId w:val="2"/>
        </w:numPr>
        <w:jc w:val="center"/>
      </w:pPr>
      <w:bookmarkStart w:id="81" w:name="_Toc288394074"/>
      <w:bookmarkStart w:id="82" w:name="_Toc288410541"/>
      <w:bookmarkStart w:id="83" w:name="_Toc288410670"/>
      <w:bookmarkStart w:id="84" w:name="_Toc288410735"/>
      <w:bookmarkStart w:id="85" w:name="_Toc294246086"/>
      <w:bookmarkStart w:id="86" w:name="_Toc424564317"/>
      <w:r w:rsidRPr="00CB6752">
        <w:t>Итоговая оценка выпускника</w:t>
      </w:r>
      <w:bookmarkEnd w:id="81"/>
      <w:bookmarkEnd w:id="82"/>
      <w:bookmarkEnd w:id="83"/>
      <w:bookmarkEnd w:id="84"/>
      <w:bookmarkEnd w:id="85"/>
      <w:bookmarkEnd w:id="86"/>
    </w:p>
    <w:p w:rsidR="00653A76" w:rsidRPr="00F344B1" w:rsidRDefault="00B364BF"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pacing w:val="2"/>
          <w:sz w:val="24"/>
          <w:szCs w:val="24"/>
        </w:rPr>
        <w:t xml:space="preserve">На итоговую оценку </w:t>
      </w:r>
      <w:r w:rsidR="00264924" w:rsidRPr="00F344B1">
        <w:rPr>
          <w:rFonts w:ascii="Times New Roman" w:hAnsi="Times New Roman"/>
          <w:color w:val="auto"/>
          <w:spacing w:val="2"/>
          <w:sz w:val="24"/>
          <w:szCs w:val="24"/>
        </w:rPr>
        <w:t>на уровне</w:t>
      </w:r>
      <w:r w:rsidR="00653A76" w:rsidRPr="00F344B1">
        <w:rPr>
          <w:rFonts w:ascii="Times New Roman" w:hAnsi="Times New Roman"/>
          <w:color w:val="auto"/>
          <w:spacing w:val="2"/>
          <w:sz w:val="24"/>
          <w:szCs w:val="24"/>
        </w:rPr>
        <w:t xml:space="preserve"> начального общего об</w:t>
      </w:r>
      <w:r w:rsidR="00653A76" w:rsidRPr="00F344B1">
        <w:rPr>
          <w:rFonts w:ascii="Times New Roman" w:hAnsi="Times New Roman"/>
          <w:color w:val="auto"/>
          <w:sz w:val="24"/>
          <w:szCs w:val="24"/>
        </w:rPr>
        <w:t xml:space="preserve">разования, результаты которой используются при принятии решения о возможности (или невозможности) продолжения </w:t>
      </w:r>
      <w:r w:rsidR="00653A76" w:rsidRPr="00F344B1">
        <w:rPr>
          <w:rFonts w:ascii="Times New Roman" w:hAnsi="Times New Roman"/>
          <w:color w:val="auto"/>
          <w:spacing w:val="2"/>
          <w:sz w:val="24"/>
          <w:szCs w:val="24"/>
        </w:rPr>
        <w:t>обучения на следующе</w:t>
      </w:r>
      <w:r w:rsidR="00775DA5" w:rsidRPr="00F344B1">
        <w:rPr>
          <w:rFonts w:ascii="Times New Roman" w:hAnsi="Times New Roman"/>
          <w:color w:val="auto"/>
          <w:spacing w:val="2"/>
          <w:sz w:val="24"/>
          <w:szCs w:val="24"/>
        </w:rPr>
        <w:t>муровне</w:t>
      </w:r>
      <w:r w:rsidR="00653A76" w:rsidRPr="00F344B1">
        <w:rPr>
          <w:rFonts w:ascii="Times New Roman" w:hAnsi="Times New Roman"/>
          <w:color w:val="auto"/>
          <w:spacing w:val="2"/>
          <w:sz w:val="24"/>
          <w:szCs w:val="24"/>
        </w:rPr>
        <w:t xml:space="preserve">, выносятся </w:t>
      </w:r>
      <w:r w:rsidR="00653A76" w:rsidRPr="00F344B1">
        <w:rPr>
          <w:rFonts w:ascii="Times New Roman" w:hAnsi="Times New Roman"/>
          <w:iCs/>
          <w:color w:val="auto"/>
          <w:spacing w:val="2"/>
          <w:sz w:val="24"/>
          <w:szCs w:val="24"/>
        </w:rPr>
        <w:t>только пред</w:t>
      </w:r>
      <w:r w:rsidR="00653A76" w:rsidRPr="00F344B1">
        <w:rPr>
          <w:rFonts w:ascii="Times New Roman" w:hAnsi="Times New Roman"/>
          <w:iCs/>
          <w:color w:val="auto"/>
          <w:sz w:val="24"/>
          <w:szCs w:val="24"/>
        </w:rPr>
        <w:t>метные и метапредметные результ</w:t>
      </w:r>
      <w:r w:rsidR="00653A76" w:rsidRPr="00F344B1">
        <w:rPr>
          <w:rFonts w:ascii="Times New Roman" w:hAnsi="Times New Roman"/>
          <w:iCs/>
          <w:color w:val="auto"/>
          <w:sz w:val="24"/>
          <w:szCs w:val="24"/>
        </w:rPr>
        <w:t>а</w:t>
      </w:r>
      <w:r w:rsidR="00653A76" w:rsidRPr="00F344B1">
        <w:rPr>
          <w:rFonts w:ascii="Times New Roman" w:hAnsi="Times New Roman"/>
          <w:iCs/>
          <w:color w:val="auto"/>
          <w:sz w:val="24"/>
          <w:szCs w:val="24"/>
        </w:rPr>
        <w:t>ты</w:t>
      </w:r>
      <w:r w:rsidR="00653A76" w:rsidRPr="00F344B1">
        <w:rPr>
          <w:rFonts w:ascii="Times New Roman" w:hAnsi="Times New Roman"/>
          <w:color w:val="auto"/>
          <w:sz w:val="24"/>
          <w:szCs w:val="24"/>
        </w:rPr>
        <w:t xml:space="preserve">, описанные в разделе </w:t>
      </w:r>
      <w:r w:rsidR="00653A76" w:rsidRPr="00F344B1">
        <w:rPr>
          <w:rFonts w:ascii="Times New Roman" w:hAnsi="Times New Roman"/>
          <w:b/>
          <w:i/>
          <w:color w:val="auto"/>
          <w:sz w:val="24"/>
          <w:szCs w:val="24"/>
          <w:u w:val="single"/>
        </w:rPr>
        <w:t>«Выпускник научится»</w:t>
      </w:r>
      <w:r w:rsidR="00653A76" w:rsidRPr="00F344B1">
        <w:rPr>
          <w:rFonts w:ascii="Times New Roman" w:hAnsi="Times New Roman"/>
          <w:color w:val="auto"/>
          <w:sz w:val="24"/>
          <w:szCs w:val="24"/>
        </w:rPr>
        <w:t xml:space="preserve"> планируемых результатов начального</w:t>
      </w:r>
      <w:r w:rsidR="005D66BB" w:rsidRPr="00F344B1">
        <w:rPr>
          <w:rFonts w:ascii="Times New Roman" w:hAnsi="Times New Roman"/>
          <w:color w:val="auto"/>
          <w:sz w:val="24"/>
          <w:szCs w:val="24"/>
        </w:rPr>
        <w:t xml:space="preserve"> о</w:t>
      </w:r>
      <w:r w:rsidR="005D66BB" w:rsidRPr="00F344B1">
        <w:rPr>
          <w:rFonts w:ascii="Times New Roman" w:hAnsi="Times New Roman"/>
          <w:color w:val="auto"/>
          <w:sz w:val="24"/>
          <w:szCs w:val="24"/>
        </w:rPr>
        <w:t>б</w:t>
      </w:r>
      <w:r w:rsidR="005D66BB" w:rsidRPr="00F344B1">
        <w:rPr>
          <w:rFonts w:ascii="Times New Roman" w:hAnsi="Times New Roman"/>
          <w:color w:val="auto"/>
          <w:sz w:val="24"/>
          <w:szCs w:val="24"/>
        </w:rPr>
        <w:t>щего</w:t>
      </w:r>
      <w:r w:rsidR="00653A76" w:rsidRPr="00F344B1">
        <w:rPr>
          <w:rFonts w:ascii="Times New Roman" w:hAnsi="Times New Roman"/>
          <w:color w:val="auto"/>
          <w:sz w:val="24"/>
          <w:szCs w:val="24"/>
        </w:rPr>
        <w:t xml:space="preserve"> образования.</w:t>
      </w:r>
    </w:p>
    <w:p w:rsidR="00653A76" w:rsidRDefault="00653A76"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pacing w:val="2"/>
          <w:sz w:val="24"/>
          <w:szCs w:val="24"/>
        </w:rPr>
        <w:t xml:space="preserve">Предметом итоговой оценки является </w:t>
      </w:r>
      <w:r w:rsidRPr="00F344B1">
        <w:rPr>
          <w:rFonts w:ascii="Times New Roman" w:hAnsi="Times New Roman"/>
          <w:iCs/>
          <w:color w:val="auto"/>
          <w:spacing w:val="2"/>
          <w:sz w:val="24"/>
          <w:szCs w:val="24"/>
        </w:rPr>
        <w:t>способность обу</w:t>
      </w:r>
      <w:r w:rsidRPr="00F344B1">
        <w:rPr>
          <w:rFonts w:ascii="Times New Roman" w:hAnsi="Times New Roman"/>
          <w:iCs/>
          <w:color w:val="auto"/>
          <w:sz w:val="24"/>
          <w:szCs w:val="24"/>
        </w:rPr>
        <w:t>чающихся решать уче</w:t>
      </w:r>
      <w:r w:rsidRPr="00F344B1">
        <w:rPr>
          <w:rFonts w:ascii="Times New Roman" w:hAnsi="Times New Roman"/>
          <w:iCs/>
          <w:color w:val="auto"/>
          <w:sz w:val="24"/>
          <w:szCs w:val="24"/>
        </w:rPr>
        <w:t>б</w:t>
      </w:r>
      <w:r w:rsidRPr="00F344B1">
        <w:rPr>
          <w:rFonts w:ascii="Times New Roman" w:hAnsi="Times New Roman"/>
          <w:iCs/>
          <w:color w:val="auto"/>
          <w:sz w:val="24"/>
          <w:szCs w:val="24"/>
        </w:rPr>
        <w:t>но­познавательные и учебно­прак</w:t>
      </w:r>
      <w:r w:rsidRPr="00F344B1">
        <w:rPr>
          <w:rFonts w:ascii="Times New Roman" w:hAnsi="Times New Roman"/>
          <w:iCs/>
          <w:color w:val="auto"/>
          <w:spacing w:val="2"/>
          <w:sz w:val="24"/>
          <w:szCs w:val="24"/>
        </w:rPr>
        <w:t>тические задачи, построенные на материале опорной си</w:t>
      </w:r>
      <w:r w:rsidRPr="00F344B1">
        <w:rPr>
          <w:rFonts w:ascii="Times New Roman" w:hAnsi="Times New Roman"/>
          <w:iCs/>
          <w:color w:val="auto"/>
          <w:spacing w:val="2"/>
          <w:sz w:val="24"/>
          <w:szCs w:val="24"/>
        </w:rPr>
        <w:t>с</w:t>
      </w:r>
      <w:r w:rsidRPr="00F344B1">
        <w:rPr>
          <w:rFonts w:ascii="Times New Roman" w:hAnsi="Times New Roman"/>
          <w:iCs/>
          <w:color w:val="auto"/>
          <w:spacing w:val="2"/>
          <w:sz w:val="24"/>
          <w:szCs w:val="24"/>
        </w:rPr>
        <w:t>темы знаний с использованием средств, релевантных содержанию учебных предметов</w:t>
      </w:r>
      <w:r w:rsidRPr="00F344B1">
        <w:rPr>
          <w:rFonts w:ascii="Times New Roman" w:hAnsi="Times New Roman"/>
          <w:color w:val="auto"/>
          <w:spacing w:val="2"/>
          <w:sz w:val="24"/>
          <w:szCs w:val="24"/>
        </w:rPr>
        <w:t xml:space="preserve">, в том числе на основе метапредметных действий. Способность к решению иного </w:t>
      </w:r>
      <w:r w:rsidRPr="00F344B1">
        <w:rPr>
          <w:rFonts w:ascii="Times New Roman" w:hAnsi="Times New Roman"/>
          <w:color w:val="auto"/>
          <w:sz w:val="24"/>
          <w:szCs w:val="24"/>
        </w:rPr>
        <w:t>класса задач является предметом различного рода неперсонифицированных обследований.</w:t>
      </w:r>
    </w:p>
    <w:p w:rsidR="00653A76" w:rsidRPr="00F344B1" w:rsidRDefault="004B4CC7"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z w:val="24"/>
          <w:szCs w:val="24"/>
        </w:rPr>
        <w:t xml:space="preserve">При получении </w:t>
      </w:r>
      <w:r w:rsidR="00653A76" w:rsidRPr="00F344B1">
        <w:rPr>
          <w:rFonts w:ascii="Times New Roman" w:hAnsi="Times New Roman"/>
          <w:color w:val="auto"/>
          <w:sz w:val="24"/>
          <w:szCs w:val="24"/>
        </w:rPr>
        <w:t>начального общего образования особое зна</w:t>
      </w:r>
      <w:r w:rsidR="00653A76" w:rsidRPr="00F344B1">
        <w:rPr>
          <w:rFonts w:ascii="Times New Roman" w:hAnsi="Times New Roman"/>
          <w:color w:val="auto"/>
          <w:spacing w:val="2"/>
          <w:sz w:val="24"/>
          <w:szCs w:val="24"/>
        </w:rPr>
        <w:t>чение для продолжения о</w:t>
      </w:r>
      <w:r w:rsidR="00653A76" w:rsidRPr="00F344B1">
        <w:rPr>
          <w:rFonts w:ascii="Times New Roman" w:hAnsi="Times New Roman"/>
          <w:color w:val="auto"/>
          <w:spacing w:val="2"/>
          <w:sz w:val="24"/>
          <w:szCs w:val="24"/>
        </w:rPr>
        <w:t>б</w:t>
      </w:r>
      <w:r w:rsidR="00653A76" w:rsidRPr="00F344B1">
        <w:rPr>
          <w:rFonts w:ascii="Times New Roman" w:hAnsi="Times New Roman"/>
          <w:color w:val="auto"/>
          <w:spacing w:val="2"/>
          <w:sz w:val="24"/>
          <w:szCs w:val="24"/>
        </w:rPr>
        <w:t xml:space="preserve">разования имеет усвоение обучающимися </w:t>
      </w:r>
      <w:r w:rsidR="00653A76" w:rsidRPr="00F344B1">
        <w:rPr>
          <w:rFonts w:ascii="Times New Roman" w:hAnsi="Times New Roman"/>
          <w:iCs/>
          <w:color w:val="auto"/>
          <w:spacing w:val="2"/>
          <w:sz w:val="24"/>
          <w:szCs w:val="24"/>
        </w:rPr>
        <w:t>опорной системы знаний по русскому языку,</w:t>
      </w:r>
      <w:r w:rsidR="00653A76" w:rsidRPr="00F344B1">
        <w:rPr>
          <w:rFonts w:ascii="Times New Roman" w:hAnsi="Times New Roman"/>
          <w:iCs/>
          <w:color w:val="auto"/>
          <w:sz w:val="24"/>
          <w:szCs w:val="24"/>
        </w:rPr>
        <w:t xml:space="preserve"> родному языкуи математике</w:t>
      </w:r>
      <w:r w:rsidR="00653A76" w:rsidRPr="00F344B1">
        <w:rPr>
          <w:rFonts w:ascii="Times New Roman" w:hAnsi="Times New Roman"/>
          <w:color w:val="auto"/>
          <w:sz w:val="24"/>
          <w:szCs w:val="24"/>
        </w:rPr>
        <w:t xml:space="preserve"> и овладение следующими метапредметными действиями:</w:t>
      </w:r>
    </w:p>
    <w:p w:rsidR="00653A76" w:rsidRPr="00F344B1" w:rsidRDefault="00653A76" w:rsidP="00F344B1">
      <w:pPr>
        <w:pStyle w:val="21"/>
        <w:spacing w:line="276" w:lineRule="auto"/>
        <w:rPr>
          <w:sz w:val="24"/>
        </w:rPr>
      </w:pPr>
      <w:r w:rsidRPr="00F344B1">
        <w:rPr>
          <w:sz w:val="24"/>
        </w:rPr>
        <w:t>речевыми, среди которых следует выделить навыки осознанного чтения и р</w:t>
      </w:r>
      <w:r w:rsidRPr="00F344B1">
        <w:rPr>
          <w:sz w:val="24"/>
        </w:rPr>
        <w:t>а</w:t>
      </w:r>
      <w:r w:rsidRPr="00F344B1">
        <w:rPr>
          <w:sz w:val="24"/>
        </w:rPr>
        <w:t>боты с информацией;</w:t>
      </w:r>
    </w:p>
    <w:p w:rsidR="00653A76" w:rsidRPr="00F344B1" w:rsidRDefault="00653A76" w:rsidP="00F344B1">
      <w:pPr>
        <w:pStyle w:val="21"/>
        <w:spacing w:line="276" w:lineRule="auto"/>
        <w:rPr>
          <w:sz w:val="24"/>
        </w:rPr>
      </w:pPr>
      <w:r w:rsidRPr="00F344B1">
        <w:rPr>
          <w:spacing w:val="2"/>
          <w:sz w:val="24"/>
        </w:rPr>
        <w:t>коммуникативными, необходимыми для учебного со</w:t>
      </w:r>
      <w:r w:rsidRPr="00F344B1">
        <w:rPr>
          <w:sz w:val="24"/>
        </w:rPr>
        <w:t>трудничества с учителем и сверстниками.</w:t>
      </w:r>
    </w:p>
    <w:p w:rsidR="00653A76" w:rsidRPr="00F344B1" w:rsidRDefault="00653A76"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z w:val="24"/>
          <w:szCs w:val="24"/>
        </w:rPr>
        <w:t>Итоговая оценка выпускника формируется на основе на</w:t>
      </w:r>
      <w:r w:rsidRPr="00F344B1">
        <w:rPr>
          <w:rFonts w:ascii="Times New Roman" w:hAnsi="Times New Roman"/>
          <w:color w:val="auto"/>
          <w:spacing w:val="2"/>
          <w:sz w:val="24"/>
          <w:szCs w:val="24"/>
        </w:rPr>
        <w:t>копленной оценки, зафиксир</w:t>
      </w:r>
      <w:r w:rsidRPr="00F344B1">
        <w:rPr>
          <w:rFonts w:ascii="Times New Roman" w:hAnsi="Times New Roman"/>
          <w:color w:val="auto"/>
          <w:spacing w:val="2"/>
          <w:sz w:val="24"/>
          <w:szCs w:val="24"/>
        </w:rPr>
        <w:t>о</w:t>
      </w:r>
      <w:r w:rsidRPr="00F344B1">
        <w:rPr>
          <w:rFonts w:ascii="Times New Roman" w:hAnsi="Times New Roman"/>
          <w:color w:val="auto"/>
          <w:spacing w:val="2"/>
          <w:sz w:val="24"/>
          <w:szCs w:val="24"/>
        </w:rPr>
        <w:t>ванной в портфеле достиже</w:t>
      </w:r>
      <w:r w:rsidRPr="00F344B1">
        <w:rPr>
          <w:rFonts w:ascii="Times New Roman" w:hAnsi="Times New Roman"/>
          <w:color w:val="auto"/>
          <w:sz w:val="24"/>
          <w:szCs w:val="24"/>
        </w:rPr>
        <w:t xml:space="preserve">ний, по всем учебным предметам и оценок за выполнение, </w:t>
      </w:r>
      <w:r w:rsidRPr="00F344B1">
        <w:rPr>
          <w:rFonts w:ascii="Times New Roman" w:hAnsi="Times New Roman"/>
          <w:color w:val="auto"/>
          <w:spacing w:val="2"/>
          <w:sz w:val="24"/>
          <w:szCs w:val="24"/>
        </w:rPr>
        <w:t>как минимум, тр</w:t>
      </w:r>
      <w:r w:rsidR="00D30361" w:rsidRPr="00F344B1">
        <w:rPr>
          <w:rFonts w:ascii="Times New Roman" w:hAnsi="Times New Roman"/>
          <w:color w:val="auto"/>
          <w:spacing w:val="2"/>
          <w:sz w:val="24"/>
          <w:szCs w:val="24"/>
        </w:rPr>
        <w:t>е</w:t>
      </w:r>
      <w:r w:rsidRPr="00F344B1">
        <w:rPr>
          <w:rFonts w:ascii="Times New Roman" w:hAnsi="Times New Roman"/>
          <w:color w:val="auto"/>
          <w:spacing w:val="2"/>
          <w:sz w:val="24"/>
          <w:szCs w:val="24"/>
        </w:rPr>
        <w:t>х (четыр</w:t>
      </w:r>
      <w:r w:rsidR="00D30361" w:rsidRPr="00F344B1">
        <w:rPr>
          <w:rFonts w:ascii="Times New Roman" w:hAnsi="Times New Roman"/>
          <w:color w:val="auto"/>
          <w:spacing w:val="2"/>
          <w:sz w:val="24"/>
          <w:szCs w:val="24"/>
        </w:rPr>
        <w:t>е</w:t>
      </w:r>
      <w:r w:rsidRPr="00F344B1">
        <w:rPr>
          <w:rFonts w:ascii="Times New Roman" w:hAnsi="Times New Roman"/>
          <w:color w:val="auto"/>
          <w:spacing w:val="2"/>
          <w:sz w:val="24"/>
          <w:szCs w:val="24"/>
        </w:rPr>
        <w:t xml:space="preserve">х) итоговых работ (по русскому </w:t>
      </w:r>
      <w:r w:rsidRPr="00F344B1">
        <w:rPr>
          <w:rFonts w:ascii="Times New Roman" w:hAnsi="Times New Roman"/>
          <w:color w:val="auto"/>
          <w:sz w:val="24"/>
          <w:szCs w:val="24"/>
        </w:rPr>
        <w:t>языку, родному языку, математике и комплексной работы на межпредметной основе).</w:t>
      </w:r>
    </w:p>
    <w:p w:rsidR="00653A76" w:rsidRPr="00F344B1" w:rsidRDefault="00653A76"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z w:val="24"/>
          <w:szCs w:val="24"/>
        </w:rPr>
        <w:t>При этом накопленная оценка характеризует выполнение всей совокупности планиру</w:t>
      </w:r>
      <w:r w:rsidRPr="00F344B1">
        <w:rPr>
          <w:rFonts w:ascii="Times New Roman" w:hAnsi="Times New Roman"/>
          <w:color w:val="auto"/>
          <w:sz w:val="24"/>
          <w:szCs w:val="24"/>
        </w:rPr>
        <w:t>е</w:t>
      </w:r>
      <w:r w:rsidRPr="00F344B1">
        <w:rPr>
          <w:rFonts w:ascii="Times New Roman" w:hAnsi="Times New Roman"/>
          <w:color w:val="auto"/>
          <w:sz w:val="24"/>
          <w:szCs w:val="24"/>
        </w:rPr>
        <w:t>мых результатов, а также дина</w:t>
      </w:r>
      <w:r w:rsidRPr="00F344B1">
        <w:rPr>
          <w:rFonts w:ascii="Times New Roman" w:hAnsi="Times New Roman"/>
          <w:color w:val="auto"/>
          <w:spacing w:val="2"/>
          <w:sz w:val="24"/>
          <w:szCs w:val="24"/>
        </w:rPr>
        <w:t xml:space="preserve">мику образовательных достижений обучающихся за период </w:t>
      </w:r>
      <w:r w:rsidRPr="00F344B1">
        <w:rPr>
          <w:rFonts w:ascii="Times New Roman" w:hAnsi="Times New Roman"/>
          <w:color w:val="auto"/>
          <w:sz w:val="24"/>
          <w:szCs w:val="24"/>
        </w:rPr>
        <w:t>обучения. А оценки за итоговые работы характеризуют, как минимум, уровень усвоения обучающимися опорной системы знаний по русскому языку, родному языку и математике,а также уровень овладения метапредметными действиями.</w:t>
      </w:r>
    </w:p>
    <w:p w:rsidR="00653A76" w:rsidRPr="00F344B1" w:rsidRDefault="00653A76"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pacing w:val="2"/>
          <w:sz w:val="24"/>
          <w:szCs w:val="24"/>
        </w:rPr>
        <w:t xml:space="preserve">На основании этих оценок по каждому предмету и по </w:t>
      </w:r>
      <w:r w:rsidRPr="00F344B1">
        <w:rPr>
          <w:rFonts w:ascii="Times New Roman" w:hAnsi="Times New Roman"/>
          <w:color w:val="auto"/>
          <w:sz w:val="24"/>
          <w:szCs w:val="24"/>
        </w:rPr>
        <w:t>программе формирования ун</w:t>
      </w:r>
      <w:r w:rsidRPr="00F344B1">
        <w:rPr>
          <w:rFonts w:ascii="Times New Roman" w:hAnsi="Times New Roman"/>
          <w:color w:val="auto"/>
          <w:sz w:val="24"/>
          <w:szCs w:val="24"/>
        </w:rPr>
        <w:t>и</w:t>
      </w:r>
      <w:r w:rsidRPr="00F344B1">
        <w:rPr>
          <w:rFonts w:ascii="Times New Roman" w:hAnsi="Times New Roman"/>
          <w:color w:val="auto"/>
          <w:sz w:val="24"/>
          <w:szCs w:val="24"/>
        </w:rPr>
        <w:t>версальных учебных действий делаются следующие выводы о достижении планируемых р</w:t>
      </w:r>
      <w:r w:rsidRPr="00F344B1">
        <w:rPr>
          <w:rFonts w:ascii="Times New Roman" w:hAnsi="Times New Roman"/>
          <w:color w:val="auto"/>
          <w:sz w:val="24"/>
          <w:szCs w:val="24"/>
        </w:rPr>
        <w:t>е</w:t>
      </w:r>
      <w:r w:rsidRPr="00F344B1">
        <w:rPr>
          <w:rFonts w:ascii="Times New Roman" w:hAnsi="Times New Roman"/>
          <w:color w:val="auto"/>
          <w:sz w:val="24"/>
          <w:szCs w:val="24"/>
        </w:rPr>
        <w:t>зультатов.</w:t>
      </w:r>
    </w:p>
    <w:p w:rsidR="00653A76" w:rsidRPr="00F344B1" w:rsidRDefault="00653A76" w:rsidP="00F344B1">
      <w:pPr>
        <w:pStyle w:val="a3"/>
        <w:pBdr>
          <w:top w:val="double" w:sz="4" w:space="1" w:color="auto"/>
          <w:left w:val="double" w:sz="4" w:space="4" w:color="auto"/>
          <w:bottom w:val="double" w:sz="4" w:space="1" w:color="auto"/>
          <w:right w:val="double" w:sz="4" w:space="4" w:color="auto"/>
        </w:pBdr>
        <w:spacing w:line="276" w:lineRule="auto"/>
        <w:ind w:firstLine="454"/>
        <w:rPr>
          <w:rFonts w:ascii="Times New Roman" w:hAnsi="Times New Roman"/>
          <w:color w:val="auto"/>
          <w:sz w:val="24"/>
          <w:szCs w:val="24"/>
        </w:rPr>
      </w:pPr>
      <w:r w:rsidRPr="00F344B1">
        <w:rPr>
          <w:rFonts w:ascii="Times New Roman" w:hAnsi="Times New Roman"/>
          <w:color w:val="auto"/>
          <w:sz w:val="24"/>
          <w:szCs w:val="24"/>
        </w:rPr>
        <w:t>1)</w:t>
      </w:r>
      <w:r w:rsidRPr="00F344B1">
        <w:rPr>
          <w:rFonts w:ascii="Times New Roman" w:hAnsi="Times New Roman"/>
          <w:color w:val="auto"/>
          <w:sz w:val="24"/>
          <w:szCs w:val="24"/>
        </w:rPr>
        <w:t> </w:t>
      </w:r>
      <w:r w:rsidRPr="00F344B1">
        <w:rPr>
          <w:rFonts w:ascii="Times New Roman" w:hAnsi="Times New Roman"/>
          <w:color w:val="auto"/>
          <w:sz w:val="24"/>
          <w:szCs w:val="24"/>
        </w:rPr>
        <w:t>Выпускник овладел опорной системой знаний и учебными действиями, необходим</w:t>
      </w:r>
      <w:r w:rsidRPr="00F344B1">
        <w:rPr>
          <w:rFonts w:ascii="Times New Roman" w:hAnsi="Times New Roman"/>
          <w:color w:val="auto"/>
          <w:sz w:val="24"/>
          <w:szCs w:val="24"/>
        </w:rPr>
        <w:t>ы</w:t>
      </w:r>
      <w:r w:rsidRPr="00F344B1">
        <w:rPr>
          <w:rFonts w:ascii="Times New Roman" w:hAnsi="Times New Roman"/>
          <w:color w:val="auto"/>
          <w:sz w:val="24"/>
          <w:szCs w:val="24"/>
        </w:rPr>
        <w:t>ми для продолжения образования на следующе</w:t>
      </w:r>
      <w:r w:rsidR="00775DA5" w:rsidRPr="00F344B1">
        <w:rPr>
          <w:rFonts w:ascii="Times New Roman" w:hAnsi="Times New Roman"/>
          <w:color w:val="auto"/>
          <w:sz w:val="24"/>
          <w:szCs w:val="24"/>
        </w:rPr>
        <w:t>муровне</w:t>
      </w:r>
      <w:r w:rsidRPr="00F344B1">
        <w:rPr>
          <w:rFonts w:ascii="Times New Roman" w:hAnsi="Times New Roman"/>
          <w:color w:val="auto"/>
          <w:sz w:val="24"/>
          <w:szCs w:val="24"/>
        </w:rPr>
        <w:t>, и способен использовать их для р</w:t>
      </w:r>
      <w:r w:rsidRPr="00F344B1">
        <w:rPr>
          <w:rFonts w:ascii="Times New Roman" w:hAnsi="Times New Roman"/>
          <w:color w:val="auto"/>
          <w:sz w:val="24"/>
          <w:szCs w:val="24"/>
        </w:rPr>
        <w:t>е</w:t>
      </w:r>
      <w:r w:rsidRPr="00F344B1">
        <w:rPr>
          <w:rFonts w:ascii="Times New Roman" w:hAnsi="Times New Roman"/>
          <w:color w:val="auto"/>
          <w:sz w:val="24"/>
          <w:szCs w:val="24"/>
        </w:rPr>
        <w:t>шения простых учебно­познавательных и учебно­практических задач средствами данного предмета.</w:t>
      </w:r>
    </w:p>
    <w:p w:rsidR="00653A76" w:rsidRPr="00F344B1" w:rsidRDefault="00653A76"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z w:val="24"/>
          <w:szCs w:val="24"/>
        </w:rPr>
        <w:t xml:space="preserve">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w:t>
      </w:r>
      <w:r w:rsidRPr="00F344B1">
        <w:rPr>
          <w:rFonts w:ascii="Times New Roman" w:hAnsi="Times New Roman"/>
          <w:color w:val="auto"/>
          <w:spacing w:val="2"/>
          <w:sz w:val="24"/>
          <w:szCs w:val="24"/>
        </w:rPr>
        <w:t>как минимум, с оценкой «зачтено» (или «удовлетворитель</w:t>
      </w:r>
      <w:r w:rsidRPr="00F344B1">
        <w:rPr>
          <w:rFonts w:ascii="Times New Roman" w:hAnsi="Times New Roman"/>
          <w:color w:val="auto"/>
          <w:sz w:val="24"/>
          <w:szCs w:val="24"/>
        </w:rPr>
        <w:t>но»), а результаты выполнения итог</w:t>
      </w:r>
      <w:r w:rsidRPr="00F344B1">
        <w:rPr>
          <w:rFonts w:ascii="Times New Roman" w:hAnsi="Times New Roman"/>
          <w:color w:val="auto"/>
          <w:sz w:val="24"/>
          <w:szCs w:val="24"/>
        </w:rPr>
        <w:t>о</w:t>
      </w:r>
      <w:r w:rsidRPr="00F344B1">
        <w:rPr>
          <w:rFonts w:ascii="Times New Roman" w:hAnsi="Times New Roman"/>
          <w:color w:val="auto"/>
          <w:sz w:val="24"/>
          <w:szCs w:val="24"/>
        </w:rPr>
        <w:t>вых работ свидетельствуют о правильном выполнении не менее 50% заданий базового уро</w:t>
      </w:r>
      <w:r w:rsidRPr="00F344B1">
        <w:rPr>
          <w:rFonts w:ascii="Times New Roman" w:hAnsi="Times New Roman"/>
          <w:color w:val="auto"/>
          <w:sz w:val="24"/>
          <w:szCs w:val="24"/>
        </w:rPr>
        <w:t>в</w:t>
      </w:r>
      <w:r w:rsidRPr="00F344B1">
        <w:rPr>
          <w:rFonts w:ascii="Times New Roman" w:hAnsi="Times New Roman"/>
          <w:color w:val="auto"/>
          <w:sz w:val="24"/>
          <w:szCs w:val="24"/>
        </w:rPr>
        <w:t>ня.</w:t>
      </w:r>
    </w:p>
    <w:p w:rsidR="00653A76" w:rsidRPr="00F344B1" w:rsidRDefault="00653A76" w:rsidP="00F344B1">
      <w:pPr>
        <w:pStyle w:val="a3"/>
        <w:pBdr>
          <w:top w:val="double" w:sz="4" w:space="1" w:color="auto"/>
          <w:left w:val="double" w:sz="4" w:space="4" w:color="auto"/>
          <w:bottom w:val="double" w:sz="4" w:space="1" w:color="auto"/>
          <w:right w:val="double" w:sz="4" w:space="4" w:color="auto"/>
        </w:pBdr>
        <w:spacing w:line="276" w:lineRule="auto"/>
        <w:ind w:firstLine="454"/>
        <w:rPr>
          <w:rFonts w:ascii="Times New Roman" w:hAnsi="Times New Roman"/>
          <w:color w:val="auto"/>
          <w:sz w:val="24"/>
          <w:szCs w:val="24"/>
        </w:rPr>
      </w:pPr>
      <w:r w:rsidRPr="00F344B1">
        <w:rPr>
          <w:rFonts w:ascii="Times New Roman" w:hAnsi="Times New Roman"/>
          <w:color w:val="auto"/>
          <w:spacing w:val="4"/>
          <w:sz w:val="24"/>
          <w:szCs w:val="24"/>
        </w:rPr>
        <w:lastRenderedPageBreak/>
        <w:t>2)</w:t>
      </w:r>
      <w:r w:rsidRPr="00F344B1">
        <w:rPr>
          <w:rFonts w:ascii="Times New Roman" w:hAnsi="Times New Roman"/>
          <w:color w:val="auto"/>
          <w:spacing w:val="4"/>
          <w:sz w:val="24"/>
          <w:szCs w:val="24"/>
        </w:rPr>
        <w:t> </w:t>
      </w:r>
      <w:r w:rsidRPr="00F344B1">
        <w:rPr>
          <w:rFonts w:ascii="Times New Roman" w:hAnsi="Times New Roman"/>
          <w:color w:val="auto"/>
          <w:spacing w:val="4"/>
          <w:sz w:val="24"/>
          <w:szCs w:val="24"/>
        </w:rPr>
        <w:t>Выпускник овладел опорной системой знаний, необходимой для продолжения о</w:t>
      </w:r>
      <w:r w:rsidRPr="00F344B1">
        <w:rPr>
          <w:rFonts w:ascii="Times New Roman" w:hAnsi="Times New Roman"/>
          <w:color w:val="auto"/>
          <w:spacing w:val="4"/>
          <w:sz w:val="24"/>
          <w:szCs w:val="24"/>
        </w:rPr>
        <w:t>б</w:t>
      </w:r>
      <w:r w:rsidRPr="00F344B1">
        <w:rPr>
          <w:rFonts w:ascii="Times New Roman" w:hAnsi="Times New Roman"/>
          <w:color w:val="auto"/>
          <w:spacing w:val="4"/>
          <w:sz w:val="24"/>
          <w:szCs w:val="24"/>
        </w:rPr>
        <w:t>разования на следующе</w:t>
      </w:r>
      <w:r w:rsidR="00775DA5" w:rsidRPr="00F344B1">
        <w:rPr>
          <w:rFonts w:ascii="Times New Roman" w:hAnsi="Times New Roman"/>
          <w:color w:val="auto"/>
          <w:spacing w:val="4"/>
          <w:sz w:val="24"/>
          <w:szCs w:val="24"/>
        </w:rPr>
        <w:t>м</w:t>
      </w:r>
      <w:r w:rsidR="00775DA5" w:rsidRPr="00F344B1">
        <w:rPr>
          <w:rFonts w:ascii="Times New Roman" w:hAnsi="Times New Roman"/>
          <w:color w:val="auto"/>
          <w:sz w:val="24"/>
          <w:szCs w:val="24"/>
        </w:rPr>
        <w:t>уровне образования</w:t>
      </w:r>
      <w:r w:rsidRPr="00F344B1">
        <w:rPr>
          <w:rFonts w:ascii="Times New Roman" w:hAnsi="Times New Roman"/>
          <w:color w:val="auto"/>
          <w:sz w:val="24"/>
          <w:szCs w:val="24"/>
        </w:rPr>
        <w:t>, на уровне осознанного произвольного овлад</w:t>
      </w:r>
      <w:r w:rsidRPr="00F344B1">
        <w:rPr>
          <w:rFonts w:ascii="Times New Roman" w:hAnsi="Times New Roman"/>
          <w:color w:val="auto"/>
          <w:sz w:val="24"/>
          <w:szCs w:val="24"/>
        </w:rPr>
        <w:t>е</w:t>
      </w:r>
      <w:r w:rsidRPr="00F344B1">
        <w:rPr>
          <w:rFonts w:ascii="Times New Roman" w:hAnsi="Times New Roman"/>
          <w:color w:val="auto"/>
          <w:sz w:val="24"/>
          <w:szCs w:val="24"/>
        </w:rPr>
        <w:t>ния учебными действиями.</w:t>
      </w:r>
    </w:p>
    <w:p w:rsidR="00653A76" w:rsidRPr="00F344B1" w:rsidRDefault="00653A76"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z w:val="24"/>
          <w:szCs w:val="24"/>
        </w:rPr>
        <w:t xml:space="preserve">Такой вывод делается, если в материалах накопительной </w:t>
      </w:r>
      <w:r w:rsidRPr="00F344B1">
        <w:rPr>
          <w:rFonts w:ascii="Times New Roman" w:hAnsi="Times New Roman"/>
          <w:color w:val="auto"/>
          <w:spacing w:val="2"/>
          <w:sz w:val="24"/>
          <w:szCs w:val="24"/>
        </w:rPr>
        <w:t>системы оценки зафиксиров</w:t>
      </w:r>
      <w:r w:rsidRPr="00F344B1">
        <w:rPr>
          <w:rFonts w:ascii="Times New Roman" w:hAnsi="Times New Roman"/>
          <w:color w:val="auto"/>
          <w:spacing w:val="2"/>
          <w:sz w:val="24"/>
          <w:szCs w:val="24"/>
        </w:rPr>
        <w:t>а</w:t>
      </w:r>
      <w:r w:rsidRPr="00F344B1">
        <w:rPr>
          <w:rFonts w:ascii="Times New Roman" w:hAnsi="Times New Roman"/>
          <w:color w:val="auto"/>
          <w:spacing w:val="2"/>
          <w:sz w:val="24"/>
          <w:szCs w:val="24"/>
        </w:rPr>
        <w:t>но достижение планируемых результатов по всем основным разделам учебной програм</w:t>
      </w:r>
      <w:r w:rsidRPr="00F344B1">
        <w:rPr>
          <w:rFonts w:ascii="Times New Roman" w:hAnsi="Times New Roman"/>
          <w:color w:val="auto"/>
          <w:sz w:val="24"/>
          <w:szCs w:val="24"/>
        </w:rPr>
        <w:t>мы, прич</w:t>
      </w:r>
      <w:r w:rsidR="00D30361" w:rsidRPr="00F344B1">
        <w:rPr>
          <w:rFonts w:ascii="Times New Roman" w:hAnsi="Times New Roman"/>
          <w:color w:val="auto"/>
          <w:sz w:val="24"/>
          <w:szCs w:val="24"/>
        </w:rPr>
        <w:t>е</w:t>
      </w:r>
      <w:r w:rsidRPr="00F344B1">
        <w:rPr>
          <w:rFonts w:ascii="Times New Roman" w:hAnsi="Times New Roman"/>
          <w:color w:val="auto"/>
          <w:sz w:val="24"/>
          <w:szCs w:val="24"/>
        </w:rPr>
        <w:t xml:space="preserve">м не менее чем по половине разделов выставлена </w:t>
      </w:r>
      <w:r w:rsidRPr="00F344B1">
        <w:rPr>
          <w:rFonts w:ascii="Times New Roman" w:hAnsi="Times New Roman"/>
          <w:color w:val="auto"/>
          <w:spacing w:val="2"/>
          <w:sz w:val="24"/>
          <w:szCs w:val="24"/>
        </w:rPr>
        <w:t xml:space="preserve">оценка «хорошо» или «отлично», а результаты выполнения </w:t>
      </w:r>
      <w:r w:rsidRPr="00F344B1">
        <w:rPr>
          <w:rFonts w:ascii="Times New Roman" w:hAnsi="Times New Roman"/>
          <w:color w:val="auto"/>
          <w:sz w:val="24"/>
          <w:szCs w:val="24"/>
        </w:rPr>
        <w:t>итоговых работ свидетельствуют о правильном выполнении не м</w:t>
      </w:r>
      <w:r w:rsidRPr="00F344B1">
        <w:rPr>
          <w:rFonts w:ascii="Times New Roman" w:hAnsi="Times New Roman"/>
          <w:color w:val="auto"/>
          <w:sz w:val="24"/>
          <w:szCs w:val="24"/>
        </w:rPr>
        <w:t>е</w:t>
      </w:r>
      <w:r w:rsidRPr="00F344B1">
        <w:rPr>
          <w:rFonts w:ascii="Times New Roman" w:hAnsi="Times New Roman"/>
          <w:color w:val="auto"/>
          <w:sz w:val="24"/>
          <w:szCs w:val="24"/>
        </w:rPr>
        <w:t>нее 65% заданий базового уровня и получении не менее 50% от максимального балла за в</w:t>
      </w:r>
      <w:r w:rsidRPr="00F344B1">
        <w:rPr>
          <w:rFonts w:ascii="Times New Roman" w:hAnsi="Times New Roman"/>
          <w:color w:val="auto"/>
          <w:sz w:val="24"/>
          <w:szCs w:val="24"/>
        </w:rPr>
        <w:t>ы</w:t>
      </w:r>
      <w:r w:rsidRPr="00F344B1">
        <w:rPr>
          <w:rFonts w:ascii="Times New Roman" w:hAnsi="Times New Roman"/>
          <w:color w:val="auto"/>
          <w:sz w:val="24"/>
          <w:szCs w:val="24"/>
        </w:rPr>
        <w:t>полнение заданий повышенного уровня.</w:t>
      </w:r>
    </w:p>
    <w:p w:rsidR="00653A76" w:rsidRPr="00F344B1" w:rsidRDefault="00653A76" w:rsidP="00F344B1">
      <w:pPr>
        <w:pStyle w:val="a3"/>
        <w:pBdr>
          <w:top w:val="double" w:sz="4" w:space="1" w:color="auto"/>
          <w:left w:val="double" w:sz="4" w:space="4" w:color="auto"/>
          <w:bottom w:val="double" w:sz="4" w:space="1" w:color="auto"/>
          <w:right w:val="double" w:sz="4" w:space="4" w:color="auto"/>
        </w:pBdr>
        <w:spacing w:line="276" w:lineRule="auto"/>
        <w:ind w:firstLine="454"/>
        <w:rPr>
          <w:rFonts w:ascii="Times New Roman" w:hAnsi="Times New Roman"/>
          <w:color w:val="auto"/>
          <w:sz w:val="24"/>
          <w:szCs w:val="24"/>
        </w:rPr>
      </w:pPr>
      <w:r w:rsidRPr="00F344B1">
        <w:rPr>
          <w:rFonts w:ascii="Times New Roman" w:hAnsi="Times New Roman"/>
          <w:color w:val="auto"/>
          <w:spacing w:val="2"/>
          <w:sz w:val="24"/>
          <w:szCs w:val="24"/>
        </w:rPr>
        <w:t>3)</w:t>
      </w:r>
      <w:r w:rsidRPr="00F344B1">
        <w:rPr>
          <w:rFonts w:ascii="Times New Roman" w:hAnsi="Times New Roman"/>
          <w:color w:val="auto"/>
          <w:spacing w:val="2"/>
          <w:sz w:val="24"/>
          <w:szCs w:val="24"/>
        </w:rPr>
        <w:t> </w:t>
      </w:r>
      <w:r w:rsidRPr="00F344B1">
        <w:rPr>
          <w:rFonts w:ascii="Times New Roman" w:hAnsi="Times New Roman"/>
          <w:color w:val="auto"/>
          <w:spacing w:val="2"/>
          <w:sz w:val="24"/>
          <w:szCs w:val="24"/>
        </w:rPr>
        <w:t xml:space="preserve">Выпускник не овладел опорной системой знаний и </w:t>
      </w:r>
      <w:r w:rsidRPr="00F344B1">
        <w:rPr>
          <w:rFonts w:ascii="Times New Roman" w:hAnsi="Times New Roman"/>
          <w:color w:val="auto"/>
          <w:sz w:val="24"/>
          <w:szCs w:val="24"/>
        </w:rPr>
        <w:t>учебными действиями, необх</w:t>
      </w:r>
      <w:r w:rsidRPr="00F344B1">
        <w:rPr>
          <w:rFonts w:ascii="Times New Roman" w:hAnsi="Times New Roman"/>
          <w:color w:val="auto"/>
          <w:sz w:val="24"/>
          <w:szCs w:val="24"/>
        </w:rPr>
        <w:t>о</w:t>
      </w:r>
      <w:r w:rsidRPr="00F344B1">
        <w:rPr>
          <w:rFonts w:ascii="Times New Roman" w:hAnsi="Times New Roman"/>
          <w:color w:val="auto"/>
          <w:sz w:val="24"/>
          <w:szCs w:val="24"/>
        </w:rPr>
        <w:t>димыми для продолжения образования на следующе</w:t>
      </w:r>
      <w:r w:rsidR="002412B9" w:rsidRPr="00F344B1">
        <w:rPr>
          <w:rFonts w:ascii="Times New Roman" w:hAnsi="Times New Roman"/>
          <w:color w:val="auto"/>
          <w:sz w:val="24"/>
          <w:szCs w:val="24"/>
        </w:rPr>
        <w:t>муровне образования</w:t>
      </w:r>
      <w:r w:rsidRPr="00F344B1">
        <w:rPr>
          <w:rFonts w:ascii="Times New Roman" w:hAnsi="Times New Roman"/>
          <w:color w:val="auto"/>
          <w:sz w:val="24"/>
          <w:szCs w:val="24"/>
        </w:rPr>
        <w:t>.</w:t>
      </w:r>
    </w:p>
    <w:p w:rsidR="00653A76" w:rsidRPr="00F344B1" w:rsidRDefault="00653A76"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z w:val="24"/>
          <w:szCs w:val="24"/>
        </w:rPr>
        <w:t>Такой вывод делается, если в материалах накопительной системы оценки не зафиксир</w:t>
      </w:r>
      <w:r w:rsidRPr="00F344B1">
        <w:rPr>
          <w:rFonts w:ascii="Times New Roman" w:hAnsi="Times New Roman"/>
          <w:color w:val="auto"/>
          <w:sz w:val="24"/>
          <w:szCs w:val="24"/>
        </w:rPr>
        <w:t>о</w:t>
      </w:r>
      <w:r w:rsidRPr="00F344B1">
        <w:rPr>
          <w:rFonts w:ascii="Times New Roman" w:hAnsi="Times New Roman"/>
          <w:color w:val="auto"/>
          <w:sz w:val="24"/>
          <w:szCs w:val="24"/>
        </w:rPr>
        <w:t xml:space="preserve">вано достижение планируемых </w:t>
      </w:r>
      <w:r w:rsidRPr="00F344B1">
        <w:rPr>
          <w:rFonts w:ascii="Times New Roman" w:hAnsi="Times New Roman"/>
          <w:color w:val="auto"/>
          <w:spacing w:val="-2"/>
          <w:sz w:val="24"/>
          <w:szCs w:val="24"/>
        </w:rPr>
        <w:t xml:space="preserve">результатов по </w:t>
      </w:r>
      <w:r w:rsidRPr="00F344B1">
        <w:rPr>
          <w:rFonts w:ascii="Times New Roman" w:hAnsi="Times New Roman"/>
          <w:b/>
          <w:color w:val="auto"/>
          <w:spacing w:val="-2"/>
          <w:sz w:val="24"/>
          <w:szCs w:val="24"/>
        </w:rPr>
        <w:t>всем</w:t>
      </w:r>
      <w:r w:rsidRPr="00F344B1">
        <w:rPr>
          <w:rFonts w:ascii="Times New Roman" w:hAnsi="Times New Roman"/>
          <w:color w:val="auto"/>
          <w:spacing w:val="-2"/>
          <w:sz w:val="24"/>
          <w:szCs w:val="24"/>
        </w:rPr>
        <w:t xml:space="preserve"> основным разделам учебной программы, а результаты выполнения итоговых работ свидетельствуют о пра</w:t>
      </w:r>
      <w:r w:rsidRPr="00F344B1">
        <w:rPr>
          <w:rFonts w:ascii="Times New Roman" w:hAnsi="Times New Roman"/>
          <w:color w:val="auto"/>
          <w:sz w:val="24"/>
          <w:szCs w:val="24"/>
        </w:rPr>
        <w:t>вильном выполнении менее 50% заданий базового уровня.</w:t>
      </w:r>
    </w:p>
    <w:p w:rsidR="00653A76" w:rsidRPr="00F344B1" w:rsidRDefault="00653A76" w:rsidP="00F344B1">
      <w:pPr>
        <w:pStyle w:val="a3"/>
        <w:spacing w:line="276" w:lineRule="auto"/>
        <w:ind w:firstLine="454"/>
        <w:rPr>
          <w:rFonts w:ascii="Times New Roman" w:hAnsi="Times New Roman"/>
          <w:color w:val="auto"/>
          <w:spacing w:val="-2"/>
          <w:sz w:val="24"/>
          <w:szCs w:val="24"/>
        </w:rPr>
      </w:pPr>
      <w:r w:rsidRPr="00F344B1">
        <w:rPr>
          <w:rFonts w:ascii="Times New Roman" w:hAnsi="Times New Roman"/>
          <w:color w:val="auto"/>
          <w:spacing w:val="-4"/>
          <w:sz w:val="24"/>
          <w:szCs w:val="24"/>
        </w:rPr>
        <w:t xml:space="preserve">Педагогический совет </w:t>
      </w:r>
      <w:r w:rsidR="005D66BB" w:rsidRPr="00F344B1">
        <w:rPr>
          <w:rFonts w:ascii="Times New Roman" w:hAnsi="Times New Roman"/>
          <w:color w:val="auto"/>
          <w:spacing w:val="-4"/>
          <w:sz w:val="24"/>
          <w:szCs w:val="24"/>
        </w:rPr>
        <w:t xml:space="preserve"> образовательной </w:t>
      </w:r>
      <w:r w:rsidR="005C5F90" w:rsidRPr="00F344B1">
        <w:rPr>
          <w:rFonts w:ascii="Times New Roman" w:hAnsi="Times New Roman"/>
          <w:color w:val="auto"/>
          <w:spacing w:val="-4"/>
          <w:sz w:val="24"/>
          <w:szCs w:val="24"/>
        </w:rPr>
        <w:t>организации</w:t>
      </w:r>
      <w:r w:rsidRPr="00F344B1">
        <w:rPr>
          <w:rFonts w:ascii="Times New Roman" w:hAnsi="Times New Roman"/>
          <w:color w:val="auto"/>
          <w:spacing w:val="-4"/>
          <w:sz w:val="24"/>
          <w:szCs w:val="24"/>
        </w:rPr>
        <w:t>на осно</w:t>
      </w:r>
      <w:r w:rsidRPr="00F344B1">
        <w:rPr>
          <w:rFonts w:ascii="Times New Roman" w:hAnsi="Times New Roman"/>
          <w:color w:val="auto"/>
          <w:sz w:val="24"/>
          <w:szCs w:val="24"/>
        </w:rPr>
        <w:t>ве выводов, сделанных по к</w:t>
      </w:r>
      <w:r w:rsidRPr="00F344B1">
        <w:rPr>
          <w:rFonts w:ascii="Times New Roman" w:hAnsi="Times New Roman"/>
          <w:color w:val="auto"/>
          <w:sz w:val="24"/>
          <w:szCs w:val="24"/>
        </w:rPr>
        <w:t>а</w:t>
      </w:r>
      <w:r w:rsidRPr="00F344B1">
        <w:rPr>
          <w:rFonts w:ascii="Times New Roman" w:hAnsi="Times New Roman"/>
          <w:color w:val="auto"/>
          <w:sz w:val="24"/>
          <w:szCs w:val="24"/>
        </w:rPr>
        <w:t>ждому обучающемуся, рассма</w:t>
      </w:r>
      <w:r w:rsidRPr="00F344B1">
        <w:rPr>
          <w:rFonts w:ascii="Times New Roman" w:hAnsi="Times New Roman"/>
          <w:color w:val="auto"/>
          <w:spacing w:val="2"/>
          <w:sz w:val="24"/>
          <w:szCs w:val="24"/>
        </w:rPr>
        <w:t xml:space="preserve">тривает вопрос об </w:t>
      </w:r>
      <w:r w:rsidRPr="00F344B1">
        <w:rPr>
          <w:rFonts w:ascii="Times New Roman" w:hAnsi="Times New Roman"/>
          <w:b/>
          <w:bCs/>
          <w:color w:val="auto"/>
          <w:spacing w:val="2"/>
          <w:sz w:val="24"/>
          <w:szCs w:val="24"/>
        </w:rPr>
        <w:t>успешном освоении данным обуча</w:t>
      </w:r>
      <w:r w:rsidRPr="00F344B1">
        <w:rPr>
          <w:rFonts w:ascii="Times New Roman" w:hAnsi="Times New Roman"/>
          <w:b/>
          <w:bCs/>
          <w:color w:val="auto"/>
          <w:spacing w:val="2"/>
          <w:sz w:val="24"/>
          <w:szCs w:val="24"/>
        </w:rPr>
        <w:t>ю</w:t>
      </w:r>
      <w:r w:rsidRPr="00F344B1">
        <w:rPr>
          <w:rFonts w:ascii="Times New Roman" w:hAnsi="Times New Roman"/>
          <w:b/>
          <w:bCs/>
          <w:color w:val="auto"/>
          <w:spacing w:val="2"/>
          <w:sz w:val="24"/>
          <w:szCs w:val="24"/>
        </w:rPr>
        <w:t xml:space="preserve">щимся основной образовательной программы начального </w:t>
      </w:r>
      <w:r w:rsidRPr="00F344B1">
        <w:rPr>
          <w:rFonts w:ascii="Times New Roman" w:hAnsi="Times New Roman"/>
          <w:b/>
          <w:bCs/>
          <w:color w:val="auto"/>
          <w:spacing w:val="-2"/>
          <w:sz w:val="24"/>
          <w:szCs w:val="24"/>
        </w:rPr>
        <w:t>общего образования и пер</w:t>
      </w:r>
      <w:r w:rsidRPr="00F344B1">
        <w:rPr>
          <w:rFonts w:ascii="Times New Roman" w:hAnsi="Times New Roman"/>
          <w:b/>
          <w:bCs/>
          <w:color w:val="auto"/>
          <w:spacing w:val="-2"/>
          <w:sz w:val="24"/>
          <w:szCs w:val="24"/>
        </w:rPr>
        <w:t>е</w:t>
      </w:r>
      <w:r w:rsidRPr="00F344B1">
        <w:rPr>
          <w:rFonts w:ascii="Times New Roman" w:hAnsi="Times New Roman"/>
          <w:b/>
          <w:bCs/>
          <w:color w:val="auto"/>
          <w:spacing w:val="-2"/>
          <w:sz w:val="24"/>
          <w:szCs w:val="24"/>
        </w:rPr>
        <w:t xml:space="preserve">воде его на </w:t>
      </w:r>
      <w:r w:rsidR="002412B9" w:rsidRPr="00F344B1">
        <w:rPr>
          <w:rFonts w:ascii="Times New Roman" w:hAnsi="Times New Roman"/>
          <w:b/>
          <w:bCs/>
          <w:color w:val="auto"/>
          <w:spacing w:val="-2"/>
          <w:sz w:val="24"/>
          <w:szCs w:val="24"/>
        </w:rPr>
        <w:t xml:space="preserve">следующий уровень </w:t>
      </w:r>
      <w:r w:rsidRPr="00F344B1">
        <w:rPr>
          <w:rFonts w:ascii="Times New Roman" w:hAnsi="Times New Roman"/>
          <w:b/>
          <w:bCs/>
          <w:color w:val="auto"/>
          <w:spacing w:val="-2"/>
          <w:sz w:val="24"/>
          <w:szCs w:val="24"/>
        </w:rPr>
        <w:t>общего образования</w:t>
      </w:r>
      <w:r w:rsidRPr="00F344B1">
        <w:rPr>
          <w:rFonts w:ascii="Times New Roman" w:hAnsi="Times New Roman"/>
          <w:color w:val="auto"/>
          <w:spacing w:val="-2"/>
          <w:sz w:val="24"/>
          <w:szCs w:val="24"/>
        </w:rPr>
        <w:t>.</w:t>
      </w:r>
    </w:p>
    <w:p w:rsidR="00653A76" w:rsidRPr="00F344B1" w:rsidRDefault="00653A76"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z w:val="24"/>
          <w:szCs w:val="24"/>
        </w:rPr>
        <w:t>В случае если полученные обучающимся итоговые оценки не позволяют сделать одн</w:t>
      </w:r>
      <w:r w:rsidRPr="00F344B1">
        <w:rPr>
          <w:rFonts w:ascii="Times New Roman" w:hAnsi="Times New Roman"/>
          <w:color w:val="auto"/>
          <w:sz w:val="24"/>
          <w:szCs w:val="24"/>
        </w:rPr>
        <w:t>о</w:t>
      </w:r>
      <w:r w:rsidRPr="00F344B1">
        <w:rPr>
          <w:rFonts w:ascii="Times New Roman" w:hAnsi="Times New Roman"/>
          <w:color w:val="auto"/>
          <w:sz w:val="24"/>
          <w:szCs w:val="24"/>
        </w:rPr>
        <w:t xml:space="preserve">значного вывода о достижении </w:t>
      </w:r>
      <w:r w:rsidRPr="00F344B1">
        <w:rPr>
          <w:rFonts w:ascii="Times New Roman" w:hAnsi="Times New Roman"/>
          <w:color w:val="auto"/>
          <w:spacing w:val="2"/>
          <w:sz w:val="24"/>
          <w:szCs w:val="24"/>
        </w:rPr>
        <w:t xml:space="preserve">планируемых результатов, решение о переводе на </w:t>
      </w:r>
      <w:r w:rsidR="002412B9" w:rsidRPr="00F344B1">
        <w:rPr>
          <w:rFonts w:ascii="Times New Roman" w:hAnsi="Times New Roman"/>
          <w:color w:val="auto"/>
          <w:spacing w:val="2"/>
          <w:sz w:val="24"/>
          <w:szCs w:val="24"/>
        </w:rPr>
        <w:t>следу</w:t>
      </w:r>
      <w:r w:rsidR="002412B9" w:rsidRPr="00F344B1">
        <w:rPr>
          <w:rFonts w:ascii="Times New Roman" w:hAnsi="Times New Roman"/>
          <w:color w:val="auto"/>
          <w:spacing w:val="2"/>
          <w:sz w:val="24"/>
          <w:szCs w:val="24"/>
        </w:rPr>
        <w:t>ю</w:t>
      </w:r>
      <w:r w:rsidR="002412B9" w:rsidRPr="00F344B1">
        <w:rPr>
          <w:rFonts w:ascii="Times New Roman" w:hAnsi="Times New Roman"/>
          <w:color w:val="auto"/>
          <w:sz w:val="24"/>
          <w:szCs w:val="24"/>
        </w:rPr>
        <w:t xml:space="preserve">щий уровень </w:t>
      </w:r>
      <w:r w:rsidRPr="00F344B1">
        <w:rPr>
          <w:rFonts w:ascii="Times New Roman" w:hAnsi="Times New Roman"/>
          <w:color w:val="auto"/>
          <w:sz w:val="24"/>
          <w:szCs w:val="24"/>
        </w:rPr>
        <w:t>общего образования принимается педагогическим советом с уч</w:t>
      </w:r>
      <w:r w:rsidR="00D30361" w:rsidRPr="00F344B1">
        <w:rPr>
          <w:rFonts w:ascii="Times New Roman" w:hAnsi="Times New Roman"/>
          <w:color w:val="auto"/>
          <w:sz w:val="24"/>
          <w:szCs w:val="24"/>
        </w:rPr>
        <w:t>е</w:t>
      </w:r>
      <w:r w:rsidRPr="00F344B1">
        <w:rPr>
          <w:rFonts w:ascii="Times New Roman" w:hAnsi="Times New Roman"/>
          <w:color w:val="auto"/>
          <w:sz w:val="24"/>
          <w:szCs w:val="24"/>
        </w:rPr>
        <w:t>том динамики образовательных достижений обучающегося и контекстной информации об условиях и ос</w:t>
      </w:r>
      <w:r w:rsidRPr="00F344B1">
        <w:rPr>
          <w:rFonts w:ascii="Times New Roman" w:hAnsi="Times New Roman"/>
          <w:color w:val="auto"/>
          <w:sz w:val="24"/>
          <w:szCs w:val="24"/>
        </w:rPr>
        <w:t>о</w:t>
      </w:r>
      <w:r w:rsidRPr="00F344B1">
        <w:rPr>
          <w:rFonts w:ascii="Times New Roman" w:hAnsi="Times New Roman"/>
          <w:color w:val="auto"/>
          <w:sz w:val="24"/>
          <w:szCs w:val="24"/>
        </w:rPr>
        <w:t>бенностях его обучения в рамках регламентированных процедур, устанавливаемых на фед</w:t>
      </w:r>
      <w:r w:rsidRPr="00F344B1">
        <w:rPr>
          <w:rFonts w:ascii="Times New Roman" w:hAnsi="Times New Roman"/>
          <w:color w:val="auto"/>
          <w:sz w:val="24"/>
          <w:szCs w:val="24"/>
        </w:rPr>
        <w:t>е</w:t>
      </w:r>
      <w:r w:rsidRPr="00F344B1">
        <w:rPr>
          <w:rFonts w:ascii="Times New Roman" w:hAnsi="Times New Roman"/>
          <w:color w:val="auto"/>
          <w:sz w:val="24"/>
          <w:szCs w:val="24"/>
        </w:rPr>
        <w:t>ральном уровне.</w:t>
      </w:r>
    </w:p>
    <w:p w:rsidR="00653A76" w:rsidRPr="00F344B1" w:rsidRDefault="00653A76" w:rsidP="00F344B1">
      <w:pPr>
        <w:pStyle w:val="a3"/>
        <w:spacing w:line="276" w:lineRule="auto"/>
        <w:ind w:firstLine="454"/>
        <w:rPr>
          <w:rFonts w:ascii="Times New Roman" w:hAnsi="Times New Roman"/>
          <w:color w:val="auto"/>
          <w:sz w:val="24"/>
          <w:szCs w:val="24"/>
        </w:rPr>
      </w:pPr>
      <w:r w:rsidRPr="00F344B1">
        <w:rPr>
          <w:rFonts w:ascii="Times New Roman" w:hAnsi="Times New Roman"/>
          <w:color w:val="auto"/>
          <w:sz w:val="24"/>
          <w:szCs w:val="24"/>
        </w:rPr>
        <w:t>Решение</w:t>
      </w:r>
      <w:r w:rsidRPr="00F344B1">
        <w:rPr>
          <w:rFonts w:ascii="Times New Roman" w:hAnsi="Times New Roman"/>
          <w:b/>
          <w:bCs/>
          <w:color w:val="auto"/>
          <w:sz w:val="24"/>
          <w:szCs w:val="24"/>
        </w:rPr>
        <w:t xml:space="preserve"> о переводе</w:t>
      </w:r>
      <w:r w:rsidRPr="00F344B1">
        <w:rPr>
          <w:rFonts w:ascii="Times New Roman" w:hAnsi="Times New Roman"/>
          <w:color w:val="auto"/>
          <w:sz w:val="24"/>
          <w:szCs w:val="24"/>
        </w:rPr>
        <w:t xml:space="preserve"> обучающегося на </w:t>
      </w:r>
      <w:r w:rsidR="002412B9" w:rsidRPr="00F344B1">
        <w:rPr>
          <w:rFonts w:ascii="Times New Roman" w:hAnsi="Times New Roman"/>
          <w:color w:val="auto"/>
          <w:sz w:val="24"/>
          <w:szCs w:val="24"/>
        </w:rPr>
        <w:t xml:space="preserve">следующий уровень </w:t>
      </w:r>
      <w:r w:rsidRPr="00F344B1">
        <w:rPr>
          <w:rFonts w:ascii="Times New Roman" w:hAnsi="Times New Roman"/>
          <w:color w:val="auto"/>
          <w:sz w:val="24"/>
          <w:szCs w:val="24"/>
        </w:rPr>
        <w:t>общего образования прин</w:t>
      </w:r>
      <w:r w:rsidRPr="00F344B1">
        <w:rPr>
          <w:rFonts w:ascii="Times New Roman" w:hAnsi="Times New Roman"/>
          <w:color w:val="auto"/>
          <w:sz w:val="24"/>
          <w:szCs w:val="24"/>
        </w:rPr>
        <w:t>и</w:t>
      </w:r>
      <w:r w:rsidRPr="00F344B1">
        <w:rPr>
          <w:rFonts w:ascii="Times New Roman" w:hAnsi="Times New Roman"/>
          <w:color w:val="auto"/>
          <w:sz w:val="24"/>
          <w:szCs w:val="24"/>
        </w:rPr>
        <w:t xml:space="preserve">мается одновременно с рассмотрением и утверждением </w:t>
      </w:r>
      <w:r w:rsidRPr="00F344B1">
        <w:rPr>
          <w:rFonts w:ascii="Times New Roman" w:hAnsi="Times New Roman"/>
          <w:b/>
          <w:bCs/>
          <w:color w:val="auto"/>
          <w:sz w:val="24"/>
          <w:szCs w:val="24"/>
        </w:rPr>
        <w:t>характеристики обучающегося</w:t>
      </w:r>
      <w:r w:rsidRPr="00F344B1">
        <w:rPr>
          <w:rFonts w:ascii="Times New Roman" w:hAnsi="Times New Roman"/>
          <w:color w:val="auto"/>
          <w:sz w:val="24"/>
          <w:szCs w:val="24"/>
        </w:rPr>
        <w:t>, в которой:</w:t>
      </w:r>
    </w:p>
    <w:p w:rsidR="00653A76" w:rsidRPr="00F344B1" w:rsidRDefault="00653A76" w:rsidP="00F344B1">
      <w:pPr>
        <w:pStyle w:val="21"/>
        <w:spacing w:line="276" w:lineRule="auto"/>
        <w:rPr>
          <w:sz w:val="24"/>
        </w:rPr>
      </w:pPr>
      <w:r w:rsidRPr="00F344B1">
        <w:rPr>
          <w:sz w:val="24"/>
        </w:rPr>
        <w:t>отмечаются образовательные достижения и положительные качества обуча</w:t>
      </w:r>
      <w:r w:rsidRPr="00F344B1">
        <w:rPr>
          <w:sz w:val="24"/>
        </w:rPr>
        <w:t>ю</w:t>
      </w:r>
      <w:r w:rsidRPr="00F344B1">
        <w:rPr>
          <w:sz w:val="24"/>
        </w:rPr>
        <w:t>щегося;</w:t>
      </w:r>
    </w:p>
    <w:p w:rsidR="00653A76" w:rsidRPr="00F344B1" w:rsidRDefault="00653A76" w:rsidP="00F344B1">
      <w:pPr>
        <w:pStyle w:val="21"/>
        <w:spacing w:line="276" w:lineRule="auto"/>
        <w:rPr>
          <w:sz w:val="24"/>
        </w:rPr>
      </w:pPr>
      <w:r w:rsidRPr="00F344B1">
        <w:rPr>
          <w:sz w:val="24"/>
        </w:rPr>
        <w:t>определяются приоритетные задачи и направления личностного развития с уч</w:t>
      </w:r>
      <w:r w:rsidR="00D30361" w:rsidRPr="00F344B1">
        <w:rPr>
          <w:sz w:val="24"/>
        </w:rPr>
        <w:t>е</w:t>
      </w:r>
      <w:r w:rsidRPr="00F344B1">
        <w:rPr>
          <w:sz w:val="24"/>
        </w:rPr>
        <w:t>том как достижений, так и психологических проблем развития реб</w:t>
      </w:r>
      <w:r w:rsidR="00D30361" w:rsidRPr="00F344B1">
        <w:rPr>
          <w:sz w:val="24"/>
        </w:rPr>
        <w:t>е</w:t>
      </w:r>
      <w:r w:rsidRPr="00F344B1">
        <w:rPr>
          <w:sz w:val="24"/>
        </w:rPr>
        <w:t>нка;</w:t>
      </w:r>
    </w:p>
    <w:p w:rsidR="00653A76" w:rsidRDefault="00653A76" w:rsidP="00F344B1">
      <w:pPr>
        <w:pStyle w:val="21"/>
        <w:spacing w:line="276" w:lineRule="auto"/>
        <w:rPr>
          <w:sz w:val="24"/>
        </w:rPr>
      </w:pPr>
      <w:r w:rsidRPr="00F344B1">
        <w:rPr>
          <w:spacing w:val="-2"/>
          <w:sz w:val="24"/>
        </w:rPr>
        <w:t>даются психолого</w:t>
      </w:r>
      <w:r w:rsidRPr="00F344B1">
        <w:rPr>
          <w:spacing w:val="-2"/>
          <w:sz w:val="24"/>
        </w:rPr>
        <w:noBreakHyphen/>
        <w:t>педагогические рекомендации, призван</w:t>
      </w:r>
      <w:r w:rsidRPr="00F344B1">
        <w:rPr>
          <w:sz w:val="24"/>
        </w:rPr>
        <w:t>ные обеспечить у</w:t>
      </w:r>
      <w:r w:rsidRPr="00F344B1">
        <w:rPr>
          <w:sz w:val="24"/>
        </w:rPr>
        <w:t>с</w:t>
      </w:r>
      <w:r w:rsidRPr="00F344B1">
        <w:rPr>
          <w:sz w:val="24"/>
        </w:rPr>
        <w:t xml:space="preserve">пешную реализацию намеченных задач на </w:t>
      </w:r>
      <w:r w:rsidR="002412B9" w:rsidRPr="00F344B1">
        <w:rPr>
          <w:sz w:val="24"/>
        </w:rPr>
        <w:t xml:space="preserve">следующем уровне </w:t>
      </w:r>
      <w:r w:rsidRPr="00F344B1">
        <w:rPr>
          <w:sz w:val="24"/>
        </w:rPr>
        <w:t>обучения.</w:t>
      </w:r>
    </w:p>
    <w:p w:rsidR="00F344B1" w:rsidRDefault="00147436" w:rsidP="00F344B1">
      <w:pPr>
        <w:pStyle w:val="21"/>
        <w:numPr>
          <w:ilvl w:val="0"/>
          <w:numId w:val="0"/>
        </w:numPr>
        <w:spacing w:line="276" w:lineRule="auto"/>
        <w:ind w:firstLine="680"/>
        <w:rPr>
          <w:sz w:val="24"/>
        </w:rPr>
      </w:pPr>
      <w:r>
        <w:rPr>
          <w:sz w:val="24"/>
        </w:rPr>
        <w:t>Результативность МБОУ СОШ№1</w:t>
      </w:r>
      <w:r w:rsidR="00EE66F7">
        <w:rPr>
          <w:sz w:val="24"/>
        </w:rPr>
        <w:t xml:space="preserve"> определяется на основе отслеживания динамики показателей социальной успешности каждого обучающегося, обучающихся каждого класса и в целом по школе.</w:t>
      </w:r>
    </w:p>
    <w:p w:rsidR="00147436" w:rsidRDefault="00147436" w:rsidP="00F344B1">
      <w:pPr>
        <w:pStyle w:val="21"/>
        <w:numPr>
          <w:ilvl w:val="0"/>
          <w:numId w:val="0"/>
        </w:numPr>
        <w:spacing w:line="276" w:lineRule="auto"/>
        <w:ind w:firstLine="680"/>
        <w:rPr>
          <w:sz w:val="24"/>
        </w:rPr>
      </w:pPr>
    </w:p>
    <w:p w:rsidR="00EE66F7" w:rsidRPr="00EE66F7" w:rsidRDefault="00EE66F7" w:rsidP="00F344B1">
      <w:pPr>
        <w:pStyle w:val="21"/>
        <w:numPr>
          <w:ilvl w:val="0"/>
          <w:numId w:val="0"/>
        </w:numPr>
        <w:spacing w:line="276" w:lineRule="auto"/>
        <w:ind w:firstLine="680"/>
        <w:rPr>
          <w:b/>
          <w:sz w:val="24"/>
        </w:rPr>
      </w:pPr>
      <w:r w:rsidRPr="00EE66F7">
        <w:rPr>
          <w:b/>
          <w:sz w:val="24"/>
        </w:rPr>
        <w:t>Карта оценки личностных оснований социальной успешности школьников</w:t>
      </w:r>
    </w:p>
    <w:tbl>
      <w:tblPr>
        <w:tblStyle w:val="afff1"/>
        <w:tblW w:w="0" w:type="auto"/>
        <w:tblLook w:val="04A0"/>
      </w:tblPr>
      <w:tblGrid>
        <w:gridCol w:w="2724"/>
        <w:gridCol w:w="7132"/>
      </w:tblGrid>
      <w:tr w:rsidR="00EE66F7" w:rsidTr="00EE66F7">
        <w:tc>
          <w:tcPr>
            <w:tcW w:w="2802" w:type="dxa"/>
          </w:tcPr>
          <w:p w:rsidR="00EE66F7" w:rsidRPr="00EE66F7" w:rsidRDefault="00EE66F7" w:rsidP="00EE66F7">
            <w:pPr>
              <w:pStyle w:val="afff0"/>
              <w:rPr>
                <w:b/>
                <w:sz w:val="24"/>
                <w:szCs w:val="24"/>
              </w:rPr>
            </w:pPr>
            <w:r w:rsidRPr="00EE66F7">
              <w:rPr>
                <w:b/>
                <w:sz w:val="24"/>
                <w:szCs w:val="24"/>
              </w:rPr>
              <w:t>Компоненты</w:t>
            </w:r>
          </w:p>
        </w:tc>
        <w:tc>
          <w:tcPr>
            <w:tcW w:w="7479" w:type="dxa"/>
          </w:tcPr>
          <w:p w:rsidR="00EE66F7" w:rsidRPr="00EE66F7" w:rsidRDefault="00EE66F7" w:rsidP="00EE66F7">
            <w:pPr>
              <w:pStyle w:val="afff0"/>
              <w:jc w:val="center"/>
              <w:rPr>
                <w:b/>
                <w:sz w:val="24"/>
                <w:szCs w:val="24"/>
              </w:rPr>
            </w:pPr>
            <w:r w:rsidRPr="00EE66F7">
              <w:rPr>
                <w:b/>
                <w:sz w:val="24"/>
                <w:szCs w:val="24"/>
              </w:rPr>
              <w:t>Младший школьный возраст</w:t>
            </w:r>
          </w:p>
        </w:tc>
      </w:tr>
      <w:tr w:rsidR="008E1AB2" w:rsidTr="00EE66F7">
        <w:tc>
          <w:tcPr>
            <w:tcW w:w="2802" w:type="dxa"/>
            <w:vMerge w:val="restart"/>
          </w:tcPr>
          <w:p w:rsidR="008E1AB2" w:rsidRPr="008E1AB2" w:rsidRDefault="008E1AB2" w:rsidP="008E1AB2">
            <w:pPr>
              <w:pStyle w:val="afff0"/>
              <w:ind w:firstLine="0"/>
              <w:rPr>
                <w:sz w:val="24"/>
                <w:szCs w:val="24"/>
              </w:rPr>
            </w:pPr>
            <w:r w:rsidRPr="008E1AB2">
              <w:rPr>
                <w:sz w:val="24"/>
                <w:szCs w:val="24"/>
              </w:rPr>
              <w:t>Знания</w:t>
            </w:r>
          </w:p>
        </w:tc>
        <w:tc>
          <w:tcPr>
            <w:tcW w:w="7479" w:type="dxa"/>
          </w:tcPr>
          <w:p w:rsidR="008E1AB2" w:rsidRPr="008E1AB2" w:rsidRDefault="008E1AB2" w:rsidP="008E1AB2">
            <w:pPr>
              <w:pStyle w:val="afff0"/>
              <w:ind w:firstLine="0"/>
              <w:rPr>
                <w:sz w:val="24"/>
                <w:szCs w:val="24"/>
              </w:rPr>
            </w:pPr>
            <w:r w:rsidRPr="008E1AB2">
              <w:rPr>
                <w:sz w:val="24"/>
                <w:szCs w:val="24"/>
              </w:rPr>
              <w:t>Знание норм и правил поведения и взаимодействия школьников.</w:t>
            </w:r>
          </w:p>
        </w:tc>
      </w:tr>
      <w:tr w:rsidR="008E1AB2" w:rsidTr="00EE66F7">
        <w:tc>
          <w:tcPr>
            <w:tcW w:w="2802" w:type="dxa"/>
            <w:vMerge/>
          </w:tcPr>
          <w:p w:rsidR="008E1AB2" w:rsidRPr="00EE66F7" w:rsidRDefault="008E1AB2" w:rsidP="00EE66F7">
            <w:pPr>
              <w:pStyle w:val="afff0"/>
            </w:pPr>
          </w:p>
        </w:tc>
        <w:tc>
          <w:tcPr>
            <w:tcW w:w="7479" w:type="dxa"/>
          </w:tcPr>
          <w:p w:rsidR="008E1AB2" w:rsidRPr="008E1AB2" w:rsidRDefault="008E1AB2" w:rsidP="008E1AB2">
            <w:pPr>
              <w:pStyle w:val="afff0"/>
              <w:ind w:firstLine="0"/>
              <w:rPr>
                <w:sz w:val="24"/>
                <w:szCs w:val="24"/>
              </w:rPr>
            </w:pPr>
            <w:r w:rsidRPr="008E1AB2">
              <w:rPr>
                <w:sz w:val="24"/>
                <w:szCs w:val="24"/>
              </w:rPr>
              <w:t>Знание продуктивных приемов учебной деятельности.</w:t>
            </w:r>
          </w:p>
        </w:tc>
      </w:tr>
      <w:tr w:rsidR="008E1AB2" w:rsidTr="00EE66F7">
        <w:tc>
          <w:tcPr>
            <w:tcW w:w="2802" w:type="dxa"/>
            <w:vMerge/>
          </w:tcPr>
          <w:p w:rsidR="008E1AB2" w:rsidRPr="00EE66F7" w:rsidRDefault="008E1AB2" w:rsidP="00EE66F7">
            <w:pPr>
              <w:pStyle w:val="afff0"/>
            </w:pPr>
          </w:p>
        </w:tc>
        <w:tc>
          <w:tcPr>
            <w:tcW w:w="7479" w:type="dxa"/>
          </w:tcPr>
          <w:p w:rsidR="008E1AB2" w:rsidRPr="008E1AB2" w:rsidRDefault="008E1AB2" w:rsidP="008E1AB2">
            <w:pPr>
              <w:pStyle w:val="afff0"/>
              <w:ind w:firstLine="0"/>
              <w:rPr>
                <w:sz w:val="24"/>
                <w:szCs w:val="24"/>
              </w:rPr>
            </w:pPr>
            <w:r>
              <w:rPr>
                <w:sz w:val="24"/>
                <w:szCs w:val="24"/>
              </w:rPr>
              <w:t>Знание особенностей собственной личности, способствующих успеху в деятельности.</w:t>
            </w:r>
          </w:p>
        </w:tc>
      </w:tr>
      <w:tr w:rsidR="008E1AB2" w:rsidTr="00EE66F7">
        <w:tc>
          <w:tcPr>
            <w:tcW w:w="2802" w:type="dxa"/>
            <w:vMerge w:val="restart"/>
          </w:tcPr>
          <w:p w:rsidR="008E1AB2" w:rsidRPr="008E1AB2" w:rsidRDefault="008E1AB2" w:rsidP="008E1AB2">
            <w:pPr>
              <w:pStyle w:val="afff0"/>
              <w:ind w:firstLine="0"/>
              <w:rPr>
                <w:sz w:val="24"/>
                <w:szCs w:val="24"/>
              </w:rPr>
            </w:pPr>
            <w:r w:rsidRPr="008E1AB2">
              <w:rPr>
                <w:sz w:val="24"/>
                <w:szCs w:val="24"/>
              </w:rPr>
              <w:t>Навыки и умения</w:t>
            </w:r>
          </w:p>
        </w:tc>
        <w:tc>
          <w:tcPr>
            <w:tcW w:w="7479" w:type="dxa"/>
          </w:tcPr>
          <w:p w:rsidR="008E1AB2" w:rsidRPr="008E1AB2" w:rsidRDefault="008E1AB2" w:rsidP="008E1AB2">
            <w:pPr>
              <w:pStyle w:val="afff0"/>
              <w:ind w:firstLine="0"/>
              <w:rPr>
                <w:sz w:val="24"/>
                <w:szCs w:val="24"/>
              </w:rPr>
            </w:pPr>
            <w:r>
              <w:rPr>
                <w:sz w:val="24"/>
                <w:szCs w:val="24"/>
              </w:rPr>
              <w:t>Сформированность продуктивных приемов и навыков учебной деятельности.</w:t>
            </w:r>
          </w:p>
        </w:tc>
      </w:tr>
      <w:tr w:rsidR="008E1AB2" w:rsidTr="00EE66F7">
        <w:tc>
          <w:tcPr>
            <w:tcW w:w="2802" w:type="dxa"/>
            <w:vMerge/>
          </w:tcPr>
          <w:p w:rsidR="008E1AB2" w:rsidRPr="00EE66F7" w:rsidRDefault="008E1AB2" w:rsidP="00EE66F7">
            <w:pPr>
              <w:pStyle w:val="afff0"/>
            </w:pPr>
          </w:p>
        </w:tc>
        <w:tc>
          <w:tcPr>
            <w:tcW w:w="7479" w:type="dxa"/>
          </w:tcPr>
          <w:p w:rsidR="008E1AB2" w:rsidRPr="008E1AB2" w:rsidRDefault="008E1AB2" w:rsidP="008E1AB2">
            <w:pPr>
              <w:pStyle w:val="afff0"/>
              <w:ind w:firstLine="0"/>
              <w:rPr>
                <w:sz w:val="24"/>
                <w:szCs w:val="24"/>
              </w:rPr>
            </w:pPr>
            <w:r>
              <w:rPr>
                <w:sz w:val="24"/>
                <w:szCs w:val="24"/>
              </w:rPr>
              <w:t>Сформированность навыков конструктивного взаимодействия со сверстниками и взрослыми</w:t>
            </w:r>
          </w:p>
        </w:tc>
      </w:tr>
      <w:tr w:rsidR="008E1AB2" w:rsidTr="00EE66F7">
        <w:tc>
          <w:tcPr>
            <w:tcW w:w="2802" w:type="dxa"/>
            <w:vMerge/>
          </w:tcPr>
          <w:p w:rsidR="008E1AB2" w:rsidRPr="00EE66F7" w:rsidRDefault="008E1AB2" w:rsidP="00EE66F7">
            <w:pPr>
              <w:pStyle w:val="afff0"/>
            </w:pPr>
          </w:p>
        </w:tc>
        <w:tc>
          <w:tcPr>
            <w:tcW w:w="7479" w:type="dxa"/>
          </w:tcPr>
          <w:p w:rsidR="008E1AB2" w:rsidRPr="008E1AB2" w:rsidRDefault="008E1AB2" w:rsidP="008E1AB2">
            <w:pPr>
              <w:pStyle w:val="afff0"/>
              <w:ind w:firstLine="0"/>
              <w:rPr>
                <w:sz w:val="24"/>
                <w:szCs w:val="24"/>
              </w:rPr>
            </w:pPr>
            <w:r>
              <w:rPr>
                <w:sz w:val="24"/>
                <w:szCs w:val="24"/>
              </w:rPr>
              <w:t>Навыки самоконтроля</w:t>
            </w:r>
          </w:p>
        </w:tc>
      </w:tr>
      <w:tr w:rsidR="008E1AB2" w:rsidTr="00EE66F7">
        <w:tc>
          <w:tcPr>
            <w:tcW w:w="2802" w:type="dxa"/>
            <w:vMerge/>
          </w:tcPr>
          <w:p w:rsidR="008E1AB2" w:rsidRPr="00EE66F7" w:rsidRDefault="008E1AB2" w:rsidP="00EE66F7">
            <w:pPr>
              <w:pStyle w:val="afff0"/>
            </w:pPr>
          </w:p>
        </w:tc>
        <w:tc>
          <w:tcPr>
            <w:tcW w:w="7479" w:type="dxa"/>
          </w:tcPr>
          <w:p w:rsidR="008E1AB2" w:rsidRPr="008E1AB2" w:rsidRDefault="008E1AB2" w:rsidP="008E1AB2">
            <w:pPr>
              <w:pStyle w:val="afff0"/>
              <w:ind w:firstLine="0"/>
              <w:rPr>
                <w:sz w:val="24"/>
                <w:szCs w:val="24"/>
              </w:rPr>
            </w:pPr>
            <w:r>
              <w:rPr>
                <w:sz w:val="24"/>
                <w:szCs w:val="24"/>
              </w:rPr>
              <w:t>Навыки конструктивного поведения в трудных ситуациях</w:t>
            </w:r>
          </w:p>
        </w:tc>
      </w:tr>
      <w:tr w:rsidR="008E1AB2" w:rsidTr="00EE66F7">
        <w:tc>
          <w:tcPr>
            <w:tcW w:w="2802" w:type="dxa"/>
            <w:vMerge w:val="restart"/>
          </w:tcPr>
          <w:p w:rsidR="008E1AB2" w:rsidRPr="008E1AB2" w:rsidRDefault="008E1AB2" w:rsidP="008E1AB2">
            <w:pPr>
              <w:pStyle w:val="afff0"/>
              <w:ind w:firstLine="0"/>
              <w:rPr>
                <w:sz w:val="24"/>
                <w:szCs w:val="24"/>
              </w:rPr>
            </w:pPr>
            <w:r w:rsidRPr="008E1AB2">
              <w:rPr>
                <w:sz w:val="24"/>
                <w:szCs w:val="24"/>
              </w:rPr>
              <w:t>Мотивы и ценности</w:t>
            </w:r>
          </w:p>
        </w:tc>
        <w:tc>
          <w:tcPr>
            <w:tcW w:w="7479" w:type="dxa"/>
          </w:tcPr>
          <w:p w:rsidR="008E1AB2" w:rsidRPr="008E1AB2" w:rsidRDefault="008E1AB2" w:rsidP="008E1AB2">
            <w:pPr>
              <w:pStyle w:val="afff0"/>
              <w:ind w:firstLine="0"/>
              <w:rPr>
                <w:sz w:val="24"/>
                <w:szCs w:val="24"/>
              </w:rPr>
            </w:pPr>
            <w:r>
              <w:rPr>
                <w:sz w:val="24"/>
                <w:szCs w:val="24"/>
              </w:rPr>
              <w:t>Стремление к соблюдению правил, руководство в поведении сознателными социальными нормами и правилами</w:t>
            </w:r>
          </w:p>
        </w:tc>
      </w:tr>
      <w:tr w:rsidR="008E1AB2" w:rsidTr="00EE66F7">
        <w:tc>
          <w:tcPr>
            <w:tcW w:w="2802" w:type="dxa"/>
            <w:vMerge/>
          </w:tcPr>
          <w:p w:rsidR="008E1AB2" w:rsidRPr="00EE66F7" w:rsidRDefault="008E1AB2" w:rsidP="00EE66F7">
            <w:pPr>
              <w:pStyle w:val="afff0"/>
            </w:pPr>
          </w:p>
        </w:tc>
        <w:tc>
          <w:tcPr>
            <w:tcW w:w="7479" w:type="dxa"/>
          </w:tcPr>
          <w:p w:rsidR="008E1AB2" w:rsidRPr="008E1AB2" w:rsidRDefault="008E1AB2" w:rsidP="008E1AB2">
            <w:pPr>
              <w:pStyle w:val="afff0"/>
              <w:ind w:firstLine="0"/>
              <w:rPr>
                <w:sz w:val="24"/>
                <w:szCs w:val="24"/>
              </w:rPr>
            </w:pPr>
            <w:r>
              <w:rPr>
                <w:sz w:val="24"/>
                <w:szCs w:val="24"/>
              </w:rPr>
              <w:t>Сформированность учебной мотивации</w:t>
            </w:r>
          </w:p>
        </w:tc>
      </w:tr>
      <w:tr w:rsidR="008E1AB2" w:rsidTr="00EE66F7">
        <w:tc>
          <w:tcPr>
            <w:tcW w:w="2802" w:type="dxa"/>
            <w:vMerge/>
          </w:tcPr>
          <w:p w:rsidR="008E1AB2" w:rsidRPr="00EE66F7" w:rsidRDefault="008E1AB2" w:rsidP="00EE66F7">
            <w:pPr>
              <w:pStyle w:val="afff0"/>
            </w:pPr>
          </w:p>
        </w:tc>
        <w:tc>
          <w:tcPr>
            <w:tcW w:w="7479" w:type="dxa"/>
          </w:tcPr>
          <w:p w:rsidR="008E1AB2" w:rsidRPr="008E1AB2" w:rsidRDefault="008E1AB2" w:rsidP="008E1AB2">
            <w:pPr>
              <w:pStyle w:val="afff0"/>
              <w:ind w:firstLine="0"/>
              <w:rPr>
                <w:sz w:val="24"/>
                <w:szCs w:val="24"/>
              </w:rPr>
            </w:pPr>
            <w:r>
              <w:rPr>
                <w:sz w:val="24"/>
                <w:szCs w:val="24"/>
              </w:rPr>
              <w:t>Ценностное отношение к другой личности, стремление к дружеским контактам</w:t>
            </w:r>
          </w:p>
        </w:tc>
      </w:tr>
      <w:tr w:rsidR="008E1AB2" w:rsidTr="00EE66F7">
        <w:tc>
          <w:tcPr>
            <w:tcW w:w="2802" w:type="dxa"/>
            <w:vMerge w:val="restart"/>
          </w:tcPr>
          <w:p w:rsidR="008E1AB2" w:rsidRPr="008E1AB2" w:rsidRDefault="008E1AB2" w:rsidP="008E1AB2">
            <w:pPr>
              <w:pStyle w:val="afff0"/>
              <w:ind w:firstLine="0"/>
              <w:rPr>
                <w:sz w:val="24"/>
                <w:szCs w:val="24"/>
              </w:rPr>
            </w:pPr>
            <w:r>
              <w:rPr>
                <w:sz w:val="24"/>
                <w:szCs w:val="24"/>
              </w:rPr>
              <w:t>Личностные качества</w:t>
            </w:r>
          </w:p>
        </w:tc>
        <w:tc>
          <w:tcPr>
            <w:tcW w:w="7479" w:type="dxa"/>
          </w:tcPr>
          <w:p w:rsidR="008E1AB2" w:rsidRPr="008E1AB2" w:rsidRDefault="008E1AB2" w:rsidP="008E1AB2">
            <w:pPr>
              <w:pStyle w:val="afff0"/>
              <w:ind w:firstLine="0"/>
              <w:rPr>
                <w:sz w:val="24"/>
                <w:szCs w:val="24"/>
              </w:rPr>
            </w:pPr>
            <w:r>
              <w:rPr>
                <w:sz w:val="24"/>
                <w:szCs w:val="24"/>
              </w:rPr>
              <w:t>Самоорганизация и саморегуляция</w:t>
            </w:r>
          </w:p>
        </w:tc>
      </w:tr>
      <w:tr w:rsidR="008E1AB2" w:rsidTr="00EE66F7">
        <w:tc>
          <w:tcPr>
            <w:tcW w:w="2802" w:type="dxa"/>
            <w:vMerge/>
          </w:tcPr>
          <w:p w:rsidR="008E1AB2" w:rsidRPr="008E1AB2" w:rsidRDefault="008E1AB2" w:rsidP="00EE66F7">
            <w:pPr>
              <w:pStyle w:val="afff0"/>
              <w:rPr>
                <w:sz w:val="24"/>
                <w:szCs w:val="24"/>
              </w:rPr>
            </w:pPr>
          </w:p>
        </w:tc>
        <w:tc>
          <w:tcPr>
            <w:tcW w:w="7479" w:type="dxa"/>
          </w:tcPr>
          <w:p w:rsidR="008E1AB2" w:rsidRPr="008E1AB2" w:rsidRDefault="008E1AB2" w:rsidP="00EE66F7">
            <w:pPr>
              <w:pStyle w:val="afff0"/>
              <w:rPr>
                <w:sz w:val="24"/>
                <w:szCs w:val="24"/>
              </w:rPr>
            </w:pPr>
            <w:r>
              <w:rPr>
                <w:sz w:val="24"/>
                <w:szCs w:val="24"/>
              </w:rPr>
              <w:t>Критичное отношение к себе, интеллектуальная рефлексия</w:t>
            </w:r>
          </w:p>
        </w:tc>
      </w:tr>
    </w:tbl>
    <w:p w:rsidR="00653A76" w:rsidRPr="00CB6752" w:rsidRDefault="003D4204" w:rsidP="008F725E">
      <w:pPr>
        <w:pStyle w:val="1"/>
        <w:numPr>
          <w:ilvl w:val="0"/>
          <w:numId w:val="2"/>
        </w:numPr>
        <w:jc w:val="center"/>
      </w:pPr>
      <w:r w:rsidRPr="003C0745">
        <w:br w:type="page"/>
      </w:r>
      <w:bookmarkStart w:id="87" w:name="_Toc288394075"/>
      <w:bookmarkStart w:id="88" w:name="_Toc288410542"/>
      <w:bookmarkStart w:id="89" w:name="_Toc288410671"/>
      <w:bookmarkStart w:id="90" w:name="_Toc424564318"/>
      <w:r w:rsidR="00653A76" w:rsidRPr="00CB6752">
        <w:lastRenderedPageBreak/>
        <w:t>Содержательный раздел</w:t>
      </w:r>
      <w:bookmarkEnd w:id="87"/>
      <w:bookmarkEnd w:id="88"/>
      <w:bookmarkEnd w:id="89"/>
      <w:bookmarkEnd w:id="90"/>
    </w:p>
    <w:p w:rsidR="0052077A" w:rsidRDefault="00653A76" w:rsidP="007E253B">
      <w:pPr>
        <w:pStyle w:val="afd"/>
        <w:numPr>
          <w:ilvl w:val="1"/>
          <w:numId w:val="2"/>
        </w:numPr>
        <w:spacing w:line="276" w:lineRule="auto"/>
        <w:ind w:left="0" w:firstLine="0"/>
        <w:jc w:val="center"/>
      </w:pPr>
      <w:bookmarkStart w:id="91" w:name="_Toc288394076"/>
      <w:bookmarkStart w:id="92" w:name="_Toc288410543"/>
      <w:bookmarkStart w:id="93" w:name="_Toc288410672"/>
      <w:bookmarkStart w:id="94" w:name="_Toc424564319"/>
      <w:r w:rsidRPr="00BD3307">
        <w:t>Программа формирова</w:t>
      </w:r>
      <w:r w:rsidR="00B364BF" w:rsidRPr="00FF3660">
        <w:t>ния у обучающихся универса</w:t>
      </w:r>
      <w:r w:rsidR="00B364BF" w:rsidRPr="00797ECB">
        <w:t xml:space="preserve">льных </w:t>
      </w:r>
    </w:p>
    <w:p w:rsidR="00653A76" w:rsidRPr="004902B1" w:rsidRDefault="00653A76" w:rsidP="007E253B">
      <w:pPr>
        <w:pStyle w:val="afd"/>
        <w:spacing w:line="276" w:lineRule="auto"/>
        <w:jc w:val="center"/>
      </w:pPr>
      <w:r w:rsidRPr="004902B1">
        <w:t>учебных действий</w:t>
      </w:r>
      <w:bookmarkEnd w:id="91"/>
      <w:bookmarkEnd w:id="92"/>
      <w:bookmarkEnd w:id="93"/>
      <w:bookmarkEnd w:id="94"/>
    </w:p>
    <w:p w:rsidR="00653A76" w:rsidRPr="00417A44" w:rsidRDefault="00653A76" w:rsidP="00417A44">
      <w:pPr>
        <w:pStyle w:val="a3"/>
        <w:spacing w:line="276" w:lineRule="auto"/>
        <w:ind w:firstLine="454"/>
        <w:rPr>
          <w:rFonts w:ascii="Times New Roman" w:hAnsi="Times New Roman"/>
          <w:color w:val="auto"/>
          <w:spacing w:val="-2"/>
          <w:sz w:val="24"/>
          <w:szCs w:val="24"/>
        </w:rPr>
      </w:pPr>
      <w:r w:rsidRPr="00417A44">
        <w:rPr>
          <w:rFonts w:ascii="Times New Roman" w:hAnsi="Times New Roman"/>
          <w:color w:val="auto"/>
          <w:sz w:val="24"/>
          <w:szCs w:val="24"/>
        </w:rPr>
        <w:t>Программа формирования универсальных учебных дейст</w:t>
      </w:r>
      <w:r w:rsidRPr="00417A44">
        <w:rPr>
          <w:rFonts w:ascii="Times New Roman" w:hAnsi="Times New Roman"/>
          <w:color w:val="auto"/>
          <w:spacing w:val="2"/>
          <w:sz w:val="24"/>
          <w:szCs w:val="24"/>
        </w:rPr>
        <w:t xml:space="preserve">вий </w:t>
      </w:r>
      <w:r w:rsidR="00264924" w:rsidRPr="00417A44">
        <w:rPr>
          <w:rFonts w:ascii="Times New Roman" w:hAnsi="Times New Roman"/>
          <w:color w:val="auto"/>
          <w:spacing w:val="2"/>
          <w:sz w:val="24"/>
          <w:szCs w:val="24"/>
        </w:rPr>
        <w:t>на уровне</w:t>
      </w:r>
      <w:r w:rsidRPr="00417A44">
        <w:rPr>
          <w:rFonts w:ascii="Times New Roman" w:hAnsi="Times New Roman"/>
          <w:color w:val="auto"/>
          <w:spacing w:val="2"/>
          <w:sz w:val="24"/>
          <w:szCs w:val="24"/>
        </w:rPr>
        <w:t xml:space="preserve"> начального о</w:t>
      </w:r>
      <w:r w:rsidRPr="00417A44">
        <w:rPr>
          <w:rFonts w:ascii="Times New Roman" w:hAnsi="Times New Roman"/>
          <w:color w:val="auto"/>
          <w:spacing w:val="2"/>
          <w:sz w:val="24"/>
          <w:szCs w:val="24"/>
        </w:rPr>
        <w:t>б</w:t>
      </w:r>
      <w:r w:rsidRPr="00417A44">
        <w:rPr>
          <w:rFonts w:ascii="Times New Roman" w:hAnsi="Times New Roman"/>
          <w:color w:val="auto"/>
          <w:spacing w:val="2"/>
          <w:sz w:val="24"/>
          <w:szCs w:val="24"/>
        </w:rPr>
        <w:t>щего образования (далее </w:t>
      </w:r>
      <w:r w:rsidR="00BF47CE" w:rsidRPr="00417A44">
        <w:rPr>
          <w:rFonts w:ascii="Times New Roman" w:hAnsi="Times New Roman"/>
          <w:color w:val="auto"/>
          <w:spacing w:val="2"/>
          <w:sz w:val="24"/>
          <w:szCs w:val="24"/>
        </w:rPr>
        <w:t xml:space="preserve">- </w:t>
      </w:r>
      <w:r w:rsidRPr="00417A44">
        <w:rPr>
          <w:rFonts w:ascii="Times New Roman" w:hAnsi="Times New Roman"/>
          <w:color w:val="auto"/>
          <w:sz w:val="24"/>
          <w:szCs w:val="24"/>
        </w:rPr>
        <w:t xml:space="preserve">программа формирования универсальных учебных действий) </w:t>
      </w:r>
      <w:r w:rsidRPr="00417A44">
        <w:rPr>
          <w:rFonts w:ascii="Times New Roman" w:hAnsi="Times New Roman"/>
          <w:color w:val="auto"/>
          <w:spacing w:val="-2"/>
          <w:sz w:val="24"/>
          <w:szCs w:val="24"/>
        </w:rPr>
        <w:t xml:space="preserve">конкретизирует требования </w:t>
      </w:r>
      <w:r w:rsidR="00C11324" w:rsidRPr="00417A44">
        <w:rPr>
          <w:rFonts w:ascii="Times New Roman" w:hAnsi="Times New Roman"/>
          <w:color w:val="auto"/>
          <w:spacing w:val="-2"/>
          <w:sz w:val="24"/>
          <w:szCs w:val="24"/>
        </w:rPr>
        <w:t>ФГОС НОО</w:t>
      </w:r>
      <w:r w:rsidRPr="00417A44">
        <w:rPr>
          <w:rFonts w:ascii="Times New Roman" w:hAnsi="Times New Roman"/>
          <w:color w:val="auto"/>
          <w:spacing w:val="-2"/>
          <w:sz w:val="24"/>
          <w:szCs w:val="24"/>
        </w:rPr>
        <w:t>к личностным и метапредметным результатам осво</w:t>
      </w:r>
      <w:r w:rsidRPr="00417A44">
        <w:rPr>
          <w:rFonts w:ascii="Times New Roman" w:hAnsi="Times New Roman"/>
          <w:color w:val="auto"/>
          <w:spacing w:val="-2"/>
          <w:sz w:val="24"/>
          <w:szCs w:val="24"/>
        </w:rPr>
        <w:t>е</w:t>
      </w:r>
      <w:r w:rsidRPr="00417A44">
        <w:rPr>
          <w:rFonts w:ascii="Times New Roman" w:hAnsi="Times New Roman"/>
          <w:color w:val="auto"/>
          <w:spacing w:val="-2"/>
          <w:sz w:val="24"/>
          <w:szCs w:val="24"/>
        </w:rPr>
        <w:t xml:space="preserve">ния основной образовательной </w:t>
      </w:r>
      <w:r w:rsidRPr="00417A44">
        <w:rPr>
          <w:rFonts w:ascii="Times New Roman" w:hAnsi="Times New Roman"/>
          <w:color w:val="auto"/>
          <w:sz w:val="24"/>
          <w:szCs w:val="24"/>
        </w:rPr>
        <w:t>программы начального общего образования, дополняет тр</w:t>
      </w:r>
      <w:r w:rsidRPr="00417A44">
        <w:rPr>
          <w:rFonts w:ascii="Times New Roman" w:hAnsi="Times New Roman"/>
          <w:color w:val="auto"/>
          <w:sz w:val="24"/>
          <w:szCs w:val="24"/>
        </w:rPr>
        <w:t>а</w:t>
      </w:r>
      <w:r w:rsidRPr="00417A44">
        <w:rPr>
          <w:rFonts w:ascii="Times New Roman" w:hAnsi="Times New Roman"/>
          <w:color w:val="auto"/>
          <w:sz w:val="24"/>
          <w:szCs w:val="24"/>
        </w:rPr>
        <w:t>диционное содержание образовательно­воспитательных про</w:t>
      </w:r>
      <w:r w:rsidRPr="00417A44">
        <w:rPr>
          <w:rFonts w:ascii="Times New Roman" w:hAnsi="Times New Roman"/>
          <w:color w:val="auto"/>
          <w:spacing w:val="-2"/>
          <w:sz w:val="24"/>
          <w:szCs w:val="24"/>
        </w:rPr>
        <w:t>грамм и служит основой для ра</w:t>
      </w:r>
      <w:r w:rsidRPr="00417A44">
        <w:rPr>
          <w:rFonts w:ascii="Times New Roman" w:hAnsi="Times New Roman"/>
          <w:color w:val="auto"/>
          <w:spacing w:val="-2"/>
          <w:sz w:val="24"/>
          <w:szCs w:val="24"/>
        </w:rPr>
        <w:t>з</w:t>
      </w:r>
      <w:r w:rsidRPr="00417A44">
        <w:rPr>
          <w:rFonts w:ascii="Times New Roman" w:hAnsi="Times New Roman"/>
          <w:color w:val="auto"/>
          <w:spacing w:val="-2"/>
          <w:sz w:val="24"/>
          <w:szCs w:val="24"/>
        </w:rPr>
        <w:t>работки примерных программ учебных предметов, курсов, дисциплин.</w:t>
      </w:r>
    </w:p>
    <w:p w:rsidR="007C25ED" w:rsidRPr="00417A44" w:rsidRDefault="007C25ED" w:rsidP="00417A44">
      <w:pPr>
        <w:pStyle w:val="a3"/>
        <w:spacing w:line="276" w:lineRule="auto"/>
        <w:ind w:firstLine="709"/>
        <w:rPr>
          <w:rFonts w:ascii="Times New Roman" w:hAnsi="Times New Roman"/>
          <w:color w:val="auto"/>
          <w:sz w:val="24"/>
          <w:szCs w:val="24"/>
        </w:rPr>
      </w:pPr>
      <w:r w:rsidRPr="00417A44">
        <w:rPr>
          <w:rFonts w:ascii="Times New Roman" w:hAnsi="Times New Roman"/>
          <w:color w:val="auto"/>
          <w:spacing w:val="2"/>
          <w:sz w:val="24"/>
          <w:szCs w:val="24"/>
        </w:rPr>
        <w:t>Программа формирования универсальных учебных действий направлена на реализ</w:t>
      </w:r>
      <w:r w:rsidRPr="00417A44">
        <w:rPr>
          <w:rFonts w:ascii="Times New Roman" w:hAnsi="Times New Roman"/>
          <w:color w:val="auto"/>
          <w:spacing w:val="2"/>
          <w:sz w:val="24"/>
          <w:szCs w:val="24"/>
        </w:rPr>
        <w:t>а</w:t>
      </w:r>
      <w:r w:rsidRPr="00417A44">
        <w:rPr>
          <w:rFonts w:ascii="Times New Roman" w:hAnsi="Times New Roman"/>
          <w:color w:val="auto"/>
          <w:spacing w:val="2"/>
          <w:sz w:val="24"/>
          <w:szCs w:val="24"/>
        </w:rPr>
        <w:t>цию системно­деятельностного подхода, положенного в основу ФГОС, является главным педагогическим инструментом и средством обеспечения условий для формирования у об</w:t>
      </w:r>
      <w:r w:rsidRPr="00417A44">
        <w:rPr>
          <w:rFonts w:ascii="Times New Roman" w:hAnsi="Times New Roman"/>
          <w:color w:val="auto"/>
          <w:spacing w:val="2"/>
          <w:sz w:val="24"/>
          <w:szCs w:val="24"/>
        </w:rPr>
        <w:t>у</w:t>
      </w:r>
      <w:r w:rsidRPr="00417A44">
        <w:rPr>
          <w:rFonts w:ascii="Times New Roman" w:hAnsi="Times New Roman"/>
          <w:color w:val="auto"/>
          <w:spacing w:val="2"/>
          <w:sz w:val="24"/>
          <w:szCs w:val="24"/>
        </w:rPr>
        <w:t xml:space="preserve">чающихся умения </w:t>
      </w:r>
      <w:r w:rsidRPr="00417A44">
        <w:rPr>
          <w:rFonts w:ascii="Times New Roman" w:hAnsi="Times New Roman"/>
          <w:color w:val="auto"/>
          <w:sz w:val="24"/>
          <w:szCs w:val="24"/>
        </w:rPr>
        <w:t>учиться, развития способности к саморазвитию и самосовершенствов</w:t>
      </w:r>
      <w:r w:rsidRPr="00417A44">
        <w:rPr>
          <w:rFonts w:ascii="Times New Roman" w:hAnsi="Times New Roman"/>
          <w:color w:val="auto"/>
          <w:sz w:val="24"/>
          <w:szCs w:val="24"/>
        </w:rPr>
        <w:t>а</w:t>
      </w:r>
      <w:r w:rsidRPr="00417A44">
        <w:rPr>
          <w:rFonts w:ascii="Times New Roman" w:hAnsi="Times New Roman"/>
          <w:color w:val="auto"/>
          <w:sz w:val="24"/>
          <w:szCs w:val="24"/>
        </w:rPr>
        <w:t>нию. Умение учиться – это способность человека объективно обнаруживать, каких именно знаний и умений ему не хватает для решения актуальной для него задачи, самостоятельно (или в коллективно-распределенной деятельности) находить недостающие знания и эффе</w:t>
      </w:r>
      <w:r w:rsidRPr="00417A44">
        <w:rPr>
          <w:rFonts w:ascii="Times New Roman" w:hAnsi="Times New Roman"/>
          <w:color w:val="auto"/>
          <w:sz w:val="24"/>
          <w:szCs w:val="24"/>
        </w:rPr>
        <w:t>к</w:t>
      </w:r>
      <w:r w:rsidRPr="00417A44">
        <w:rPr>
          <w:rFonts w:ascii="Times New Roman" w:hAnsi="Times New Roman"/>
          <w:color w:val="auto"/>
          <w:sz w:val="24"/>
          <w:szCs w:val="24"/>
        </w:rPr>
        <w:t>тивно осваивать новые умения (способы деятельности) на их основе. Сформированные ун</w:t>
      </w:r>
      <w:r w:rsidRPr="00417A44">
        <w:rPr>
          <w:rFonts w:ascii="Times New Roman" w:hAnsi="Times New Roman"/>
          <w:color w:val="auto"/>
          <w:sz w:val="24"/>
          <w:szCs w:val="24"/>
        </w:rPr>
        <w:t>и</w:t>
      </w:r>
      <w:r w:rsidRPr="00417A44">
        <w:rPr>
          <w:rFonts w:ascii="Times New Roman" w:hAnsi="Times New Roman"/>
          <w:color w:val="auto"/>
          <w:sz w:val="24"/>
          <w:szCs w:val="24"/>
        </w:rPr>
        <w:t>версальные учебные действия обеспечивают личности не только готовность и способность самостоятельно учиться, но и осознанно решать самые разные задачи во многих сферах ч</w:t>
      </w:r>
      <w:r w:rsidRPr="00417A44">
        <w:rPr>
          <w:rFonts w:ascii="Times New Roman" w:hAnsi="Times New Roman"/>
          <w:color w:val="auto"/>
          <w:sz w:val="24"/>
          <w:szCs w:val="24"/>
        </w:rPr>
        <w:t>е</w:t>
      </w:r>
      <w:r w:rsidRPr="00417A44">
        <w:rPr>
          <w:rFonts w:ascii="Times New Roman" w:hAnsi="Times New Roman"/>
          <w:color w:val="auto"/>
          <w:sz w:val="24"/>
          <w:szCs w:val="24"/>
        </w:rPr>
        <w:t>ловеческой жизни.</w:t>
      </w:r>
    </w:p>
    <w:p w:rsidR="007C25ED" w:rsidRPr="00417A44" w:rsidRDefault="007C25ED" w:rsidP="00417A44">
      <w:pPr>
        <w:pStyle w:val="a3"/>
        <w:spacing w:line="276" w:lineRule="auto"/>
        <w:ind w:firstLine="709"/>
        <w:rPr>
          <w:rFonts w:ascii="Times New Roman" w:hAnsi="Times New Roman"/>
          <w:color w:val="auto"/>
          <w:sz w:val="24"/>
          <w:szCs w:val="24"/>
        </w:rPr>
      </w:pPr>
      <w:r w:rsidRPr="00417A44">
        <w:rPr>
          <w:rFonts w:ascii="Times New Roman" w:hAnsi="Times New Roman"/>
          <w:color w:val="auto"/>
          <w:sz w:val="24"/>
          <w:szCs w:val="24"/>
        </w:rPr>
        <w:t>Развитие универсальных учебных действий невозможно вне ситуации изучения пре</w:t>
      </w:r>
      <w:r w:rsidRPr="00417A44">
        <w:rPr>
          <w:rFonts w:ascii="Times New Roman" w:hAnsi="Times New Roman"/>
          <w:color w:val="auto"/>
          <w:sz w:val="24"/>
          <w:szCs w:val="24"/>
        </w:rPr>
        <w:t>д</w:t>
      </w:r>
      <w:r w:rsidRPr="00417A44">
        <w:rPr>
          <w:rFonts w:ascii="Times New Roman" w:hAnsi="Times New Roman"/>
          <w:color w:val="auto"/>
          <w:sz w:val="24"/>
          <w:szCs w:val="24"/>
        </w:rPr>
        <w:t>метных знаний. Оно реализуется в условиях специально организованной образовательной деятельности по освоению обучающи</w:t>
      </w:r>
      <w:r w:rsidRPr="00417A44">
        <w:rPr>
          <w:rFonts w:ascii="Times New Roman" w:hAnsi="Times New Roman"/>
          <w:color w:val="auto"/>
          <w:spacing w:val="2"/>
          <w:sz w:val="24"/>
          <w:szCs w:val="24"/>
        </w:rPr>
        <w:t>мися конкретных предметных знаний, умений и нав</w:t>
      </w:r>
      <w:r w:rsidRPr="00417A44">
        <w:rPr>
          <w:rFonts w:ascii="Times New Roman" w:hAnsi="Times New Roman"/>
          <w:color w:val="auto"/>
          <w:spacing w:val="2"/>
          <w:sz w:val="24"/>
          <w:szCs w:val="24"/>
        </w:rPr>
        <w:t>ы</w:t>
      </w:r>
      <w:r w:rsidRPr="00417A44">
        <w:rPr>
          <w:rFonts w:ascii="Times New Roman" w:hAnsi="Times New Roman"/>
          <w:color w:val="auto"/>
          <w:spacing w:val="2"/>
          <w:sz w:val="24"/>
          <w:szCs w:val="24"/>
        </w:rPr>
        <w:t xml:space="preserve">ков в рамках </w:t>
      </w:r>
      <w:r w:rsidRPr="00417A44">
        <w:rPr>
          <w:rFonts w:ascii="Times New Roman" w:hAnsi="Times New Roman"/>
          <w:color w:val="auto"/>
          <w:sz w:val="24"/>
          <w:szCs w:val="24"/>
        </w:rPr>
        <w:t xml:space="preserve">отдельных </w:t>
      </w:r>
      <w:r w:rsidRPr="00417A44">
        <w:rPr>
          <w:rFonts w:ascii="Times New Roman" w:hAnsi="Times New Roman"/>
          <w:color w:val="auto"/>
          <w:spacing w:val="2"/>
          <w:sz w:val="24"/>
          <w:szCs w:val="24"/>
        </w:rPr>
        <w:t>школьных</w:t>
      </w:r>
      <w:r w:rsidRPr="00417A44">
        <w:rPr>
          <w:rFonts w:ascii="Times New Roman" w:hAnsi="Times New Roman"/>
          <w:color w:val="auto"/>
          <w:sz w:val="24"/>
          <w:szCs w:val="24"/>
        </w:rPr>
        <w:t xml:space="preserve"> дисциплин. Вместе с тем, освоенные знания, умения и навыки рассматриваются как поле для применения сформированных универсальных учебных действий обучающихся для решения ими широкого круга практических и познавательных задач.</w:t>
      </w:r>
    </w:p>
    <w:p w:rsidR="007C25ED" w:rsidRPr="00417A44" w:rsidRDefault="007C25ED" w:rsidP="00417A44">
      <w:pPr>
        <w:pStyle w:val="a3"/>
        <w:spacing w:line="276" w:lineRule="auto"/>
        <w:ind w:firstLine="709"/>
        <w:rPr>
          <w:rFonts w:ascii="Times New Roman" w:hAnsi="Times New Roman"/>
          <w:color w:val="auto"/>
          <w:sz w:val="24"/>
          <w:szCs w:val="24"/>
        </w:rPr>
      </w:pPr>
      <w:r w:rsidRPr="00417A44">
        <w:rPr>
          <w:rFonts w:ascii="Times New Roman" w:hAnsi="Times New Roman"/>
          <w:color w:val="auto"/>
          <w:sz w:val="24"/>
          <w:szCs w:val="24"/>
        </w:rPr>
        <w:t>Программа формирования универсальных учебных действий для начального общего образования включает:</w:t>
      </w:r>
    </w:p>
    <w:p w:rsidR="007C25ED" w:rsidRPr="00417A44" w:rsidRDefault="007C25ED" w:rsidP="00417A44">
      <w:pPr>
        <w:pStyle w:val="ab"/>
        <w:spacing w:line="276" w:lineRule="auto"/>
        <w:ind w:firstLine="709"/>
        <w:rPr>
          <w:rFonts w:ascii="Times New Roman" w:hAnsi="Times New Roman"/>
          <w:color w:val="auto"/>
          <w:sz w:val="24"/>
          <w:szCs w:val="24"/>
        </w:rPr>
      </w:pPr>
      <w:r w:rsidRPr="00417A44">
        <w:rPr>
          <w:rFonts w:ascii="Times New Roman" w:hAnsi="Times New Roman"/>
          <w:color w:val="auto"/>
          <w:sz w:val="24"/>
          <w:szCs w:val="24"/>
        </w:rPr>
        <w:t>-  ценностные ориентиры начального общего образования;</w:t>
      </w:r>
    </w:p>
    <w:p w:rsidR="007C25ED" w:rsidRPr="00417A44" w:rsidRDefault="007C25ED" w:rsidP="00417A44">
      <w:pPr>
        <w:pStyle w:val="ab"/>
        <w:spacing w:line="276" w:lineRule="auto"/>
        <w:ind w:firstLine="709"/>
        <w:rPr>
          <w:rFonts w:ascii="Times New Roman" w:hAnsi="Times New Roman"/>
          <w:color w:val="auto"/>
          <w:sz w:val="24"/>
          <w:szCs w:val="24"/>
        </w:rPr>
      </w:pPr>
      <w:r w:rsidRPr="00417A44">
        <w:rPr>
          <w:rFonts w:ascii="Times New Roman" w:hAnsi="Times New Roman"/>
          <w:color w:val="auto"/>
          <w:sz w:val="24"/>
          <w:szCs w:val="24"/>
        </w:rPr>
        <w:t>- понятие, функции, состав и характеристики универсальных учебных действий в младшем школьном возрасте;</w:t>
      </w:r>
    </w:p>
    <w:p w:rsidR="007C25ED" w:rsidRPr="00417A44" w:rsidRDefault="007C25ED" w:rsidP="00417A44">
      <w:pPr>
        <w:pStyle w:val="ab"/>
        <w:spacing w:line="276" w:lineRule="auto"/>
        <w:ind w:firstLine="709"/>
        <w:rPr>
          <w:rFonts w:ascii="Times New Roman" w:hAnsi="Times New Roman"/>
          <w:color w:val="auto"/>
          <w:sz w:val="24"/>
          <w:szCs w:val="24"/>
        </w:rPr>
      </w:pPr>
      <w:r w:rsidRPr="00417A44">
        <w:rPr>
          <w:rFonts w:ascii="Times New Roman" w:hAnsi="Times New Roman"/>
          <w:color w:val="auto"/>
          <w:sz w:val="24"/>
          <w:szCs w:val="24"/>
        </w:rPr>
        <w:t>- описание возможностей содержания различных учебных предметов для формиров</w:t>
      </w:r>
      <w:r w:rsidRPr="00417A44">
        <w:rPr>
          <w:rFonts w:ascii="Times New Roman" w:hAnsi="Times New Roman"/>
          <w:color w:val="auto"/>
          <w:sz w:val="24"/>
          <w:szCs w:val="24"/>
        </w:rPr>
        <w:t>а</w:t>
      </w:r>
      <w:r w:rsidRPr="00417A44">
        <w:rPr>
          <w:rFonts w:ascii="Times New Roman" w:hAnsi="Times New Roman"/>
          <w:color w:val="auto"/>
          <w:sz w:val="24"/>
          <w:szCs w:val="24"/>
        </w:rPr>
        <w:t xml:space="preserve">ния универсальных учебных действий; </w:t>
      </w:r>
    </w:p>
    <w:p w:rsidR="007C25ED" w:rsidRPr="00417A44" w:rsidRDefault="007C25ED" w:rsidP="00417A44">
      <w:pPr>
        <w:pStyle w:val="ab"/>
        <w:spacing w:line="276" w:lineRule="auto"/>
        <w:ind w:firstLine="709"/>
        <w:rPr>
          <w:rFonts w:ascii="Times New Roman" w:hAnsi="Times New Roman"/>
          <w:color w:val="auto"/>
          <w:sz w:val="24"/>
          <w:szCs w:val="24"/>
        </w:rPr>
      </w:pPr>
      <w:r w:rsidRPr="00417A44">
        <w:rPr>
          <w:rFonts w:ascii="Times New Roman" w:hAnsi="Times New Roman"/>
          <w:color w:val="auto"/>
          <w:sz w:val="24"/>
          <w:szCs w:val="24"/>
        </w:rPr>
        <w:t>- описание условий организации образовательной деятельности по освоению об</w:t>
      </w:r>
      <w:r w:rsidRPr="00417A44">
        <w:rPr>
          <w:rFonts w:ascii="Times New Roman" w:hAnsi="Times New Roman"/>
          <w:color w:val="auto"/>
          <w:sz w:val="24"/>
          <w:szCs w:val="24"/>
        </w:rPr>
        <w:t>у</w:t>
      </w:r>
      <w:r w:rsidRPr="00417A44">
        <w:rPr>
          <w:rFonts w:ascii="Times New Roman" w:hAnsi="Times New Roman"/>
          <w:color w:val="auto"/>
          <w:sz w:val="24"/>
          <w:szCs w:val="24"/>
        </w:rPr>
        <w:t>чающимися содержания учебных предметов с целью развития универсальных учебных де</w:t>
      </w:r>
      <w:r w:rsidRPr="00417A44">
        <w:rPr>
          <w:rFonts w:ascii="Times New Roman" w:hAnsi="Times New Roman"/>
          <w:color w:val="auto"/>
          <w:sz w:val="24"/>
          <w:szCs w:val="24"/>
        </w:rPr>
        <w:t>й</w:t>
      </w:r>
      <w:r w:rsidRPr="00417A44">
        <w:rPr>
          <w:rFonts w:ascii="Times New Roman" w:hAnsi="Times New Roman"/>
          <w:color w:val="auto"/>
          <w:sz w:val="24"/>
          <w:szCs w:val="24"/>
        </w:rPr>
        <w:t>ствий;</w:t>
      </w:r>
    </w:p>
    <w:p w:rsidR="007C25ED" w:rsidRDefault="007C25ED" w:rsidP="00417A44">
      <w:pPr>
        <w:pStyle w:val="ab"/>
        <w:spacing w:line="276" w:lineRule="auto"/>
        <w:ind w:firstLine="709"/>
        <w:rPr>
          <w:rFonts w:ascii="Times New Roman" w:hAnsi="Times New Roman"/>
          <w:color w:val="auto"/>
          <w:sz w:val="24"/>
          <w:szCs w:val="24"/>
        </w:rPr>
      </w:pPr>
      <w:r w:rsidRPr="00417A44">
        <w:rPr>
          <w:rFonts w:ascii="Times New Roman" w:hAnsi="Times New Roman"/>
          <w:color w:val="auto"/>
          <w:spacing w:val="-4"/>
          <w:sz w:val="24"/>
          <w:szCs w:val="24"/>
        </w:rPr>
        <w:t>- описание условий, обеспечивающих преемственность про­</w:t>
      </w:r>
      <w:r w:rsidRPr="00417A44">
        <w:rPr>
          <w:rFonts w:ascii="Times New Roman" w:hAnsi="Times New Roman"/>
          <w:color w:val="auto"/>
          <w:spacing w:val="-4"/>
          <w:sz w:val="24"/>
          <w:szCs w:val="24"/>
        </w:rPr>
        <w:br/>
      </w:r>
      <w:r w:rsidRPr="00417A44">
        <w:rPr>
          <w:rFonts w:ascii="Times New Roman" w:hAnsi="Times New Roman"/>
          <w:color w:val="auto"/>
          <w:sz w:val="24"/>
          <w:szCs w:val="24"/>
        </w:rPr>
        <w:t>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p>
    <w:p w:rsidR="00A64E13" w:rsidRPr="00417A44" w:rsidRDefault="00A64E13" w:rsidP="00417A44">
      <w:pPr>
        <w:pStyle w:val="21"/>
        <w:numPr>
          <w:ilvl w:val="0"/>
          <w:numId w:val="0"/>
        </w:numPr>
        <w:spacing w:line="276" w:lineRule="auto"/>
        <w:ind w:left="680"/>
        <w:rPr>
          <w:sz w:val="24"/>
        </w:rPr>
      </w:pPr>
    </w:p>
    <w:p w:rsidR="00653A76" w:rsidRDefault="00B364BF" w:rsidP="00417A44">
      <w:pPr>
        <w:pStyle w:val="afd"/>
        <w:numPr>
          <w:ilvl w:val="2"/>
          <w:numId w:val="2"/>
        </w:numPr>
        <w:spacing w:line="276" w:lineRule="auto"/>
        <w:ind w:left="0" w:firstLine="0"/>
        <w:jc w:val="center"/>
        <w:rPr>
          <w:szCs w:val="28"/>
        </w:rPr>
      </w:pPr>
      <w:bookmarkStart w:id="95" w:name="_Toc288394077"/>
      <w:bookmarkStart w:id="96" w:name="_Toc288410544"/>
      <w:bookmarkStart w:id="97" w:name="_Toc288410673"/>
      <w:bookmarkStart w:id="98" w:name="_Toc288410738"/>
      <w:bookmarkStart w:id="99" w:name="_Toc294246089"/>
      <w:bookmarkStart w:id="100" w:name="_Toc424564320"/>
      <w:r w:rsidRPr="008F725E">
        <w:rPr>
          <w:szCs w:val="28"/>
        </w:rPr>
        <w:t xml:space="preserve">Ценностные ориентиры </w:t>
      </w:r>
      <w:r w:rsidR="00653A76" w:rsidRPr="008F725E">
        <w:rPr>
          <w:szCs w:val="28"/>
        </w:rPr>
        <w:t>начального общего образования</w:t>
      </w:r>
      <w:bookmarkEnd w:id="95"/>
      <w:bookmarkEnd w:id="96"/>
      <w:bookmarkEnd w:id="97"/>
      <w:bookmarkEnd w:id="98"/>
      <w:bookmarkEnd w:id="99"/>
      <w:bookmarkEnd w:id="100"/>
    </w:p>
    <w:p w:rsidR="00147436" w:rsidRPr="00147436" w:rsidRDefault="00147436" w:rsidP="00147436"/>
    <w:p w:rsidR="00653A76" w:rsidRPr="00417A44" w:rsidRDefault="00653A76" w:rsidP="00417A44">
      <w:pPr>
        <w:pStyle w:val="a3"/>
        <w:spacing w:line="276" w:lineRule="auto"/>
        <w:ind w:firstLine="454"/>
        <w:rPr>
          <w:rFonts w:ascii="Times New Roman" w:hAnsi="Times New Roman"/>
          <w:color w:val="auto"/>
          <w:sz w:val="24"/>
          <w:szCs w:val="24"/>
        </w:rPr>
      </w:pPr>
      <w:r w:rsidRPr="00417A44">
        <w:rPr>
          <w:rFonts w:ascii="Times New Roman" w:hAnsi="Times New Roman"/>
          <w:color w:val="auto"/>
          <w:sz w:val="24"/>
          <w:szCs w:val="24"/>
        </w:rPr>
        <w:t>За последние десятилетия в обществе произошли кардинальные изменения в предста</w:t>
      </w:r>
      <w:r w:rsidRPr="00417A44">
        <w:rPr>
          <w:rFonts w:ascii="Times New Roman" w:hAnsi="Times New Roman"/>
          <w:color w:val="auto"/>
          <w:sz w:val="24"/>
          <w:szCs w:val="24"/>
        </w:rPr>
        <w:t>в</w:t>
      </w:r>
      <w:r w:rsidRPr="00417A44">
        <w:rPr>
          <w:rFonts w:ascii="Times New Roman" w:hAnsi="Times New Roman"/>
          <w:color w:val="auto"/>
          <w:sz w:val="24"/>
          <w:szCs w:val="24"/>
        </w:rPr>
        <w:t>лении о целях образования и путях их реализации. От признания знаний, умений и навыков как основных итогов образования произош</w:t>
      </w:r>
      <w:r w:rsidR="00D30361" w:rsidRPr="00417A44">
        <w:rPr>
          <w:rFonts w:ascii="Times New Roman" w:hAnsi="Times New Roman"/>
          <w:color w:val="auto"/>
          <w:sz w:val="24"/>
          <w:szCs w:val="24"/>
        </w:rPr>
        <w:t>е</w:t>
      </w:r>
      <w:r w:rsidRPr="00417A44">
        <w:rPr>
          <w:rFonts w:ascii="Times New Roman" w:hAnsi="Times New Roman"/>
          <w:color w:val="auto"/>
          <w:sz w:val="24"/>
          <w:szCs w:val="24"/>
        </w:rPr>
        <w:t>л переход к пониманию обучения как процесса подготовки обучающихся к реальной жизни, к тому, чтобы занять активную позицию, у</w:t>
      </w:r>
      <w:r w:rsidRPr="00417A44">
        <w:rPr>
          <w:rFonts w:ascii="Times New Roman" w:hAnsi="Times New Roman"/>
          <w:color w:val="auto"/>
          <w:sz w:val="24"/>
          <w:szCs w:val="24"/>
        </w:rPr>
        <w:t>с</w:t>
      </w:r>
      <w:r w:rsidRPr="00417A44">
        <w:rPr>
          <w:rFonts w:ascii="Times New Roman" w:hAnsi="Times New Roman"/>
          <w:color w:val="auto"/>
          <w:sz w:val="24"/>
          <w:szCs w:val="24"/>
        </w:rPr>
        <w:lastRenderedPageBreak/>
        <w:t>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
    <w:p w:rsidR="00653A76" w:rsidRPr="00417A44" w:rsidRDefault="00BD221E" w:rsidP="00417A44">
      <w:pPr>
        <w:pStyle w:val="a3"/>
        <w:spacing w:line="276" w:lineRule="auto"/>
        <w:ind w:firstLine="454"/>
        <w:rPr>
          <w:rFonts w:ascii="Times New Roman" w:hAnsi="Times New Roman"/>
          <w:i/>
          <w:color w:val="auto"/>
          <w:sz w:val="24"/>
          <w:szCs w:val="24"/>
        </w:rPr>
      </w:pPr>
      <w:r w:rsidRPr="00417A44">
        <w:rPr>
          <w:rFonts w:ascii="Times New Roman" w:hAnsi="Times New Roman"/>
          <w:color w:val="auto"/>
          <w:sz w:val="24"/>
          <w:szCs w:val="24"/>
        </w:rPr>
        <w:t xml:space="preserve">Ведущая цель образования в информационную эпоху – </w:t>
      </w:r>
      <w:r w:rsidRPr="00417A44">
        <w:rPr>
          <w:rFonts w:ascii="Times New Roman" w:hAnsi="Times New Roman"/>
          <w:i/>
          <w:color w:val="auto"/>
          <w:sz w:val="24"/>
          <w:szCs w:val="24"/>
        </w:rPr>
        <w:t>мотивация</w:t>
      </w:r>
      <w:r w:rsidRPr="00417A44">
        <w:rPr>
          <w:rFonts w:ascii="Times New Roman" w:hAnsi="Times New Roman"/>
          <w:color w:val="auto"/>
          <w:sz w:val="24"/>
          <w:szCs w:val="24"/>
        </w:rPr>
        <w:t xml:space="preserve"> к обучению, позн</w:t>
      </w:r>
      <w:r w:rsidRPr="00417A44">
        <w:rPr>
          <w:rFonts w:ascii="Times New Roman" w:hAnsi="Times New Roman"/>
          <w:color w:val="auto"/>
          <w:sz w:val="24"/>
          <w:szCs w:val="24"/>
        </w:rPr>
        <w:t>а</w:t>
      </w:r>
      <w:r w:rsidRPr="00417A44">
        <w:rPr>
          <w:rFonts w:ascii="Times New Roman" w:hAnsi="Times New Roman"/>
          <w:color w:val="auto"/>
          <w:sz w:val="24"/>
          <w:szCs w:val="24"/>
        </w:rPr>
        <w:t xml:space="preserve">нию и творчеству в течение всей жизни и формирование </w:t>
      </w:r>
      <w:r w:rsidRPr="00417A44">
        <w:rPr>
          <w:rFonts w:ascii="Times New Roman" w:hAnsi="Times New Roman"/>
          <w:i/>
          <w:color w:val="auto"/>
          <w:sz w:val="24"/>
          <w:szCs w:val="24"/>
        </w:rPr>
        <w:t>«компетентности к обновлению компетеций».</w:t>
      </w:r>
    </w:p>
    <w:p w:rsidR="00653A76" w:rsidRPr="00417A44" w:rsidRDefault="00653A76" w:rsidP="00417A44">
      <w:pPr>
        <w:pStyle w:val="a3"/>
        <w:spacing w:line="276" w:lineRule="auto"/>
        <w:ind w:firstLine="454"/>
        <w:rPr>
          <w:rFonts w:ascii="Times New Roman" w:hAnsi="Times New Roman"/>
          <w:color w:val="auto"/>
          <w:sz w:val="24"/>
          <w:szCs w:val="24"/>
        </w:rPr>
      </w:pPr>
      <w:r w:rsidRPr="00417A44">
        <w:rPr>
          <w:rFonts w:ascii="Times New Roman" w:hAnsi="Times New Roman"/>
          <w:color w:val="auto"/>
          <w:spacing w:val="2"/>
          <w:sz w:val="24"/>
          <w:szCs w:val="24"/>
        </w:rPr>
        <w:t xml:space="preserve">Ценностные ориентиры начального общего образования </w:t>
      </w:r>
      <w:r w:rsidRPr="00417A44">
        <w:rPr>
          <w:rFonts w:ascii="Times New Roman" w:hAnsi="Times New Roman"/>
          <w:color w:val="auto"/>
          <w:sz w:val="24"/>
          <w:szCs w:val="24"/>
        </w:rPr>
        <w:t>конкретизируют личностный, социальный и государственный заказ системе образования, выраженный в Требованиях к р</w:t>
      </w:r>
      <w:r w:rsidRPr="00417A44">
        <w:rPr>
          <w:rFonts w:ascii="Times New Roman" w:hAnsi="Times New Roman"/>
          <w:color w:val="auto"/>
          <w:sz w:val="24"/>
          <w:szCs w:val="24"/>
        </w:rPr>
        <w:t>е</w:t>
      </w:r>
      <w:r w:rsidRPr="00417A44">
        <w:rPr>
          <w:rFonts w:ascii="Times New Roman" w:hAnsi="Times New Roman"/>
          <w:color w:val="auto"/>
          <w:sz w:val="24"/>
          <w:szCs w:val="24"/>
        </w:rPr>
        <w:t>зультатам освоения основной образовательной программы, и отражают следующие целевые установки системы начального общего образования:</w:t>
      </w:r>
    </w:p>
    <w:p w:rsidR="00653A76" w:rsidRPr="00417A44" w:rsidRDefault="00653A76" w:rsidP="00417A44">
      <w:pPr>
        <w:pStyle w:val="a3"/>
        <w:numPr>
          <w:ilvl w:val="0"/>
          <w:numId w:val="35"/>
        </w:numPr>
        <w:spacing w:line="276" w:lineRule="auto"/>
        <w:ind w:left="-142" w:firstLine="568"/>
        <w:rPr>
          <w:rFonts w:ascii="Times New Roman" w:hAnsi="Times New Roman"/>
          <w:color w:val="auto"/>
          <w:sz w:val="24"/>
          <w:szCs w:val="24"/>
        </w:rPr>
      </w:pPr>
      <w:r w:rsidRPr="00417A44">
        <w:rPr>
          <w:rFonts w:ascii="Times New Roman" w:hAnsi="Times New Roman"/>
          <w:b/>
          <w:bCs/>
          <w:iCs/>
          <w:color w:val="auto"/>
          <w:spacing w:val="-2"/>
          <w:sz w:val="24"/>
          <w:szCs w:val="24"/>
        </w:rPr>
        <w:t>формирование основ гражданской идентичности лич</w:t>
      </w:r>
      <w:r w:rsidRPr="00417A44">
        <w:rPr>
          <w:rFonts w:ascii="Times New Roman" w:hAnsi="Times New Roman"/>
          <w:b/>
          <w:bCs/>
          <w:iCs/>
          <w:color w:val="auto"/>
          <w:sz w:val="24"/>
          <w:szCs w:val="24"/>
        </w:rPr>
        <w:t xml:space="preserve">ности </w:t>
      </w:r>
      <w:r w:rsidRPr="00417A44">
        <w:rPr>
          <w:rFonts w:ascii="Times New Roman" w:hAnsi="Times New Roman"/>
          <w:color w:val="auto"/>
          <w:sz w:val="24"/>
          <w:szCs w:val="24"/>
        </w:rPr>
        <w:t>на основе:</w:t>
      </w:r>
    </w:p>
    <w:p w:rsidR="00A64E13" w:rsidRPr="00417A44" w:rsidRDefault="00653A76" w:rsidP="00417A44">
      <w:pPr>
        <w:pStyle w:val="21"/>
        <w:spacing w:line="276" w:lineRule="auto"/>
        <w:rPr>
          <w:sz w:val="24"/>
        </w:rPr>
      </w:pPr>
      <w:r w:rsidRPr="00417A44">
        <w:rPr>
          <w:sz w:val="24"/>
        </w:rPr>
        <w:t>чувства сопричастности и гордости за свою Родину, народ и историю, осозн</w:t>
      </w:r>
      <w:r w:rsidRPr="00417A44">
        <w:rPr>
          <w:sz w:val="24"/>
        </w:rPr>
        <w:t>а</w:t>
      </w:r>
      <w:r w:rsidRPr="00417A44">
        <w:rPr>
          <w:sz w:val="24"/>
        </w:rPr>
        <w:t>ния ответственности человека за благосостояние общества;</w:t>
      </w:r>
    </w:p>
    <w:p w:rsidR="00653A76" w:rsidRPr="00417A44" w:rsidRDefault="00653A76" w:rsidP="00417A44">
      <w:pPr>
        <w:pStyle w:val="21"/>
        <w:spacing w:line="276" w:lineRule="auto"/>
        <w:rPr>
          <w:sz w:val="24"/>
        </w:rPr>
      </w:pPr>
      <w:r w:rsidRPr="00417A44">
        <w:rPr>
          <w:sz w:val="24"/>
        </w:rPr>
        <w:t>восприятия мира как единого и целостного при разнообразии культур, наци</w:t>
      </w:r>
      <w:r w:rsidRPr="00417A44">
        <w:rPr>
          <w:sz w:val="24"/>
        </w:rPr>
        <w:t>о</w:t>
      </w:r>
      <w:r w:rsidRPr="00417A44">
        <w:rPr>
          <w:sz w:val="24"/>
        </w:rPr>
        <w:t>нальностей, религий; уважения истории и культуры каждого народа;</w:t>
      </w:r>
    </w:p>
    <w:p w:rsidR="00653A76" w:rsidRPr="00417A44" w:rsidRDefault="00653A76" w:rsidP="00417A44">
      <w:pPr>
        <w:pStyle w:val="a3"/>
        <w:numPr>
          <w:ilvl w:val="0"/>
          <w:numId w:val="35"/>
        </w:numPr>
        <w:spacing w:line="276" w:lineRule="auto"/>
        <w:ind w:left="-142" w:firstLine="568"/>
        <w:rPr>
          <w:rFonts w:ascii="Times New Roman" w:hAnsi="Times New Roman"/>
          <w:b/>
          <w:bCs/>
          <w:iCs/>
          <w:color w:val="auto"/>
          <w:sz w:val="24"/>
          <w:szCs w:val="24"/>
        </w:rPr>
      </w:pPr>
      <w:r w:rsidRPr="00417A44">
        <w:rPr>
          <w:rFonts w:ascii="Times New Roman" w:hAnsi="Times New Roman"/>
          <w:b/>
          <w:bCs/>
          <w:iCs/>
          <w:color w:val="auto"/>
          <w:sz w:val="24"/>
          <w:szCs w:val="24"/>
        </w:rPr>
        <w:t xml:space="preserve">формирование психологических условий развития общения, сотрудничества </w:t>
      </w:r>
      <w:r w:rsidRPr="00417A44">
        <w:rPr>
          <w:rFonts w:ascii="Times New Roman" w:hAnsi="Times New Roman"/>
          <w:color w:val="auto"/>
          <w:sz w:val="24"/>
          <w:szCs w:val="24"/>
        </w:rPr>
        <w:t>на основе:</w:t>
      </w:r>
    </w:p>
    <w:p w:rsidR="00653A76" w:rsidRPr="00417A44" w:rsidRDefault="00653A76" w:rsidP="00417A44">
      <w:pPr>
        <w:pStyle w:val="21"/>
        <w:spacing w:line="276" w:lineRule="auto"/>
        <w:rPr>
          <w:sz w:val="24"/>
        </w:rPr>
      </w:pPr>
      <w:r w:rsidRPr="00417A44">
        <w:rPr>
          <w:sz w:val="24"/>
        </w:rPr>
        <w:t>доброжелательности, доверия и внимания к людям, готовности к сотруднич</w:t>
      </w:r>
      <w:r w:rsidRPr="00417A44">
        <w:rPr>
          <w:sz w:val="24"/>
        </w:rPr>
        <w:t>е</w:t>
      </w:r>
      <w:r w:rsidRPr="00417A44">
        <w:rPr>
          <w:sz w:val="24"/>
        </w:rPr>
        <w:t>ству и дружбе, оказанию помощи тем, кто в ней нуждается;</w:t>
      </w:r>
    </w:p>
    <w:p w:rsidR="00653A76" w:rsidRPr="00417A44" w:rsidRDefault="00653A76" w:rsidP="00417A44">
      <w:pPr>
        <w:pStyle w:val="21"/>
        <w:spacing w:line="276" w:lineRule="auto"/>
        <w:rPr>
          <w:sz w:val="24"/>
        </w:rPr>
      </w:pPr>
      <w:r w:rsidRPr="00417A44">
        <w:rPr>
          <w:sz w:val="24"/>
        </w:rPr>
        <w:t>уважения к окружающим — умения слушать и слышать партн</w:t>
      </w:r>
      <w:r w:rsidR="00D30361" w:rsidRPr="00417A44">
        <w:rPr>
          <w:sz w:val="24"/>
        </w:rPr>
        <w:t>е</w:t>
      </w:r>
      <w:r w:rsidRPr="00417A44">
        <w:rPr>
          <w:sz w:val="24"/>
        </w:rPr>
        <w:t>ра, признавать право каждого на собственное мнение и принимать решения с уч</w:t>
      </w:r>
      <w:r w:rsidR="00D30361" w:rsidRPr="00417A44">
        <w:rPr>
          <w:sz w:val="24"/>
        </w:rPr>
        <w:t>е</w:t>
      </w:r>
      <w:r w:rsidRPr="00417A44">
        <w:rPr>
          <w:sz w:val="24"/>
        </w:rPr>
        <w:t>том позиций всех участн</w:t>
      </w:r>
      <w:r w:rsidRPr="00417A44">
        <w:rPr>
          <w:sz w:val="24"/>
        </w:rPr>
        <w:t>и</w:t>
      </w:r>
      <w:r w:rsidRPr="00417A44">
        <w:rPr>
          <w:sz w:val="24"/>
        </w:rPr>
        <w:t>ков;</w:t>
      </w:r>
    </w:p>
    <w:p w:rsidR="00653A76" w:rsidRPr="00417A44" w:rsidRDefault="00653A76" w:rsidP="00417A44">
      <w:pPr>
        <w:pStyle w:val="a3"/>
        <w:numPr>
          <w:ilvl w:val="0"/>
          <w:numId w:val="35"/>
        </w:numPr>
        <w:spacing w:line="276" w:lineRule="auto"/>
        <w:ind w:left="-142" w:firstLine="568"/>
        <w:rPr>
          <w:rFonts w:ascii="Times New Roman" w:hAnsi="Times New Roman"/>
          <w:color w:val="auto"/>
          <w:spacing w:val="-2"/>
          <w:sz w:val="24"/>
          <w:szCs w:val="24"/>
        </w:rPr>
      </w:pPr>
      <w:r w:rsidRPr="00417A44">
        <w:rPr>
          <w:rFonts w:ascii="Times New Roman" w:hAnsi="Times New Roman"/>
          <w:b/>
          <w:bCs/>
          <w:iCs/>
          <w:color w:val="auto"/>
          <w:spacing w:val="2"/>
          <w:sz w:val="24"/>
          <w:szCs w:val="24"/>
        </w:rPr>
        <w:t xml:space="preserve">развитие ценностно­смысловой сферы личности </w:t>
      </w:r>
      <w:r w:rsidRPr="00417A44">
        <w:rPr>
          <w:rFonts w:ascii="Times New Roman" w:hAnsi="Times New Roman"/>
          <w:color w:val="auto"/>
          <w:spacing w:val="2"/>
          <w:sz w:val="24"/>
          <w:szCs w:val="24"/>
        </w:rPr>
        <w:t xml:space="preserve">на </w:t>
      </w:r>
      <w:r w:rsidRPr="00417A44">
        <w:rPr>
          <w:rFonts w:ascii="Times New Roman" w:hAnsi="Times New Roman"/>
          <w:color w:val="auto"/>
          <w:spacing w:val="-2"/>
          <w:sz w:val="24"/>
          <w:szCs w:val="24"/>
        </w:rPr>
        <w:t>основе общечеловеческих принципов нравственности и гуманизма:</w:t>
      </w:r>
    </w:p>
    <w:p w:rsidR="00653A76" w:rsidRPr="00417A44" w:rsidRDefault="00653A76" w:rsidP="00417A44">
      <w:pPr>
        <w:pStyle w:val="21"/>
        <w:spacing w:line="276" w:lineRule="auto"/>
        <w:rPr>
          <w:sz w:val="24"/>
        </w:rPr>
      </w:pPr>
      <w:r w:rsidRPr="00417A44">
        <w:rPr>
          <w:sz w:val="24"/>
        </w:rPr>
        <w:t xml:space="preserve">принятия и уважения ценностей семьи и </w:t>
      </w:r>
      <w:r w:rsidR="005D66BB" w:rsidRPr="00417A44">
        <w:rPr>
          <w:sz w:val="24"/>
        </w:rPr>
        <w:t xml:space="preserve">образовательной </w:t>
      </w:r>
      <w:r w:rsidR="005C5F90" w:rsidRPr="00417A44">
        <w:rPr>
          <w:sz w:val="24"/>
        </w:rPr>
        <w:t xml:space="preserve">организации, </w:t>
      </w:r>
      <w:r w:rsidRPr="00417A44">
        <w:rPr>
          <w:sz w:val="24"/>
        </w:rPr>
        <w:t>колле</w:t>
      </w:r>
      <w:r w:rsidRPr="00417A44">
        <w:rPr>
          <w:sz w:val="24"/>
        </w:rPr>
        <w:t>к</w:t>
      </w:r>
      <w:r w:rsidRPr="00417A44">
        <w:rPr>
          <w:sz w:val="24"/>
        </w:rPr>
        <w:t>тива и общества и стремления следовать им;</w:t>
      </w:r>
    </w:p>
    <w:p w:rsidR="00653A76" w:rsidRPr="00417A44" w:rsidRDefault="00653A76" w:rsidP="00417A44">
      <w:pPr>
        <w:pStyle w:val="21"/>
        <w:spacing w:line="276" w:lineRule="auto"/>
        <w:rPr>
          <w:sz w:val="24"/>
        </w:rPr>
      </w:pPr>
      <w:r w:rsidRPr="00417A44">
        <w:rPr>
          <w:sz w:val="24"/>
        </w:rPr>
        <w:t>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653A76" w:rsidRPr="00417A44" w:rsidRDefault="00653A76" w:rsidP="00417A44">
      <w:pPr>
        <w:pStyle w:val="21"/>
        <w:spacing w:line="276" w:lineRule="auto"/>
        <w:rPr>
          <w:sz w:val="24"/>
        </w:rPr>
      </w:pPr>
      <w:r w:rsidRPr="00417A44">
        <w:rPr>
          <w:sz w:val="24"/>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653A76" w:rsidRPr="00417A44" w:rsidRDefault="00653A76" w:rsidP="00417A44">
      <w:pPr>
        <w:pStyle w:val="a3"/>
        <w:numPr>
          <w:ilvl w:val="0"/>
          <w:numId w:val="35"/>
        </w:numPr>
        <w:spacing w:line="276" w:lineRule="auto"/>
        <w:ind w:left="-142" w:firstLine="568"/>
        <w:rPr>
          <w:rFonts w:ascii="Times New Roman" w:hAnsi="Times New Roman"/>
          <w:color w:val="auto"/>
          <w:sz w:val="24"/>
          <w:szCs w:val="24"/>
        </w:rPr>
      </w:pPr>
      <w:r w:rsidRPr="00417A44">
        <w:rPr>
          <w:rFonts w:ascii="Times New Roman" w:hAnsi="Times New Roman"/>
          <w:b/>
          <w:bCs/>
          <w:iCs/>
          <w:color w:val="auto"/>
          <w:sz w:val="24"/>
          <w:szCs w:val="24"/>
        </w:rPr>
        <w:t xml:space="preserve">развитие умения учиться </w:t>
      </w:r>
      <w:r w:rsidRPr="00417A44">
        <w:rPr>
          <w:rFonts w:ascii="Times New Roman" w:hAnsi="Times New Roman"/>
          <w:color w:val="auto"/>
          <w:sz w:val="24"/>
          <w:szCs w:val="24"/>
        </w:rPr>
        <w:t>как первого шага к самообразованию и самовоспитанию, а именно:</w:t>
      </w:r>
    </w:p>
    <w:p w:rsidR="00653A76" w:rsidRPr="00417A44" w:rsidRDefault="00653A76" w:rsidP="00417A44">
      <w:pPr>
        <w:pStyle w:val="21"/>
        <w:spacing w:line="276" w:lineRule="auto"/>
        <w:rPr>
          <w:sz w:val="24"/>
        </w:rPr>
      </w:pPr>
      <w:r w:rsidRPr="00417A44">
        <w:rPr>
          <w:sz w:val="24"/>
        </w:rPr>
        <w:t>развитие широких познавательных интересов, инициативы и любознательн</w:t>
      </w:r>
      <w:r w:rsidRPr="00417A44">
        <w:rPr>
          <w:sz w:val="24"/>
        </w:rPr>
        <w:t>о</w:t>
      </w:r>
      <w:r w:rsidRPr="00417A44">
        <w:rPr>
          <w:sz w:val="24"/>
        </w:rPr>
        <w:t>сти, мотивов познания и творчества;</w:t>
      </w:r>
    </w:p>
    <w:p w:rsidR="00653A76" w:rsidRPr="00417A44" w:rsidRDefault="00653A76" w:rsidP="00417A44">
      <w:pPr>
        <w:pStyle w:val="21"/>
        <w:spacing w:line="276" w:lineRule="auto"/>
        <w:rPr>
          <w:spacing w:val="-2"/>
          <w:sz w:val="24"/>
        </w:rPr>
      </w:pPr>
      <w:r w:rsidRPr="00417A44">
        <w:rPr>
          <w:spacing w:val="-2"/>
          <w:sz w:val="24"/>
        </w:rPr>
        <w:t>формирование умения учиться и способности к организации своей деятельности (планированию, контролю, оценке);</w:t>
      </w:r>
    </w:p>
    <w:p w:rsidR="00653A76" w:rsidRPr="00417A44" w:rsidRDefault="00653A76" w:rsidP="00417A44">
      <w:pPr>
        <w:pStyle w:val="a3"/>
        <w:numPr>
          <w:ilvl w:val="0"/>
          <w:numId w:val="35"/>
        </w:numPr>
        <w:spacing w:line="276" w:lineRule="auto"/>
        <w:ind w:left="-142" w:firstLine="568"/>
        <w:rPr>
          <w:rFonts w:ascii="Times New Roman" w:hAnsi="Times New Roman"/>
          <w:color w:val="auto"/>
          <w:spacing w:val="-2"/>
          <w:sz w:val="24"/>
          <w:szCs w:val="24"/>
        </w:rPr>
      </w:pPr>
      <w:r w:rsidRPr="00417A44">
        <w:rPr>
          <w:rFonts w:ascii="Times New Roman" w:hAnsi="Times New Roman"/>
          <w:b/>
          <w:bCs/>
          <w:iCs/>
          <w:color w:val="auto"/>
          <w:spacing w:val="-2"/>
          <w:sz w:val="24"/>
          <w:szCs w:val="24"/>
        </w:rPr>
        <w:t xml:space="preserve">развитие самостоятельности, инициативы и ответственности личности </w:t>
      </w:r>
      <w:r w:rsidRPr="00417A44">
        <w:rPr>
          <w:rFonts w:ascii="Times New Roman" w:hAnsi="Times New Roman"/>
          <w:color w:val="auto"/>
          <w:spacing w:val="-2"/>
          <w:sz w:val="24"/>
          <w:szCs w:val="24"/>
        </w:rPr>
        <w:t>как условия е</w:t>
      </w:r>
      <w:r w:rsidR="00D30361" w:rsidRPr="00417A44">
        <w:rPr>
          <w:rFonts w:ascii="Times New Roman" w:hAnsi="Times New Roman"/>
          <w:color w:val="auto"/>
          <w:spacing w:val="-2"/>
          <w:sz w:val="24"/>
          <w:szCs w:val="24"/>
        </w:rPr>
        <w:t>е</w:t>
      </w:r>
      <w:r w:rsidRPr="00417A44">
        <w:rPr>
          <w:rFonts w:ascii="Times New Roman" w:hAnsi="Times New Roman"/>
          <w:color w:val="auto"/>
          <w:spacing w:val="-2"/>
          <w:sz w:val="24"/>
          <w:szCs w:val="24"/>
        </w:rPr>
        <w:t xml:space="preserve"> самоактуализации:</w:t>
      </w:r>
    </w:p>
    <w:p w:rsidR="00653A76" w:rsidRPr="00417A44" w:rsidRDefault="00653A76" w:rsidP="00417A44">
      <w:pPr>
        <w:pStyle w:val="21"/>
        <w:spacing w:line="276" w:lineRule="auto"/>
        <w:rPr>
          <w:sz w:val="24"/>
        </w:rPr>
      </w:pPr>
      <w:r w:rsidRPr="00417A44">
        <w:rPr>
          <w:sz w:val="24"/>
        </w:rPr>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w:t>
      </w:r>
      <w:r w:rsidRPr="00417A44">
        <w:rPr>
          <w:sz w:val="24"/>
        </w:rPr>
        <w:t>о</w:t>
      </w:r>
      <w:r w:rsidRPr="00417A44">
        <w:rPr>
          <w:sz w:val="24"/>
        </w:rPr>
        <w:t>ступкам и умения адекватно их оценивать;</w:t>
      </w:r>
    </w:p>
    <w:p w:rsidR="00653A76" w:rsidRPr="00417A44" w:rsidRDefault="00653A76" w:rsidP="00417A44">
      <w:pPr>
        <w:pStyle w:val="21"/>
        <w:spacing w:line="276" w:lineRule="auto"/>
        <w:rPr>
          <w:sz w:val="24"/>
        </w:rPr>
      </w:pPr>
      <w:r w:rsidRPr="00417A44">
        <w:rPr>
          <w:spacing w:val="2"/>
          <w:sz w:val="24"/>
        </w:rPr>
        <w:t xml:space="preserve">развитие готовности к самостоятельным поступкам и </w:t>
      </w:r>
      <w:r w:rsidRPr="00417A44">
        <w:rPr>
          <w:sz w:val="24"/>
        </w:rPr>
        <w:t>действиям, ответстве</w:t>
      </w:r>
      <w:r w:rsidRPr="00417A44">
        <w:rPr>
          <w:sz w:val="24"/>
        </w:rPr>
        <w:t>н</w:t>
      </w:r>
      <w:r w:rsidRPr="00417A44">
        <w:rPr>
          <w:sz w:val="24"/>
        </w:rPr>
        <w:t>ности за их результаты;</w:t>
      </w:r>
    </w:p>
    <w:p w:rsidR="00653A76" w:rsidRPr="00417A44" w:rsidRDefault="00653A76" w:rsidP="00417A44">
      <w:pPr>
        <w:pStyle w:val="21"/>
        <w:spacing w:line="276" w:lineRule="auto"/>
        <w:rPr>
          <w:sz w:val="24"/>
        </w:rPr>
      </w:pPr>
      <w:r w:rsidRPr="00417A44">
        <w:rPr>
          <w:sz w:val="24"/>
        </w:rPr>
        <w:t>формирование целеустремл</w:t>
      </w:r>
      <w:r w:rsidR="00D30361" w:rsidRPr="00417A44">
        <w:rPr>
          <w:sz w:val="24"/>
        </w:rPr>
        <w:t>е</w:t>
      </w:r>
      <w:r w:rsidRPr="00417A44">
        <w:rPr>
          <w:sz w:val="24"/>
        </w:rPr>
        <w:t xml:space="preserve">нности и настойчивости в </w:t>
      </w:r>
      <w:r w:rsidRPr="00417A44">
        <w:rPr>
          <w:spacing w:val="-4"/>
          <w:sz w:val="24"/>
        </w:rPr>
        <w:t>достижении целей, г</w:t>
      </w:r>
      <w:r w:rsidRPr="00417A44">
        <w:rPr>
          <w:spacing w:val="-4"/>
          <w:sz w:val="24"/>
        </w:rPr>
        <w:t>о</w:t>
      </w:r>
      <w:r w:rsidRPr="00417A44">
        <w:rPr>
          <w:spacing w:val="-4"/>
          <w:sz w:val="24"/>
        </w:rPr>
        <w:t>товности к преодолению трудностей, жиз</w:t>
      </w:r>
      <w:r w:rsidRPr="00417A44">
        <w:rPr>
          <w:sz w:val="24"/>
        </w:rPr>
        <w:t>ненного оптимизма;</w:t>
      </w:r>
    </w:p>
    <w:p w:rsidR="00653A76" w:rsidRPr="00417A44" w:rsidRDefault="00653A76" w:rsidP="00417A44">
      <w:pPr>
        <w:pStyle w:val="21"/>
        <w:spacing w:line="276" w:lineRule="auto"/>
        <w:rPr>
          <w:sz w:val="24"/>
        </w:rPr>
      </w:pPr>
      <w:r w:rsidRPr="00417A44">
        <w:rPr>
          <w:sz w:val="24"/>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w:t>
      </w:r>
      <w:r w:rsidRPr="00417A44">
        <w:rPr>
          <w:sz w:val="24"/>
        </w:rPr>
        <w:t>о</w:t>
      </w:r>
      <w:r w:rsidRPr="00417A44">
        <w:rPr>
          <w:sz w:val="24"/>
        </w:rPr>
        <w:lastRenderedPageBreak/>
        <w:t>стей, в частности проявлять избирательность к информации, уважать частную жизнь и р</w:t>
      </w:r>
      <w:r w:rsidRPr="00417A44">
        <w:rPr>
          <w:sz w:val="24"/>
        </w:rPr>
        <w:t>е</w:t>
      </w:r>
      <w:r w:rsidRPr="00417A44">
        <w:rPr>
          <w:sz w:val="24"/>
        </w:rPr>
        <w:t>зультаты труда других людей.</w:t>
      </w:r>
    </w:p>
    <w:p w:rsidR="00653A76" w:rsidRPr="00417A44" w:rsidRDefault="00653A76" w:rsidP="00417A44">
      <w:pPr>
        <w:pStyle w:val="a3"/>
        <w:spacing w:line="276" w:lineRule="auto"/>
        <w:ind w:firstLine="454"/>
        <w:rPr>
          <w:rFonts w:ascii="Times New Roman" w:hAnsi="Times New Roman"/>
          <w:color w:val="auto"/>
          <w:sz w:val="24"/>
          <w:szCs w:val="24"/>
        </w:rPr>
      </w:pPr>
      <w:r w:rsidRPr="00417A44">
        <w:rPr>
          <w:rFonts w:ascii="Times New Roman" w:hAnsi="Times New Roman"/>
          <w:color w:val="auto"/>
          <w:sz w:val="24"/>
          <w:szCs w:val="24"/>
        </w:rPr>
        <w:t>Реализация ценностных ориентиров общего образования в единстве обучения и восп</w:t>
      </w:r>
      <w:r w:rsidRPr="00417A44">
        <w:rPr>
          <w:rFonts w:ascii="Times New Roman" w:hAnsi="Times New Roman"/>
          <w:color w:val="auto"/>
          <w:sz w:val="24"/>
          <w:szCs w:val="24"/>
        </w:rPr>
        <w:t>и</w:t>
      </w:r>
      <w:r w:rsidRPr="00417A44">
        <w:rPr>
          <w:rFonts w:ascii="Times New Roman" w:hAnsi="Times New Roman"/>
          <w:color w:val="auto"/>
          <w:sz w:val="24"/>
          <w:szCs w:val="24"/>
        </w:rPr>
        <w:t>тания, познавательного и личностного развития обучающихся на основе формирования о</w:t>
      </w:r>
      <w:r w:rsidRPr="00417A44">
        <w:rPr>
          <w:rFonts w:ascii="Times New Roman" w:hAnsi="Times New Roman"/>
          <w:color w:val="auto"/>
          <w:sz w:val="24"/>
          <w:szCs w:val="24"/>
        </w:rPr>
        <w:t>б</w:t>
      </w:r>
      <w:r w:rsidRPr="00417A44">
        <w:rPr>
          <w:rFonts w:ascii="Times New Roman" w:hAnsi="Times New Roman"/>
          <w:color w:val="auto"/>
          <w:sz w:val="24"/>
          <w:szCs w:val="24"/>
        </w:rPr>
        <w:t>щих учебных умений, обобщ</w:t>
      </w:r>
      <w:r w:rsidR="00D30361" w:rsidRPr="00417A44">
        <w:rPr>
          <w:rFonts w:ascii="Times New Roman" w:hAnsi="Times New Roman"/>
          <w:color w:val="auto"/>
          <w:sz w:val="24"/>
          <w:szCs w:val="24"/>
        </w:rPr>
        <w:t>е</w:t>
      </w:r>
      <w:r w:rsidRPr="00417A44">
        <w:rPr>
          <w:rFonts w:ascii="Times New Roman" w:hAnsi="Times New Roman"/>
          <w:color w:val="auto"/>
          <w:sz w:val="24"/>
          <w:szCs w:val="24"/>
        </w:rPr>
        <w:t xml:space="preserve">нных способов действия </w:t>
      </w:r>
      <w:r w:rsidRPr="00417A44">
        <w:rPr>
          <w:rFonts w:ascii="Times New Roman" w:hAnsi="Times New Roman"/>
          <w:color w:val="auto"/>
          <w:spacing w:val="2"/>
          <w:sz w:val="24"/>
          <w:szCs w:val="24"/>
        </w:rPr>
        <w:t>обеспечивает высокую эффекти</w:t>
      </w:r>
      <w:r w:rsidRPr="00417A44">
        <w:rPr>
          <w:rFonts w:ascii="Times New Roman" w:hAnsi="Times New Roman"/>
          <w:color w:val="auto"/>
          <w:spacing w:val="2"/>
          <w:sz w:val="24"/>
          <w:szCs w:val="24"/>
        </w:rPr>
        <w:t>в</w:t>
      </w:r>
      <w:r w:rsidRPr="00417A44">
        <w:rPr>
          <w:rFonts w:ascii="Times New Roman" w:hAnsi="Times New Roman"/>
          <w:color w:val="auto"/>
          <w:spacing w:val="2"/>
          <w:sz w:val="24"/>
          <w:szCs w:val="24"/>
        </w:rPr>
        <w:t xml:space="preserve">ность решения жизненных </w:t>
      </w:r>
      <w:r w:rsidRPr="00417A44">
        <w:rPr>
          <w:rFonts w:ascii="Times New Roman" w:hAnsi="Times New Roman"/>
          <w:color w:val="auto"/>
          <w:sz w:val="24"/>
          <w:szCs w:val="24"/>
        </w:rPr>
        <w:t>задач и возможность саморазвития обучающихся.</w:t>
      </w:r>
    </w:p>
    <w:p w:rsidR="00754B1F" w:rsidRPr="00BD7394" w:rsidRDefault="00754B1F" w:rsidP="00F13056">
      <w:pPr>
        <w:pStyle w:val="a3"/>
        <w:spacing w:line="360" w:lineRule="auto"/>
        <w:ind w:firstLine="454"/>
        <w:rPr>
          <w:rFonts w:ascii="Times New Roman" w:hAnsi="Times New Roman"/>
          <w:color w:val="auto"/>
          <w:sz w:val="28"/>
          <w:szCs w:val="28"/>
        </w:rPr>
      </w:pPr>
    </w:p>
    <w:p w:rsidR="00653A76" w:rsidRPr="009B0659" w:rsidRDefault="00B364BF" w:rsidP="00921C17">
      <w:pPr>
        <w:pStyle w:val="afd"/>
        <w:numPr>
          <w:ilvl w:val="2"/>
          <w:numId w:val="2"/>
        </w:numPr>
        <w:spacing w:line="276" w:lineRule="auto"/>
        <w:ind w:left="0" w:firstLine="0"/>
        <w:jc w:val="center"/>
      </w:pPr>
      <w:bookmarkStart w:id="101" w:name="_Toc288394078"/>
      <w:bookmarkStart w:id="102" w:name="_Toc288410545"/>
      <w:bookmarkStart w:id="103" w:name="_Toc288410674"/>
      <w:bookmarkStart w:id="104" w:name="_Toc288410739"/>
      <w:bookmarkStart w:id="105" w:name="_Toc294246090"/>
      <w:bookmarkStart w:id="106" w:name="_Toc424564321"/>
      <w:r w:rsidRPr="00CB6752">
        <w:t xml:space="preserve">Характеристика универсальных </w:t>
      </w:r>
      <w:r w:rsidR="00653A76" w:rsidRPr="00CB6752">
        <w:t xml:space="preserve">учебных действий </w:t>
      </w:r>
      <w:r w:rsidR="00C27132" w:rsidRPr="00797ECB">
        <w:t xml:space="preserve">при получении </w:t>
      </w:r>
      <w:r w:rsidR="00653A76" w:rsidRPr="009B0659">
        <w:t>начального общего образования</w:t>
      </w:r>
      <w:bookmarkEnd w:id="101"/>
      <w:bookmarkEnd w:id="102"/>
      <w:bookmarkEnd w:id="103"/>
      <w:bookmarkEnd w:id="104"/>
      <w:bookmarkEnd w:id="105"/>
      <w:bookmarkEnd w:id="106"/>
    </w:p>
    <w:p w:rsidR="00653A76" w:rsidRPr="00417A44" w:rsidRDefault="00653A76" w:rsidP="00417A44">
      <w:pPr>
        <w:pStyle w:val="a3"/>
        <w:spacing w:line="276" w:lineRule="auto"/>
        <w:ind w:firstLine="454"/>
        <w:rPr>
          <w:rFonts w:ascii="Times New Roman" w:hAnsi="Times New Roman"/>
          <w:color w:val="auto"/>
          <w:sz w:val="24"/>
          <w:szCs w:val="24"/>
        </w:rPr>
      </w:pPr>
      <w:r w:rsidRPr="00417A44">
        <w:rPr>
          <w:rFonts w:ascii="Times New Roman" w:hAnsi="Times New Roman"/>
          <w:color w:val="auto"/>
          <w:sz w:val="24"/>
          <w:szCs w:val="24"/>
        </w:rPr>
        <w:t>Последовательная реализация деятельностного подхода направлена на повышение э</w:t>
      </w:r>
      <w:r w:rsidRPr="00417A44">
        <w:rPr>
          <w:rFonts w:ascii="Times New Roman" w:hAnsi="Times New Roman"/>
          <w:color w:val="auto"/>
          <w:sz w:val="24"/>
          <w:szCs w:val="24"/>
        </w:rPr>
        <w:t>ф</w:t>
      </w:r>
      <w:r w:rsidRPr="00417A44">
        <w:rPr>
          <w:rFonts w:ascii="Times New Roman" w:hAnsi="Times New Roman"/>
          <w:color w:val="auto"/>
          <w:sz w:val="24"/>
          <w:szCs w:val="24"/>
        </w:rPr>
        <w:t>фективности образования, более гибкое и прочное усвоение знаний обучающимися, возмо</w:t>
      </w:r>
      <w:r w:rsidRPr="00417A44">
        <w:rPr>
          <w:rFonts w:ascii="Times New Roman" w:hAnsi="Times New Roman"/>
          <w:color w:val="auto"/>
          <w:sz w:val="24"/>
          <w:szCs w:val="24"/>
        </w:rPr>
        <w:t>ж</w:t>
      </w:r>
      <w:r w:rsidRPr="00417A44">
        <w:rPr>
          <w:rFonts w:ascii="Times New Roman" w:hAnsi="Times New Roman"/>
          <w:color w:val="auto"/>
          <w:spacing w:val="2"/>
          <w:sz w:val="24"/>
          <w:szCs w:val="24"/>
        </w:rPr>
        <w:t xml:space="preserve">ность их самостоятельного движения в изучаемой области, </w:t>
      </w:r>
      <w:r w:rsidRPr="00417A44">
        <w:rPr>
          <w:rFonts w:ascii="Times New Roman" w:hAnsi="Times New Roman"/>
          <w:color w:val="auto"/>
          <w:sz w:val="24"/>
          <w:szCs w:val="24"/>
        </w:rPr>
        <w:t>существенное повышение их мотивации и интереса к уч</w:t>
      </w:r>
      <w:r w:rsidR="00D30361" w:rsidRPr="00417A44">
        <w:rPr>
          <w:rFonts w:ascii="Times New Roman" w:hAnsi="Times New Roman"/>
          <w:color w:val="auto"/>
          <w:sz w:val="24"/>
          <w:szCs w:val="24"/>
        </w:rPr>
        <w:t>е</w:t>
      </w:r>
      <w:r w:rsidRPr="00417A44">
        <w:rPr>
          <w:rFonts w:ascii="Times New Roman" w:hAnsi="Times New Roman"/>
          <w:color w:val="auto"/>
          <w:sz w:val="24"/>
          <w:szCs w:val="24"/>
        </w:rPr>
        <w:t>бе.</w:t>
      </w:r>
    </w:p>
    <w:p w:rsidR="00653A76" w:rsidRPr="00417A44" w:rsidRDefault="00653A76" w:rsidP="00417A44">
      <w:pPr>
        <w:pStyle w:val="a3"/>
        <w:spacing w:line="276" w:lineRule="auto"/>
        <w:ind w:firstLine="454"/>
        <w:rPr>
          <w:rFonts w:ascii="Times New Roman" w:hAnsi="Times New Roman"/>
          <w:i/>
          <w:color w:val="auto"/>
          <w:sz w:val="24"/>
          <w:szCs w:val="24"/>
        </w:rPr>
      </w:pPr>
      <w:r w:rsidRPr="00417A44">
        <w:rPr>
          <w:rFonts w:ascii="Times New Roman" w:hAnsi="Times New Roman"/>
          <w:b/>
          <w:bCs/>
          <w:i/>
          <w:color w:val="auto"/>
          <w:sz w:val="24"/>
          <w:szCs w:val="24"/>
        </w:rPr>
        <w:t>Понятие «универсальные учебные действия»</w:t>
      </w:r>
    </w:p>
    <w:p w:rsidR="00653A76" w:rsidRPr="00417A44" w:rsidRDefault="00653A76" w:rsidP="00417A44">
      <w:pPr>
        <w:pStyle w:val="a3"/>
        <w:spacing w:line="276" w:lineRule="auto"/>
        <w:ind w:firstLine="454"/>
        <w:rPr>
          <w:rFonts w:ascii="Times New Roman" w:hAnsi="Times New Roman"/>
          <w:color w:val="auto"/>
          <w:sz w:val="24"/>
          <w:szCs w:val="24"/>
        </w:rPr>
      </w:pPr>
      <w:r w:rsidRPr="00417A44">
        <w:rPr>
          <w:rFonts w:ascii="Times New Roman" w:hAnsi="Times New Roman"/>
          <w:color w:val="auto"/>
          <w:spacing w:val="-2"/>
          <w:sz w:val="24"/>
          <w:szCs w:val="24"/>
        </w:rPr>
        <w:t>В широком значении термин «универсальные учебные дей</w:t>
      </w:r>
      <w:r w:rsidRPr="00417A44">
        <w:rPr>
          <w:rFonts w:ascii="Times New Roman" w:hAnsi="Times New Roman"/>
          <w:color w:val="auto"/>
          <w:sz w:val="24"/>
          <w:szCs w:val="24"/>
        </w:rPr>
        <w:t>ствия» означает умение учит</w:t>
      </w:r>
      <w:r w:rsidRPr="00417A44">
        <w:rPr>
          <w:rFonts w:ascii="Times New Roman" w:hAnsi="Times New Roman"/>
          <w:color w:val="auto"/>
          <w:sz w:val="24"/>
          <w:szCs w:val="24"/>
        </w:rPr>
        <w:t>ь</w:t>
      </w:r>
      <w:r w:rsidRPr="00417A44">
        <w:rPr>
          <w:rFonts w:ascii="Times New Roman" w:hAnsi="Times New Roman"/>
          <w:color w:val="auto"/>
          <w:sz w:val="24"/>
          <w:szCs w:val="24"/>
        </w:rPr>
        <w:t>ся, т.</w:t>
      </w:r>
      <w:r w:rsidRPr="00417A44">
        <w:rPr>
          <w:rFonts w:ascii="Times New Roman" w:hAnsi="Times New Roman"/>
          <w:color w:val="auto"/>
          <w:sz w:val="24"/>
          <w:szCs w:val="24"/>
        </w:rPr>
        <w:t> </w:t>
      </w:r>
      <w:r w:rsidRPr="00417A44">
        <w:rPr>
          <w:rFonts w:ascii="Times New Roman" w:hAnsi="Times New Roman"/>
          <w:color w:val="auto"/>
          <w:sz w:val="24"/>
          <w:szCs w:val="24"/>
        </w:rPr>
        <w:t>е. способность субъектак саморазвитию и самосовершенствованию пут</w:t>
      </w:r>
      <w:r w:rsidR="00D30361" w:rsidRPr="00417A44">
        <w:rPr>
          <w:rFonts w:ascii="Times New Roman" w:hAnsi="Times New Roman"/>
          <w:color w:val="auto"/>
          <w:sz w:val="24"/>
          <w:szCs w:val="24"/>
        </w:rPr>
        <w:t>е</w:t>
      </w:r>
      <w:r w:rsidRPr="00417A44">
        <w:rPr>
          <w:rFonts w:ascii="Times New Roman" w:hAnsi="Times New Roman"/>
          <w:color w:val="auto"/>
          <w:sz w:val="24"/>
          <w:szCs w:val="24"/>
        </w:rPr>
        <w:t>м сознательн</w:t>
      </w:r>
      <w:r w:rsidRPr="00417A44">
        <w:rPr>
          <w:rFonts w:ascii="Times New Roman" w:hAnsi="Times New Roman"/>
          <w:color w:val="auto"/>
          <w:sz w:val="24"/>
          <w:szCs w:val="24"/>
        </w:rPr>
        <w:t>о</w:t>
      </w:r>
      <w:r w:rsidRPr="00417A44">
        <w:rPr>
          <w:rFonts w:ascii="Times New Roman" w:hAnsi="Times New Roman"/>
          <w:color w:val="auto"/>
          <w:sz w:val="24"/>
          <w:szCs w:val="24"/>
        </w:rPr>
        <w:t>го и активного присвоения нового социального опыта.</w:t>
      </w:r>
    </w:p>
    <w:p w:rsidR="00653A76" w:rsidRPr="00417A44" w:rsidRDefault="000F04E2" w:rsidP="00417A44">
      <w:pPr>
        <w:pStyle w:val="a3"/>
        <w:spacing w:line="276" w:lineRule="auto"/>
        <w:ind w:firstLine="454"/>
        <w:rPr>
          <w:rFonts w:ascii="Times New Roman" w:hAnsi="Times New Roman"/>
          <w:b/>
          <w:bCs/>
          <w:color w:val="auto"/>
          <w:spacing w:val="-4"/>
          <w:sz w:val="24"/>
          <w:szCs w:val="24"/>
        </w:rPr>
      </w:pPr>
      <w:r w:rsidRPr="00417A44">
        <w:rPr>
          <w:rFonts w:ascii="Times New Roman" w:hAnsi="Times New Roman"/>
          <w:color w:val="auto"/>
          <w:spacing w:val="-2"/>
          <w:sz w:val="24"/>
          <w:szCs w:val="24"/>
        </w:rPr>
        <w:t>Д</w:t>
      </w:r>
      <w:r w:rsidR="00653A76" w:rsidRPr="00417A44">
        <w:rPr>
          <w:rFonts w:ascii="Times New Roman" w:hAnsi="Times New Roman"/>
          <w:color w:val="auto"/>
          <w:spacing w:val="-2"/>
          <w:sz w:val="24"/>
          <w:szCs w:val="24"/>
        </w:rPr>
        <w:t>остижение умения учиться предполагает полноценное осво</w:t>
      </w:r>
      <w:r w:rsidR="00653A76" w:rsidRPr="00417A44">
        <w:rPr>
          <w:rFonts w:ascii="Times New Roman" w:hAnsi="Times New Roman"/>
          <w:color w:val="auto"/>
          <w:spacing w:val="-4"/>
          <w:sz w:val="24"/>
          <w:szCs w:val="24"/>
        </w:rPr>
        <w:t xml:space="preserve">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w:t>
      </w:r>
      <w:r w:rsidR="00653A76" w:rsidRPr="00417A44">
        <w:rPr>
          <w:rFonts w:ascii="Times New Roman" w:hAnsi="Times New Roman"/>
          <w:color w:val="auto"/>
          <w:spacing w:val="-2"/>
          <w:sz w:val="24"/>
          <w:szCs w:val="24"/>
        </w:rPr>
        <w:t>учиться — существенный фактор повышения эффе</w:t>
      </w:r>
      <w:r w:rsidR="00653A76" w:rsidRPr="00417A44">
        <w:rPr>
          <w:rFonts w:ascii="Times New Roman" w:hAnsi="Times New Roman"/>
          <w:color w:val="auto"/>
          <w:spacing w:val="-2"/>
          <w:sz w:val="24"/>
          <w:szCs w:val="24"/>
        </w:rPr>
        <w:t>к</w:t>
      </w:r>
      <w:r w:rsidR="00653A76" w:rsidRPr="00417A44">
        <w:rPr>
          <w:rFonts w:ascii="Times New Roman" w:hAnsi="Times New Roman"/>
          <w:color w:val="auto"/>
          <w:spacing w:val="-2"/>
          <w:sz w:val="24"/>
          <w:szCs w:val="24"/>
        </w:rPr>
        <w:t xml:space="preserve">тивности </w:t>
      </w:r>
      <w:r w:rsidR="00653A76" w:rsidRPr="00417A44">
        <w:rPr>
          <w:rFonts w:ascii="Times New Roman" w:hAnsi="Times New Roman"/>
          <w:color w:val="auto"/>
          <w:sz w:val="24"/>
          <w:szCs w:val="24"/>
        </w:rPr>
        <w:t xml:space="preserve">освоения обучающимися предметных знаний, формирования </w:t>
      </w:r>
      <w:r w:rsidR="00653A76" w:rsidRPr="00417A44">
        <w:rPr>
          <w:rFonts w:ascii="Times New Roman" w:hAnsi="Times New Roman"/>
          <w:color w:val="auto"/>
          <w:spacing w:val="-4"/>
          <w:sz w:val="24"/>
          <w:szCs w:val="24"/>
        </w:rPr>
        <w:t>умений и компетен</w:t>
      </w:r>
      <w:r w:rsidR="00653A76" w:rsidRPr="00417A44">
        <w:rPr>
          <w:rFonts w:ascii="Times New Roman" w:hAnsi="Times New Roman"/>
          <w:color w:val="auto"/>
          <w:spacing w:val="-4"/>
          <w:sz w:val="24"/>
          <w:szCs w:val="24"/>
        </w:rPr>
        <w:t>т</w:t>
      </w:r>
      <w:r w:rsidR="00653A76" w:rsidRPr="00417A44">
        <w:rPr>
          <w:rFonts w:ascii="Times New Roman" w:hAnsi="Times New Roman"/>
          <w:color w:val="auto"/>
          <w:spacing w:val="-4"/>
          <w:sz w:val="24"/>
          <w:szCs w:val="24"/>
        </w:rPr>
        <w:t>ностей, образа мира и ценностно­смысловых оснований личностного морального выбора.</w:t>
      </w:r>
    </w:p>
    <w:p w:rsidR="00653A76" w:rsidRPr="00417A44" w:rsidRDefault="00653A76" w:rsidP="00417A44">
      <w:pPr>
        <w:pStyle w:val="a3"/>
        <w:spacing w:line="276" w:lineRule="auto"/>
        <w:ind w:firstLine="454"/>
        <w:rPr>
          <w:rFonts w:ascii="Times New Roman" w:hAnsi="Times New Roman"/>
          <w:i/>
          <w:color w:val="auto"/>
          <w:sz w:val="24"/>
          <w:szCs w:val="24"/>
        </w:rPr>
      </w:pPr>
      <w:r w:rsidRPr="00417A44">
        <w:rPr>
          <w:rFonts w:ascii="Times New Roman" w:hAnsi="Times New Roman"/>
          <w:b/>
          <w:bCs/>
          <w:i/>
          <w:color w:val="auto"/>
          <w:sz w:val="24"/>
          <w:szCs w:val="24"/>
        </w:rPr>
        <w:t>Функции универсальных учебных действий:</w:t>
      </w:r>
    </w:p>
    <w:p w:rsidR="00653A76" w:rsidRPr="00417A44" w:rsidRDefault="00653A76" w:rsidP="00417A44">
      <w:pPr>
        <w:pStyle w:val="21"/>
        <w:spacing w:line="276" w:lineRule="auto"/>
        <w:rPr>
          <w:sz w:val="24"/>
        </w:rPr>
      </w:pPr>
      <w:r w:rsidRPr="00417A44">
        <w:rPr>
          <w:spacing w:val="2"/>
          <w:sz w:val="24"/>
        </w:rPr>
        <w:t>обеспечение возможностей обучающегося самостоятель</w:t>
      </w:r>
      <w:r w:rsidRPr="00417A44">
        <w:rPr>
          <w:sz w:val="24"/>
        </w:rPr>
        <w:t>но осуществлять де</w:t>
      </w:r>
      <w:r w:rsidRPr="00417A44">
        <w:rPr>
          <w:sz w:val="24"/>
        </w:rPr>
        <w:t>я</w:t>
      </w:r>
      <w:r w:rsidRPr="00417A44">
        <w:rPr>
          <w:sz w:val="24"/>
        </w:rPr>
        <w:t>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653A76" w:rsidRPr="00417A44" w:rsidRDefault="00653A76" w:rsidP="00417A44">
      <w:pPr>
        <w:pStyle w:val="21"/>
        <w:spacing w:line="276" w:lineRule="auto"/>
        <w:rPr>
          <w:sz w:val="24"/>
        </w:rPr>
      </w:pPr>
      <w:r w:rsidRPr="00417A44">
        <w:rPr>
          <w:sz w:val="24"/>
        </w:rPr>
        <w:t xml:space="preserve">создание условий для гармоничного развития личности </w:t>
      </w:r>
      <w:r w:rsidRPr="00417A44">
        <w:rPr>
          <w:spacing w:val="2"/>
          <w:sz w:val="24"/>
        </w:rPr>
        <w:t>и е</w:t>
      </w:r>
      <w:r w:rsidR="00D30361" w:rsidRPr="00417A44">
        <w:rPr>
          <w:spacing w:val="2"/>
          <w:sz w:val="24"/>
        </w:rPr>
        <w:t>е</w:t>
      </w:r>
      <w:r w:rsidRPr="00417A44">
        <w:rPr>
          <w:spacing w:val="2"/>
          <w:sz w:val="24"/>
        </w:rPr>
        <w:t xml:space="preserve"> самореализации на основе готовности к непрерывному образованию; обеспечение успешного усвоения знаний, </w:t>
      </w:r>
      <w:r w:rsidRPr="00417A44">
        <w:rPr>
          <w:sz w:val="24"/>
        </w:rPr>
        <w:t>формирования умений, навыков и компетентностей в любой предметной области.</w:t>
      </w:r>
    </w:p>
    <w:p w:rsidR="00653A76" w:rsidRPr="00417A44" w:rsidRDefault="00653A76" w:rsidP="00417A44">
      <w:pPr>
        <w:pStyle w:val="a3"/>
        <w:spacing w:line="276" w:lineRule="auto"/>
        <w:ind w:firstLine="454"/>
        <w:rPr>
          <w:rFonts w:ascii="Times New Roman" w:hAnsi="Times New Roman"/>
          <w:color w:val="auto"/>
          <w:sz w:val="24"/>
          <w:szCs w:val="24"/>
        </w:rPr>
      </w:pPr>
      <w:r w:rsidRPr="00417A44">
        <w:rPr>
          <w:rFonts w:ascii="Times New Roman" w:hAnsi="Times New Roman"/>
          <w:color w:val="auto"/>
          <w:sz w:val="24"/>
          <w:szCs w:val="24"/>
        </w:rPr>
        <w:t>Универсальный характер учебных действий проявляется в том, что они носят надпре</w:t>
      </w:r>
      <w:r w:rsidRPr="00417A44">
        <w:rPr>
          <w:rFonts w:ascii="Times New Roman" w:hAnsi="Times New Roman"/>
          <w:color w:val="auto"/>
          <w:sz w:val="24"/>
          <w:szCs w:val="24"/>
        </w:rPr>
        <w:t>д</w:t>
      </w:r>
      <w:r w:rsidRPr="00417A44">
        <w:rPr>
          <w:rFonts w:ascii="Times New Roman" w:hAnsi="Times New Roman"/>
          <w:color w:val="auto"/>
          <w:sz w:val="24"/>
          <w:szCs w:val="24"/>
        </w:rPr>
        <w:t>метный, метапредметный харак</w:t>
      </w:r>
      <w:r w:rsidRPr="00417A44">
        <w:rPr>
          <w:rFonts w:ascii="Times New Roman" w:hAnsi="Times New Roman"/>
          <w:color w:val="auto"/>
          <w:spacing w:val="-2"/>
          <w:sz w:val="24"/>
          <w:szCs w:val="24"/>
        </w:rPr>
        <w:t>тер; обеспечивают целостность общекультурного, личностн</w:t>
      </w:r>
      <w:r w:rsidRPr="00417A44">
        <w:rPr>
          <w:rFonts w:ascii="Times New Roman" w:hAnsi="Times New Roman"/>
          <w:color w:val="auto"/>
          <w:spacing w:val="-2"/>
          <w:sz w:val="24"/>
          <w:szCs w:val="24"/>
        </w:rPr>
        <w:t>о</w:t>
      </w:r>
      <w:r w:rsidRPr="00417A44">
        <w:rPr>
          <w:rFonts w:ascii="Times New Roman" w:hAnsi="Times New Roman"/>
          <w:color w:val="auto"/>
          <w:spacing w:val="-2"/>
          <w:sz w:val="24"/>
          <w:szCs w:val="24"/>
        </w:rPr>
        <w:t xml:space="preserve">го </w:t>
      </w:r>
      <w:r w:rsidRPr="00417A44">
        <w:rPr>
          <w:rFonts w:ascii="Times New Roman" w:hAnsi="Times New Roman"/>
          <w:color w:val="auto"/>
          <w:sz w:val="24"/>
          <w:szCs w:val="24"/>
        </w:rPr>
        <w:t>и познавательного ра</w:t>
      </w:r>
      <w:r w:rsidR="00B364BF" w:rsidRPr="00417A44">
        <w:rPr>
          <w:rFonts w:ascii="Times New Roman" w:hAnsi="Times New Roman"/>
          <w:color w:val="auto"/>
          <w:sz w:val="24"/>
          <w:szCs w:val="24"/>
        </w:rPr>
        <w:t xml:space="preserve">звития и саморазвития личности; </w:t>
      </w:r>
      <w:r w:rsidRPr="00417A44">
        <w:rPr>
          <w:rFonts w:ascii="Times New Roman" w:hAnsi="Times New Roman"/>
          <w:color w:val="auto"/>
          <w:sz w:val="24"/>
          <w:szCs w:val="24"/>
        </w:rPr>
        <w:t>обес</w:t>
      </w:r>
      <w:r w:rsidRPr="00417A44">
        <w:rPr>
          <w:rFonts w:ascii="Times New Roman" w:hAnsi="Times New Roman"/>
          <w:color w:val="auto"/>
          <w:spacing w:val="2"/>
          <w:sz w:val="24"/>
          <w:szCs w:val="24"/>
        </w:rPr>
        <w:t xml:space="preserve">печивают преемственность всех </w:t>
      </w:r>
      <w:r w:rsidR="00AD64C6" w:rsidRPr="00417A44">
        <w:rPr>
          <w:rFonts w:ascii="Times New Roman" w:hAnsi="Times New Roman"/>
          <w:color w:val="auto"/>
          <w:spacing w:val="2"/>
          <w:sz w:val="24"/>
          <w:szCs w:val="24"/>
        </w:rPr>
        <w:t xml:space="preserve">уровней </w:t>
      </w:r>
      <w:r w:rsidRPr="00417A44">
        <w:rPr>
          <w:rFonts w:ascii="Times New Roman" w:hAnsi="Times New Roman"/>
          <w:color w:val="auto"/>
          <w:spacing w:val="2"/>
          <w:sz w:val="24"/>
          <w:szCs w:val="24"/>
        </w:rPr>
        <w:t>образовательно</w:t>
      </w:r>
      <w:r w:rsidR="007E3D6D" w:rsidRPr="00417A44">
        <w:rPr>
          <w:rFonts w:ascii="Times New Roman" w:hAnsi="Times New Roman"/>
          <w:color w:val="auto"/>
          <w:spacing w:val="2"/>
          <w:sz w:val="24"/>
          <w:szCs w:val="24"/>
        </w:rPr>
        <w:t>йдеятельности</w:t>
      </w:r>
      <w:r w:rsidRPr="00417A44">
        <w:rPr>
          <w:rFonts w:ascii="Times New Roman" w:hAnsi="Times New Roman"/>
          <w:color w:val="auto"/>
          <w:spacing w:val="2"/>
          <w:sz w:val="24"/>
          <w:szCs w:val="24"/>
        </w:rPr>
        <w:t>; лежат в основе организации и регуляции л</w:t>
      </w:r>
      <w:r w:rsidRPr="00417A44">
        <w:rPr>
          <w:rFonts w:ascii="Times New Roman" w:hAnsi="Times New Roman"/>
          <w:color w:val="auto"/>
          <w:spacing w:val="2"/>
          <w:sz w:val="24"/>
          <w:szCs w:val="24"/>
        </w:rPr>
        <w:t>ю</w:t>
      </w:r>
      <w:r w:rsidRPr="00417A44">
        <w:rPr>
          <w:rFonts w:ascii="Times New Roman" w:hAnsi="Times New Roman"/>
          <w:color w:val="auto"/>
          <w:spacing w:val="2"/>
          <w:sz w:val="24"/>
          <w:szCs w:val="24"/>
        </w:rPr>
        <w:t>бой деятельности обучающегося независимо от е</w:t>
      </w:r>
      <w:r w:rsidR="00D30361" w:rsidRPr="00417A44">
        <w:rPr>
          <w:rFonts w:ascii="Times New Roman" w:hAnsi="Times New Roman"/>
          <w:color w:val="auto"/>
          <w:spacing w:val="2"/>
          <w:sz w:val="24"/>
          <w:szCs w:val="24"/>
        </w:rPr>
        <w:t>е</w:t>
      </w:r>
      <w:r w:rsidRPr="00417A44">
        <w:rPr>
          <w:rFonts w:ascii="Times New Roman" w:hAnsi="Times New Roman"/>
          <w:color w:val="auto"/>
          <w:spacing w:val="2"/>
          <w:sz w:val="24"/>
          <w:szCs w:val="24"/>
        </w:rPr>
        <w:t xml:space="preserve"> специально­</w:t>
      </w:r>
      <w:r w:rsidRPr="00417A44">
        <w:rPr>
          <w:rFonts w:ascii="Times New Roman" w:hAnsi="Times New Roman"/>
          <w:color w:val="auto"/>
          <w:sz w:val="24"/>
          <w:szCs w:val="24"/>
        </w:rPr>
        <w:t xml:space="preserve">предметного содержания. </w:t>
      </w:r>
    </w:p>
    <w:p w:rsidR="00653A76" w:rsidRPr="00417A44" w:rsidRDefault="00653A76" w:rsidP="00417A44">
      <w:pPr>
        <w:pStyle w:val="a3"/>
        <w:spacing w:line="276" w:lineRule="auto"/>
        <w:ind w:firstLine="454"/>
        <w:rPr>
          <w:rFonts w:ascii="Times New Roman" w:hAnsi="Times New Roman"/>
          <w:b/>
          <w:bCs/>
          <w:color w:val="auto"/>
          <w:sz w:val="24"/>
          <w:szCs w:val="24"/>
        </w:rPr>
      </w:pPr>
      <w:r w:rsidRPr="00417A44">
        <w:rPr>
          <w:rFonts w:ascii="Times New Roman" w:hAnsi="Times New Roman"/>
          <w:color w:val="auto"/>
          <w:spacing w:val="2"/>
          <w:sz w:val="24"/>
          <w:szCs w:val="24"/>
        </w:rPr>
        <w:t>Универсальные учебные действия обеспечивают этапы</w:t>
      </w:r>
      <w:r w:rsidRPr="00417A44">
        <w:rPr>
          <w:rFonts w:ascii="Times New Roman" w:hAnsi="Times New Roman"/>
          <w:color w:val="auto"/>
          <w:sz w:val="24"/>
          <w:szCs w:val="24"/>
        </w:rPr>
        <w:t>усвоения учебного содержания и формирования психологических способностей обучающегося.</w:t>
      </w:r>
    </w:p>
    <w:p w:rsidR="00653A76" w:rsidRPr="00417A44" w:rsidRDefault="00653A76" w:rsidP="00417A44">
      <w:pPr>
        <w:pStyle w:val="a3"/>
        <w:spacing w:line="276" w:lineRule="auto"/>
        <w:ind w:firstLine="454"/>
        <w:rPr>
          <w:rFonts w:ascii="Times New Roman" w:hAnsi="Times New Roman"/>
          <w:i/>
          <w:color w:val="auto"/>
          <w:sz w:val="24"/>
          <w:szCs w:val="24"/>
        </w:rPr>
      </w:pPr>
      <w:r w:rsidRPr="00417A44">
        <w:rPr>
          <w:rFonts w:ascii="Times New Roman" w:hAnsi="Times New Roman"/>
          <w:b/>
          <w:bCs/>
          <w:i/>
          <w:color w:val="auto"/>
          <w:sz w:val="24"/>
          <w:szCs w:val="24"/>
        </w:rPr>
        <w:t>Виды универсальных учебных действий</w:t>
      </w:r>
    </w:p>
    <w:p w:rsidR="00990463" w:rsidRPr="00147436" w:rsidRDefault="00653A76" w:rsidP="00147436">
      <w:pPr>
        <w:pStyle w:val="a3"/>
        <w:spacing w:line="276" w:lineRule="auto"/>
        <w:ind w:firstLine="454"/>
        <w:rPr>
          <w:rFonts w:ascii="Times New Roman" w:hAnsi="Times New Roman"/>
          <w:i/>
          <w:color w:val="auto"/>
          <w:sz w:val="24"/>
          <w:szCs w:val="24"/>
        </w:rPr>
      </w:pPr>
      <w:r w:rsidRPr="00417A44">
        <w:rPr>
          <w:rFonts w:ascii="Times New Roman" w:hAnsi="Times New Roman"/>
          <w:color w:val="auto"/>
          <w:spacing w:val="2"/>
          <w:sz w:val="24"/>
          <w:szCs w:val="24"/>
        </w:rPr>
        <w:t>В составе основных видов универсальных учебных дей</w:t>
      </w:r>
      <w:r w:rsidRPr="00417A44">
        <w:rPr>
          <w:rFonts w:ascii="Times New Roman" w:hAnsi="Times New Roman"/>
          <w:color w:val="auto"/>
          <w:sz w:val="24"/>
          <w:szCs w:val="24"/>
        </w:rPr>
        <w:t>ствий, соответствующих ключ</w:t>
      </w:r>
      <w:r w:rsidRPr="00417A44">
        <w:rPr>
          <w:rFonts w:ascii="Times New Roman" w:hAnsi="Times New Roman"/>
          <w:color w:val="auto"/>
          <w:sz w:val="24"/>
          <w:szCs w:val="24"/>
        </w:rPr>
        <w:t>е</w:t>
      </w:r>
      <w:r w:rsidRPr="00417A44">
        <w:rPr>
          <w:rFonts w:ascii="Times New Roman" w:hAnsi="Times New Roman"/>
          <w:color w:val="auto"/>
          <w:sz w:val="24"/>
          <w:szCs w:val="24"/>
        </w:rPr>
        <w:t>вым целям общего образова</w:t>
      </w:r>
      <w:r w:rsidRPr="00417A44">
        <w:rPr>
          <w:rFonts w:ascii="Times New Roman" w:hAnsi="Times New Roman"/>
          <w:color w:val="auto"/>
          <w:spacing w:val="2"/>
          <w:sz w:val="24"/>
          <w:szCs w:val="24"/>
        </w:rPr>
        <w:t xml:space="preserve">ния, можно выделить </w:t>
      </w:r>
      <w:r w:rsidR="00212A1D" w:rsidRPr="00417A44">
        <w:rPr>
          <w:rFonts w:ascii="Times New Roman" w:hAnsi="Times New Roman"/>
          <w:color w:val="auto"/>
          <w:spacing w:val="2"/>
          <w:sz w:val="24"/>
          <w:szCs w:val="24"/>
        </w:rPr>
        <w:t xml:space="preserve">следующие </w:t>
      </w:r>
      <w:r w:rsidRPr="00417A44">
        <w:rPr>
          <w:rFonts w:ascii="Times New Roman" w:hAnsi="Times New Roman"/>
          <w:color w:val="auto"/>
          <w:spacing w:val="2"/>
          <w:sz w:val="24"/>
          <w:szCs w:val="24"/>
        </w:rPr>
        <w:t>блок</w:t>
      </w:r>
      <w:r w:rsidR="00212A1D" w:rsidRPr="00417A44">
        <w:rPr>
          <w:rFonts w:ascii="Times New Roman" w:hAnsi="Times New Roman"/>
          <w:color w:val="auto"/>
          <w:spacing w:val="2"/>
          <w:sz w:val="24"/>
          <w:szCs w:val="24"/>
        </w:rPr>
        <w:t>и</w:t>
      </w:r>
      <w:r w:rsidRPr="00417A44">
        <w:rPr>
          <w:rFonts w:ascii="Times New Roman" w:hAnsi="Times New Roman"/>
          <w:color w:val="auto"/>
          <w:spacing w:val="2"/>
          <w:sz w:val="24"/>
          <w:szCs w:val="24"/>
        </w:rPr>
        <w:t xml:space="preserve">: </w:t>
      </w:r>
      <w:r w:rsidRPr="00417A44">
        <w:rPr>
          <w:rFonts w:ascii="Times New Roman" w:hAnsi="Times New Roman"/>
          <w:b/>
          <w:bCs/>
          <w:i/>
          <w:iCs/>
          <w:color w:val="auto"/>
          <w:spacing w:val="2"/>
          <w:sz w:val="24"/>
          <w:szCs w:val="24"/>
        </w:rPr>
        <w:t>регуля</w:t>
      </w:r>
      <w:r w:rsidRPr="00417A44">
        <w:rPr>
          <w:rFonts w:ascii="Times New Roman" w:hAnsi="Times New Roman"/>
          <w:b/>
          <w:bCs/>
          <w:i/>
          <w:iCs/>
          <w:color w:val="auto"/>
          <w:spacing w:val="4"/>
          <w:sz w:val="24"/>
          <w:szCs w:val="24"/>
        </w:rPr>
        <w:t>ти</w:t>
      </w:r>
      <w:r w:rsidRPr="00417A44">
        <w:rPr>
          <w:rFonts w:ascii="Times New Roman" w:hAnsi="Times New Roman"/>
          <w:b/>
          <w:bCs/>
          <w:i/>
          <w:iCs/>
          <w:color w:val="auto"/>
          <w:spacing w:val="4"/>
          <w:sz w:val="24"/>
          <w:szCs w:val="24"/>
        </w:rPr>
        <w:t>в</w:t>
      </w:r>
      <w:r w:rsidRPr="00417A44">
        <w:rPr>
          <w:rFonts w:ascii="Times New Roman" w:hAnsi="Times New Roman"/>
          <w:b/>
          <w:bCs/>
          <w:i/>
          <w:iCs/>
          <w:color w:val="auto"/>
          <w:spacing w:val="4"/>
          <w:sz w:val="24"/>
          <w:szCs w:val="24"/>
        </w:rPr>
        <w:t>ный</w:t>
      </w:r>
      <w:r w:rsidRPr="00417A44">
        <w:rPr>
          <w:rFonts w:ascii="Times New Roman" w:hAnsi="Times New Roman"/>
          <w:color w:val="auto"/>
          <w:spacing w:val="4"/>
          <w:sz w:val="24"/>
          <w:szCs w:val="24"/>
        </w:rPr>
        <w:t>(</w:t>
      </w:r>
      <w:r w:rsidRPr="00417A44">
        <w:rPr>
          <w:rFonts w:ascii="Times New Roman" w:hAnsi="Times New Roman"/>
          <w:iCs/>
          <w:color w:val="auto"/>
          <w:spacing w:val="4"/>
          <w:sz w:val="24"/>
          <w:szCs w:val="24"/>
        </w:rPr>
        <w:t>включающий также действия саморегуляции</w:t>
      </w:r>
      <w:r w:rsidRPr="00417A44">
        <w:rPr>
          <w:rFonts w:ascii="Times New Roman" w:hAnsi="Times New Roman"/>
          <w:color w:val="auto"/>
          <w:spacing w:val="4"/>
          <w:sz w:val="24"/>
          <w:szCs w:val="24"/>
        </w:rPr>
        <w:t xml:space="preserve">), </w:t>
      </w:r>
      <w:r w:rsidRPr="00417A44">
        <w:rPr>
          <w:rFonts w:ascii="Times New Roman" w:hAnsi="Times New Roman"/>
          <w:b/>
          <w:bCs/>
          <w:i/>
          <w:iCs/>
          <w:color w:val="auto"/>
          <w:sz w:val="24"/>
          <w:szCs w:val="24"/>
        </w:rPr>
        <w:t xml:space="preserve">познавательный </w:t>
      </w:r>
      <w:r w:rsidRPr="00417A44">
        <w:rPr>
          <w:rFonts w:ascii="Times New Roman" w:hAnsi="Times New Roman"/>
          <w:color w:val="auto"/>
          <w:sz w:val="24"/>
          <w:szCs w:val="24"/>
        </w:rPr>
        <w:t xml:space="preserve">и </w:t>
      </w:r>
      <w:r w:rsidRPr="00417A44">
        <w:rPr>
          <w:rFonts w:ascii="Times New Roman" w:hAnsi="Times New Roman"/>
          <w:b/>
          <w:bCs/>
          <w:i/>
          <w:iCs/>
          <w:color w:val="auto"/>
          <w:sz w:val="24"/>
          <w:szCs w:val="24"/>
        </w:rPr>
        <w:t>коммуникати</w:t>
      </w:r>
      <w:r w:rsidRPr="00417A44">
        <w:rPr>
          <w:rFonts w:ascii="Times New Roman" w:hAnsi="Times New Roman"/>
          <w:b/>
          <w:bCs/>
          <w:i/>
          <w:iCs/>
          <w:color w:val="auto"/>
          <w:sz w:val="24"/>
          <w:szCs w:val="24"/>
        </w:rPr>
        <w:t>в</w:t>
      </w:r>
      <w:r w:rsidRPr="00417A44">
        <w:rPr>
          <w:rFonts w:ascii="Times New Roman" w:hAnsi="Times New Roman"/>
          <w:b/>
          <w:bCs/>
          <w:i/>
          <w:iCs/>
          <w:color w:val="auto"/>
          <w:sz w:val="24"/>
          <w:szCs w:val="24"/>
        </w:rPr>
        <w:t>ный</w:t>
      </w:r>
      <w:r w:rsidR="00FF06C8">
        <w:rPr>
          <w:rFonts w:ascii="Times New Roman" w:hAnsi="Times New Roman"/>
          <w:i/>
          <w:color w:val="auto"/>
          <w:sz w:val="24"/>
          <w:szCs w:val="24"/>
        </w:rPr>
        <w:t>.</w:t>
      </w:r>
    </w:p>
    <w:p w:rsidR="00417A44" w:rsidRPr="008F725E" w:rsidRDefault="00417A44" w:rsidP="008F725E">
      <w:pPr>
        <w:spacing w:line="360" w:lineRule="auto"/>
        <w:ind w:firstLine="709"/>
        <w:jc w:val="center"/>
        <w:rPr>
          <w:b/>
          <w:bCs/>
          <w:iCs/>
          <w:spacing w:val="4"/>
        </w:rPr>
      </w:pPr>
      <w:r w:rsidRPr="008F725E">
        <w:rPr>
          <w:b/>
          <w:bCs/>
          <w:iCs/>
          <w:spacing w:val="4"/>
        </w:rPr>
        <w:t>Состав и характеристика универсальных учебных действий</w:t>
      </w:r>
    </w:p>
    <w:tbl>
      <w:tblPr>
        <w:tblStyle w:val="afff1"/>
        <w:tblW w:w="9781" w:type="dxa"/>
        <w:tblInd w:w="250" w:type="dxa"/>
        <w:tblLayout w:type="fixed"/>
        <w:tblLook w:val="04A0"/>
      </w:tblPr>
      <w:tblGrid>
        <w:gridCol w:w="1985"/>
        <w:gridCol w:w="4110"/>
        <w:gridCol w:w="3686"/>
      </w:tblGrid>
      <w:tr w:rsidR="00417A44" w:rsidTr="008F725E">
        <w:tc>
          <w:tcPr>
            <w:tcW w:w="1985" w:type="dxa"/>
          </w:tcPr>
          <w:p w:rsidR="00417A44" w:rsidRPr="00417A44" w:rsidRDefault="00417A44" w:rsidP="008C6CAF">
            <w:pPr>
              <w:spacing w:line="360" w:lineRule="auto"/>
              <w:jc w:val="both"/>
              <w:rPr>
                <w:b/>
                <w:bCs/>
                <w:iCs/>
                <w:spacing w:val="4"/>
              </w:rPr>
            </w:pPr>
            <w:r w:rsidRPr="00417A44">
              <w:rPr>
                <w:b/>
                <w:bCs/>
                <w:iCs/>
                <w:spacing w:val="4"/>
              </w:rPr>
              <w:t>Виды УУД</w:t>
            </w:r>
          </w:p>
        </w:tc>
        <w:tc>
          <w:tcPr>
            <w:tcW w:w="4110" w:type="dxa"/>
          </w:tcPr>
          <w:p w:rsidR="00417A44" w:rsidRPr="00417A44" w:rsidRDefault="00417A44" w:rsidP="00417A44">
            <w:pPr>
              <w:spacing w:line="360" w:lineRule="auto"/>
              <w:jc w:val="center"/>
              <w:rPr>
                <w:b/>
                <w:bCs/>
                <w:iCs/>
                <w:spacing w:val="4"/>
              </w:rPr>
            </w:pPr>
            <w:r w:rsidRPr="00417A44">
              <w:rPr>
                <w:b/>
                <w:bCs/>
                <w:iCs/>
                <w:spacing w:val="4"/>
              </w:rPr>
              <w:t>Характеристика УУД</w:t>
            </w:r>
          </w:p>
        </w:tc>
        <w:tc>
          <w:tcPr>
            <w:tcW w:w="3686" w:type="dxa"/>
          </w:tcPr>
          <w:p w:rsidR="00417A44" w:rsidRPr="00417A44" w:rsidRDefault="00417A44" w:rsidP="008C6CAF">
            <w:pPr>
              <w:spacing w:line="360" w:lineRule="auto"/>
              <w:jc w:val="both"/>
              <w:rPr>
                <w:b/>
                <w:bCs/>
                <w:iCs/>
                <w:spacing w:val="4"/>
              </w:rPr>
            </w:pPr>
            <w:r w:rsidRPr="00417A44">
              <w:rPr>
                <w:b/>
                <w:bCs/>
                <w:iCs/>
                <w:spacing w:val="4"/>
              </w:rPr>
              <w:t>Результаты развития УУД</w:t>
            </w:r>
          </w:p>
        </w:tc>
      </w:tr>
      <w:tr w:rsidR="00417A44" w:rsidTr="008F725E">
        <w:tc>
          <w:tcPr>
            <w:tcW w:w="1985" w:type="dxa"/>
          </w:tcPr>
          <w:p w:rsidR="00417A44" w:rsidRPr="00417A44" w:rsidRDefault="00417A44" w:rsidP="008C6CAF">
            <w:pPr>
              <w:spacing w:line="360" w:lineRule="auto"/>
              <w:jc w:val="both"/>
              <w:rPr>
                <w:bCs/>
                <w:iCs/>
                <w:spacing w:val="4"/>
              </w:rPr>
            </w:pPr>
            <w:r w:rsidRPr="00417A44">
              <w:rPr>
                <w:bCs/>
                <w:iCs/>
                <w:spacing w:val="4"/>
              </w:rPr>
              <w:t>Личностные</w:t>
            </w:r>
          </w:p>
        </w:tc>
        <w:tc>
          <w:tcPr>
            <w:tcW w:w="4110" w:type="dxa"/>
          </w:tcPr>
          <w:p w:rsidR="00417A44" w:rsidRPr="00417A44" w:rsidRDefault="00417A44" w:rsidP="00417A44">
            <w:pPr>
              <w:spacing w:line="276" w:lineRule="auto"/>
              <w:jc w:val="both"/>
            </w:pPr>
            <w:r w:rsidRPr="00417A44">
              <w:t>- самоопределение</w:t>
            </w:r>
          </w:p>
          <w:p w:rsidR="00417A44" w:rsidRPr="00417A44" w:rsidRDefault="00417A44" w:rsidP="00417A44">
            <w:pPr>
              <w:spacing w:line="276" w:lineRule="auto"/>
              <w:jc w:val="both"/>
            </w:pPr>
            <w:r w:rsidRPr="00417A44">
              <w:t>- смыслообразование</w:t>
            </w:r>
          </w:p>
          <w:p w:rsidR="00417A44" w:rsidRPr="00417A44" w:rsidRDefault="00417A44" w:rsidP="00417A44">
            <w:pPr>
              <w:spacing w:line="276" w:lineRule="auto"/>
              <w:jc w:val="both"/>
              <w:rPr>
                <w:bCs/>
                <w:iCs/>
                <w:spacing w:val="4"/>
              </w:rPr>
            </w:pPr>
            <w:r w:rsidRPr="00417A44">
              <w:lastRenderedPageBreak/>
              <w:t>- нравственно-этическая ориентация</w:t>
            </w:r>
          </w:p>
        </w:tc>
        <w:tc>
          <w:tcPr>
            <w:tcW w:w="3686" w:type="dxa"/>
          </w:tcPr>
          <w:p w:rsidR="00417A44" w:rsidRPr="00417A44" w:rsidRDefault="00417A44" w:rsidP="00417A44">
            <w:pPr>
              <w:spacing w:line="276" w:lineRule="auto"/>
              <w:jc w:val="both"/>
              <w:rPr>
                <w:bCs/>
                <w:iCs/>
                <w:spacing w:val="4"/>
              </w:rPr>
            </w:pPr>
            <w:r>
              <w:rPr>
                <w:bCs/>
                <w:iCs/>
                <w:spacing w:val="4"/>
              </w:rPr>
              <w:lastRenderedPageBreak/>
              <w:t>Адекватная мотивация учебной деятельности</w:t>
            </w:r>
          </w:p>
        </w:tc>
      </w:tr>
      <w:tr w:rsidR="00417A44" w:rsidTr="008F725E">
        <w:tc>
          <w:tcPr>
            <w:tcW w:w="1985" w:type="dxa"/>
          </w:tcPr>
          <w:p w:rsidR="00417A44" w:rsidRPr="00417A44" w:rsidRDefault="00417A44" w:rsidP="008C6CAF">
            <w:pPr>
              <w:spacing w:line="360" w:lineRule="auto"/>
              <w:jc w:val="both"/>
              <w:rPr>
                <w:bCs/>
                <w:iCs/>
                <w:spacing w:val="4"/>
              </w:rPr>
            </w:pPr>
            <w:r>
              <w:rPr>
                <w:bCs/>
                <w:iCs/>
                <w:spacing w:val="4"/>
              </w:rPr>
              <w:lastRenderedPageBreak/>
              <w:t>Регулятивные</w:t>
            </w:r>
          </w:p>
        </w:tc>
        <w:tc>
          <w:tcPr>
            <w:tcW w:w="4110" w:type="dxa"/>
          </w:tcPr>
          <w:p w:rsidR="00417A44" w:rsidRPr="004542A1" w:rsidRDefault="00417A44" w:rsidP="004542A1">
            <w:pPr>
              <w:spacing w:line="276" w:lineRule="auto"/>
              <w:jc w:val="both"/>
            </w:pPr>
            <w:r w:rsidRPr="004542A1">
              <w:t>- целеполагание</w:t>
            </w:r>
          </w:p>
          <w:p w:rsidR="00417A44" w:rsidRPr="004542A1" w:rsidRDefault="00417A44" w:rsidP="004542A1">
            <w:pPr>
              <w:spacing w:line="276" w:lineRule="auto"/>
              <w:jc w:val="both"/>
            </w:pPr>
            <w:r w:rsidRPr="004542A1">
              <w:t>- планирование </w:t>
            </w:r>
          </w:p>
          <w:p w:rsidR="00417A44" w:rsidRPr="004542A1" w:rsidRDefault="00417A44" w:rsidP="004542A1">
            <w:pPr>
              <w:spacing w:line="276" w:lineRule="auto"/>
              <w:jc w:val="both"/>
            </w:pPr>
            <w:r w:rsidRPr="004542A1">
              <w:t>- прогнозирование </w:t>
            </w:r>
          </w:p>
          <w:p w:rsidR="00417A44" w:rsidRPr="004542A1" w:rsidRDefault="00417A44" w:rsidP="004542A1">
            <w:pPr>
              <w:spacing w:line="276" w:lineRule="auto"/>
              <w:jc w:val="both"/>
            </w:pPr>
            <w:r w:rsidRPr="004542A1">
              <w:t>- контроль</w:t>
            </w:r>
          </w:p>
          <w:p w:rsidR="00417A44" w:rsidRPr="004542A1" w:rsidRDefault="00417A44" w:rsidP="004542A1">
            <w:pPr>
              <w:spacing w:line="276" w:lineRule="auto"/>
              <w:jc w:val="both"/>
            </w:pPr>
            <w:r w:rsidRPr="004542A1">
              <w:t>- коррекция </w:t>
            </w:r>
          </w:p>
          <w:p w:rsidR="00417A44" w:rsidRPr="004542A1" w:rsidRDefault="00417A44" w:rsidP="004542A1">
            <w:pPr>
              <w:spacing w:line="276" w:lineRule="auto"/>
              <w:jc w:val="both"/>
            </w:pPr>
            <w:r w:rsidRPr="004542A1">
              <w:t>- оценка </w:t>
            </w:r>
          </w:p>
          <w:p w:rsidR="00417A44" w:rsidRPr="004542A1" w:rsidRDefault="00417A44" w:rsidP="004542A1">
            <w:pPr>
              <w:spacing w:line="276" w:lineRule="auto"/>
              <w:jc w:val="both"/>
              <w:rPr>
                <w:bCs/>
                <w:iCs/>
                <w:spacing w:val="4"/>
              </w:rPr>
            </w:pPr>
            <w:r w:rsidRPr="004542A1">
              <w:rPr>
                <w:spacing w:val="4"/>
              </w:rPr>
              <w:t>- саморегуляция</w:t>
            </w:r>
            <w:r w:rsidR="00037464" w:rsidRPr="004542A1">
              <w:rPr>
                <w:spacing w:val="4"/>
              </w:rPr>
              <w:t xml:space="preserve"> (рефлексия)</w:t>
            </w:r>
          </w:p>
        </w:tc>
        <w:tc>
          <w:tcPr>
            <w:tcW w:w="3686" w:type="dxa"/>
          </w:tcPr>
          <w:p w:rsidR="00417A44" w:rsidRPr="004542A1" w:rsidRDefault="004542A1" w:rsidP="004542A1">
            <w:pPr>
              <w:spacing w:line="276" w:lineRule="auto"/>
              <w:jc w:val="both"/>
              <w:rPr>
                <w:bCs/>
                <w:iCs/>
                <w:spacing w:val="4"/>
              </w:rPr>
            </w:pPr>
            <w:r>
              <w:rPr>
                <w:bCs/>
                <w:iCs/>
                <w:spacing w:val="4"/>
              </w:rPr>
              <w:t>Организация и выполнение учебной деятельности в сотру</w:t>
            </w:r>
            <w:r>
              <w:rPr>
                <w:bCs/>
                <w:iCs/>
                <w:spacing w:val="4"/>
              </w:rPr>
              <w:t>д</w:t>
            </w:r>
            <w:r>
              <w:rPr>
                <w:bCs/>
                <w:iCs/>
                <w:spacing w:val="4"/>
              </w:rPr>
              <w:t>ничестве с учителем. Напра</w:t>
            </w:r>
            <w:r>
              <w:rPr>
                <w:bCs/>
                <w:iCs/>
                <w:spacing w:val="4"/>
              </w:rPr>
              <w:t>в</w:t>
            </w:r>
            <w:r>
              <w:rPr>
                <w:bCs/>
                <w:iCs/>
                <w:spacing w:val="4"/>
              </w:rPr>
              <w:t>ленность на овладение эталон</w:t>
            </w:r>
            <w:r>
              <w:rPr>
                <w:bCs/>
                <w:iCs/>
                <w:spacing w:val="4"/>
              </w:rPr>
              <w:t>а</w:t>
            </w:r>
            <w:r>
              <w:rPr>
                <w:bCs/>
                <w:iCs/>
                <w:spacing w:val="4"/>
              </w:rPr>
              <w:t>ми обобщенных способов де</w:t>
            </w:r>
            <w:r>
              <w:rPr>
                <w:bCs/>
                <w:iCs/>
                <w:spacing w:val="4"/>
              </w:rPr>
              <w:t>й</w:t>
            </w:r>
            <w:r>
              <w:rPr>
                <w:bCs/>
                <w:iCs/>
                <w:spacing w:val="4"/>
              </w:rPr>
              <w:t>ствий, способов научных пон</w:t>
            </w:r>
            <w:r>
              <w:rPr>
                <w:bCs/>
                <w:iCs/>
                <w:spacing w:val="4"/>
              </w:rPr>
              <w:t>я</w:t>
            </w:r>
            <w:r>
              <w:rPr>
                <w:bCs/>
                <w:iCs/>
                <w:spacing w:val="4"/>
              </w:rPr>
              <w:t>тий и предметной, продукти</w:t>
            </w:r>
            <w:r>
              <w:rPr>
                <w:bCs/>
                <w:iCs/>
                <w:spacing w:val="4"/>
              </w:rPr>
              <w:t>в</w:t>
            </w:r>
            <w:r>
              <w:rPr>
                <w:bCs/>
                <w:iCs/>
                <w:spacing w:val="4"/>
              </w:rPr>
              <w:t>ной деятельности</w:t>
            </w:r>
          </w:p>
        </w:tc>
      </w:tr>
      <w:tr w:rsidR="00417A44" w:rsidTr="008F725E">
        <w:tc>
          <w:tcPr>
            <w:tcW w:w="1985" w:type="dxa"/>
          </w:tcPr>
          <w:p w:rsidR="00417A44" w:rsidRPr="00417A44" w:rsidRDefault="004542A1" w:rsidP="008C6CAF">
            <w:pPr>
              <w:spacing w:line="360" w:lineRule="auto"/>
              <w:jc w:val="both"/>
              <w:rPr>
                <w:bCs/>
                <w:iCs/>
                <w:spacing w:val="4"/>
              </w:rPr>
            </w:pPr>
            <w:r>
              <w:rPr>
                <w:bCs/>
                <w:iCs/>
                <w:spacing w:val="4"/>
              </w:rPr>
              <w:t>Познавательные</w:t>
            </w:r>
          </w:p>
        </w:tc>
        <w:tc>
          <w:tcPr>
            <w:tcW w:w="4110" w:type="dxa"/>
          </w:tcPr>
          <w:p w:rsidR="00417A44" w:rsidRPr="004542A1" w:rsidRDefault="004542A1" w:rsidP="004542A1">
            <w:pPr>
              <w:spacing w:line="276" w:lineRule="auto"/>
              <w:jc w:val="both"/>
              <w:rPr>
                <w:i/>
                <w:iCs/>
              </w:rPr>
            </w:pPr>
            <w:r w:rsidRPr="004542A1">
              <w:rPr>
                <w:i/>
                <w:iCs/>
              </w:rPr>
              <w:t>общеучебные:</w:t>
            </w:r>
          </w:p>
          <w:p w:rsidR="004542A1" w:rsidRPr="004542A1" w:rsidRDefault="004542A1" w:rsidP="004542A1">
            <w:pPr>
              <w:spacing w:line="276" w:lineRule="auto"/>
              <w:jc w:val="both"/>
            </w:pPr>
            <w:r w:rsidRPr="004542A1">
              <w:t>- самостоятельное выделение и фо</w:t>
            </w:r>
            <w:r w:rsidRPr="004542A1">
              <w:t>р</w:t>
            </w:r>
            <w:r w:rsidRPr="004542A1">
              <w:t>мулирование познавательной цели</w:t>
            </w:r>
          </w:p>
          <w:p w:rsidR="004542A1" w:rsidRPr="004542A1" w:rsidRDefault="004542A1" w:rsidP="004542A1">
            <w:pPr>
              <w:spacing w:line="276" w:lineRule="auto"/>
              <w:jc w:val="both"/>
              <w:rPr>
                <w:spacing w:val="-2"/>
              </w:rPr>
            </w:pPr>
            <w:r w:rsidRPr="004542A1">
              <w:rPr>
                <w:spacing w:val="-2"/>
              </w:rPr>
              <w:t>- поиск и выделение необходимой информации</w:t>
            </w:r>
          </w:p>
          <w:p w:rsidR="004542A1" w:rsidRPr="004542A1" w:rsidRDefault="004542A1" w:rsidP="004542A1">
            <w:pPr>
              <w:pStyle w:val="ab"/>
              <w:spacing w:line="276" w:lineRule="auto"/>
              <w:ind w:firstLine="0"/>
              <w:rPr>
                <w:rFonts w:ascii="Times New Roman" w:hAnsi="Times New Roman"/>
                <w:color w:val="auto"/>
                <w:sz w:val="24"/>
                <w:szCs w:val="24"/>
              </w:rPr>
            </w:pPr>
            <w:r w:rsidRPr="004542A1">
              <w:rPr>
                <w:rFonts w:ascii="Times New Roman" w:hAnsi="Times New Roman"/>
                <w:color w:val="auto"/>
                <w:sz w:val="24"/>
                <w:szCs w:val="24"/>
              </w:rPr>
              <w:t>- структурирование знаний;</w:t>
            </w:r>
          </w:p>
          <w:p w:rsidR="004542A1" w:rsidRPr="004542A1" w:rsidRDefault="004542A1" w:rsidP="004542A1">
            <w:pPr>
              <w:pStyle w:val="ab"/>
              <w:spacing w:line="276" w:lineRule="auto"/>
              <w:ind w:firstLine="0"/>
              <w:rPr>
                <w:rFonts w:ascii="Times New Roman" w:hAnsi="Times New Roman"/>
                <w:color w:val="auto"/>
                <w:sz w:val="24"/>
                <w:szCs w:val="24"/>
              </w:rPr>
            </w:pPr>
            <w:r w:rsidRPr="004542A1">
              <w:rPr>
                <w:rFonts w:ascii="Times New Roman" w:hAnsi="Times New Roman"/>
                <w:color w:val="auto"/>
                <w:sz w:val="24"/>
                <w:szCs w:val="24"/>
              </w:rPr>
              <w:t>- осознанное и произвольное п</w:t>
            </w:r>
            <w:r w:rsidRPr="004542A1">
              <w:rPr>
                <w:rFonts w:ascii="Times New Roman" w:hAnsi="Times New Roman"/>
                <w:color w:val="auto"/>
                <w:sz w:val="24"/>
                <w:szCs w:val="24"/>
              </w:rPr>
              <w:t>о</w:t>
            </w:r>
            <w:r w:rsidRPr="004542A1">
              <w:rPr>
                <w:rFonts w:ascii="Times New Roman" w:hAnsi="Times New Roman"/>
                <w:color w:val="auto"/>
                <w:sz w:val="24"/>
                <w:szCs w:val="24"/>
              </w:rPr>
              <w:t>строение речевого высказывания в устной и письменной форме;</w:t>
            </w:r>
          </w:p>
          <w:p w:rsidR="004542A1" w:rsidRPr="004542A1" w:rsidRDefault="004542A1" w:rsidP="004542A1">
            <w:pPr>
              <w:spacing w:line="276" w:lineRule="auto"/>
              <w:jc w:val="both"/>
              <w:rPr>
                <w:spacing w:val="2"/>
              </w:rPr>
            </w:pPr>
            <w:r w:rsidRPr="004542A1">
              <w:rPr>
                <w:spacing w:val="2"/>
              </w:rPr>
              <w:t>- выбор наиболее эффективных сп</w:t>
            </w:r>
            <w:r w:rsidRPr="004542A1">
              <w:rPr>
                <w:spacing w:val="2"/>
              </w:rPr>
              <w:t>о</w:t>
            </w:r>
            <w:r w:rsidRPr="004542A1">
              <w:rPr>
                <w:spacing w:val="2"/>
              </w:rPr>
              <w:t>собов решения</w:t>
            </w:r>
            <w:r w:rsidRPr="004542A1">
              <w:rPr>
                <w:spacing w:val="-2"/>
              </w:rPr>
              <w:t xml:space="preserve"> практических и п</w:t>
            </w:r>
            <w:r w:rsidRPr="004542A1">
              <w:rPr>
                <w:spacing w:val="-2"/>
              </w:rPr>
              <w:t>о</w:t>
            </w:r>
            <w:r w:rsidRPr="004542A1">
              <w:rPr>
                <w:spacing w:val="-2"/>
              </w:rPr>
              <w:t>знавательных</w:t>
            </w:r>
            <w:r w:rsidRPr="004542A1">
              <w:rPr>
                <w:spacing w:val="2"/>
              </w:rPr>
              <w:t xml:space="preserve"> задач</w:t>
            </w:r>
          </w:p>
          <w:p w:rsidR="004542A1" w:rsidRPr="004542A1" w:rsidRDefault="004542A1" w:rsidP="004542A1">
            <w:pPr>
              <w:spacing w:line="276" w:lineRule="auto"/>
              <w:jc w:val="both"/>
            </w:pPr>
            <w:r w:rsidRPr="004542A1">
              <w:rPr>
                <w:spacing w:val="-4"/>
              </w:rPr>
              <w:t>- рефлексия способов и условий дейс</w:t>
            </w:r>
            <w:r w:rsidRPr="004542A1">
              <w:rPr>
                <w:spacing w:val="-4"/>
              </w:rPr>
              <w:t>т</w:t>
            </w:r>
            <w:r w:rsidRPr="004542A1">
              <w:rPr>
                <w:spacing w:val="-4"/>
              </w:rPr>
              <w:t>вия, контроль и оцен</w:t>
            </w:r>
            <w:r w:rsidRPr="004542A1">
              <w:t>ка процесса и р</w:t>
            </w:r>
            <w:r w:rsidRPr="004542A1">
              <w:t>е</w:t>
            </w:r>
            <w:r w:rsidRPr="004542A1">
              <w:t>зультатов</w:t>
            </w:r>
          </w:p>
          <w:p w:rsidR="004542A1" w:rsidRPr="004542A1" w:rsidRDefault="004542A1" w:rsidP="004542A1">
            <w:pPr>
              <w:spacing w:line="276" w:lineRule="auto"/>
              <w:jc w:val="both"/>
            </w:pPr>
            <w:r w:rsidRPr="004542A1">
              <w:t>- смысловое чтение</w:t>
            </w:r>
          </w:p>
          <w:p w:rsidR="004542A1" w:rsidRDefault="004542A1" w:rsidP="004542A1">
            <w:pPr>
              <w:spacing w:line="276" w:lineRule="auto"/>
              <w:jc w:val="both"/>
            </w:pPr>
            <w:r w:rsidRPr="004542A1">
              <w:t>- поста</w:t>
            </w:r>
            <w:r>
              <w:t>н</w:t>
            </w:r>
            <w:r w:rsidRPr="004542A1">
              <w:t>овка и формулирование пр</w:t>
            </w:r>
            <w:r w:rsidRPr="004542A1">
              <w:t>о</w:t>
            </w:r>
            <w:r w:rsidRPr="004542A1">
              <w:t>блемы</w:t>
            </w:r>
          </w:p>
          <w:p w:rsidR="004542A1" w:rsidRPr="004542A1" w:rsidRDefault="004542A1" w:rsidP="004542A1">
            <w:pPr>
              <w:spacing w:line="276" w:lineRule="auto"/>
              <w:jc w:val="both"/>
              <w:rPr>
                <w:i/>
                <w:iCs/>
              </w:rPr>
            </w:pPr>
            <w:r w:rsidRPr="004542A1">
              <w:rPr>
                <w:i/>
                <w:iCs/>
              </w:rPr>
              <w:t>знаково­символические:</w:t>
            </w:r>
          </w:p>
          <w:p w:rsidR="004542A1" w:rsidRPr="004542A1" w:rsidRDefault="004542A1" w:rsidP="004542A1">
            <w:pPr>
              <w:spacing w:line="276" w:lineRule="auto"/>
              <w:jc w:val="both"/>
            </w:pPr>
            <w:r w:rsidRPr="004542A1">
              <w:t>- моделирование </w:t>
            </w:r>
          </w:p>
          <w:p w:rsidR="004542A1" w:rsidRDefault="004542A1" w:rsidP="004542A1">
            <w:pPr>
              <w:spacing w:line="276" w:lineRule="auto"/>
              <w:jc w:val="both"/>
            </w:pPr>
            <w:r w:rsidRPr="004542A1">
              <w:t>- преобразование модели</w:t>
            </w:r>
          </w:p>
          <w:p w:rsidR="004542A1" w:rsidRPr="00C67C42" w:rsidRDefault="004542A1" w:rsidP="00C67C42">
            <w:pPr>
              <w:spacing w:line="276" w:lineRule="auto"/>
              <w:jc w:val="both"/>
              <w:rPr>
                <w:i/>
                <w:iCs/>
              </w:rPr>
            </w:pPr>
            <w:r w:rsidRPr="00C67C42">
              <w:rPr>
                <w:i/>
                <w:iCs/>
              </w:rPr>
              <w:t>логические:</w:t>
            </w:r>
          </w:p>
          <w:p w:rsidR="004542A1" w:rsidRPr="00C67C42" w:rsidRDefault="004542A1" w:rsidP="00C67C42">
            <w:pPr>
              <w:spacing w:line="276" w:lineRule="auto"/>
              <w:jc w:val="both"/>
              <w:rPr>
                <w:spacing w:val="2"/>
              </w:rPr>
            </w:pPr>
            <w:r w:rsidRPr="00C67C42">
              <w:rPr>
                <w:spacing w:val="2"/>
              </w:rPr>
              <w:t>- анализ,синтез</w:t>
            </w:r>
          </w:p>
          <w:p w:rsidR="004542A1" w:rsidRPr="00C67C42" w:rsidRDefault="00C67C42" w:rsidP="00C67C42">
            <w:pPr>
              <w:spacing w:line="276" w:lineRule="auto"/>
              <w:jc w:val="both"/>
            </w:pPr>
            <w:r w:rsidRPr="00C67C42">
              <w:t>- выбор оснований и критериев</w:t>
            </w:r>
          </w:p>
          <w:p w:rsidR="00C67C42" w:rsidRPr="00C67C42" w:rsidRDefault="00C67C42" w:rsidP="00C67C42">
            <w:pPr>
              <w:spacing w:line="276" w:lineRule="auto"/>
              <w:jc w:val="both"/>
            </w:pPr>
            <w:r w:rsidRPr="00C67C42">
              <w:t>- выведение следствий</w:t>
            </w:r>
          </w:p>
          <w:p w:rsidR="00C67C42" w:rsidRPr="00C67C42" w:rsidRDefault="00C67C42" w:rsidP="00C67C42">
            <w:pPr>
              <w:spacing w:line="276" w:lineRule="auto"/>
              <w:rPr>
                <w:spacing w:val="2"/>
              </w:rPr>
            </w:pPr>
            <w:r w:rsidRPr="00C67C42">
              <w:rPr>
                <w:spacing w:val="2"/>
              </w:rPr>
              <w:t>- установление причи</w:t>
            </w:r>
            <w:r w:rsidRPr="00C67C42">
              <w:rPr>
                <w:spacing w:val="2"/>
              </w:rPr>
              <w:t>н</w:t>
            </w:r>
            <w:r w:rsidRPr="00C67C42">
              <w:rPr>
                <w:spacing w:val="2"/>
              </w:rPr>
              <w:t>но­следственных связей</w:t>
            </w:r>
          </w:p>
          <w:p w:rsidR="00C67C42" w:rsidRPr="00C67C42" w:rsidRDefault="00C67C42" w:rsidP="00C67C42">
            <w:pPr>
              <w:spacing w:line="276" w:lineRule="auto"/>
            </w:pPr>
            <w:r w:rsidRPr="00C67C42">
              <w:t>- построение логической цепочки</w:t>
            </w:r>
          </w:p>
          <w:p w:rsidR="00C67C42" w:rsidRPr="00C67C42" w:rsidRDefault="00C67C42" w:rsidP="00C67C42">
            <w:pPr>
              <w:pStyle w:val="ab"/>
              <w:spacing w:line="276" w:lineRule="auto"/>
              <w:ind w:firstLine="0"/>
              <w:rPr>
                <w:rFonts w:ascii="Times New Roman" w:hAnsi="Times New Roman"/>
                <w:color w:val="auto"/>
                <w:sz w:val="24"/>
                <w:szCs w:val="24"/>
              </w:rPr>
            </w:pPr>
            <w:r w:rsidRPr="00C67C42">
              <w:rPr>
                <w:rFonts w:ascii="Times New Roman" w:hAnsi="Times New Roman"/>
                <w:color w:val="auto"/>
                <w:sz w:val="24"/>
                <w:szCs w:val="24"/>
              </w:rPr>
              <w:t>- доказательство</w:t>
            </w:r>
          </w:p>
          <w:p w:rsidR="00C67C42" w:rsidRPr="004542A1" w:rsidRDefault="00C67C42" w:rsidP="00C67C42">
            <w:pPr>
              <w:spacing w:line="276" w:lineRule="auto"/>
              <w:rPr>
                <w:bCs/>
                <w:iCs/>
                <w:spacing w:val="4"/>
              </w:rPr>
            </w:pPr>
            <w:r w:rsidRPr="00C67C42">
              <w:t>- выдвижение гипотез и их обоснов</w:t>
            </w:r>
            <w:r w:rsidRPr="00C67C42">
              <w:t>а</w:t>
            </w:r>
            <w:r w:rsidRPr="00C67C42">
              <w:t>ние</w:t>
            </w:r>
          </w:p>
        </w:tc>
        <w:tc>
          <w:tcPr>
            <w:tcW w:w="3686" w:type="dxa"/>
          </w:tcPr>
          <w:p w:rsidR="00417A44" w:rsidRDefault="00417A44" w:rsidP="008C6CAF">
            <w:pPr>
              <w:spacing w:line="360" w:lineRule="auto"/>
              <w:jc w:val="both"/>
              <w:rPr>
                <w:bCs/>
                <w:iCs/>
                <w:spacing w:val="4"/>
              </w:rPr>
            </w:pPr>
          </w:p>
          <w:p w:rsidR="00C67C42" w:rsidRDefault="00C67C42" w:rsidP="00C67C42">
            <w:pPr>
              <w:spacing w:line="276" w:lineRule="auto"/>
              <w:jc w:val="both"/>
              <w:rPr>
                <w:bCs/>
                <w:iCs/>
                <w:spacing w:val="4"/>
              </w:rPr>
            </w:pPr>
            <w:r>
              <w:rPr>
                <w:bCs/>
                <w:iCs/>
                <w:spacing w:val="4"/>
              </w:rPr>
              <w:t>Использование знаково-символических средств, в том числе овладение действием м</w:t>
            </w:r>
            <w:r>
              <w:rPr>
                <w:bCs/>
                <w:iCs/>
                <w:spacing w:val="4"/>
              </w:rPr>
              <w:t>о</w:t>
            </w:r>
            <w:r>
              <w:rPr>
                <w:bCs/>
                <w:iCs/>
                <w:spacing w:val="4"/>
              </w:rPr>
              <w:t>делирования; широким спе</w:t>
            </w:r>
            <w:r>
              <w:rPr>
                <w:bCs/>
                <w:iCs/>
                <w:spacing w:val="4"/>
              </w:rPr>
              <w:t>к</w:t>
            </w:r>
            <w:r>
              <w:rPr>
                <w:bCs/>
                <w:iCs/>
                <w:spacing w:val="4"/>
              </w:rPr>
              <w:t>тром логических действий и операций, включая общий пр</w:t>
            </w:r>
            <w:r>
              <w:rPr>
                <w:bCs/>
                <w:iCs/>
                <w:spacing w:val="4"/>
              </w:rPr>
              <w:t>и</w:t>
            </w:r>
            <w:r>
              <w:rPr>
                <w:bCs/>
                <w:iCs/>
                <w:spacing w:val="4"/>
              </w:rPr>
              <w:t>ем решения задач</w:t>
            </w:r>
          </w:p>
          <w:p w:rsidR="00C67C42" w:rsidRPr="00C67C42" w:rsidRDefault="00C67C42" w:rsidP="00C67C42"/>
          <w:p w:rsidR="00C67C42" w:rsidRPr="00C67C42" w:rsidRDefault="00C67C42" w:rsidP="00C67C42"/>
          <w:p w:rsidR="00C67C42" w:rsidRPr="00C67C42" w:rsidRDefault="00C67C42" w:rsidP="00C67C42"/>
          <w:p w:rsidR="00C67C42" w:rsidRPr="00C67C42" w:rsidRDefault="00C67C42" w:rsidP="00C67C42"/>
          <w:p w:rsidR="00C67C42" w:rsidRPr="00C67C42" w:rsidRDefault="00C67C42" w:rsidP="00C67C42"/>
          <w:p w:rsidR="00C67C42" w:rsidRPr="00C67C42" w:rsidRDefault="00C67C42" w:rsidP="00C67C42"/>
          <w:p w:rsidR="00C67C42" w:rsidRPr="00C67C42" w:rsidRDefault="00C67C42" w:rsidP="00C67C42"/>
          <w:p w:rsidR="00C67C42" w:rsidRPr="00C67C42" w:rsidRDefault="00C67C42" w:rsidP="00C67C42"/>
          <w:p w:rsidR="00C67C42" w:rsidRDefault="00C67C42" w:rsidP="00C67C42"/>
          <w:p w:rsidR="00C67C42" w:rsidRPr="00C67C42" w:rsidRDefault="00C67C42" w:rsidP="00C67C42">
            <w:r>
              <w:t>Самостоятельно</w:t>
            </w:r>
            <w:r w:rsidR="00037F19">
              <w:t>е формулиров</w:t>
            </w:r>
            <w:r w:rsidR="00037F19">
              <w:t>а</w:t>
            </w:r>
            <w:r w:rsidR="00037F19">
              <w:t>ние</w:t>
            </w:r>
            <w:r>
              <w:t xml:space="preserve"> про</w:t>
            </w:r>
            <w:r w:rsidR="00037F19">
              <w:t>блемы, создание спос</w:t>
            </w:r>
            <w:r w:rsidR="00037F19">
              <w:t>о</w:t>
            </w:r>
            <w:r w:rsidR="00037F19">
              <w:t>бов</w:t>
            </w:r>
            <w:r>
              <w:t xml:space="preserve"> решения проблем творческ</w:t>
            </w:r>
            <w:r>
              <w:t>о</w:t>
            </w:r>
            <w:r>
              <w:t>го и поискового характера</w:t>
            </w:r>
          </w:p>
        </w:tc>
      </w:tr>
      <w:tr w:rsidR="00417A44" w:rsidTr="008F725E">
        <w:tc>
          <w:tcPr>
            <w:tcW w:w="1985" w:type="dxa"/>
          </w:tcPr>
          <w:p w:rsidR="00417A44" w:rsidRPr="00417A44" w:rsidRDefault="00037F19" w:rsidP="008C6CAF">
            <w:pPr>
              <w:spacing w:line="360" w:lineRule="auto"/>
              <w:jc w:val="both"/>
              <w:rPr>
                <w:bCs/>
                <w:iCs/>
                <w:spacing w:val="4"/>
              </w:rPr>
            </w:pPr>
            <w:r>
              <w:rPr>
                <w:bCs/>
                <w:iCs/>
                <w:spacing w:val="4"/>
              </w:rPr>
              <w:t>Коммуникати</w:t>
            </w:r>
            <w:r>
              <w:rPr>
                <w:bCs/>
                <w:iCs/>
                <w:spacing w:val="4"/>
              </w:rPr>
              <w:t>в</w:t>
            </w:r>
            <w:r>
              <w:rPr>
                <w:bCs/>
                <w:iCs/>
                <w:spacing w:val="4"/>
              </w:rPr>
              <w:t>ные</w:t>
            </w:r>
          </w:p>
        </w:tc>
        <w:tc>
          <w:tcPr>
            <w:tcW w:w="4110" w:type="dxa"/>
          </w:tcPr>
          <w:p w:rsidR="00417A44" w:rsidRPr="003C54EB" w:rsidRDefault="00037F19" w:rsidP="003C54EB">
            <w:pPr>
              <w:spacing w:line="276" w:lineRule="auto"/>
              <w:jc w:val="both"/>
              <w:rPr>
                <w:spacing w:val="-2"/>
              </w:rPr>
            </w:pPr>
            <w:r w:rsidRPr="003C54EB">
              <w:rPr>
                <w:spacing w:val="-2"/>
              </w:rPr>
              <w:t>- планирование учебного сотруднич</w:t>
            </w:r>
            <w:r w:rsidRPr="003C54EB">
              <w:rPr>
                <w:spacing w:val="-2"/>
              </w:rPr>
              <w:t>е</w:t>
            </w:r>
            <w:r w:rsidRPr="003C54EB">
              <w:rPr>
                <w:spacing w:val="-2"/>
              </w:rPr>
              <w:t>ства</w:t>
            </w:r>
          </w:p>
          <w:p w:rsidR="00037F19" w:rsidRPr="003C54EB" w:rsidRDefault="00037F19" w:rsidP="003C54EB">
            <w:pPr>
              <w:spacing w:line="276" w:lineRule="auto"/>
              <w:jc w:val="both"/>
            </w:pPr>
            <w:r w:rsidRPr="003C54EB">
              <w:t>- постановка вопросов </w:t>
            </w:r>
          </w:p>
          <w:p w:rsidR="00037F19" w:rsidRPr="003C54EB" w:rsidRDefault="00037F19" w:rsidP="003C54EB">
            <w:pPr>
              <w:spacing w:line="276" w:lineRule="auto"/>
              <w:jc w:val="both"/>
              <w:rPr>
                <w:spacing w:val="2"/>
              </w:rPr>
            </w:pPr>
            <w:r w:rsidRPr="003C54EB">
              <w:rPr>
                <w:spacing w:val="2"/>
              </w:rPr>
              <w:t>- разрешение конфликтов </w:t>
            </w:r>
          </w:p>
          <w:p w:rsidR="00037F19" w:rsidRPr="003C54EB" w:rsidRDefault="00037F19" w:rsidP="003C54EB">
            <w:pPr>
              <w:spacing w:line="276" w:lineRule="auto"/>
              <w:jc w:val="both"/>
              <w:rPr>
                <w:spacing w:val="2"/>
              </w:rPr>
            </w:pPr>
            <w:r w:rsidRPr="003C54EB">
              <w:rPr>
                <w:spacing w:val="2"/>
              </w:rPr>
              <w:t>- управление поведением партнера </w:t>
            </w:r>
          </w:p>
          <w:p w:rsidR="003C54EB" w:rsidRPr="00417A44" w:rsidRDefault="003C54EB" w:rsidP="003C54EB">
            <w:pPr>
              <w:spacing w:line="276" w:lineRule="auto"/>
              <w:jc w:val="both"/>
              <w:rPr>
                <w:bCs/>
                <w:iCs/>
                <w:spacing w:val="4"/>
              </w:rPr>
            </w:pPr>
            <w:r w:rsidRPr="003C54EB">
              <w:t>- умение с достаточной полнотой и точностью выражать свою позицию</w:t>
            </w:r>
          </w:p>
        </w:tc>
        <w:tc>
          <w:tcPr>
            <w:tcW w:w="3686" w:type="dxa"/>
          </w:tcPr>
          <w:p w:rsidR="00417A44" w:rsidRPr="00037F19" w:rsidRDefault="00037F19" w:rsidP="00037F19">
            <w:pPr>
              <w:spacing w:line="276" w:lineRule="auto"/>
              <w:jc w:val="both"/>
              <w:rPr>
                <w:bCs/>
                <w:iCs/>
                <w:spacing w:val="4"/>
              </w:rPr>
            </w:pPr>
            <w:r w:rsidRPr="00037F19">
              <w:t>Умение слушать и вступать в диа</w:t>
            </w:r>
            <w:r>
              <w:t>лог; участие</w:t>
            </w:r>
            <w:r w:rsidRPr="00037F19">
              <w:t xml:space="preserve"> в коллективном обсуждении проблем; спосо</w:t>
            </w:r>
            <w:r w:rsidRPr="00037F19">
              <w:t>б</w:t>
            </w:r>
            <w:r w:rsidRPr="00037F19">
              <w:t xml:space="preserve">ность интегрироваться в группу </w:t>
            </w:r>
            <w:r w:rsidRPr="00037F19">
              <w:rPr>
                <w:spacing w:val="-2"/>
              </w:rPr>
              <w:t>сверстников и строить проду</w:t>
            </w:r>
            <w:r w:rsidRPr="00037F19">
              <w:rPr>
                <w:spacing w:val="-2"/>
              </w:rPr>
              <w:t>к</w:t>
            </w:r>
            <w:r w:rsidRPr="00037F19">
              <w:rPr>
                <w:spacing w:val="-2"/>
              </w:rPr>
              <w:t>тивное взаимодействие и со</w:t>
            </w:r>
            <w:r w:rsidRPr="00037F19">
              <w:t>тру</w:t>
            </w:r>
            <w:r w:rsidRPr="00037F19">
              <w:t>д</w:t>
            </w:r>
            <w:r w:rsidRPr="00037F19">
              <w:t xml:space="preserve">ничество со сверстниками и </w:t>
            </w:r>
            <w:r w:rsidRPr="00037F19">
              <w:lastRenderedPageBreak/>
              <w:t>взрослыми.</w:t>
            </w:r>
          </w:p>
        </w:tc>
      </w:tr>
    </w:tbl>
    <w:p w:rsidR="00FF06C8" w:rsidRDefault="00FF06C8" w:rsidP="00B172C6">
      <w:pPr>
        <w:suppressAutoHyphens/>
        <w:spacing w:line="288" w:lineRule="auto"/>
        <w:rPr>
          <w:b/>
          <w:bCs/>
          <w:lang w:eastAsia="ar-SA"/>
        </w:rPr>
      </w:pPr>
    </w:p>
    <w:p w:rsidR="00FF06C8" w:rsidRDefault="00FF06C8" w:rsidP="006D3425">
      <w:pPr>
        <w:suppressAutoHyphens/>
        <w:spacing w:line="288" w:lineRule="auto"/>
        <w:ind w:firstLine="426"/>
        <w:jc w:val="center"/>
        <w:rPr>
          <w:b/>
          <w:bCs/>
          <w:lang w:eastAsia="ar-SA"/>
        </w:rPr>
      </w:pPr>
    </w:p>
    <w:p w:rsidR="007B1EF5" w:rsidRDefault="007B1EF5" w:rsidP="006D3425">
      <w:pPr>
        <w:suppressAutoHyphens/>
        <w:spacing w:line="288" w:lineRule="auto"/>
        <w:ind w:firstLine="426"/>
        <w:jc w:val="center"/>
        <w:rPr>
          <w:b/>
          <w:bCs/>
          <w:lang w:eastAsia="ar-SA"/>
        </w:rPr>
      </w:pPr>
    </w:p>
    <w:p w:rsidR="006D3425" w:rsidRPr="00990463" w:rsidRDefault="006D3425" w:rsidP="006D3425">
      <w:pPr>
        <w:suppressAutoHyphens/>
        <w:spacing w:line="288" w:lineRule="auto"/>
        <w:ind w:firstLine="426"/>
        <w:jc w:val="center"/>
        <w:rPr>
          <w:b/>
          <w:bCs/>
          <w:lang w:eastAsia="ar-SA"/>
        </w:rPr>
      </w:pPr>
      <w:r w:rsidRPr="00990463">
        <w:rPr>
          <w:b/>
          <w:bCs/>
          <w:lang w:eastAsia="ar-SA"/>
        </w:rPr>
        <w:t>Характеристика результатов формирования УУД в начальной школе</w:t>
      </w:r>
    </w:p>
    <w:p w:rsidR="006D3425" w:rsidRPr="006D3425" w:rsidRDefault="006D3425" w:rsidP="006D3425">
      <w:pPr>
        <w:suppressAutoHyphens/>
        <w:spacing w:line="288" w:lineRule="auto"/>
        <w:ind w:firstLine="426"/>
        <w:jc w:val="center"/>
        <w:rPr>
          <w:b/>
          <w:bCs/>
          <w:lang w:eastAsia="ar-SA"/>
        </w:rPr>
      </w:pPr>
      <w:r w:rsidRPr="00990463">
        <w:rPr>
          <w:b/>
          <w:bCs/>
          <w:lang w:eastAsia="ar-SA"/>
        </w:rPr>
        <w:t>на разных этапах обучения по УМК  «</w:t>
      </w:r>
      <w:r w:rsidR="00990463">
        <w:rPr>
          <w:b/>
          <w:bCs/>
          <w:lang w:eastAsia="ar-SA"/>
        </w:rPr>
        <w:t>Гармония</w:t>
      </w:r>
      <w:r w:rsidRPr="00990463">
        <w:rPr>
          <w:b/>
          <w:bCs/>
          <w:lang w:eastAsia="ar-SA"/>
        </w:rPr>
        <w:t>»</w:t>
      </w:r>
    </w:p>
    <w:tbl>
      <w:tblPr>
        <w:tblW w:w="10173" w:type="dxa"/>
        <w:tblLayout w:type="fixed"/>
        <w:tblLook w:val="0000"/>
      </w:tblPr>
      <w:tblGrid>
        <w:gridCol w:w="720"/>
        <w:gridCol w:w="2340"/>
        <w:gridCol w:w="2700"/>
        <w:gridCol w:w="2428"/>
        <w:gridCol w:w="1985"/>
      </w:tblGrid>
      <w:tr w:rsidR="006D3425" w:rsidRPr="006D3425" w:rsidTr="008F725E">
        <w:trPr>
          <w:trHeight w:val="461"/>
        </w:trPr>
        <w:tc>
          <w:tcPr>
            <w:tcW w:w="720"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right="-146"/>
              <w:jc w:val="both"/>
              <w:rPr>
                <w:b/>
                <w:bCs/>
                <w:sz w:val="20"/>
                <w:szCs w:val="20"/>
                <w:lang w:eastAsia="ar-SA"/>
              </w:rPr>
            </w:pPr>
            <w:r w:rsidRPr="006D3425">
              <w:rPr>
                <w:b/>
                <w:bCs/>
                <w:sz w:val="20"/>
                <w:szCs w:val="20"/>
                <w:lang w:eastAsia="ar-SA"/>
              </w:rPr>
              <w:t>Класс</w:t>
            </w:r>
          </w:p>
        </w:tc>
        <w:tc>
          <w:tcPr>
            <w:tcW w:w="2340"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right="-146"/>
              <w:jc w:val="both"/>
              <w:rPr>
                <w:b/>
                <w:bCs/>
                <w:sz w:val="20"/>
                <w:szCs w:val="20"/>
                <w:lang w:eastAsia="ar-SA"/>
              </w:rPr>
            </w:pPr>
            <w:r w:rsidRPr="006D3425">
              <w:rPr>
                <w:b/>
                <w:bCs/>
                <w:sz w:val="20"/>
                <w:szCs w:val="20"/>
                <w:lang w:eastAsia="ar-SA"/>
              </w:rPr>
              <w:t>Личностные УУД</w:t>
            </w:r>
          </w:p>
        </w:tc>
        <w:tc>
          <w:tcPr>
            <w:tcW w:w="2700"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right="-146"/>
              <w:jc w:val="both"/>
              <w:rPr>
                <w:b/>
                <w:sz w:val="20"/>
                <w:szCs w:val="20"/>
                <w:lang w:eastAsia="ar-SA"/>
              </w:rPr>
            </w:pPr>
            <w:r w:rsidRPr="006D3425">
              <w:rPr>
                <w:b/>
                <w:sz w:val="20"/>
                <w:szCs w:val="20"/>
                <w:lang w:eastAsia="ar-SA"/>
              </w:rPr>
              <w:t>Регулятивные УУД</w:t>
            </w:r>
          </w:p>
        </w:tc>
        <w:tc>
          <w:tcPr>
            <w:tcW w:w="2428"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right="-146"/>
              <w:jc w:val="both"/>
              <w:rPr>
                <w:b/>
                <w:bCs/>
                <w:sz w:val="20"/>
                <w:szCs w:val="20"/>
                <w:lang w:eastAsia="ar-SA"/>
              </w:rPr>
            </w:pPr>
            <w:r w:rsidRPr="006D3425">
              <w:rPr>
                <w:b/>
                <w:bCs/>
                <w:sz w:val="20"/>
                <w:szCs w:val="20"/>
                <w:lang w:eastAsia="ar-SA"/>
              </w:rPr>
              <w:t>Познавательные УУД</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6D3425" w:rsidRPr="006D3425" w:rsidRDefault="006D3425" w:rsidP="006D3425">
            <w:pPr>
              <w:suppressAutoHyphens/>
              <w:snapToGrid w:val="0"/>
              <w:spacing w:line="288" w:lineRule="auto"/>
              <w:ind w:right="-146"/>
              <w:jc w:val="both"/>
              <w:rPr>
                <w:b/>
                <w:bCs/>
                <w:sz w:val="20"/>
                <w:szCs w:val="20"/>
                <w:lang w:eastAsia="ar-SA"/>
              </w:rPr>
            </w:pPr>
            <w:r w:rsidRPr="006D3425">
              <w:rPr>
                <w:b/>
                <w:bCs/>
                <w:sz w:val="20"/>
                <w:szCs w:val="20"/>
                <w:lang w:eastAsia="ar-SA"/>
              </w:rPr>
              <w:t>Коммуникативные УУД</w:t>
            </w:r>
          </w:p>
        </w:tc>
      </w:tr>
      <w:tr w:rsidR="006D3425" w:rsidRPr="006D3425" w:rsidTr="008F725E">
        <w:trPr>
          <w:cantSplit/>
          <w:trHeight w:val="1134"/>
        </w:trPr>
        <w:tc>
          <w:tcPr>
            <w:tcW w:w="720" w:type="dxa"/>
            <w:tcBorders>
              <w:top w:val="single" w:sz="4" w:space="0" w:color="000000"/>
              <w:left w:val="single" w:sz="4" w:space="0" w:color="000000"/>
              <w:bottom w:val="single" w:sz="4" w:space="0" w:color="000000"/>
            </w:tcBorders>
            <w:shd w:val="clear" w:color="auto" w:fill="auto"/>
            <w:textDirection w:val="btLr"/>
          </w:tcPr>
          <w:p w:rsidR="006D3425" w:rsidRPr="006D3425" w:rsidRDefault="006D3425" w:rsidP="006D3425">
            <w:pPr>
              <w:suppressAutoHyphens/>
              <w:snapToGrid w:val="0"/>
              <w:spacing w:line="264" w:lineRule="auto"/>
              <w:ind w:left="113" w:right="-146"/>
              <w:jc w:val="center"/>
              <w:rPr>
                <w:b/>
                <w:bCs/>
                <w:sz w:val="20"/>
                <w:szCs w:val="20"/>
                <w:lang w:eastAsia="ar-SA"/>
              </w:rPr>
            </w:pPr>
            <w:r w:rsidRPr="006D3425">
              <w:rPr>
                <w:b/>
                <w:bCs/>
                <w:sz w:val="20"/>
                <w:szCs w:val="20"/>
                <w:lang w:eastAsia="ar-SA"/>
              </w:rPr>
              <w:t>1 класс</w:t>
            </w:r>
          </w:p>
        </w:tc>
        <w:tc>
          <w:tcPr>
            <w:tcW w:w="2340"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64" w:lineRule="auto"/>
              <w:ind w:right="-146"/>
              <w:rPr>
                <w:sz w:val="20"/>
                <w:szCs w:val="20"/>
                <w:lang w:eastAsia="ar-SA"/>
              </w:rPr>
            </w:pPr>
            <w:r w:rsidRPr="006D3425">
              <w:rPr>
                <w:sz w:val="20"/>
                <w:szCs w:val="20"/>
                <w:lang w:eastAsia="ar-SA"/>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6D3425" w:rsidRPr="006D3425" w:rsidRDefault="006D3425" w:rsidP="006D3425">
            <w:pPr>
              <w:suppressAutoHyphens/>
              <w:spacing w:line="264" w:lineRule="auto"/>
              <w:ind w:right="-146"/>
              <w:rPr>
                <w:bCs/>
                <w:sz w:val="20"/>
                <w:szCs w:val="20"/>
                <w:lang w:eastAsia="ar-SA"/>
              </w:rPr>
            </w:pPr>
            <w:r w:rsidRPr="006D3425">
              <w:rPr>
                <w:bCs/>
                <w:sz w:val="20"/>
                <w:szCs w:val="20"/>
                <w:lang w:eastAsia="ar-SA"/>
              </w:rPr>
              <w:t>2. Проявлять уважение  к своей семье, ценить взаимопомощь и взаимоподдержку членов семьи и друзей.</w:t>
            </w:r>
          </w:p>
          <w:p w:rsidR="006D3425" w:rsidRPr="006D3425" w:rsidRDefault="006D3425" w:rsidP="006D3425">
            <w:pPr>
              <w:suppressAutoHyphens/>
              <w:spacing w:line="264" w:lineRule="auto"/>
              <w:ind w:right="-146"/>
              <w:rPr>
                <w:sz w:val="20"/>
                <w:szCs w:val="20"/>
                <w:lang w:eastAsia="ar-SA"/>
              </w:rPr>
            </w:pPr>
            <w:r w:rsidRPr="006D3425">
              <w:rPr>
                <w:bCs/>
                <w:sz w:val="20"/>
                <w:szCs w:val="20"/>
                <w:lang w:eastAsia="ar-SA"/>
              </w:rPr>
              <w:t xml:space="preserve">3. Принимать новый статус «ученик», </w:t>
            </w:r>
            <w:r w:rsidRPr="006D3425">
              <w:rPr>
                <w:sz w:val="20"/>
                <w:szCs w:val="20"/>
                <w:lang w:eastAsia="ar-SA"/>
              </w:rPr>
              <w:t>внутреннюю позицию школьника на уровне положительного отношения к школе, принимать образ «хорошего ученика».</w:t>
            </w:r>
          </w:p>
          <w:p w:rsidR="006D3425" w:rsidRPr="006D3425" w:rsidRDefault="006D3425" w:rsidP="006D3425">
            <w:pPr>
              <w:suppressAutoHyphens/>
              <w:spacing w:line="264" w:lineRule="auto"/>
              <w:ind w:right="-146"/>
              <w:rPr>
                <w:sz w:val="20"/>
                <w:szCs w:val="20"/>
                <w:lang w:eastAsia="ar-SA"/>
              </w:rPr>
            </w:pPr>
            <w:r w:rsidRPr="006D3425">
              <w:rPr>
                <w:bCs/>
                <w:sz w:val="20"/>
                <w:szCs w:val="20"/>
                <w:lang w:eastAsia="ar-SA"/>
              </w:rPr>
              <w:t xml:space="preserve">4. </w:t>
            </w:r>
            <w:r w:rsidRPr="006D3425">
              <w:rPr>
                <w:sz w:val="20"/>
                <w:szCs w:val="20"/>
                <w:lang w:eastAsia="ar-SA"/>
              </w:rPr>
              <w:t>Внимательно относить-ся к собственным пережи-ваниям и переживаниям других людей; нравст-венному содержанию поступков.</w:t>
            </w:r>
          </w:p>
          <w:p w:rsidR="006D3425" w:rsidRPr="006D3425" w:rsidRDefault="006D3425" w:rsidP="006D3425">
            <w:pPr>
              <w:suppressAutoHyphens/>
              <w:spacing w:line="264" w:lineRule="auto"/>
              <w:ind w:right="-146"/>
              <w:rPr>
                <w:sz w:val="20"/>
                <w:szCs w:val="20"/>
                <w:lang w:eastAsia="ar-SA"/>
              </w:rPr>
            </w:pPr>
            <w:r w:rsidRPr="006D3425">
              <w:rPr>
                <w:bCs/>
                <w:sz w:val="20"/>
                <w:szCs w:val="20"/>
                <w:lang w:eastAsia="ar-SA"/>
              </w:rPr>
              <w:t>5. В</w:t>
            </w:r>
            <w:r w:rsidRPr="006D3425">
              <w:rPr>
                <w:sz w:val="20"/>
                <w:szCs w:val="20"/>
                <w:lang w:eastAsia="ar-SA"/>
              </w:rPr>
              <w:t>ыполнять правила личной гигиены, безопасного поведения</w:t>
            </w:r>
          </w:p>
          <w:p w:rsidR="006D3425" w:rsidRPr="006D3425" w:rsidRDefault="006D3425" w:rsidP="006D3425">
            <w:pPr>
              <w:suppressAutoHyphens/>
              <w:spacing w:line="264" w:lineRule="auto"/>
              <w:ind w:right="-146"/>
              <w:rPr>
                <w:sz w:val="20"/>
                <w:szCs w:val="20"/>
                <w:lang w:eastAsia="ar-SA"/>
              </w:rPr>
            </w:pPr>
            <w:r w:rsidRPr="006D3425">
              <w:rPr>
                <w:sz w:val="20"/>
                <w:szCs w:val="20"/>
                <w:lang w:eastAsia="ar-SA"/>
              </w:rPr>
              <w:t>в школе, дома, на улице,</w:t>
            </w:r>
          </w:p>
          <w:p w:rsidR="006D3425" w:rsidRPr="006D3425" w:rsidRDefault="006D3425" w:rsidP="006D3425">
            <w:pPr>
              <w:suppressAutoHyphens/>
              <w:spacing w:line="264" w:lineRule="auto"/>
              <w:ind w:right="-146"/>
              <w:rPr>
                <w:sz w:val="20"/>
                <w:szCs w:val="20"/>
                <w:lang w:eastAsia="ar-SA"/>
              </w:rPr>
            </w:pPr>
            <w:r w:rsidRPr="006D3425">
              <w:rPr>
                <w:sz w:val="20"/>
                <w:szCs w:val="20"/>
                <w:lang w:eastAsia="ar-SA"/>
              </w:rPr>
              <w:t>в общественных местах.</w:t>
            </w:r>
          </w:p>
          <w:p w:rsidR="006D3425" w:rsidRPr="006D3425" w:rsidRDefault="006D3425" w:rsidP="006D3425">
            <w:pPr>
              <w:suppressAutoHyphens/>
              <w:spacing w:line="264" w:lineRule="auto"/>
              <w:ind w:right="-146"/>
              <w:rPr>
                <w:sz w:val="20"/>
                <w:szCs w:val="20"/>
                <w:lang w:eastAsia="ar-SA"/>
              </w:rPr>
            </w:pPr>
            <w:r w:rsidRPr="006D3425">
              <w:rPr>
                <w:sz w:val="20"/>
                <w:szCs w:val="20"/>
                <w:lang w:eastAsia="ar-SA"/>
              </w:rPr>
              <w:t>6. Внимательно относиться к красоте окружающего мира, произведениям искусства.</w:t>
            </w:r>
          </w:p>
          <w:p w:rsidR="006D3425" w:rsidRPr="006D3425" w:rsidRDefault="006D3425" w:rsidP="006D3425">
            <w:pPr>
              <w:suppressAutoHyphens/>
              <w:spacing w:line="264" w:lineRule="auto"/>
              <w:ind w:right="-146"/>
              <w:rPr>
                <w:sz w:val="20"/>
                <w:szCs w:val="20"/>
                <w:lang w:eastAsia="ar-SA"/>
              </w:rPr>
            </w:pPr>
            <w:r w:rsidRPr="006D3425">
              <w:rPr>
                <w:sz w:val="20"/>
                <w:szCs w:val="20"/>
                <w:lang w:eastAsia="ar-SA"/>
              </w:rPr>
              <w:t>7. Адекватно воспринимать оценку учителя.</w:t>
            </w:r>
          </w:p>
          <w:p w:rsidR="006D3425" w:rsidRPr="006D3425" w:rsidRDefault="006D3425" w:rsidP="006D3425">
            <w:pPr>
              <w:suppressAutoHyphens/>
              <w:spacing w:line="264" w:lineRule="auto"/>
              <w:ind w:right="-146"/>
              <w:rPr>
                <w:bCs/>
                <w:sz w:val="20"/>
                <w:szCs w:val="20"/>
                <w:lang w:eastAsia="ar-SA"/>
              </w:rPr>
            </w:pPr>
          </w:p>
        </w:tc>
        <w:tc>
          <w:tcPr>
            <w:tcW w:w="2700"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64" w:lineRule="auto"/>
              <w:ind w:right="-146"/>
              <w:rPr>
                <w:bCs/>
                <w:sz w:val="20"/>
                <w:szCs w:val="20"/>
                <w:lang w:eastAsia="ar-SA"/>
              </w:rPr>
            </w:pPr>
            <w:r w:rsidRPr="006D3425">
              <w:rPr>
                <w:bCs/>
                <w:sz w:val="20"/>
                <w:szCs w:val="20"/>
                <w:lang w:eastAsia="ar-SA"/>
              </w:rPr>
              <w:t xml:space="preserve">1. Организовывать свое рабочее место под руковод-ством учителя. </w:t>
            </w:r>
          </w:p>
          <w:p w:rsidR="006D3425" w:rsidRPr="006D3425" w:rsidRDefault="006D3425" w:rsidP="006D3425">
            <w:pPr>
              <w:suppressAutoHyphens/>
              <w:spacing w:line="264" w:lineRule="auto"/>
              <w:ind w:right="-146"/>
              <w:rPr>
                <w:sz w:val="20"/>
                <w:szCs w:val="20"/>
                <w:lang w:eastAsia="ar-SA"/>
              </w:rPr>
            </w:pPr>
            <w:r w:rsidRPr="006D3425">
              <w:rPr>
                <w:sz w:val="20"/>
                <w:szCs w:val="20"/>
                <w:lang w:eastAsia="ar-SA"/>
              </w:rPr>
              <w:t>2. Осуществлять контроль в форме сличения своей рабо-ты с заданным эталоном.</w:t>
            </w:r>
          </w:p>
          <w:p w:rsidR="006D3425" w:rsidRPr="006D3425" w:rsidRDefault="006D3425" w:rsidP="006D3425">
            <w:pPr>
              <w:suppressAutoHyphens/>
              <w:spacing w:line="264" w:lineRule="auto"/>
              <w:ind w:right="-146"/>
              <w:rPr>
                <w:sz w:val="20"/>
                <w:szCs w:val="20"/>
                <w:lang w:eastAsia="ar-SA"/>
              </w:rPr>
            </w:pPr>
            <w:r w:rsidRPr="006D3425">
              <w:rPr>
                <w:sz w:val="20"/>
                <w:szCs w:val="20"/>
                <w:lang w:eastAsia="ar-SA"/>
              </w:rPr>
              <w:t xml:space="preserve">3.Вносить необходимые дополнения, исправления </w:t>
            </w:r>
          </w:p>
          <w:p w:rsidR="006D3425" w:rsidRPr="006D3425" w:rsidRDefault="006D3425" w:rsidP="006D3425">
            <w:pPr>
              <w:suppressAutoHyphens/>
              <w:spacing w:line="264" w:lineRule="auto"/>
              <w:ind w:right="-146"/>
              <w:rPr>
                <w:sz w:val="20"/>
                <w:szCs w:val="20"/>
                <w:lang w:eastAsia="ar-SA"/>
              </w:rPr>
            </w:pPr>
            <w:r w:rsidRPr="006D3425">
              <w:rPr>
                <w:sz w:val="20"/>
                <w:szCs w:val="20"/>
                <w:lang w:eastAsia="ar-SA"/>
              </w:rPr>
              <w:t>в свою работу, если она расходится с эталоном (образцом).</w:t>
            </w:r>
          </w:p>
          <w:p w:rsidR="006D3425" w:rsidRPr="006D3425" w:rsidRDefault="006D3425" w:rsidP="006D3425">
            <w:pPr>
              <w:suppressAutoHyphens/>
              <w:spacing w:line="264" w:lineRule="auto"/>
              <w:rPr>
                <w:sz w:val="20"/>
                <w:szCs w:val="20"/>
                <w:lang w:eastAsia="ar-SA"/>
              </w:rPr>
            </w:pPr>
            <w:r w:rsidRPr="006D3425">
              <w:rPr>
                <w:sz w:val="20"/>
                <w:szCs w:val="20"/>
                <w:lang w:eastAsia="ar-SA"/>
              </w:rPr>
              <w:t>4. В сотрудничестве с учителем определять последовательность изучения материала, опираясь на иллюстра-тивный ряд «маршрутного листа».</w:t>
            </w:r>
          </w:p>
          <w:p w:rsidR="006D3425" w:rsidRPr="006D3425" w:rsidRDefault="006D3425" w:rsidP="006D3425">
            <w:pPr>
              <w:suppressAutoHyphens/>
              <w:spacing w:line="264" w:lineRule="auto"/>
              <w:ind w:right="-146"/>
              <w:rPr>
                <w:b/>
                <w:sz w:val="20"/>
                <w:szCs w:val="20"/>
                <w:lang w:eastAsia="ar-SA"/>
              </w:rPr>
            </w:pPr>
          </w:p>
        </w:tc>
        <w:tc>
          <w:tcPr>
            <w:tcW w:w="2428"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64" w:lineRule="auto"/>
              <w:ind w:right="-146"/>
              <w:rPr>
                <w:bCs/>
                <w:sz w:val="20"/>
                <w:szCs w:val="20"/>
                <w:lang w:eastAsia="ar-SA"/>
              </w:rPr>
            </w:pPr>
            <w:r w:rsidRPr="006D3425">
              <w:rPr>
                <w:bCs/>
                <w:sz w:val="20"/>
                <w:szCs w:val="20"/>
                <w:lang w:eastAsia="ar-SA"/>
              </w:rPr>
              <w:t xml:space="preserve">1. </w:t>
            </w:r>
            <w:r w:rsidRPr="006D3425">
              <w:rPr>
                <w:bCs/>
                <w:iCs/>
                <w:sz w:val="20"/>
                <w:szCs w:val="20"/>
                <w:lang w:eastAsia="ar-SA"/>
              </w:rPr>
              <w:t>Ориентироваться в учебниках (система обозначений, структура текста, рубрики, словарь, содержание)</w:t>
            </w:r>
            <w:r w:rsidRPr="006D3425">
              <w:rPr>
                <w:bCs/>
                <w:sz w:val="20"/>
                <w:szCs w:val="20"/>
                <w:lang w:eastAsia="ar-SA"/>
              </w:rPr>
              <w:t xml:space="preserve">. </w:t>
            </w:r>
          </w:p>
          <w:p w:rsidR="006D3425" w:rsidRPr="006D3425" w:rsidRDefault="006D3425" w:rsidP="006D3425">
            <w:pPr>
              <w:suppressAutoHyphens/>
              <w:spacing w:line="264" w:lineRule="auto"/>
              <w:ind w:right="-146"/>
              <w:rPr>
                <w:bCs/>
                <w:sz w:val="20"/>
                <w:szCs w:val="20"/>
                <w:lang w:eastAsia="ar-SA"/>
              </w:rPr>
            </w:pPr>
            <w:r w:rsidRPr="006D3425">
              <w:rPr>
                <w:bCs/>
                <w:sz w:val="20"/>
                <w:szCs w:val="20"/>
                <w:lang w:eastAsia="ar-SA"/>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6D3425" w:rsidRPr="006D3425" w:rsidRDefault="006D3425" w:rsidP="006D3425">
            <w:pPr>
              <w:suppressAutoHyphens/>
              <w:spacing w:line="264" w:lineRule="auto"/>
              <w:ind w:right="-146"/>
              <w:rPr>
                <w:sz w:val="20"/>
                <w:szCs w:val="20"/>
                <w:lang w:eastAsia="ar-SA"/>
              </w:rPr>
            </w:pPr>
            <w:r w:rsidRPr="006D3425">
              <w:rPr>
                <w:sz w:val="20"/>
                <w:szCs w:val="20"/>
                <w:lang w:eastAsia="ar-SA"/>
              </w:rPr>
              <w:t>3. Понимать информацию, представленную в виде текста, рисунков, схем.</w:t>
            </w:r>
          </w:p>
          <w:p w:rsidR="006D3425" w:rsidRPr="006D3425" w:rsidRDefault="006D3425" w:rsidP="006D3425">
            <w:pPr>
              <w:suppressAutoHyphens/>
              <w:spacing w:line="264" w:lineRule="auto"/>
              <w:ind w:right="42"/>
              <w:rPr>
                <w:bCs/>
                <w:sz w:val="20"/>
                <w:szCs w:val="20"/>
                <w:lang w:eastAsia="ar-SA"/>
              </w:rPr>
            </w:pPr>
            <w:r w:rsidRPr="006D3425">
              <w:rPr>
                <w:bCs/>
                <w:sz w:val="20"/>
                <w:szCs w:val="20"/>
                <w:lang w:eastAsia="ar-SA"/>
              </w:rPr>
              <w:t>4. Сравнивать предметы, объекты: находить общее и различие.</w:t>
            </w:r>
          </w:p>
          <w:p w:rsidR="006D3425" w:rsidRPr="006D3425" w:rsidRDefault="006D3425" w:rsidP="006D3425">
            <w:pPr>
              <w:suppressAutoHyphens/>
              <w:spacing w:line="264" w:lineRule="auto"/>
              <w:ind w:right="-146"/>
              <w:rPr>
                <w:bCs/>
                <w:sz w:val="20"/>
                <w:szCs w:val="20"/>
                <w:lang w:eastAsia="ar-SA"/>
              </w:rPr>
            </w:pPr>
            <w:r w:rsidRPr="006D3425">
              <w:rPr>
                <w:bCs/>
                <w:sz w:val="20"/>
                <w:szCs w:val="20"/>
                <w:lang w:eastAsia="ar-SA"/>
              </w:rPr>
              <w:t>5. Группировать, классифицировать предметы, объекты на основе существенных признаков, по заданным критериям.</w:t>
            </w:r>
          </w:p>
          <w:p w:rsidR="006D3425" w:rsidRPr="006D3425" w:rsidRDefault="006D3425" w:rsidP="006D3425">
            <w:pPr>
              <w:suppressAutoHyphens/>
              <w:spacing w:line="264" w:lineRule="auto"/>
              <w:ind w:right="-146"/>
              <w:rPr>
                <w:sz w:val="20"/>
                <w:szCs w:val="20"/>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6D3425" w:rsidRPr="006D3425" w:rsidRDefault="006D3425" w:rsidP="006D3425">
            <w:pPr>
              <w:suppressAutoHyphens/>
              <w:snapToGrid w:val="0"/>
              <w:spacing w:line="264" w:lineRule="auto"/>
              <w:ind w:right="106"/>
              <w:rPr>
                <w:bCs/>
                <w:sz w:val="20"/>
                <w:szCs w:val="20"/>
                <w:lang w:eastAsia="ar-SA"/>
              </w:rPr>
            </w:pPr>
            <w:r w:rsidRPr="006D3425">
              <w:rPr>
                <w:bCs/>
                <w:sz w:val="20"/>
                <w:szCs w:val="20"/>
                <w:lang w:eastAsia="ar-SA"/>
              </w:rPr>
              <w:t>1. Соблюдать простей-шие нормы речевого этикета: здороваться, прощаться, благода-рить.</w:t>
            </w:r>
          </w:p>
          <w:p w:rsidR="006D3425" w:rsidRPr="006D3425" w:rsidRDefault="006D3425" w:rsidP="006D3425">
            <w:pPr>
              <w:suppressAutoHyphens/>
              <w:spacing w:line="264" w:lineRule="auto"/>
              <w:ind w:right="-146"/>
              <w:rPr>
                <w:bCs/>
                <w:sz w:val="20"/>
                <w:szCs w:val="20"/>
                <w:lang w:eastAsia="ar-SA"/>
              </w:rPr>
            </w:pPr>
            <w:r w:rsidRPr="006D3425">
              <w:rPr>
                <w:bCs/>
                <w:sz w:val="20"/>
                <w:szCs w:val="20"/>
                <w:lang w:eastAsia="ar-SA"/>
              </w:rPr>
              <w:t xml:space="preserve">2. </w:t>
            </w:r>
            <w:r w:rsidRPr="006D3425">
              <w:rPr>
                <w:sz w:val="20"/>
                <w:szCs w:val="20"/>
                <w:lang w:eastAsia="ar-SA"/>
              </w:rPr>
              <w:t>Вступать в  диалог (отвечать на вопросы, задавать вопросы, уточнять непонятное).</w:t>
            </w:r>
          </w:p>
          <w:p w:rsidR="006D3425" w:rsidRPr="006D3425" w:rsidRDefault="006D3425" w:rsidP="006D3425">
            <w:pPr>
              <w:suppressAutoHyphens/>
              <w:spacing w:line="264" w:lineRule="auto"/>
              <w:ind w:right="-146"/>
              <w:rPr>
                <w:bCs/>
                <w:sz w:val="20"/>
                <w:szCs w:val="20"/>
                <w:lang w:eastAsia="ar-SA"/>
              </w:rPr>
            </w:pPr>
            <w:r w:rsidRPr="006D3425">
              <w:rPr>
                <w:bCs/>
                <w:sz w:val="20"/>
                <w:szCs w:val="20"/>
                <w:lang w:eastAsia="ar-SA"/>
              </w:rPr>
              <w:t>3.Сотрудничать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6D3425" w:rsidRPr="006D3425" w:rsidRDefault="006D3425" w:rsidP="006D3425">
            <w:pPr>
              <w:suppressAutoHyphens/>
              <w:spacing w:line="264" w:lineRule="auto"/>
              <w:ind w:right="106"/>
              <w:rPr>
                <w:sz w:val="20"/>
                <w:szCs w:val="20"/>
                <w:lang w:eastAsia="ar-SA"/>
              </w:rPr>
            </w:pPr>
            <w:r w:rsidRPr="006D3425">
              <w:rPr>
                <w:sz w:val="20"/>
                <w:szCs w:val="20"/>
                <w:lang w:eastAsia="ar-SA"/>
              </w:rPr>
              <w:t>4.Участвовать в коллективном обсуж-дении учебной проблемы.</w:t>
            </w:r>
          </w:p>
          <w:p w:rsidR="006D3425" w:rsidRPr="006D3425" w:rsidRDefault="006D3425" w:rsidP="006D3425">
            <w:pPr>
              <w:suppressAutoHyphens/>
              <w:spacing w:line="264" w:lineRule="auto"/>
              <w:ind w:right="-146"/>
              <w:rPr>
                <w:bCs/>
                <w:sz w:val="20"/>
                <w:szCs w:val="20"/>
                <w:lang w:eastAsia="ar-SA"/>
              </w:rPr>
            </w:pPr>
            <w:r w:rsidRPr="006D3425">
              <w:rPr>
                <w:bCs/>
                <w:sz w:val="20"/>
                <w:szCs w:val="20"/>
                <w:lang w:eastAsia="ar-SA"/>
              </w:rPr>
              <w:t>5. Сотрудничать со сверстниками и взрос-лыми для реализации проектной деятельности.</w:t>
            </w:r>
          </w:p>
          <w:p w:rsidR="006D3425" w:rsidRPr="006D3425" w:rsidRDefault="006D3425" w:rsidP="006D3425">
            <w:pPr>
              <w:suppressAutoHyphens/>
              <w:spacing w:line="264" w:lineRule="auto"/>
              <w:ind w:right="-146"/>
              <w:rPr>
                <w:bCs/>
                <w:sz w:val="20"/>
                <w:szCs w:val="20"/>
                <w:lang w:eastAsia="ar-SA"/>
              </w:rPr>
            </w:pPr>
          </w:p>
        </w:tc>
      </w:tr>
    </w:tbl>
    <w:p w:rsidR="006D3425" w:rsidRDefault="006D3425" w:rsidP="007C25ED">
      <w:pPr>
        <w:pStyle w:val="a3"/>
        <w:spacing w:line="360" w:lineRule="auto"/>
        <w:ind w:firstLine="709"/>
        <w:rPr>
          <w:rFonts w:ascii="Times New Roman" w:hAnsi="Times New Roman"/>
          <w:color w:val="auto"/>
          <w:sz w:val="28"/>
          <w:szCs w:val="28"/>
        </w:rPr>
      </w:pPr>
    </w:p>
    <w:tbl>
      <w:tblPr>
        <w:tblW w:w="10065" w:type="dxa"/>
        <w:tblInd w:w="108" w:type="dxa"/>
        <w:tblLayout w:type="fixed"/>
        <w:tblLook w:val="0000"/>
      </w:tblPr>
      <w:tblGrid>
        <w:gridCol w:w="567"/>
        <w:gridCol w:w="2410"/>
        <w:gridCol w:w="2693"/>
        <w:gridCol w:w="2268"/>
        <w:gridCol w:w="2127"/>
      </w:tblGrid>
      <w:tr w:rsidR="006D3425" w:rsidRPr="006D3425" w:rsidTr="008F725E">
        <w:trPr>
          <w:cantSplit/>
          <w:trHeight w:val="12476"/>
        </w:trPr>
        <w:tc>
          <w:tcPr>
            <w:tcW w:w="567" w:type="dxa"/>
            <w:tcBorders>
              <w:top w:val="single" w:sz="4" w:space="0" w:color="000000"/>
              <w:left w:val="single" w:sz="4" w:space="0" w:color="000000"/>
              <w:bottom w:val="single" w:sz="4" w:space="0" w:color="000000"/>
            </w:tcBorders>
            <w:shd w:val="clear" w:color="auto" w:fill="auto"/>
            <w:textDirection w:val="btLr"/>
          </w:tcPr>
          <w:p w:rsidR="006D3425" w:rsidRPr="006D3425" w:rsidRDefault="006D3425" w:rsidP="006D3425">
            <w:pPr>
              <w:suppressAutoHyphens/>
              <w:snapToGrid w:val="0"/>
              <w:spacing w:line="288" w:lineRule="auto"/>
              <w:ind w:left="113" w:right="113" w:firstLine="426"/>
              <w:jc w:val="center"/>
              <w:rPr>
                <w:b/>
                <w:bCs/>
                <w:sz w:val="20"/>
                <w:szCs w:val="20"/>
                <w:lang w:eastAsia="ar-SA"/>
              </w:rPr>
            </w:pPr>
            <w:r w:rsidRPr="006D3425">
              <w:rPr>
                <w:b/>
                <w:bCs/>
                <w:sz w:val="20"/>
                <w:szCs w:val="20"/>
                <w:lang w:eastAsia="ar-SA"/>
              </w:rPr>
              <w:lastRenderedPageBreak/>
              <w:t>2 класс</w:t>
            </w:r>
          </w:p>
        </w:tc>
        <w:tc>
          <w:tcPr>
            <w:tcW w:w="2410"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left="72"/>
              <w:rPr>
                <w:sz w:val="20"/>
                <w:szCs w:val="20"/>
                <w:lang w:eastAsia="ar-SA"/>
              </w:rPr>
            </w:pPr>
            <w:r w:rsidRPr="006D3425">
              <w:rPr>
                <w:sz w:val="20"/>
                <w:szCs w:val="20"/>
                <w:lang w:eastAsia="ar-SA"/>
              </w:rPr>
              <w:t xml:space="preserve">1. Воспринимать Россию как многона-циональное государ-ство, русский  язык как средство общения. Принимать необходи-мость изучения русского языка граж-данами России любой национальности.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2. Проявлять уважение к семье, традициям своего народа, к своей малой родине, ценить взаимопомощь и взаи-моподдержку членов общества.</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3. Принимать учебные цели, проявлять жела-ние учиться.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4. Оценивать свои эмоциональные реак-ции, ориентироваться в нравственной оценке собственных поступ-ков.</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5. Выполнять правила этикета. Внимательно и бережно относиться к природе, соблюдать правила экологической безопасности.</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6. Внимательно отно-ситься к собственным переживаниям, выз-ванным восприятием природы, произведения искусства.</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7. Признавать собственные ошибки. Сопоставлять собст-венную оценку своей деятельности с оценкой её товарищами, учителем</w:t>
            </w:r>
          </w:p>
          <w:p w:rsidR="006D3425" w:rsidRPr="006D3425" w:rsidRDefault="006D3425" w:rsidP="006D3425">
            <w:pPr>
              <w:suppressAutoHyphens/>
              <w:spacing w:line="288" w:lineRule="auto"/>
              <w:ind w:left="72"/>
              <w:rPr>
                <w:bCs/>
                <w:sz w:val="20"/>
                <w:szCs w:val="20"/>
                <w:lang w:eastAsia="ar-SA"/>
              </w:rPr>
            </w:pPr>
          </w:p>
        </w:tc>
        <w:tc>
          <w:tcPr>
            <w:tcW w:w="2693"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left="72"/>
              <w:rPr>
                <w:bCs/>
                <w:sz w:val="20"/>
                <w:szCs w:val="20"/>
                <w:lang w:eastAsia="ar-SA"/>
              </w:rPr>
            </w:pPr>
            <w:r w:rsidRPr="006D3425">
              <w:rPr>
                <w:bCs/>
                <w:sz w:val="20"/>
                <w:szCs w:val="20"/>
                <w:lang w:eastAsia="ar-SA"/>
              </w:rPr>
              <w:t>1. Самостоятельно организовывать свое рабочее место.</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2. Следовать режиму организации учебной и внеучебной деятельности.</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3. Определять цель учебной деятельности с помощью учителя.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4. Определять план выполнения заданий на уроках, внеурочной деятельности, жизненных ситуациях под руководством учителя.</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5.Следовать при выполнении заданий инструкциям учителя и алгоритмам, описывающем стандартные учебные действия.</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6. Осуществлять само- и взаимопроверку работ.</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7. Корректировать выполнение задания.</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8. Оценивать выполнение своего задания по следующим параметрам: легко или трудно выполнять, в чём сложность выполнения. </w:t>
            </w:r>
          </w:p>
        </w:tc>
        <w:tc>
          <w:tcPr>
            <w:tcW w:w="2268"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left="72"/>
              <w:rPr>
                <w:bCs/>
                <w:sz w:val="20"/>
                <w:szCs w:val="20"/>
                <w:lang w:eastAsia="ar-SA"/>
              </w:rPr>
            </w:pPr>
            <w:r w:rsidRPr="006D3425">
              <w:rPr>
                <w:bCs/>
                <w:sz w:val="20"/>
                <w:szCs w:val="20"/>
                <w:lang w:eastAsia="ar-SA"/>
              </w:rPr>
              <w:t xml:space="preserve">1. </w:t>
            </w:r>
            <w:r w:rsidRPr="006D3425">
              <w:rPr>
                <w:bCs/>
                <w:iCs/>
                <w:sz w:val="20"/>
                <w:szCs w:val="20"/>
                <w:lang w:eastAsia="ar-SA"/>
              </w:rPr>
              <w:t>Ориентироваться в учебниках (система обозначений, структура текста, рубрики, словарь, содержание)</w:t>
            </w:r>
            <w:r w:rsidRPr="006D3425">
              <w:rPr>
                <w:bCs/>
                <w:sz w:val="20"/>
                <w:szCs w:val="20"/>
                <w:lang w:eastAsia="ar-SA"/>
              </w:rPr>
              <w:t>.</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2. Самостоятельно осуществлять поиск необходимой информации для выполнения учебных заданий в справочниках, словарях, таблицах, помещенных в учебниках.</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3. Ориентироваться в рисунках, схемах, таблицах, представленных в учебниках.</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4. Подробно и кратко пересказывать прочитанное или прослушанное,  составлять простой план.</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5. Объяснять смысл названия произведения, связь его с содержанием.</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6. Сравнивать  и группировать предметы, объекты  по нескольким основаниям; находить закономерности, самостоятельно продолжать их по установленному правилу.</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7. Наблюдать и самостоятельно делать  простые выводы.</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8. Выполнять задания по аналогии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D3425" w:rsidRPr="006D3425" w:rsidRDefault="006D3425" w:rsidP="006D3425">
            <w:pPr>
              <w:suppressAutoHyphens/>
              <w:snapToGrid w:val="0"/>
              <w:spacing w:line="288" w:lineRule="auto"/>
              <w:ind w:left="72"/>
              <w:rPr>
                <w:bCs/>
                <w:sz w:val="20"/>
                <w:szCs w:val="20"/>
                <w:lang w:eastAsia="ar-SA"/>
              </w:rPr>
            </w:pPr>
            <w:r w:rsidRPr="006D3425">
              <w:rPr>
                <w:bCs/>
                <w:sz w:val="20"/>
                <w:szCs w:val="20"/>
                <w:lang w:eastAsia="ar-SA"/>
              </w:rPr>
              <w:t>1.Соблюдать в повседневной жизни нормы речевого этикета и правила устного общения.</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 xml:space="preserve">2.Читать вслух и про себя тексты учебников, художественных и научно-популярных книг, понимать прочитанное; понимать тему высказывания (текста) по содержанию, по заголовку. </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 xml:space="preserve">3.Оформлять свои мысли в устной и письменной речи с учетом своих учебных и жизненных речевых ситуаций.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4. Участвовать в диалоге; слушать и понимать других, реагировать на реплики, задавать вопросы, высказывать свою точку зрения.</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5. Выслушивать партнера, договариваться и приходить к общему решению, работая в паре.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6. Выполнять различные роли в группе, сотрудничать в совместном решении проблемы (задачи).</w:t>
            </w:r>
          </w:p>
          <w:p w:rsidR="006D3425" w:rsidRPr="006D3425" w:rsidRDefault="006D3425" w:rsidP="006D3425">
            <w:pPr>
              <w:suppressAutoHyphens/>
              <w:spacing w:line="288" w:lineRule="auto"/>
              <w:ind w:left="72"/>
              <w:rPr>
                <w:sz w:val="20"/>
                <w:szCs w:val="20"/>
                <w:lang w:eastAsia="ar-SA"/>
              </w:rPr>
            </w:pPr>
          </w:p>
          <w:p w:rsidR="006D3425" w:rsidRPr="006D3425" w:rsidRDefault="006D3425" w:rsidP="006D3425">
            <w:pPr>
              <w:suppressAutoHyphens/>
              <w:spacing w:line="288" w:lineRule="auto"/>
              <w:ind w:left="72"/>
              <w:rPr>
                <w:bCs/>
                <w:sz w:val="20"/>
                <w:szCs w:val="20"/>
                <w:lang w:eastAsia="ar-SA"/>
              </w:rPr>
            </w:pPr>
          </w:p>
        </w:tc>
      </w:tr>
      <w:tr w:rsidR="006D3425" w:rsidRPr="006D3425" w:rsidTr="008F725E">
        <w:trPr>
          <w:cantSplit/>
          <w:trHeight w:val="14590"/>
        </w:trPr>
        <w:tc>
          <w:tcPr>
            <w:tcW w:w="567" w:type="dxa"/>
            <w:tcBorders>
              <w:top w:val="single" w:sz="4" w:space="0" w:color="000000"/>
              <w:left w:val="single" w:sz="4" w:space="0" w:color="000000"/>
              <w:bottom w:val="single" w:sz="4" w:space="0" w:color="000000"/>
            </w:tcBorders>
            <w:shd w:val="clear" w:color="auto" w:fill="auto"/>
            <w:textDirection w:val="btLr"/>
          </w:tcPr>
          <w:p w:rsidR="006D3425" w:rsidRPr="006D3425" w:rsidRDefault="006D3425" w:rsidP="006D3425">
            <w:pPr>
              <w:suppressAutoHyphens/>
              <w:snapToGrid w:val="0"/>
              <w:spacing w:line="288" w:lineRule="auto"/>
              <w:ind w:left="113" w:right="113" w:firstLine="426"/>
              <w:jc w:val="both"/>
              <w:rPr>
                <w:b/>
                <w:bCs/>
                <w:sz w:val="20"/>
                <w:szCs w:val="20"/>
                <w:lang w:eastAsia="ar-SA"/>
              </w:rPr>
            </w:pPr>
            <w:r w:rsidRPr="006D3425">
              <w:rPr>
                <w:b/>
                <w:bCs/>
                <w:sz w:val="20"/>
                <w:szCs w:val="20"/>
                <w:lang w:eastAsia="ar-SA"/>
              </w:rPr>
              <w:lastRenderedPageBreak/>
              <w:t xml:space="preserve">                                                                                                                                                                                     3 класс</w:t>
            </w:r>
          </w:p>
        </w:tc>
        <w:tc>
          <w:tcPr>
            <w:tcW w:w="2410"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left="72"/>
              <w:rPr>
                <w:sz w:val="20"/>
                <w:szCs w:val="20"/>
                <w:lang w:eastAsia="ar-SA"/>
              </w:rPr>
            </w:pPr>
            <w:r w:rsidRPr="006D3425">
              <w:rPr>
                <w:sz w:val="20"/>
                <w:szCs w:val="20"/>
                <w:lang w:eastAsia="ar-SA"/>
              </w:rPr>
              <w:t>1. Воспринимать историко-географи-ческий образ России (территория, границы, географические осо-бенности, многонацио-нальность,  основные исторические события; государственная символика, праздники, права и обязанности гражданина.</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2. Проявлять уважение к семье, к культуре своего народа и других народов, населяющих Россию.</w:t>
            </w:r>
          </w:p>
          <w:p w:rsidR="006D3425" w:rsidRPr="006D3425" w:rsidRDefault="006D3425" w:rsidP="006D3425">
            <w:pPr>
              <w:suppressAutoHyphens/>
              <w:spacing w:line="288" w:lineRule="auto"/>
              <w:ind w:left="72"/>
              <w:rPr>
                <w:iCs/>
                <w:sz w:val="20"/>
                <w:szCs w:val="20"/>
                <w:lang w:eastAsia="ar-SA"/>
              </w:rPr>
            </w:pPr>
            <w:r w:rsidRPr="006D3425">
              <w:rPr>
                <w:bCs/>
                <w:sz w:val="20"/>
                <w:szCs w:val="20"/>
                <w:lang w:eastAsia="ar-SA"/>
              </w:rPr>
              <w:t>3. Проявлять п</w:t>
            </w:r>
            <w:r w:rsidRPr="006D3425">
              <w:rPr>
                <w:iCs/>
                <w:sz w:val="20"/>
                <w:szCs w:val="20"/>
                <w:lang w:eastAsia="ar-SA"/>
              </w:rPr>
              <w:t>оложи-тельную мотивацию и познавательный инте-рес к учению, актив-ность при изучении нового материала.</w:t>
            </w:r>
          </w:p>
          <w:p w:rsidR="006D3425" w:rsidRPr="006D3425" w:rsidRDefault="006D3425" w:rsidP="006D3425">
            <w:pPr>
              <w:suppressAutoHyphens/>
              <w:spacing w:line="288" w:lineRule="auto"/>
              <w:ind w:left="72"/>
              <w:rPr>
                <w:sz w:val="20"/>
                <w:szCs w:val="20"/>
                <w:lang w:eastAsia="ar-SA"/>
              </w:rPr>
            </w:pPr>
            <w:r w:rsidRPr="006D3425">
              <w:rPr>
                <w:bCs/>
                <w:sz w:val="20"/>
                <w:szCs w:val="20"/>
                <w:lang w:eastAsia="ar-SA"/>
              </w:rPr>
              <w:t xml:space="preserve">4. Анализировать свои переживания и поступ-ки. </w:t>
            </w:r>
            <w:r w:rsidRPr="006D3425">
              <w:rPr>
                <w:sz w:val="20"/>
                <w:szCs w:val="20"/>
                <w:lang w:eastAsia="ar-SA"/>
              </w:rPr>
              <w:t>Ориентироваться в нравственном содер-жании собственных поступков и поступков других людей. Находить общие нравственные катего-рии в культуре разных народов.</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5. Выполнять основные правила бережного отношения к природе, правила здорового образа жизни на основе знаний об организме человека.</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6. Проявлять эстети-ческое чувство на основе знакомства с разными видами искус-ства, наблюдениями за природой.</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7.Сопоставлять само-оценку собственной деятельности с оценкой ее товарищами, учителем.</w:t>
            </w:r>
          </w:p>
          <w:p w:rsidR="006D3425" w:rsidRPr="006D3425" w:rsidRDefault="006D3425" w:rsidP="006D3425">
            <w:pPr>
              <w:suppressAutoHyphens/>
              <w:spacing w:line="288" w:lineRule="auto"/>
              <w:rPr>
                <w:bCs/>
                <w:sz w:val="20"/>
                <w:szCs w:val="20"/>
                <w:lang w:eastAsia="ar-SA"/>
              </w:rPr>
            </w:pPr>
          </w:p>
        </w:tc>
        <w:tc>
          <w:tcPr>
            <w:tcW w:w="2693"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left="72"/>
              <w:rPr>
                <w:bCs/>
                <w:sz w:val="20"/>
                <w:szCs w:val="20"/>
                <w:lang w:eastAsia="ar-SA"/>
              </w:rPr>
            </w:pPr>
            <w:r w:rsidRPr="006D3425">
              <w:rPr>
                <w:bCs/>
                <w:sz w:val="20"/>
                <w:szCs w:val="20"/>
                <w:lang w:eastAsia="ar-SA"/>
              </w:rPr>
              <w:t>1. Самостоятельно организовывать свое рабочее место в соответствии с целью выполнения заданий.</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2. Определять цель учебной деятельности с помощью учителя и самостоятельно, </w:t>
            </w:r>
            <w:r w:rsidRPr="006D3425">
              <w:rPr>
                <w:bCs/>
                <w:iCs/>
                <w:sz w:val="20"/>
                <w:szCs w:val="20"/>
                <w:lang w:eastAsia="ar-SA"/>
              </w:rPr>
              <w:t>соотносить свои действия с поставленной целью</w:t>
            </w:r>
            <w:r w:rsidRPr="006D3425">
              <w:rPr>
                <w:bCs/>
                <w:sz w:val="20"/>
                <w:szCs w:val="20"/>
                <w:lang w:eastAsia="ar-SA"/>
              </w:rPr>
              <w:t xml:space="preserve">.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4. Составлять план выполнения заданий на уроках, внеурочной деятельности, жизненных ситуациях под руководством учителя.</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5. </w:t>
            </w:r>
            <w:r w:rsidRPr="006D3425">
              <w:rPr>
                <w:bCs/>
                <w:iCs/>
                <w:sz w:val="20"/>
                <w:szCs w:val="20"/>
                <w:lang w:eastAsia="ar-SA"/>
              </w:rPr>
              <w:t>Осознавать способы и приёмы действий при решении учебных задач.</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6. Осуществлять само- и взаимопроверку работ.</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7. Оценивать правильность выполненного задания  на основе сравнения с предыдущими заданиями или на основе различных образцов и критериев.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8. Корректировать выполнение задания в соответствии с планом, условиями выполнения, результатом действий на определенном этапе.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9. Осуществлять выбор под определённую задачу литературы, инструментов, приборов. </w:t>
            </w:r>
          </w:p>
          <w:p w:rsidR="006D3425" w:rsidRPr="006D3425" w:rsidRDefault="006D3425" w:rsidP="006D3425">
            <w:pPr>
              <w:suppressAutoHyphens/>
              <w:spacing w:line="288" w:lineRule="auto"/>
              <w:ind w:left="72"/>
              <w:rPr>
                <w:bCs/>
                <w:iCs/>
                <w:sz w:val="20"/>
                <w:szCs w:val="20"/>
                <w:lang w:eastAsia="ar-SA"/>
              </w:rPr>
            </w:pPr>
            <w:r w:rsidRPr="006D3425">
              <w:rPr>
                <w:bCs/>
                <w:sz w:val="20"/>
                <w:szCs w:val="20"/>
                <w:lang w:eastAsia="ar-SA"/>
              </w:rPr>
              <w:t xml:space="preserve">10. </w:t>
            </w:r>
            <w:r w:rsidRPr="006D3425">
              <w:rPr>
                <w:bCs/>
                <w:iCs/>
                <w:sz w:val="20"/>
                <w:szCs w:val="20"/>
                <w:lang w:eastAsia="ar-SA"/>
              </w:rPr>
              <w:t>Оценивать собственную успешность в выполнения заданий</w:t>
            </w:r>
          </w:p>
        </w:tc>
        <w:tc>
          <w:tcPr>
            <w:tcW w:w="2268"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88" w:lineRule="auto"/>
              <w:ind w:left="72"/>
              <w:rPr>
                <w:bCs/>
                <w:sz w:val="20"/>
                <w:szCs w:val="20"/>
                <w:lang w:eastAsia="ar-SA"/>
              </w:rPr>
            </w:pPr>
            <w:r w:rsidRPr="006D3425">
              <w:rPr>
                <w:bCs/>
                <w:sz w:val="20"/>
                <w:szCs w:val="20"/>
                <w:lang w:eastAsia="ar-SA"/>
              </w:rPr>
              <w:t xml:space="preserve">1. Ориентироваться в учебниках: определять, прогнозировать, что бу-дет освоено при изучении данного раздела; опре-делять круг своего незна-ния, осуществлять выбор заданий под определён-ную задачу.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2. Самостоятельно пред-полагать, какая  дополни-тельная информация бу-дет нужна для изучения незнакомого материала;</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отбирать необходимые  источники информации среди словарей, энцикло-педий, справочников в рамках проектной дея-тельности.</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 xml:space="preserve">3. Извлекать информа-цию, представленную в разных формах (текст, иллюстрация таблица, схема, диаграмма, экспо-нат, модель и др.) Использовать преобразо-вание словесной инфор-мации в условные модели и наоборот. Самостоя-тельно использовать модели при решении учебных задач. </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4. Предъявлять резуль-таты работы, в том числе с помощью ИКТ.</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5. Анализировать, срав-нивать, группировать, устанавливать причинно-следственные связи (на доступном уровне).</w:t>
            </w:r>
          </w:p>
          <w:p w:rsidR="006D3425" w:rsidRPr="008F725E" w:rsidRDefault="006D3425" w:rsidP="008F725E">
            <w:pPr>
              <w:suppressAutoHyphens/>
              <w:spacing w:line="288" w:lineRule="auto"/>
              <w:ind w:left="72"/>
              <w:rPr>
                <w:sz w:val="20"/>
                <w:szCs w:val="20"/>
                <w:lang w:eastAsia="ar-SA"/>
              </w:rPr>
            </w:pPr>
            <w:r w:rsidRPr="006D3425">
              <w:rPr>
                <w:sz w:val="20"/>
                <w:szCs w:val="20"/>
                <w:lang w:eastAsia="ar-SA"/>
              </w:rPr>
              <w:t>6. Выявлять аналогии и использо</w:t>
            </w:r>
            <w:r w:rsidR="008F725E">
              <w:rPr>
                <w:sz w:val="20"/>
                <w:szCs w:val="20"/>
                <w:lang w:eastAsia="ar-SA"/>
              </w:rPr>
              <w:t>вать их при выполнении заданий.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D3425" w:rsidRPr="006D3425" w:rsidRDefault="006D3425" w:rsidP="006D3425">
            <w:pPr>
              <w:suppressAutoHyphens/>
              <w:snapToGrid w:val="0"/>
              <w:spacing w:line="288" w:lineRule="auto"/>
              <w:ind w:left="72"/>
              <w:rPr>
                <w:bCs/>
                <w:sz w:val="20"/>
                <w:szCs w:val="20"/>
                <w:lang w:eastAsia="ar-SA"/>
              </w:rPr>
            </w:pPr>
            <w:r w:rsidRPr="006D3425">
              <w:rPr>
                <w:bCs/>
                <w:sz w:val="20"/>
                <w:szCs w:val="20"/>
                <w:lang w:eastAsia="ar-SA"/>
              </w:rPr>
              <w:t xml:space="preserve">1. Соблюдать в повседневной жизни нормы речевого этикета и правила устного общения. </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 xml:space="preserve">2.Читать вслух и про себя тексты учебников,  художественных и научно-популярных книг, понимать прочитанное, задавать вопросы, уточняя непонятое. </w:t>
            </w:r>
          </w:p>
          <w:p w:rsidR="006D3425" w:rsidRPr="006D3425" w:rsidRDefault="006D3425" w:rsidP="006D3425">
            <w:pPr>
              <w:suppressAutoHyphens/>
              <w:spacing w:line="288" w:lineRule="auto"/>
              <w:ind w:left="72"/>
              <w:rPr>
                <w:sz w:val="20"/>
                <w:szCs w:val="20"/>
                <w:lang w:eastAsia="ar-SA"/>
              </w:rPr>
            </w:pPr>
            <w:r w:rsidRPr="006D3425">
              <w:rPr>
                <w:sz w:val="20"/>
                <w:szCs w:val="20"/>
                <w:lang w:eastAsia="ar-SA"/>
              </w:rPr>
              <w:t xml:space="preserve">3.Оформлять свои мысли в устной и письменной речи с учетом своих учебных и жизненных речевых ситуаций.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4. Участвовать в диалоге; слушать и понимать других, точно реагировать на реплики, высказывать свою точку зрения, понимать необходимость аргументации своего мнения.</w:t>
            </w:r>
          </w:p>
          <w:p w:rsidR="006D3425" w:rsidRPr="006D3425" w:rsidRDefault="006D3425" w:rsidP="006D3425">
            <w:pPr>
              <w:suppressAutoHyphens/>
              <w:spacing w:line="288" w:lineRule="auto"/>
              <w:ind w:left="72"/>
              <w:rPr>
                <w:sz w:val="20"/>
                <w:szCs w:val="20"/>
                <w:lang w:eastAsia="ar-SA"/>
              </w:rPr>
            </w:pPr>
            <w:r w:rsidRPr="006D3425">
              <w:rPr>
                <w:bCs/>
                <w:sz w:val="20"/>
                <w:szCs w:val="20"/>
                <w:lang w:eastAsia="ar-SA"/>
              </w:rPr>
              <w:t>5. Критично относиться к своему мнению, с</w:t>
            </w:r>
            <w:r w:rsidRPr="006D3425">
              <w:rPr>
                <w:sz w:val="20"/>
                <w:szCs w:val="20"/>
                <w:lang w:eastAsia="ar-SA"/>
              </w:rPr>
              <w:t xml:space="preserve">опоставлять свою точку зрения с точкой зрения другого. </w:t>
            </w:r>
          </w:p>
          <w:p w:rsidR="006D3425" w:rsidRPr="006D3425" w:rsidRDefault="006D3425" w:rsidP="006D3425">
            <w:pPr>
              <w:suppressAutoHyphens/>
              <w:spacing w:line="288" w:lineRule="auto"/>
              <w:ind w:left="72"/>
              <w:rPr>
                <w:bCs/>
                <w:sz w:val="20"/>
                <w:szCs w:val="20"/>
                <w:lang w:eastAsia="ar-SA"/>
              </w:rPr>
            </w:pPr>
            <w:r w:rsidRPr="006D3425">
              <w:rPr>
                <w:bCs/>
                <w:sz w:val="20"/>
                <w:szCs w:val="20"/>
                <w:lang w:eastAsia="ar-SA"/>
              </w:rPr>
              <w:t xml:space="preserve">6. Участвовать в работе группы (в том числе в ходе проектной деятельности), распределять роли, договариваться друг с другом, учитывая конечную цель. </w:t>
            </w:r>
          </w:p>
          <w:p w:rsidR="006D3425" w:rsidRPr="006D3425" w:rsidRDefault="006D3425" w:rsidP="006D3425">
            <w:pPr>
              <w:tabs>
                <w:tab w:val="left" w:pos="284"/>
              </w:tabs>
              <w:suppressAutoHyphens/>
              <w:spacing w:line="288" w:lineRule="auto"/>
              <w:ind w:left="72"/>
              <w:rPr>
                <w:sz w:val="20"/>
                <w:szCs w:val="20"/>
                <w:lang w:eastAsia="ar-SA"/>
              </w:rPr>
            </w:pPr>
            <w:r w:rsidRPr="006D3425">
              <w:rPr>
                <w:sz w:val="20"/>
                <w:szCs w:val="20"/>
                <w:lang w:eastAsia="ar-SA"/>
              </w:rPr>
              <w:t>Осуществлять взаимопомощь и взаимоконтроль при работе в группе.</w:t>
            </w:r>
          </w:p>
          <w:p w:rsidR="006D3425" w:rsidRPr="006D3425" w:rsidRDefault="006D3425" w:rsidP="006D3425">
            <w:pPr>
              <w:suppressAutoHyphens/>
              <w:spacing w:line="288" w:lineRule="auto"/>
              <w:ind w:left="72"/>
              <w:rPr>
                <w:bCs/>
                <w:sz w:val="20"/>
                <w:szCs w:val="20"/>
                <w:lang w:eastAsia="ar-SA"/>
              </w:rPr>
            </w:pPr>
          </w:p>
        </w:tc>
      </w:tr>
      <w:tr w:rsidR="006D3425" w:rsidRPr="006D3425" w:rsidTr="008F725E">
        <w:trPr>
          <w:cantSplit/>
          <w:trHeight w:val="15299"/>
        </w:trPr>
        <w:tc>
          <w:tcPr>
            <w:tcW w:w="567" w:type="dxa"/>
            <w:tcBorders>
              <w:top w:val="single" w:sz="4" w:space="0" w:color="000000"/>
              <w:left w:val="single" w:sz="4" w:space="0" w:color="000000"/>
              <w:bottom w:val="single" w:sz="4" w:space="0" w:color="000000"/>
            </w:tcBorders>
            <w:shd w:val="clear" w:color="auto" w:fill="auto"/>
            <w:textDirection w:val="btLr"/>
          </w:tcPr>
          <w:p w:rsidR="006D3425" w:rsidRPr="006D3425" w:rsidRDefault="006D3425" w:rsidP="006D3425">
            <w:pPr>
              <w:suppressAutoHyphens/>
              <w:snapToGrid w:val="0"/>
              <w:spacing w:line="288" w:lineRule="auto"/>
              <w:ind w:left="113" w:right="113" w:firstLine="426"/>
              <w:jc w:val="center"/>
              <w:rPr>
                <w:b/>
                <w:bCs/>
                <w:sz w:val="20"/>
                <w:szCs w:val="20"/>
                <w:lang w:eastAsia="ar-SA"/>
              </w:rPr>
            </w:pPr>
            <w:r w:rsidRPr="006D3425">
              <w:rPr>
                <w:b/>
                <w:bCs/>
                <w:sz w:val="20"/>
                <w:szCs w:val="20"/>
                <w:lang w:eastAsia="ar-SA"/>
              </w:rPr>
              <w:lastRenderedPageBreak/>
              <w:t>4 класс</w:t>
            </w:r>
          </w:p>
        </w:tc>
        <w:tc>
          <w:tcPr>
            <w:tcW w:w="2410"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64" w:lineRule="auto"/>
              <w:ind w:left="74"/>
              <w:rPr>
                <w:sz w:val="20"/>
                <w:szCs w:val="20"/>
                <w:lang w:eastAsia="ar-SA"/>
              </w:rPr>
            </w:pPr>
            <w:r w:rsidRPr="006D3425">
              <w:rPr>
                <w:bCs/>
                <w:sz w:val="20"/>
                <w:szCs w:val="20"/>
                <w:lang w:eastAsia="ar-SA"/>
              </w:rPr>
              <w:t xml:space="preserve">1. </w:t>
            </w:r>
            <w:r w:rsidRPr="006D3425">
              <w:rPr>
                <w:sz w:val="20"/>
                <w:szCs w:val="20"/>
                <w:lang w:eastAsia="ar-SA"/>
              </w:rPr>
              <w:t xml:space="preserve">Проявлять чувство сопричастности с жизнью своего народа и Родины, осознавать свою гражданскую и национальную принад-лежность. Собирать и изучать краеведческий материал (история и география края). </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3. Ценить семейные отношения, традиции своего народа. Уважать и изучать историю Рос-сии, культуру народов, населяющих Россию.</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4. Определять личност-ный смысл учения;  выбирать дальнейший образовательный маршрут.</w:t>
            </w:r>
          </w:p>
          <w:p w:rsidR="006D3425" w:rsidRPr="006D3425" w:rsidRDefault="006D3425" w:rsidP="006D3425">
            <w:pPr>
              <w:tabs>
                <w:tab w:val="left" w:pos="284"/>
              </w:tabs>
              <w:suppressAutoHyphens/>
              <w:spacing w:line="264" w:lineRule="auto"/>
              <w:ind w:left="74"/>
              <w:rPr>
                <w:sz w:val="20"/>
                <w:szCs w:val="20"/>
                <w:lang w:eastAsia="ar-SA"/>
              </w:rPr>
            </w:pPr>
            <w:r w:rsidRPr="006D3425">
              <w:rPr>
                <w:bCs/>
                <w:sz w:val="20"/>
                <w:szCs w:val="20"/>
                <w:lang w:eastAsia="ar-SA"/>
              </w:rPr>
              <w:t xml:space="preserve">5. </w:t>
            </w:r>
            <w:r w:rsidRPr="006D3425">
              <w:rPr>
                <w:sz w:val="20"/>
                <w:szCs w:val="20"/>
                <w:lang w:eastAsia="ar-SA"/>
              </w:rPr>
              <w:t>Регулировать свое поведение в соответ-ствии с познанными моральными нормами и этическими требова-ниями.</w:t>
            </w:r>
          </w:p>
          <w:p w:rsidR="006D3425" w:rsidRPr="006D3425" w:rsidRDefault="006D3425" w:rsidP="006D3425">
            <w:pPr>
              <w:tabs>
                <w:tab w:val="left" w:pos="284"/>
              </w:tabs>
              <w:suppressAutoHyphens/>
              <w:spacing w:line="264" w:lineRule="auto"/>
              <w:ind w:left="74"/>
              <w:rPr>
                <w:sz w:val="20"/>
                <w:szCs w:val="20"/>
                <w:lang w:eastAsia="ar-SA"/>
              </w:rPr>
            </w:pPr>
            <w:r w:rsidRPr="006D3425">
              <w:rPr>
                <w:sz w:val="20"/>
                <w:szCs w:val="20"/>
                <w:lang w:eastAsia="ar-SA"/>
              </w:rPr>
              <w:t>Испытывать эмпатию, понимать чувства дру-гих людей и сопережи-вать им, выражать свое отношение в конкрет-ных поступках.</w:t>
            </w:r>
          </w:p>
          <w:p w:rsidR="006D3425" w:rsidRPr="006D3425" w:rsidRDefault="006D3425" w:rsidP="006D3425">
            <w:pPr>
              <w:suppressAutoHyphens/>
              <w:spacing w:line="264" w:lineRule="auto"/>
              <w:ind w:left="74"/>
              <w:rPr>
                <w:iCs/>
                <w:sz w:val="20"/>
                <w:szCs w:val="20"/>
                <w:lang w:eastAsia="ar-SA"/>
              </w:rPr>
            </w:pPr>
            <w:r w:rsidRPr="006D3425">
              <w:rPr>
                <w:iCs/>
                <w:sz w:val="20"/>
                <w:szCs w:val="20"/>
                <w:lang w:eastAsia="ar-SA"/>
              </w:rPr>
              <w:t xml:space="preserve">6. Ответственно отно-ситься к собственному здоровью, к окружаю-щей среде, стремиться к сохранению живой природы.  </w:t>
            </w:r>
          </w:p>
          <w:p w:rsidR="006D3425" w:rsidRPr="006D3425" w:rsidRDefault="006D3425" w:rsidP="006D3425">
            <w:pPr>
              <w:suppressAutoHyphens/>
              <w:spacing w:line="264" w:lineRule="auto"/>
              <w:ind w:left="74"/>
              <w:rPr>
                <w:sz w:val="20"/>
                <w:szCs w:val="20"/>
                <w:lang w:eastAsia="ar-SA"/>
              </w:rPr>
            </w:pPr>
            <w:r w:rsidRPr="006D3425">
              <w:rPr>
                <w:iCs/>
                <w:sz w:val="20"/>
                <w:szCs w:val="20"/>
                <w:lang w:eastAsia="ar-SA"/>
              </w:rPr>
              <w:t xml:space="preserve">7. Проявлять </w:t>
            </w:r>
            <w:r w:rsidRPr="006D3425">
              <w:rPr>
                <w:sz w:val="20"/>
                <w:szCs w:val="20"/>
                <w:lang w:eastAsia="ar-SA"/>
              </w:rPr>
              <w:t>эстети-ческое чувство на основе знакомства с художественной куль-турой.</w:t>
            </w:r>
          </w:p>
          <w:p w:rsidR="006D3425" w:rsidRPr="006D3425" w:rsidRDefault="006D3425" w:rsidP="006D3425">
            <w:pPr>
              <w:suppressAutoHyphens/>
              <w:spacing w:line="264" w:lineRule="auto"/>
              <w:ind w:left="74"/>
              <w:rPr>
                <w:iCs/>
                <w:sz w:val="20"/>
                <w:szCs w:val="20"/>
                <w:lang w:eastAsia="ar-SA"/>
              </w:rPr>
            </w:pPr>
            <w:r w:rsidRPr="006D3425">
              <w:rPr>
                <w:iCs/>
                <w:sz w:val="20"/>
                <w:szCs w:val="20"/>
                <w:lang w:eastAsia="ar-SA"/>
              </w:rPr>
              <w:t>8. Ориентироваться в понимании причин успешности/неуспешности в учебе</w:t>
            </w:r>
          </w:p>
        </w:tc>
        <w:tc>
          <w:tcPr>
            <w:tcW w:w="2693"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64" w:lineRule="auto"/>
              <w:ind w:left="74"/>
              <w:rPr>
                <w:sz w:val="20"/>
                <w:szCs w:val="20"/>
                <w:lang w:eastAsia="ar-SA"/>
              </w:rPr>
            </w:pPr>
            <w:r w:rsidRPr="006D3425">
              <w:rPr>
                <w:sz w:val="20"/>
                <w:szCs w:val="20"/>
                <w:lang w:eastAsia="ar-SA"/>
              </w:rPr>
              <w:t>1. Самостоятельно  формулировать задание: определять его цель, планировать свои действия для реализации задач, прогнозировать результаты, осмысленно выбирать способы и приёмы дейст-вий, корректировать работу по ходу выполнения.</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 xml:space="preserve">2. Выбирать для выполне-ния определённой задачи различные средства: спра-вочную литературу, ИКТ, инструменты и приборы. </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3.Осуществлять итоговый и пошаговый контроль результатов.</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4. Оценивать результаты собственной деятельности, объяснять по каким крите-риям проводилась оценка</w:t>
            </w:r>
            <w:r w:rsidRPr="006D3425">
              <w:rPr>
                <w:b/>
                <w:bCs/>
                <w:sz w:val="20"/>
                <w:szCs w:val="20"/>
                <w:lang w:eastAsia="ar-SA"/>
              </w:rPr>
              <w:t>.</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5. Адекватно воспринимать аргументированную крити-ку ошибок и учитывать её в работе над ошибками.</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6.Ставить цель собствен-ной познавательной деятельности (в рамках учебной и проектной дея-тельности) и удерживать ее.</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7.Планировать собствен-ную внеучебную деятель-ность (в рамках проектной деятельности) с опорой на учебники и рабочие тетради.</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8. Регулировать своё поведение в соответствии с познанными моральными нормами и этическими требованиями.</w:t>
            </w:r>
          </w:p>
          <w:p w:rsidR="006D3425" w:rsidRPr="006D3425" w:rsidRDefault="006D3425" w:rsidP="006D3425">
            <w:pPr>
              <w:suppressAutoHyphens/>
              <w:spacing w:line="264" w:lineRule="auto"/>
              <w:ind w:left="74"/>
              <w:rPr>
                <w:sz w:val="20"/>
                <w:szCs w:val="20"/>
                <w:lang w:eastAsia="ar-SA"/>
              </w:rPr>
            </w:pPr>
            <w:r w:rsidRPr="006D3425">
              <w:rPr>
                <w:sz w:val="20"/>
                <w:szCs w:val="20"/>
                <w:lang w:eastAsia="ar-SA"/>
              </w:rPr>
              <w:t>9. Планировать собствен-ную деятельность, связанную с бытовыми жизненными ситуациями: маршрут движения, время, расход продуктов, затраты и др.</w:t>
            </w:r>
          </w:p>
          <w:p w:rsidR="006D3425" w:rsidRPr="006D3425" w:rsidRDefault="006D3425" w:rsidP="006D3425">
            <w:pPr>
              <w:suppressAutoHyphens/>
              <w:spacing w:line="264" w:lineRule="auto"/>
              <w:ind w:left="74"/>
              <w:rPr>
                <w:bCs/>
                <w:sz w:val="20"/>
                <w:szCs w:val="20"/>
                <w:lang w:eastAsia="ar-SA"/>
              </w:rPr>
            </w:pPr>
          </w:p>
        </w:tc>
        <w:tc>
          <w:tcPr>
            <w:tcW w:w="2268" w:type="dxa"/>
            <w:tcBorders>
              <w:top w:val="single" w:sz="4" w:space="0" w:color="000000"/>
              <w:left w:val="single" w:sz="4" w:space="0" w:color="000000"/>
              <w:bottom w:val="single" w:sz="4" w:space="0" w:color="000000"/>
            </w:tcBorders>
            <w:shd w:val="clear" w:color="auto" w:fill="auto"/>
          </w:tcPr>
          <w:p w:rsidR="006D3425" w:rsidRPr="006D3425" w:rsidRDefault="006D3425" w:rsidP="006D3425">
            <w:pPr>
              <w:suppressAutoHyphens/>
              <w:snapToGrid w:val="0"/>
              <w:spacing w:line="264" w:lineRule="auto"/>
              <w:ind w:left="74"/>
              <w:rPr>
                <w:bCs/>
                <w:sz w:val="20"/>
                <w:szCs w:val="20"/>
                <w:lang w:eastAsia="ar-SA"/>
              </w:rPr>
            </w:pPr>
            <w:r w:rsidRPr="006D3425">
              <w:rPr>
                <w:bCs/>
                <w:sz w:val="20"/>
                <w:szCs w:val="20"/>
                <w:lang w:eastAsia="ar-SA"/>
              </w:rPr>
              <w:t>1. Ориентироваться в учебниках: определять умения, которые будут сформированы на основе изучения данного раздела; определять круг своего незнания, осуществлять выбор заданий, основываясь на своё целеполагание.</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2. Самостоятельно пред-полагать, какая  дополни-тельная информация бу-дет нужна для изучения незнакомого материала.</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3. Сопоставлять  и отби-рать информацию, полу-ченную из  различных источников (словари, энциклопедии, справоч-ники, электронные диски, сеть Интернет).</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4. Анализировать, срав-нивать, группировать различные объекты, явления, факты; устанав-ливать закономерности и использовать их при выполнении заданий,</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устанавливать причинно-следственные связи, строить логические рассуждения, проводить аналогии, использовать обобщенные способы и осваивать новые приёмы, способы.</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5. Самостоятельно делать выводы, перерабатывать информацию, преобразо-вывать её,  представлять информацию на основе схем, моделей, таблиц, гистограмм, сообщений.</w:t>
            </w:r>
          </w:p>
          <w:p w:rsidR="006D3425" w:rsidRPr="006D3425" w:rsidRDefault="006D3425" w:rsidP="006D3425">
            <w:pPr>
              <w:suppressAutoHyphens/>
              <w:spacing w:line="264" w:lineRule="auto"/>
              <w:ind w:left="74"/>
              <w:rPr>
                <w:bCs/>
                <w:sz w:val="20"/>
                <w:szCs w:val="20"/>
                <w:lang w:eastAsia="ar-SA"/>
              </w:rPr>
            </w:pPr>
            <w:r w:rsidRPr="006D3425">
              <w:rPr>
                <w:bCs/>
                <w:sz w:val="20"/>
                <w:szCs w:val="20"/>
                <w:lang w:eastAsia="ar-SA"/>
              </w:rPr>
              <w:t>6. Составлять сложный план текста.</w:t>
            </w:r>
          </w:p>
          <w:p w:rsidR="006D3425" w:rsidRPr="006D3425" w:rsidRDefault="006D3425" w:rsidP="008F725E">
            <w:pPr>
              <w:suppressAutoHyphens/>
              <w:spacing w:line="264" w:lineRule="auto"/>
              <w:ind w:left="74"/>
              <w:rPr>
                <w:bCs/>
                <w:sz w:val="20"/>
                <w:szCs w:val="20"/>
                <w:lang w:eastAsia="ar-SA"/>
              </w:rPr>
            </w:pPr>
            <w:r w:rsidRPr="006D3425">
              <w:rPr>
                <w:bCs/>
                <w:sz w:val="20"/>
                <w:szCs w:val="20"/>
                <w:lang w:eastAsia="ar-SA"/>
              </w:rPr>
              <w:t>7. Уметь передавать содержание</w:t>
            </w:r>
            <w:r w:rsidR="008F725E">
              <w:rPr>
                <w:bCs/>
                <w:sz w:val="20"/>
                <w:szCs w:val="20"/>
                <w:lang w:eastAsia="ar-SA"/>
              </w:rPr>
              <w:t xml:space="preserve"> в сжатом, выборочном, развёрну</w:t>
            </w:r>
            <w:r w:rsidRPr="006D3425">
              <w:rPr>
                <w:bCs/>
                <w:sz w:val="20"/>
                <w:szCs w:val="20"/>
                <w:lang w:eastAsia="ar-SA"/>
              </w:rPr>
              <w:t>том виде</w:t>
            </w:r>
            <w:r w:rsidR="008F725E">
              <w:rPr>
                <w:bCs/>
                <w:sz w:val="20"/>
                <w:szCs w:val="20"/>
                <w:lang w:eastAsia="ar-SA"/>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6D3425" w:rsidRPr="006D3425" w:rsidRDefault="006D3425" w:rsidP="006D3425">
            <w:pPr>
              <w:suppressAutoHyphens/>
              <w:snapToGrid w:val="0"/>
              <w:spacing w:line="264" w:lineRule="auto"/>
              <w:ind w:left="74"/>
              <w:rPr>
                <w:bCs/>
                <w:sz w:val="20"/>
                <w:szCs w:val="20"/>
                <w:lang w:eastAsia="ar-SA"/>
              </w:rPr>
            </w:pPr>
            <w:r w:rsidRPr="006D3425">
              <w:rPr>
                <w:bCs/>
                <w:sz w:val="20"/>
                <w:szCs w:val="20"/>
                <w:lang w:eastAsia="ar-SA"/>
              </w:rPr>
              <w:t>1. Владеть диалоговой формой речи.</w:t>
            </w:r>
          </w:p>
          <w:p w:rsidR="006D3425" w:rsidRPr="006D3425" w:rsidRDefault="006D3425" w:rsidP="006D3425">
            <w:pPr>
              <w:suppressAutoHyphens/>
              <w:spacing w:line="264" w:lineRule="auto"/>
              <w:ind w:left="74"/>
              <w:rPr>
                <w:sz w:val="20"/>
                <w:szCs w:val="20"/>
                <w:lang w:eastAsia="ar-SA"/>
              </w:rPr>
            </w:pPr>
            <w:r w:rsidRPr="006D3425">
              <w:rPr>
                <w:sz w:val="20"/>
                <w:szCs w:val="20"/>
                <w:lang w:eastAsia="ar-SA"/>
              </w:rPr>
              <w:t xml:space="preserve">2.Читать вслух и про себя тексты учебников, других художествен-ных и научно-популяр-ных книг, понимать прочитанное. </w:t>
            </w:r>
          </w:p>
          <w:p w:rsidR="006D3425" w:rsidRPr="006D3425" w:rsidRDefault="006D3425" w:rsidP="006D3425">
            <w:pPr>
              <w:suppressAutoHyphens/>
              <w:spacing w:line="264" w:lineRule="auto"/>
              <w:ind w:left="74"/>
              <w:rPr>
                <w:sz w:val="20"/>
                <w:szCs w:val="20"/>
                <w:lang w:eastAsia="ar-SA"/>
              </w:rPr>
            </w:pPr>
            <w:r w:rsidRPr="006D3425">
              <w:rPr>
                <w:sz w:val="20"/>
                <w:szCs w:val="20"/>
                <w:lang w:eastAsia="ar-SA"/>
              </w:rPr>
              <w:t xml:space="preserve">3. Оформлять свои мысли в устной и пись-менной речи с учетом своих учебных и жизненных речевых ситуаций. </w:t>
            </w:r>
          </w:p>
          <w:p w:rsidR="006D3425" w:rsidRPr="006D3425" w:rsidRDefault="006D3425" w:rsidP="006D3425">
            <w:pPr>
              <w:suppressAutoHyphens/>
              <w:spacing w:line="264" w:lineRule="auto"/>
              <w:ind w:left="74"/>
              <w:rPr>
                <w:sz w:val="20"/>
                <w:szCs w:val="20"/>
                <w:lang w:eastAsia="ar-SA"/>
              </w:rPr>
            </w:pPr>
            <w:r w:rsidRPr="006D3425">
              <w:rPr>
                <w:sz w:val="20"/>
                <w:szCs w:val="20"/>
                <w:lang w:eastAsia="ar-SA"/>
              </w:rPr>
              <w:t>4. Формулировать соб-ственное мнение и по-зицию; задавать вопро-сы, уточняя непонятое в высказывании собе-седника</w:t>
            </w:r>
            <w:r w:rsidRPr="006D3425">
              <w:rPr>
                <w:b/>
                <w:sz w:val="20"/>
                <w:szCs w:val="20"/>
                <w:lang w:eastAsia="ar-SA"/>
              </w:rPr>
              <w:t xml:space="preserve">; </w:t>
            </w:r>
            <w:r w:rsidRPr="006D3425">
              <w:rPr>
                <w:sz w:val="20"/>
                <w:szCs w:val="20"/>
                <w:lang w:eastAsia="ar-SA"/>
              </w:rPr>
              <w:t xml:space="preserve">отстаивать свою точку зрения, соблюдая правила ре-чевого этикета; аргу-ментировать свою точ-ку зрения с помощью фактов и дополнител-ьных сведений. </w:t>
            </w:r>
          </w:p>
          <w:p w:rsidR="006D3425" w:rsidRPr="006D3425" w:rsidRDefault="006D3425" w:rsidP="006D3425">
            <w:pPr>
              <w:suppressAutoHyphens/>
              <w:spacing w:line="264" w:lineRule="auto"/>
              <w:ind w:left="74"/>
              <w:rPr>
                <w:sz w:val="20"/>
                <w:szCs w:val="20"/>
                <w:lang w:eastAsia="ar-SA"/>
              </w:rPr>
            </w:pPr>
            <w:r w:rsidRPr="006D3425">
              <w:rPr>
                <w:bCs/>
                <w:sz w:val="20"/>
                <w:szCs w:val="20"/>
                <w:lang w:eastAsia="ar-SA"/>
              </w:rPr>
              <w:t>5. Критично относиться к своему мнению.</w:t>
            </w:r>
            <w:r w:rsidRPr="006D3425">
              <w:rPr>
                <w:sz w:val="20"/>
                <w:szCs w:val="20"/>
                <w:lang w:eastAsia="ar-SA"/>
              </w:rPr>
              <w:t xml:space="preserve"> Уметь взглянуть на ситуацию с иной пози-ции</w:t>
            </w:r>
            <w:r w:rsidRPr="006D3425">
              <w:rPr>
                <w:bCs/>
                <w:sz w:val="20"/>
                <w:szCs w:val="20"/>
                <w:lang w:eastAsia="ar-SA"/>
              </w:rPr>
              <w:t xml:space="preserve">. </w:t>
            </w:r>
            <w:r w:rsidRPr="006D3425">
              <w:rPr>
                <w:sz w:val="20"/>
                <w:szCs w:val="20"/>
                <w:lang w:eastAsia="ar-SA"/>
              </w:rPr>
              <w:t xml:space="preserve">Учитывать разные мнения и стремиться к координации различ-ных позиций при рабо-те в паре. Договари-ваться и приходить к общему решению. </w:t>
            </w:r>
          </w:p>
          <w:p w:rsidR="006D3425" w:rsidRPr="006D3425" w:rsidRDefault="006D3425" w:rsidP="007E64FB">
            <w:pPr>
              <w:tabs>
                <w:tab w:val="left" w:pos="284"/>
              </w:tabs>
              <w:suppressAutoHyphens/>
              <w:spacing w:line="264" w:lineRule="auto"/>
              <w:ind w:left="74"/>
              <w:rPr>
                <w:b/>
                <w:sz w:val="20"/>
                <w:szCs w:val="20"/>
                <w:lang w:eastAsia="ar-SA"/>
              </w:rPr>
            </w:pPr>
            <w:r w:rsidRPr="006D3425">
              <w:rPr>
                <w:sz w:val="20"/>
                <w:szCs w:val="20"/>
                <w:lang w:eastAsia="ar-SA"/>
              </w:rPr>
              <w:t xml:space="preserve">6. Участвовать в работе группы: распределять обязанности, планиро-вать свою часть рабо-ты; задавать вопросы, уточняя план действий; выполнять свою часть обязанностей, учиты-вая общий </w:t>
            </w:r>
            <w:r w:rsidR="007E64FB">
              <w:rPr>
                <w:sz w:val="20"/>
                <w:szCs w:val="20"/>
                <w:lang w:eastAsia="ar-SA"/>
              </w:rPr>
              <w:t>план действ-ий и конечную цель.</w:t>
            </w:r>
          </w:p>
        </w:tc>
      </w:tr>
    </w:tbl>
    <w:p w:rsidR="007C25ED" w:rsidRPr="00921C17" w:rsidRDefault="007C25ED" w:rsidP="00921C17">
      <w:pPr>
        <w:pStyle w:val="a3"/>
        <w:spacing w:line="276" w:lineRule="auto"/>
        <w:ind w:firstLine="0"/>
        <w:rPr>
          <w:rFonts w:ascii="Times New Roman" w:hAnsi="Times New Roman"/>
          <w:color w:val="auto"/>
          <w:sz w:val="24"/>
          <w:szCs w:val="24"/>
        </w:rPr>
      </w:pPr>
      <w:r w:rsidRPr="00921C17">
        <w:rPr>
          <w:rFonts w:ascii="Times New Roman" w:hAnsi="Times New Roman"/>
          <w:color w:val="auto"/>
          <w:sz w:val="24"/>
          <w:szCs w:val="24"/>
        </w:rPr>
        <w:lastRenderedPageBreak/>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w:t>
      </w:r>
      <w:r w:rsidRPr="00921C17">
        <w:rPr>
          <w:rFonts w:ascii="Times New Roman" w:hAnsi="Times New Roman"/>
          <w:color w:val="auto"/>
          <w:sz w:val="24"/>
          <w:szCs w:val="24"/>
        </w:rPr>
        <w:noBreakHyphen/>
        <w:t>возрастного развития личн</w:t>
      </w:r>
      <w:r w:rsidRPr="00921C17">
        <w:rPr>
          <w:rFonts w:ascii="Times New Roman" w:hAnsi="Times New Roman"/>
          <w:color w:val="auto"/>
          <w:sz w:val="24"/>
          <w:szCs w:val="24"/>
        </w:rPr>
        <w:t>о</w:t>
      </w:r>
      <w:r w:rsidRPr="00921C17">
        <w:rPr>
          <w:rFonts w:ascii="Times New Roman" w:hAnsi="Times New Roman"/>
          <w:color w:val="auto"/>
          <w:sz w:val="24"/>
          <w:szCs w:val="24"/>
        </w:rPr>
        <w:t>стной и познавательной сфер реб</w:t>
      </w:r>
      <w:r w:rsidR="00D30361" w:rsidRPr="00921C17">
        <w:rPr>
          <w:rFonts w:ascii="Times New Roman" w:hAnsi="Times New Roman"/>
          <w:color w:val="auto"/>
          <w:sz w:val="24"/>
          <w:szCs w:val="24"/>
        </w:rPr>
        <w:t>е</w:t>
      </w:r>
      <w:r w:rsidRPr="00921C17">
        <w:rPr>
          <w:rFonts w:ascii="Times New Roman" w:hAnsi="Times New Roman"/>
          <w:color w:val="auto"/>
          <w:sz w:val="24"/>
          <w:szCs w:val="24"/>
        </w:rPr>
        <w:t>нка. Процесс обучения зада</w:t>
      </w:r>
      <w:r w:rsidR="00D30361" w:rsidRPr="00921C17">
        <w:rPr>
          <w:rFonts w:ascii="Times New Roman" w:hAnsi="Times New Roman"/>
          <w:color w:val="auto"/>
          <w:sz w:val="24"/>
          <w:szCs w:val="24"/>
        </w:rPr>
        <w:t>е</w:t>
      </w:r>
      <w:r w:rsidRPr="00921C17">
        <w:rPr>
          <w:rFonts w:ascii="Times New Roman" w:hAnsi="Times New Roman"/>
          <w:color w:val="auto"/>
          <w:sz w:val="24"/>
          <w:szCs w:val="24"/>
        </w:rPr>
        <w:t>т содержание и характери</w:t>
      </w:r>
      <w:r w:rsidRPr="00921C17">
        <w:rPr>
          <w:rFonts w:ascii="Times New Roman" w:hAnsi="Times New Roman"/>
          <w:color w:val="auto"/>
          <w:spacing w:val="2"/>
          <w:sz w:val="24"/>
          <w:szCs w:val="24"/>
        </w:rPr>
        <w:t>ст</w:t>
      </w:r>
      <w:r w:rsidRPr="00921C17">
        <w:rPr>
          <w:rFonts w:ascii="Times New Roman" w:hAnsi="Times New Roman"/>
          <w:color w:val="auto"/>
          <w:spacing w:val="2"/>
          <w:sz w:val="24"/>
          <w:szCs w:val="24"/>
        </w:rPr>
        <w:t>и</w:t>
      </w:r>
      <w:r w:rsidRPr="00921C17">
        <w:rPr>
          <w:rFonts w:ascii="Times New Roman" w:hAnsi="Times New Roman"/>
          <w:color w:val="auto"/>
          <w:spacing w:val="2"/>
          <w:sz w:val="24"/>
          <w:szCs w:val="24"/>
        </w:rPr>
        <w:t>ки учебной деятельности реб</w:t>
      </w:r>
      <w:r w:rsidR="00D30361" w:rsidRPr="00921C17">
        <w:rPr>
          <w:rFonts w:ascii="Times New Roman" w:hAnsi="Times New Roman"/>
          <w:color w:val="auto"/>
          <w:spacing w:val="2"/>
          <w:sz w:val="24"/>
          <w:szCs w:val="24"/>
        </w:rPr>
        <w:t>е</w:t>
      </w:r>
      <w:r w:rsidRPr="00921C17">
        <w:rPr>
          <w:rFonts w:ascii="Times New Roman" w:hAnsi="Times New Roman"/>
          <w:color w:val="auto"/>
          <w:spacing w:val="2"/>
          <w:sz w:val="24"/>
          <w:szCs w:val="24"/>
        </w:rPr>
        <w:t>нка и тем самым определяет зону ближайшего развития ук</w:t>
      </w:r>
      <w:r w:rsidRPr="00921C17">
        <w:rPr>
          <w:rFonts w:ascii="Times New Roman" w:hAnsi="Times New Roman"/>
          <w:color w:val="auto"/>
          <w:spacing w:val="2"/>
          <w:sz w:val="24"/>
          <w:szCs w:val="24"/>
        </w:rPr>
        <w:t>а</w:t>
      </w:r>
      <w:r w:rsidRPr="00921C17">
        <w:rPr>
          <w:rFonts w:ascii="Times New Roman" w:hAnsi="Times New Roman"/>
          <w:color w:val="auto"/>
          <w:spacing w:val="2"/>
          <w:sz w:val="24"/>
          <w:szCs w:val="24"/>
        </w:rPr>
        <w:t xml:space="preserve">занных универсальных учебных действий (их уровень развития, соответствующий </w:t>
      </w:r>
      <w:r w:rsidRPr="00921C17">
        <w:rPr>
          <w:rFonts w:ascii="Times New Roman" w:hAnsi="Times New Roman"/>
          <w:color w:val="auto"/>
          <w:sz w:val="24"/>
          <w:szCs w:val="24"/>
        </w:rPr>
        <w:t>«выс</w:t>
      </w:r>
      <w:r w:rsidRPr="00921C17">
        <w:rPr>
          <w:rFonts w:ascii="Times New Roman" w:hAnsi="Times New Roman"/>
          <w:color w:val="auto"/>
          <w:sz w:val="24"/>
          <w:szCs w:val="24"/>
        </w:rPr>
        <w:t>о</w:t>
      </w:r>
      <w:r w:rsidRPr="00921C17">
        <w:rPr>
          <w:rFonts w:ascii="Times New Roman" w:hAnsi="Times New Roman"/>
          <w:color w:val="auto"/>
          <w:sz w:val="24"/>
          <w:szCs w:val="24"/>
        </w:rPr>
        <w:t>кой норме») и их свойства.</w:t>
      </w:r>
    </w:p>
    <w:p w:rsidR="003C54EB" w:rsidRPr="00921C17" w:rsidRDefault="007C25ED" w:rsidP="00921C17">
      <w:pPr>
        <w:pStyle w:val="a3"/>
        <w:spacing w:line="276" w:lineRule="auto"/>
        <w:ind w:firstLine="709"/>
        <w:rPr>
          <w:rFonts w:ascii="Times New Roman" w:hAnsi="Times New Roman"/>
          <w:color w:val="auto"/>
          <w:sz w:val="24"/>
          <w:szCs w:val="24"/>
        </w:rPr>
      </w:pPr>
      <w:r w:rsidRPr="00921C17">
        <w:rPr>
          <w:rFonts w:ascii="Times New Roman" w:hAnsi="Times New Roman"/>
          <w:color w:val="auto"/>
          <w:sz w:val="24"/>
          <w:szCs w:val="24"/>
        </w:rPr>
        <w:t>Универсальные учебные действия представляют собой целостную систему, в которой происхождение и развитие каждого вида учебного действия определяются его отношениями с другими видами учебных действий и общей логикой возрастно</w:t>
      </w:r>
      <w:r w:rsidR="003C54EB" w:rsidRPr="00921C17">
        <w:rPr>
          <w:rFonts w:ascii="Times New Roman" w:hAnsi="Times New Roman"/>
          <w:color w:val="auto"/>
          <w:sz w:val="24"/>
          <w:szCs w:val="24"/>
        </w:rPr>
        <w:t>го развития:</w:t>
      </w:r>
    </w:p>
    <w:p w:rsidR="003C54EB" w:rsidRPr="00921C17" w:rsidRDefault="003C54EB" w:rsidP="005663BA">
      <w:pPr>
        <w:pStyle w:val="a3"/>
        <w:numPr>
          <w:ilvl w:val="0"/>
          <w:numId w:val="67"/>
        </w:numPr>
        <w:spacing w:line="276" w:lineRule="auto"/>
        <w:rPr>
          <w:rFonts w:ascii="Times New Roman" w:hAnsi="Times New Roman"/>
          <w:color w:val="auto"/>
          <w:sz w:val="24"/>
          <w:szCs w:val="24"/>
        </w:rPr>
      </w:pPr>
      <w:r w:rsidRPr="00921C17">
        <w:rPr>
          <w:rFonts w:ascii="Times New Roman" w:hAnsi="Times New Roman"/>
          <w:color w:val="auto"/>
          <w:sz w:val="24"/>
          <w:szCs w:val="24"/>
        </w:rPr>
        <w:t>и</w:t>
      </w:r>
      <w:r w:rsidR="007C25ED" w:rsidRPr="00921C17">
        <w:rPr>
          <w:rFonts w:ascii="Times New Roman" w:hAnsi="Times New Roman"/>
          <w:color w:val="auto"/>
          <w:sz w:val="24"/>
          <w:szCs w:val="24"/>
        </w:rPr>
        <w:t xml:space="preserve">з </w:t>
      </w:r>
      <w:r w:rsidR="007C25ED" w:rsidRPr="00921C17">
        <w:rPr>
          <w:rFonts w:ascii="Times New Roman" w:hAnsi="Times New Roman"/>
          <w:i/>
          <w:color w:val="auto"/>
          <w:sz w:val="24"/>
          <w:szCs w:val="24"/>
        </w:rPr>
        <w:t>общения и сорегуляции</w:t>
      </w:r>
      <w:r w:rsidR="007C25ED" w:rsidRPr="00921C17">
        <w:rPr>
          <w:rFonts w:ascii="Times New Roman" w:hAnsi="Times New Roman"/>
          <w:color w:val="auto"/>
          <w:sz w:val="24"/>
          <w:szCs w:val="24"/>
        </w:rPr>
        <w:t xml:space="preserve"> развивается способность реб</w:t>
      </w:r>
      <w:r w:rsidR="00D30361" w:rsidRPr="00921C17">
        <w:rPr>
          <w:rFonts w:ascii="Times New Roman" w:hAnsi="Times New Roman"/>
          <w:color w:val="auto"/>
          <w:sz w:val="24"/>
          <w:szCs w:val="24"/>
        </w:rPr>
        <w:t>е</w:t>
      </w:r>
      <w:r w:rsidR="007C25ED" w:rsidRPr="00921C17">
        <w:rPr>
          <w:rFonts w:ascii="Times New Roman" w:hAnsi="Times New Roman"/>
          <w:color w:val="auto"/>
          <w:sz w:val="24"/>
          <w:szCs w:val="24"/>
        </w:rPr>
        <w:t>нка регулиро</w:t>
      </w:r>
      <w:r w:rsidRPr="00921C17">
        <w:rPr>
          <w:rFonts w:ascii="Times New Roman" w:hAnsi="Times New Roman"/>
          <w:color w:val="auto"/>
          <w:sz w:val="24"/>
          <w:szCs w:val="24"/>
        </w:rPr>
        <w:t>вать свою деятельность;</w:t>
      </w:r>
    </w:p>
    <w:p w:rsidR="003C54EB" w:rsidRPr="00921C17" w:rsidRDefault="003C54EB" w:rsidP="005663BA">
      <w:pPr>
        <w:pStyle w:val="a3"/>
        <w:numPr>
          <w:ilvl w:val="0"/>
          <w:numId w:val="67"/>
        </w:numPr>
        <w:spacing w:line="276" w:lineRule="auto"/>
        <w:rPr>
          <w:rFonts w:ascii="Times New Roman" w:hAnsi="Times New Roman"/>
          <w:color w:val="auto"/>
          <w:sz w:val="24"/>
          <w:szCs w:val="24"/>
        </w:rPr>
      </w:pPr>
      <w:r w:rsidRPr="00921C17">
        <w:rPr>
          <w:rFonts w:ascii="Times New Roman" w:hAnsi="Times New Roman"/>
          <w:color w:val="auto"/>
          <w:sz w:val="24"/>
          <w:szCs w:val="24"/>
        </w:rPr>
        <w:t xml:space="preserve"> и</w:t>
      </w:r>
      <w:r w:rsidR="007C25ED" w:rsidRPr="00921C17">
        <w:rPr>
          <w:rFonts w:ascii="Times New Roman" w:hAnsi="Times New Roman"/>
          <w:color w:val="auto"/>
          <w:sz w:val="24"/>
          <w:szCs w:val="24"/>
        </w:rPr>
        <w:t xml:space="preserve">з </w:t>
      </w:r>
      <w:r w:rsidR="007C25ED" w:rsidRPr="00921C17">
        <w:rPr>
          <w:rFonts w:ascii="Times New Roman" w:hAnsi="Times New Roman"/>
          <w:i/>
          <w:color w:val="auto"/>
          <w:sz w:val="24"/>
          <w:szCs w:val="24"/>
        </w:rPr>
        <w:t>оценок окружающих</w:t>
      </w:r>
      <w:r w:rsidR="007C25ED" w:rsidRPr="00921C17">
        <w:rPr>
          <w:rFonts w:ascii="Times New Roman" w:hAnsi="Times New Roman"/>
          <w:color w:val="auto"/>
          <w:sz w:val="24"/>
          <w:szCs w:val="24"/>
        </w:rPr>
        <w:t xml:space="preserve"> и в первую очередь оценок близ</w:t>
      </w:r>
      <w:r w:rsidR="007C25ED" w:rsidRPr="00921C17">
        <w:rPr>
          <w:rFonts w:ascii="Times New Roman" w:hAnsi="Times New Roman"/>
          <w:color w:val="auto"/>
          <w:spacing w:val="2"/>
          <w:sz w:val="24"/>
          <w:szCs w:val="24"/>
        </w:rPr>
        <w:t>кого взрослого фо</w:t>
      </w:r>
      <w:r w:rsidR="007C25ED" w:rsidRPr="00921C17">
        <w:rPr>
          <w:rFonts w:ascii="Times New Roman" w:hAnsi="Times New Roman"/>
          <w:color w:val="auto"/>
          <w:spacing w:val="2"/>
          <w:sz w:val="24"/>
          <w:szCs w:val="24"/>
        </w:rPr>
        <w:t>р</w:t>
      </w:r>
      <w:r w:rsidR="007C25ED" w:rsidRPr="00921C17">
        <w:rPr>
          <w:rFonts w:ascii="Times New Roman" w:hAnsi="Times New Roman"/>
          <w:color w:val="auto"/>
          <w:spacing w:val="2"/>
          <w:sz w:val="24"/>
          <w:szCs w:val="24"/>
        </w:rPr>
        <w:t>мируется представление о себе и своих возможностях, появляется самопр</w:t>
      </w:r>
      <w:r w:rsidR="007C25ED" w:rsidRPr="00921C17">
        <w:rPr>
          <w:rFonts w:ascii="Times New Roman" w:hAnsi="Times New Roman"/>
          <w:color w:val="auto"/>
          <w:spacing w:val="2"/>
          <w:sz w:val="24"/>
          <w:szCs w:val="24"/>
        </w:rPr>
        <w:t>и</w:t>
      </w:r>
      <w:r w:rsidR="007C25ED" w:rsidRPr="00921C17">
        <w:rPr>
          <w:rFonts w:ascii="Times New Roman" w:hAnsi="Times New Roman"/>
          <w:color w:val="auto"/>
          <w:spacing w:val="2"/>
          <w:sz w:val="24"/>
          <w:szCs w:val="24"/>
        </w:rPr>
        <w:t xml:space="preserve">нятие и самоуважение, </w:t>
      </w:r>
      <w:r w:rsidR="007C25ED" w:rsidRPr="00921C17">
        <w:rPr>
          <w:rFonts w:ascii="Times New Roman" w:hAnsi="Times New Roman"/>
          <w:color w:val="auto"/>
          <w:sz w:val="24"/>
          <w:szCs w:val="24"/>
        </w:rPr>
        <w:t>т.</w:t>
      </w:r>
      <w:r w:rsidR="007C25ED" w:rsidRPr="00921C17">
        <w:rPr>
          <w:rFonts w:ascii="Times New Roman" w:hAnsi="Times New Roman"/>
          <w:color w:val="auto"/>
          <w:sz w:val="24"/>
          <w:szCs w:val="24"/>
        </w:rPr>
        <w:t> </w:t>
      </w:r>
      <w:r w:rsidR="007C25ED" w:rsidRPr="00921C17">
        <w:rPr>
          <w:rFonts w:ascii="Times New Roman" w:hAnsi="Times New Roman"/>
          <w:color w:val="auto"/>
          <w:sz w:val="24"/>
          <w:szCs w:val="24"/>
        </w:rPr>
        <w:t>е. самооценка и Я</w:t>
      </w:r>
      <w:r w:rsidR="007C25ED" w:rsidRPr="00921C17">
        <w:rPr>
          <w:rFonts w:ascii="Times New Roman" w:hAnsi="Times New Roman"/>
          <w:color w:val="auto"/>
          <w:sz w:val="24"/>
          <w:szCs w:val="24"/>
        </w:rPr>
        <w:noBreakHyphen/>
        <w:t>концепция как результат са</w:t>
      </w:r>
      <w:r w:rsidRPr="00921C17">
        <w:rPr>
          <w:rFonts w:ascii="Times New Roman" w:hAnsi="Times New Roman"/>
          <w:color w:val="auto"/>
          <w:sz w:val="24"/>
          <w:szCs w:val="24"/>
        </w:rPr>
        <w:t>моо</w:t>
      </w:r>
      <w:r w:rsidRPr="00921C17">
        <w:rPr>
          <w:rFonts w:ascii="Times New Roman" w:hAnsi="Times New Roman"/>
          <w:color w:val="auto"/>
          <w:sz w:val="24"/>
          <w:szCs w:val="24"/>
        </w:rPr>
        <w:t>п</w:t>
      </w:r>
      <w:r w:rsidRPr="00921C17">
        <w:rPr>
          <w:rFonts w:ascii="Times New Roman" w:hAnsi="Times New Roman"/>
          <w:color w:val="auto"/>
          <w:sz w:val="24"/>
          <w:szCs w:val="24"/>
        </w:rPr>
        <w:t>ределения;</w:t>
      </w:r>
    </w:p>
    <w:p w:rsidR="007C25ED" w:rsidRPr="00921C17" w:rsidRDefault="003C54EB" w:rsidP="005663BA">
      <w:pPr>
        <w:pStyle w:val="a3"/>
        <w:numPr>
          <w:ilvl w:val="0"/>
          <w:numId w:val="67"/>
        </w:numPr>
        <w:spacing w:line="276" w:lineRule="auto"/>
        <w:rPr>
          <w:rFonts w:ascii="Times New Roman" w:hAnsi="Times New Roman"/>
          <w:color w:val="auto"/>
          <w:sz w:val="24"/>
          <w:szCs w:val="24"/>
        </w:rPr>
      </w:pPr>
      <w:r w:rsidRPr="00921C17">
        <w:rPr>
          <w:rFonts w:ascii="Times New Roman" w:hAnsi="Times New Roman"/>
          <w:color w:val="auto"/>
          <w:sz w:val="24"/>
          <w:szCs w:val="24"/>
        </w:rPr>
        <w:t xml:space="preserve"> и</w:t>
      </w:r>
      <w:r w:rsidR="007C25ED" w:rsidRPr="00921C17">
        <w:rPr>
          <w:rFonts w:ascii="Times New Roman" w:hAnsi="Times New Roman"/>
          <w:color w:val="auto"/>
          <w:spacing w:val="2"/>
          <w:sz w:val="24"/>
          <w:szCs w:val="24"/>
        </w:rPr>
        <w:t xml:space="preserve">з </w:t>
      </w:r>
      <w:r w:rsidR="007C25ED" w:rsidRPr="00921C17">
        <w:rPr>
          <w:rFonts w:ascii="Times New Roman" w:hAnsi="Times New Roman"/>
          <w:i/>
          <w:color w:val="auto"/>
          <w:spacing w:val="2"/>
          <w:sz w:val="24"/>
          <w:szCs w:val="24"/>
        </w:rPr>
        <w:t>ситуативно­познавательного и внеситуативно­позна</w:t>
      </w:r>
      <w:r w:rsidR="007C25ED" w:rsidRPr="00921C17">
        <w:rPr>
          <w:rFonts w:ascii="Times New Roman" w:hAnsi="Times New Roman"/>
          <w:i/>
          <w:color w:val="auto"/>
          <w:sz w:val="24"/>
          <w:szCs w:val="24"/>
        </w:rPr>
        <w:t>вательного</w:t>
      </w:r>
      <w:r w:rsidR="007C25ED" w:rsidRPr="00921C17">
        <w:rPr>
          <w:rFonts w:ascii="Times New Roman" w:hAnsi="Times New Roman"/>
          <w:color w:val="auto"/>
          <w:sz w:val="24"/>
          <w:szCs w:val="24"/>
        </w:rPr>
        <w:t xml:space="preserve"> общ</w:t>
      </w:r>
      <w:r w:rsidR="007C25ED" w:rsidRPr="00921C17">
        <w:rPr>
          <w:rFonts w:ascii="Times New Roman" w:hAnsi="Times New Roman"/>
          <w:color w:val="auto"/>
          <w:sz w:val="24"/>
          <w:szCs w:val="24"/>
        </w:rPr>
        <w:t>е</w:t>
      </w:r>
      <w:r w:rsidR="007C25ED" w:rsidRPr="00921C17">
        <w:rPr>
          <w:rFonts w:ascii="Times New Roman" w:hAnsi="Times New Roman"/>
          <w:color w:val="auto"/>
          <w:sz w:val="24"/>
          <w:szCs w:val="24"/>
        </w:rPr>
        <w:t>ния формируются познавательные действия реб</w:t>
      </w:r>
      <w:r w:rsidR="00D30361" w:rsidRPr="00921C17">
        <w:rPr>
          <w:rFonts w:ascii="Times New Roman" w:hAnsi="Times New Roman"/>
          <w:color w:val="auto"/>
          <w:sz w:val="24"/>
          <w:szCs w:val="24"/>
        </w:rPr>
        <w:t>е</w:t>
      </w:r>
      <w:r w:rsidR="007C25ED" w:rsidRPr="00921C17">
        <w:rPr>
          <w:rFonts w:ascii="Times New Roman" w:hAnsi="Times New Roman"/>
          <w:color w:val="auto"/>
          <w:sz w:val="24"/>
          <w:szCs w:val="24"/>
        </w:rPr>
        <w:t>нка.</w:t>
      </w:r>
    </w:p>
    <w:p w:rsidR="007C25ED" w:rsidRPr="00921C17" w:rsidRDefault="007C25ED" w:rsidP="00921C17">
      <w:pPr>
        <w:pStyle w:val="a3"/>
        <w:spacing w:line="276" w:lineRule="auto"/>
        <w:ind w:firstLine="709"/>
        <w:rPr>
          <w:rFonts w:ascii="Times New Roman" w:hAnsi="Times New Roman"/>
          <w:color w:val="auto"/>
          <w:sz w:val="24"/>
          <w:szCs w:val="24"/>
        </w:rPr>
      </w:pPr>
      <w:r w:rsidRPr="00921C17">
        <w:rPr>
          <w:rFonts w:ascii="Times New Roman" w:hAnsi="Times New Roman"/>
          <w:color w:val="auto"/>
          <w:spacing w:val="2"/>
          <w:sz w:val="24"/>
          <w:szCs w:val="24"/>
        </w:rPr>
        <w:t>Содержание, способы общения и коммуникации об</w:t>
      </w:r>
      <w:r w:rsidRPr="00921C17">
        <w:rPr>
          <w:rFonts w:ascii="Times New Roman" w:hAnsi="Times New Roman"/>
          <w:color w:val="auto"/>
          <w:spacing w:val="-2"/>
          <w:sz w:val="24"/>
          <w:szCs w:val="24"/>
        </w:rPr>
        <w:t>условливают развитие способн</w:t>
      </w:r>
      <w:r w:rsidRPr="00921C17">
        <w:rPr>
          <w:rFonts w:ascii="Times New Roman" w:hAnsi="Times New Roman"/>
          <w:color w:val="auto"/>
          <w:spacing w:val="-2"/>
          <w:sz w:val="24"/>
          <w:szCs w:val="24"/>
        </w:rPr>
        <w:t>о</w:t>
      </w:r>
      <w:r w:rsidRPr="00921C17">
        <w:rPr>
          <w:rFonts w:ascii="Times New Roman" w:hAnsi="Times New Roman"/>
          <w:color w:val="auto"/>
          <w:spacing w:val="-2"/>
          <w:sz w:val="24"/>
          <w:szCs w:val="24"/>
        </w:rPr>
        <w:t>сти реб</w:t>
      </w:r>
      <w:r w:rsidR="00D30361" w:rsidRPr="00921C17">
        <w:rPr>
          <w:rFonts w:ascii="Times New Roman" w:hAnsi="Times New Roman"/>
          <w:color w:val="auto"/>
          <w:spacing w:val="-2"/>
          <w:sz w:val="24"/>
          <w:szCs w:val="24"/>
        </w:rPr>
        <w:t>е</w:t>
      </w:r>
      <w:r w:rsidRPr="00921C17">
        <w:rPr>
          <w:rFonts w:ascii="Times New Roman" w:hAnsi="Times New Roman"/>
          <w:color w:val="auto"/>
          <w:spacing w:val="-2"/>
          <w:sz w:val="24"/>
          <w:szCs w:val="24"/>
        </w:rPr>
        <w:t>нка к регуляции пове</w:t>
      </w:r>
      <w:r w:rsidRPr="00921C17">
        <w:rPr>
          <w:rFonts w:ascii="Times New Roman" w:hAnsi="Times New Roman"/>
          <w:color w:val="auto"/>
          <w:sz w:val="24"/>
          <w:szCs w:val="24"/>
        </w:rPr>
        <w:t>дения и деятельности, познанию мира, определяют образ «Я» как систему представлений о себе, отношения к себе. Имен</w:t>
      </w:r>
      <w:r w:rsidRPr="00921C17">
        <w:rPr>
          <w:rFonts w:ascii="Times New Roman" w:hAnsi="Times New Roman"/>
          <w:color w:val="auto"/>
          <w:spacing w:val="2"/>
          <w:sz w:val="24"/>
          <w:szCs w:val="24"/>
        </w:rPr>
        <w:t xml:space="preserve">но поэтому </w:t>
      </w:r>
      <w:r w:rsidRPr="00921C17">
        <w:rPr>
          <w:rFonts w:ascii="Times New Roman" w:hAnsi="Times New Roman"/>
          <w:color w:val="auto"/>
          <w:sz w:val="24"/>
          <w:szCs w:val="24"/>
        </w:rPr>
        <w:t>становлению комм</w:t>
      </w:r>
      <w:r w:rsidRPr="00921C17">
        <w:rPr>
          <w:rFonts w:ascii="Times New Roman" w:hAnsi="Times New Roman"/>
          <w:color w:val="auto"/>
          <w:sz w:val="24"/>
          <w:szCs w:val="24"/>
        </w:rPr>
        <w:t>у</w:t>
      </w:r>
      <w:r w:rsidRPr="00921C17">
        <w:rPr>
          <w:rFonts w:ascii="Times New Roman" w:hAnsi="Times New Roman"/>
          <w:color w:val="auto"/>
          <w:sz w:val="24"/>
          <w:szCs w:val="24"/>
        </w:rPr>
        <w:t>никативных универсальных учебных действий</w:t>
      </w:r>
      <w:r w:rsidRPr="00921C17">
        <w:rPr>
          <w:rFonts w:ascii="Times New Roman" w:hAnsi="Times New Roman"/>
          <w:color w:val="auto"/>
          <w:spacing w:val="2"/>
          <w:sz w:val="24"/>
          <w:szCs w:val="24"/>
        </w:rPr>
        <w:t xml:space="preserve"> в программе развития уни</w:t>
      </w:r>
      <w:r w:rsidRPr="00921C17">
        <w:rPr>
          <w:rFonts w:ascii="Times New Roman" w:hAnsi="Times New Roman"/>
          <w:color w:val="auto"/>
          <w:sz w:val="24"/>
          <w:szCs w:val="24"/>
        </w:rPr>
        <w:t>версальных уче</w:t>
      </w:r>
      <w:r w:rsidRPr="00921C17">
        <w:rPr>
          <w:rFonts w:ascii="Times New Roman" w:hAnsi="Times New Roman"/>
          <w:color w:val="auto"/>
          <w:sz w:val="24"/>
          <w:szCs w:val="24"/>
        </w:rPr>
        <w:t>б</w:t>
      </w:r>
      <w:r w:rsidRPr="00921C17">
        <w:rPr>
          <w:rFonts w:ascii="Times New Roman" w:hAnsi="Times New Roman"/>
          <w:color w:val="auto"/>
          <w:sz w:val="24"/>
          <w:szCs w:val="24"/>
        </w:rPr>
        <w:t xml:space="preserve">ных действий следует уделить </w:t>
      </w:r>
      <w:r w:rsidRPr="00921C17">
        <w:rPr>
          <w:rFonts w:ascii="Times New Roman" w:hAnsi="Times New Roman"/>
          <w:color w:val="auto"/>
          <w:spacing w:val="2"/>
          <w:sz w:val="24"/>
          <w:szCs w:val="24"/>
        </w:rPr>
        <w:t xml:space="preserve">особое внимание. </w:t>
      </w:r>
    </w:p>
    <w:p w:rsidR="007C25ED" w:rsidRPr="00921C17" w:rsidRDefault="007C25ED" w:rsidP="00921C17">
      <w:pPr>
        <w:pStyle w:val="a3"/>
        <w:spacing w:line="276" w:lineRule="auto"/>
        <w:ind w:firstLine="709"/>
        <w:rPr>
          <w:rFonts w:ascii="Times New Roman" w:hAnsi="Times New Roman"/>
          <w:color w:val="auto"/>
          <w:spacing w:val="2"/>
          <w:sz w:val="24"/>
          <w:szCs w:val="24"/>
        </w:rPr>
      </w:pPr>
      <w:r w:rsidRPr="00921C17">
        <w:rPr>
          <w:rFonts w:ascii="Times New Roman" w:hAnsi="Times New Roman"/>
          <w:color w:val="auto"/>
          <w:spacing w:val="4"/>
          <w:sz w:val="24"/>
          <w:szCs w:val="24"/>
        </w:rPr>
        <w:t>По мере становления личностных действий реб</w:t>
      </w:r>
      <w:r w:rsidR="00D30361" w:rsidRPr="00921C17">
        <w:rPr>
          <w:rFonts w:ascii="Times New Roman" w:hAnsi="Times New Roman"/>
          <w:color w:val="auto"/>
          <w:spacing w:val="4"/>
          <w:sz w:val="24"/>
          <w:szCs w:val="24"/>
        </w:rPr>
        <w:t>е</w:t>
      </w:r>
      <w:r w:rsidRPr="00921C17">
        <w:rPr>
          <w:rFonts w:ascii="Times New Roman" w:hAnsi="Times New Roman"/>
          <w:color w:val="auto"/>
          <w:spacing w:val="4"/>
          <w:sz w:val="24"/>
          <w:szCs w:val="24"/>
        </w:rPr>
        <w:t>нка (смыслообразование и самоо</w:t>
      </w:r>
      <w:r w:rsidRPr="00921C17">
        <w:rPr>
          <w:rFonts w:ascii="Times New Roman" w:hAnsi="Times New Roman"/>
          <w:color w:val="auto"/>
          <w:spacing w:val="4"/>
          <w:sz w:val="24"/>
          <w:szCs w:val="24"/>
        </w:rPr>
        <w:t>п</w:t>
      </w:r>
      <w:r w:rsidRPr="00921C17">
        <w:rPr>
          <w:rFonts w:ascii="Times New Roman" w:hAnsi="Times New Roman"/>
          <w:color w:val="auto"/>
          <w:spacing w:val="4"/>
          <w:sz w:val="24"/>
          <w:szCs w:val="24"/>
        </w:rPr>
        <w:t>ределение, нравственно­эти</w:t>
      </w:r>
      <w:r w:rsidRPr="00921C17">
        <w:rPr>
          <w:rFonts w:ascii="Times New Roman" w:hAnsi="Times New Roman"/>
          <w:color w:val="auto"/>
          <w:spacing w:val="2"/>
          <w:sz w:val="24"/>
          <w:szCs w:val="24"/>
        </w:rPr>
        <w:t>ческая ориентация) функционирование и развитие универсал</w:t>
      </w:r>
      <w:r w:rsidRPr="00921C17">
        <w:rPr>
          <w:rFonts w:ascii="Times New Roman" w:hAnsi="Times New Roman"/>
          <w:color w:val="auto"/>
          <w:spacing w:val="2"/>
          <w:sz w:val="24"/>
          <w:szCs w:val="24"/>
        </w:rPr>
        <w:t>ь</w:t>
      </w:r>
      <w:r w:rsidRPr="00921C17">
        <w:rPr>
          <w:rFonts w:ascii="Times New Roman" w:hAnsi="Times New Roman"/>
          <w:color w:val="auto"/>
          <w:spacing w:val="2"/>
          <w:sz w:val="24"/>
          <w:szCs w:val="24"/>
        </w:rPr>
        <w:t>ных учебных действий (коммуникативных, познаватель</w:t>
      </w:r>
      <w:r w:rsidRPr="00921C17">
        <w:rPr>
          <w:rFonts w:ascii="Times New Roman" w:hAnsi="Times New Roman"/>
          <w:color w:val="auto"/>
          <w:sz w:val="24"/>
          <w:szCs w:val="24"/>
        </w:rPr>
        <w:t xml:space="preserve">ных и регулятивных) претерпевают значительные изменения. </w:t>
      </w:r>
      <w:r w:rsidRPr="00921C17">
        <w:rPr>
          <w:rFonts w:ascii="Times New Roman" w:hAnsi="Times New Roman"/>
          <w:color w:val="auto"/>
          <w:spacing w:val="2"/>
          <w:sz w:val="24"/>
          <w:szCs w:val="24"/>
        </w:rPr>
        <w:t>Регуляция общения, кооперации и сотрудничества проектирует определ</w:t>
      </w:r>
      <w:r w:rsidR="00D30361" w:rsidRPr="00921C17">
        <w:rPr>
          <w:rFonts w:ascii="Times New Roman" w:hAnsi="Times New Roman"/>
          <w:color w:val="auto"/>
          <w:spacing w:val="2"/>
          <w:sz w:val="24"/>
          <w:szCs w:val="24"/>
        </w:rPr>
        <w:t>е</w:t>
      </w:r>
      <w:r w:rsidRPr="00921C17">
        <w:rPr>
          <w:rFonts w:ascii="Times New Roman" w:hAnsi="Times New Roman"/>
          <w:color w:val="auto"/>
          <w:spacing w:val="2"/>
          <w:sz w:val="24"/>
          <w:szCs w:val="24"/>
        </w:rPr>
        <w:t>нные достижения и результаты реб</w:t>
      </w:r>
      <w:r w:rsidR="00D30361" w:rsidRPr="00921C17">
        <w:rPr>
          <w:rFonts w:ascii="Times New Roman" w:hAnsi="Times New Roman"/>
          <w:color w:val="auto"/>
          <w:spacing w:val="2"/>
          <w:sz w:val="24"/>
          <w:szCs w:val="24"/>
        </w:rPr>
        <w:t>е</w:t>
      </w:r>
      <w:r w:rsidRPr="00921C17">
        <w:rPr>
          <w:rFonts w:ascii="Times New Roman" w:hAnsi="Times New Roman"/>
          <w:color w:val="auto"/>
          <w:spacing w:val="2"/>
          <w:sz w:val="24"/>
          <w:szCs w:val="24"/>
        </w:rPr>
        <w:t>нка, что вторично приводит к изменению х</w:t>
      </w:r>
      <w:r w:rsidRPr="00921C17">
        <w:rPr>
          <w:rFonts w:ascii="Times New Roman" w:hAnsi="Times New Roman"/>
          <w:color w:val="auto"/>
          <w:spacing w:val="2"/>
          <w:sz w:val="24"/>
          <w:szCs w:val="24"/>
        </w:rPr>
        <w:t>а</w:t>
      </w:r>
      <w:r w:rsidRPr="00921C17">
        <w:rPr>
          <w:rFonts w:ascii="Times New Roman" w:hAnsi="Times New Roman"/>
          <w:color w:val="auto"/>
          <w:spacing w:val="2"/>
          <w:sz w:val="24"/>
          <w:szCs w:val="24"/>
        </w:rPr>
        <w:t>рактера его общения и Я</w:t>
      </w:r>
      <w:r w:rsidRPr="00921C17">
        <w:rPr>
          <w:rFonts w:ascii="Times New Roman" w:hAnsi="Times New Roman"/>
          <w:color w:val="auto"/>
          <w:spacing w:val="2"/>
          <w:sz w:val="24"/>
          <w:szCs w:val="24"/>
        </w:rPr>
        <w:noBreakHyphen/>
        <w:t>концепции.</w:t>
      </w:r>
    </w:p>
    <w:p w:rsidR="007C25ED" w:rsidRDefault="007C25ED" w:rsidP="00921C17">
      <w:pPr>
        <w:pStyle w:val="a3"/>
        <w:spacing w:line="276" w:lineRule="auto"/>
        <w:ind w:firstLine="709"/>
        <w:rPr>
          <w:rFonts w:ascii="Times New Roman" w:hAnsi="Times New Roman"/>
          <w:color w:val="auto"/>
          <w:sz w:val="24"/>
          <w:szCs w:val="24"/>
        </w:rPr>
      </w:pPr>
      <w:r w:rsidRPr="00921C17">
        <w:rPr>
          <w:rFonts w:ascii="Times New Roman" w:hAnsi="Times New Roman"/>
          <w:color w:val="auto"/>
          <w:spacing w:val="2"/>
          <w:sz w:val="24"/>
          <w:szCs w:val="24"/>
        </w:rPr>
        <w:t>Познавательные действия также являются существенным ресурсом достижения у</w:t>
      </w:r>
      <w:r w:rsidRPr="00921C17">
        <w:rPr>
          <w:rFonts w:ascii="Times New Roman" w:hAnsi="Times New Roman"/>
          <w:color w:val="auto"/>
          <w:spacing w:val="2"/>
          <w:sz w:val="24"/>
          <w:szCs w:val="24"/>
        </w:rPr>
        <w:t>с</w:t>
      </w:r>
      <w:r w:rsidRPr="00921C17">
        <w:rPr>
          <w:rFonts w:ascii="Times New Roman" w:hAnsi="Times New Roman"/>
          <w:color w:val="auto"/>
          <w:spacing w:val="2"/>
          <w:sz w:val="24"/>
          <w:szCs w:val="24"/>
        </w:rPr>
        <w:t xml:space="preserve">пеха и оказывают влияние как на </w:t>
      </w:r>
      <w:r w:rsidRPr="00921C17">
        <w:rPr>
          <w:rFonts w:ascii="Times New Roman" w:hAnsi="Times New Roman"/>
          <w:color w:val="auto"/>
          <w:sz w:val="24"/>
          <w:szCs w:val="24"/>
        </w:rPr>
        <w:t>эффективность самой деятельности и коммуникации, так и на самооценку, смыслообразование и самоопределение обучающегося.</w:t>
      </w:r>
    </w:p>
    <w:p w:rsidR="00921C17" w:rsidRPr="00921C17" w:rsidRDefault="00921C17" w:rsidP="00921C17">
      <w:pPr>
        <w:pStyle w:val="a3"/>
        <w:spacing w:line="276" w:lineRule="auto"/>
        <w:ind w:firstLine="709"/>
        <w:rPr>
          <w:rFonts w:ascii="Times New Roman" w:hAnsi="Times New Roman"/>
          <w:color w:val="auto"/>
          <w:sz w:val="24"/>
          <w:szCs w:val="24"/>
        </w:rPr>
      </w:pPr>
    </w:p>
    <w:p w:rsidR="00921C17" w:rsidRDefault="00653A76" w:rsidP="00921C17">
      <w:pPr>
        <w:pStyle w:val="afd"/>
        <w:numPr>
          <w:ilvl w:val="2"/>
          <w:numId w:val="2"/>
        </w:numPr>
        <w:spacing w:line="276" w:lineRule="auto"/>
        <w:ind w:left="0" w:firstLine="0"/>
        <w:jc w:val="center"/>
        <w:rPr>
          <w:szCs w:val="28"/>
        </w:rPr>
      </w:pPr>
      <w:bookmarkStart w:id="107" w:name="_Toc288394079"/>
      <w:bookmarkStart w:id="108" w:name="_Toc288410546"/>
      <w:bookmarkStart w:id="109" w:name="_Toc288410675"/>
      <w:bookmarkStart w:id="110" w:name="_Toc288410740"/>
      <w:bookmarkStart w:id="111" w:name="_Toc294246091"/>
      <w:bookmarkStart w:id="112" w:name="_Toc424564322"/>
      <w:r w:rsidRPr="00921C17">
        <w:rPr>
          <w:szCs w:val="28"/>
        </w:rPr>
        <w:t xml:space="preserve">Связь универсальных учебных действийс содержанием </w:t>
      </w:r>
    </w:p>
    <w:p w:rsidR="00653A76" w:rsidRPr="00921C17" w:rsidRDefault="00653A76" w:rsidP="00921C17">
      <w:pPr>
        <w:pStyle w:val="afd"/>
        <w:spacing w:line="276" w:lineRule="auto"/>
        <w:jc w:val="center"/>
        <w:rPr>
          <w:szCs w:val="28"/>
        </w:rPr>
      </w:pPr>
      <w:r w:rsidRPr="00921C17">
        <w:rPr>
          <w:szCs w:val="28"/>
        </w:rPr>
        <w:t>учебных предметов</w:t>
      </w:r>
      <w:bookmarkEnd w:id="107"/>
      <w:bookmarkEnd w:id="108"/>
      <w:bookmarkEnd w:id="109"/>
      <w:bookmarkEnd w:id="110"/>
      <w:bookmarkEnd w:id="111"/>
      <w:bookmarkEnd w:id="112"/>
    </w:p>
    <w:p w:rsidR="00FF7057" w:rsidRPr="00921C17" w:rsidRDefault="00FF7057" w:rsidP="00921C17">
      <w:pPr>
        <w:pStyle w:val="a3"/>
        <w:spacing w:line="276" w:lineRule="auto"/>
        <w:ind w:firstLine="709"/>
        <w:rPr>
          <w:rFonts w:ascii="Times New Roman" w:hAnsi="Times New Roman"/>
          <w:color w:val="auto"/>
          <w:sz w:val="24"/>
          <w:szCs w:val="24"/>
        </w:rPr>
      </w:pPr>
      <w:r w:rsidRPr="00921C17">
        <w:rPr>
          <w:rFonts w:ascii="Times New Roman" w:hAnsi="Times New Roman"/>
          <w:color w:val="auto"/>
          <w:spacing w:val="2"/>
          <w:sz w:val="24"/>
          <w:szCs w:val="24"/>
        </w:rPr>
        <w:t>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w:t>
      </w:r>
      <w:r w:rsidRPr="00921C17">
        <w:rPr>
          <w:rFonts w:ascii="Times New Roman" w:hAnsi="Times New Roman"/>
          <w:color w:val="auto"/>
          <w:spacing w:val="2"/>
          <w:sz w:val="24"/>
          <w:szCs w:val="24"/>
        </w:rPr>
        <w:t>и</w:t>
      </w:r>
      <w:r w:rsidRPr="00921C17">
        <w:rPr>
          <w:rFonts w:ascii="Times New Roman" w:hAnsi="Times New Roman"/>
          <w:color w:val="auto"/>
          <w:spacing w:val="2"/>
          <w:sz w:val="24"/>
          <w:szCs w:val="24"/>
        </w:rPr>
        <w:t xml:space="preserve">зуется в рамках целостной образовательной деятельности в </w:t>
      </w:r>
      <w:r w:rsidRPr="00921C17">
        <w:rPr>
          <w:rFonts w:ascii="Times New Roman" w:hAnsi="Times New Roman"/>
          <w:color w:val="auto"/>
          <w:sz w:val="24"/>
          <w:szCs w:val="24"/>
        </w:rPr>
        <w:t xml:space="preserve">ходе изучения обучающимися системы учебных предметов и дисциплин, в </w:t>
      </w:r>
      <w:r w:rsidRPr="00921C17">
        <w:rPr>
          <w:rFonts w:ascii="Times New Roman" w:hAnsi="Times New Roman"/>
          <w:color w:val="auto"/>
          <w:spacing w:val="2"/>
          <w:sz w:val="24"/>
          <w:szCs w:val="24"/>
        </w:rPr>
        <w:t xml:space="preserve">метапредметной деятельности, организации форм учебного </w:t>
      </w:r>
      <w:r w:rsidRPr="00921C17">
        <w:rPr>
          <w:rFonts w:ascii="Times New Roman" w:hAnsi="Times New Roman"/>
          <w:color w:val="auto"/>
          <w:sz w:val="24"/>
          <w:szCs w:val="24"/>
        </w:rPr>
        <w:t>сотрудничества и решения важных задач жизнедеятельности обучающихся.</w:t>
      </w:r>
    </w:p>
    <w:p w:rsidR="00FF7057" w:rsidRPr="00921C17" w:rsidRDefault="00653A76" w:rsidP="00921C17">
      <w:pPr>
        <w:pStyle w:val="a3"/>
        <w:spacing w:line="276" w:lineRule="auto"/>
        <w:ind w:firstLine="454"/>
        <w:rPr>
          <w:rFonts w:ascii="Times New Roman" w:hAnsi="Times New Roman"/>
          <w:color w:val="auto"/>
          <w:sz w:val="24"/>
          <w:szCs w:val="24"/>
        </w:rPr>
      </w:pPr>
      <w:r w:rsidRPr="00921C17">
        <w:rPr>
          <w:rFonts w:ascii="Times New Roman" w:hAnsi="Times New Roman"/>
          <w:color w:val="auto"/>
          <w:sz w:val="24"/>
          <w:szCs w:val="24"/>
        </w:rPr>
        <w:t xml:space="preserve">Каждый учебный предмет в зависимости от предметного </w:t>
      </w:r>
      <w:r w:rsidRPr="00921C17">
        <w:rPr>
          <w:rFonts w:ascii="Times New Roman" w:hAnsi="Times New Roman"/>
          <w:color w:val="auto"/>
          <w:spacing w:val="-2"/>
          <w:sz w:val="24"/>
          <w:szCs w:val="24"/>
        </w:rPr>
        <w:t>содержания и релевантных сп</w:t>
      </w:r>
      <w:r w:rsidRPr="00921C17">
        <w:rPr>
          <w:rFonts w:ascii="Times New Roman" w:hAnsi="Times New Roman"/>
          <w:color w:val="auto"/>
          <w:spacing w:val="-2"/>
          <w:sz w:val="24"/>
          <w:szCs w:val="24"/>
        </w:rPr>
        <w:t>о</w:t>
      </w:r>
      <w:r w:rsidRPr="00921C17">
        <w:rPr>
          <w:rFonts w:ascii="Times New Roman" w:hAnsi="Times New Roman"/>
          <w:color w:val="auto"/>
          <w:spacing w:val="-2"/>
          <w:sz w:val="24"/>
          <w:szCs w:val="24"/>
        </w:rPr>
        <w:t>собов организации учебной де</w:t>
      </w:r>
      <w:r w:rsidRPr="00921C17">
        <w:rPr>
          <w:rFonts w:ascii="Times New Roman" w:hAnsi="Times New Roman"/>
          <w:color w:val="auto"/>
          <w:sz w:val="24"/>
          <w:szCs w:val="24"/>
        </w:rPr>
        <w:t>ятельности обучающихся раскрывает определ</w:t>
      </w:r>
      <w:r w:rsidR="00D30361" w:rsidRPr="00921C17">
        <w:rPr>
          <w:rFonts w:ascii="Times New Roman" w:hAnsi="Times New Roman"/>
          <w:color w:val="auto"/>
          <w:sz w:val="24"/>
          <w:szCs w:val="24"/>
        </w:rPr>
        <w:t>е</w:t>
      </w:r>
      <w:r w:rsidRPr="00921C17">
        <w:rPr>
          <w:rFonts w:ascii="Times New Roman" w:hAnsi="Times New Roman"/>
          <w:color w:val="auto"/>
          <w:sz w:val="24"/>
          <w:szCs w:val="24"/>
        </w:rPr>
        <w:t>нные возможн</w:t>
      </w:r>
      <w:r w:rsidRPr="00921C17">
        <w:rPr>
          <w:rFonts w:ascii="Times New Roman" w:hAnsi="Times New Roman"/>
          <w:color w:val="auto"/>
          <w:sz w:val="24"/>
          <w:szCs w:val="24"/>
        </w:rPr>
        <w:t>о</w:t>
      </w:r>
      <w:r w:rsidRPr="00921C17">
        <w:rPr>
          <w:rFonts w:ascii="Times New Roman" w:hAnsi="Times New Roman"/>
          <w:color w:val="auto"/>
          <w:sz w:val="24"/>
          <w:szCs w:val="24"/>
        </w:rPr>
        <w:t>сти для формирования универсальных учебных действий.</w:t>
      </w:r>
    </w:p>
    <w:p w:rsidR="00653A76" w:rsidRDefault="00921C17" w:rsidP="00921C17">
      <w:pPr>
        <w:pStyle w:val="a3"/>
        <w:spacing w:line="276" w:lineRule="auto"/>
        <w:ind w:firstLine="454"/>
        <w:rPr>
          <w:rFonts w:ascii="Times New Roman" w:hAnsi="Times New Roman"/>
          <w:color w:val="auto"/>
          <w:sz w:val="24"/>
          <w:szCs w:val="24"/>
        </w:rPr>
      </w:pPr>
      <w:r w:rsidRPr="00921C17">
        <w:rPr>
          <w:rFonts w:ascii="Times New Roman" w:hAnsi="Times New Roman"/>
          <w:color w:val="auto"/>
          <w:sz w:val="24"/>
          <w:szCs w:val="24"/>
        </w:rPr>
        <w:t xml:space="preserve"> Учебный предмет</w:t>
      </w:r>
      <w:r w:rsidRPr="00921C17">
        <w:rPr>
          <w:rFonts w:ascii="Times New Roman" w:hAnsi="Times New Roman"/>
          <w:b/>
          <w:bCs/>
          <w:color w:val="auto"/>
          <w:sz w:val="24"/>
          <w:szCs w:val="24"/>
        </w:rPr>
        <w:t>«Русский язык»</w:t>
      </w:r>
      <w:r w:rsidR="00653A76" w:rsidRPr="00921C17">
        <w:rPr>
          <w:rFonts w:ascii="Times New Roman" w:hAnsi="Times New Roman"/>
          <w:color w:val="auto"/>
          <w:spacing w:val="2"/>
          <w:sz w:val="24"/>
          <w:szCs w:val="24"/>
        </w:rPr>
        <w:t>обеспечива</w:t>
      </w:r>
      <w:r w:rsidRPr="00921C17">
        <w:rPr>
          <w:rFonts w:ascii="Times New Roman" w:hAnsi="Times New Roman"/>
          <w:color w:val="auto"/>
          <w:spacing w:val="2"/>
          <w:sz w:val="24"/>
          <w:szCs w:val="24"/>
        </w:rPr>
        <w:t>е</w:t>
      </w:r>
      <w:r w:rsidR="00653A76" w:rsidRPr="00921C17">
        <w:rPr>
          <w:rFonts w:ascii="Times New Roman" w:hAnsi="Times New Roman"/>
          <w:color w:val="auto"/>
          <w:spacing w:val="2"/>
          <w:sz w:val="24"/>
          <w:szCs w:val="24"/>
        </w:rPr>
        <w:t>т формирование познавательных, ко</w:t>
      </w:r>
      <w:r w:rsidR="00653A76" w:rsidRPr="00921C17">
        <w:rPr>
          <w:rFonts w:ascii="Times New Roman" w:hAnsi="Times New Roman"/>
          <w:color w:val="auto"/>
          <w:spacing w:val="2"/>
          <w:sz w:val="24"/>
          <w:szCs w:val="24"/>
        </w:rPr>
        <w:t>м</w:t>
      </w:r>
      <w:r w:rsidR="00653A76" w:rsidRPr="00921C17">
        <w:rPr>
          <w:rFonts w:ascii="Times New Roman" w:hAnsi="Times New Roman"/>
          <w:color w:val="auto"/>
          <w:spacing w:val="2"/>
          <w:sz w:val="24"/>
          <w:szCs w:val="24"/>
        </w:rPr>
        <w:t>муникативных и регулятивных действий. Работа с тек</w:t>
      </w:r>
      <w:r w:rsidR="00653A76" w:rsidRPr="00921C17">
        <w:rPr>
          <w:rFonts w:ascii="Times New Roman" w:hAnsi="Times New Roman"/>
          <w:color w:val="auto"/>
          <w:sz w:val="24"/>
          <w:szCs w:val="24"/>
        </w:rPr>
        <w:t>стом открывает возможности для формирования логических действий анализа, сравнения, установления причи</w:t>
      </w:r>
      <w:r w:rsidR="00653A76" w:rsidRPr="00921C17">
        <w:rPr>
          <w:rFonts w:ascii="Times New Roman" w:hAnsi="Times New Roman"/>
          <w:color w:val="auto"/>
          <w:sz w:val="24"/>
          <w:szCs w:val="24"/>
        </w:rPr>
        <w:t>н</w:t>
      </w:r>
      <w:r w:rsidR="00653A76" w:rsidRPr="00921C17">
        <w:rPr>
          <w:rFonts w:ascii="Times New Roman" w:hAnsi="Times New Roman"/>
          <w:color w:val="auto"/>
          <w:sz w:val="24"/>
          <w:szCs w:val="24"/>
        </w:rPr>
        <w:t xml:space="preserve">но­следственных связей. Ориентация в морфологической и синтаксической структуре языка </w:t>
      </w:r>
      <w:r w:rsidR="00653A76" w:rsidRPr="00921C17">
        <w:rPr>
          <w:rFonts w:ascii="Times New Roman" w:hAnsi="Times New Roman"/>
          <w:color w:val="auto"/>
          <w:sz w:val="24"/>
          <w:szCs w:val="24"/>
        </w:rPr>
        <w:lastRenderedPageBreak/>
        <w:t>и усвоение правил строения слова и предложения, графической формы букв обеспечивают раз</w:t>
      </w:r>
      <w:r w:rsidR="00653A76" w:rsidRPr="00921C17">
        <w:rPr>
          <w:rFonts w:ascii="Times New Roman" w:hAnsi="Times New Roman"/>
          <w:color w:val="auto"/>
          <w:spacing w:val="2"/>
          <w:sz w:val="24"/>
          <w:szCs w:val="24"/>
        </w:rPr>
        <w:t>витие знаково­символических действий — замещения (например, звука буквой), мод</w:t>
      </w:r>
      <w:r w:rsidR="00653A76" w:rsidRPr="00921C17">
        <w:rPr>
          <w:rFonts w:ascii="Times New Roman" w:hAnsi="Times New Roman"/>
          <w:color w:val="auto"/>
          <w:spacing w:val="2"/>
          <w:sz w:val="24"/>
          <w:szCs w:val="24"/>
        </w:rPr>
        <w:t>е</w:t>
      </w:r>
      <w:r w:rsidR="00653A76" w:rsidRPr="00921C17">
        <w:rPr>
          <w:rFonts w:ascii="Times New Roman" w:hAnsi="Times New Roman"/>
          <w:color w:val="auto"/>
          <w:spacing w:val="2"/>
          <w:sz w:val="24"/>
          <w:szCs w:val="24"/>
        </w:rPr>
        <w:t>лирования (например, состава слова пут</w:t>
      </w:r>
      <w:r w:rsidR="00D30361" w:rsidRPr="00921C17">
        <w:rPr>
          <w:rFonts w:ascii="Times New Roman" w:hAnsi="Times New Roman"/>
          <w:color w:val="auto"/>
          <w:spacing w:val="2"/>
          <w:sz w:val="24"/>
          <w:szCs w:val="24"/>
        </w:rPr>
        <w:t>е</w:t>
      </w:r>
      <w:r w:rsidR="00653A76" w:rsidRPr="00921C17">
        <w:rPr>
          <w:rFonts w:ascii="Times New Roman" w:hAnsi="Times New Roman"/>
          <w:color w:val="auto"/>
          <w:spacing w:val="2"/>
          <w:sz w:val="24"/>
          <w:szCs w:val="24"/>
        </w:rPr>
        <w:t xml:space="preserve">м составления схемы) и преобразования модели </w:t>
      </w:r>
      <w:r w:rsidR="00653A76" w:rsidRPr="00921C17">
        <w:rPr>
          <w:rFonts w:ascii="Times New Roman" w:hAnsi="Times New Roman"/>
          <w:color w:val="auto"/>
          <w:sz w:val="24"/>
          <w:szCs w:val="24"/>
        </w:rPr>
        <w:t>(видоизменения слова). Изучение русского и родного языка созда</w:t>
      </w:r>
      <w:r w:rsidR="00D30361" w:rsidRPr="00921C17">
        <w:rPr>
          <w:rFonts w:ascii="Times New Roman" w:hAnsi="Times New Roman"/>
          <w:color w:val="auto"/>
          <w:sz w:val="24"/>
          <w:szCs w:val="24"/>
        </w:rPr>
        <w:t>е</w:t>
      </w:r>
      <w:r w:rsidR="00653A76" w:rsidRPr="00921C17">
        <w:rPr>
          <w:rFonts w:ascii="Times New Roman" w:hAnsi="Times New Roman"/>
          <w:color w:val="auto"/>
          <w:sz w:val="24"/>
          <w:szCs w:val="24"/>
        </w:rPr>
        <w:t>т условия для формиров</w:t>
      </w:r>
      <w:r w:rsidR="00653A76" w:rsidRPr="00921C17">
        <w:rPr>
          <w:rFonts w:ascii="Times New Roman" w:hAnsi="Times New Roman"/>
          <w:color w:val="auto"/>
          <w:sz w:val="24"/>
          <w:szCs w:val="24"/>
        </w:rPr>
        <w:t>а</w:t>
      </w:r>
      <w:r w:rsidR="00653A76" w:rsidRPr="00921C17">
        <w:rPr>
          <w:rFonts w:ascii="Times New Roman" w:hAnsi="Times New Roman"/>
          <w:color w:val="auto"/>
          <w:sz w:val="24"/>
          <w:szCs w:val="24"/>
        </w:rPr>
        <w:t>ния языкового чутья как результата ориентировки реб</w:t>
      </w:r>
      <w:r w:rsidR="00D30361" w:rsidRPr="00921C17">
        <w:rPr>
          <w:rFonts w:ascii="Times New Roman" w:hAnsi="Times New Roman"/>
          <w:color w:val="auto"/>
          <w:sz w:val="24"/>
          <w:szCs w:val="24"/>
        </w:rPr>
        <w:t>е</w:t>
      </w:r>
      <w:r w:rsidR="00653A76" w:rsidRPr="00921C17">
        <w:rPr>
          <w:rFonts w:ascii="Times New Roman" w:hAnsi="Times New Roman"/>
          <w:color w:val="auto"/>
          <w:sz w:val="24"/>
          <w:szCs w:val="24"/>
        </w:rPr>
        <w:t>нка в грамматической и синтаксич</w:t>
      </w:r>
      <w:r w:rsidR="00653A76" w:rsidRPr="00921C17">
        <w:rPr>
          <w:rFonts w:ascii="Times New Roman" w:hAnsi="Times New Roman"/>
          <w:color w:val="auto"/>
          <w:sz w:val="24"/>
          <w:szCs w:val="24"/>
        </w:rPr>
        <w:t>е</w:t>
      </w:r>
      <w:r w:rsidR="00653A76" w:rsidRPr="00921C17">
        <w:rPr>
          <w:rFonts w:ascii="Times New Roman" w:hAnsi="Times New Roman"/>
          <w:color w:val="auto"/>
          <w:sz w:val="24"/>
          <w:szCs w:val="24"/>
        </w:rPr>
        <w:t>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921C17" w:rsidRPr="005C7583" w:rsidRDefault="00921C17" w:rsidP="00921C17">
      <w:pPr>
        <w:pStyle w:val="a3"/>
        <w:spacing w:line="276" w:lineRule="auto"/>
        <w:ind w:firstLine="454"/>
        <w:rPr>
          <w:rFonts w:ascii="Times New Roman" w:hAnsi="Times New Roman"/>
          <w:bCs/>
          <w:color w:val="auto"/>
          <w:sz w:val="24"/>
          <w:szCs w:val="24"/>
        </w:rPr>
      </w:pPr>
      <w:r>
        <w:rPr>
          <w:rFonts w:ascii="Times New Roman" w:hAnsi="Times New Roman"/>
          <w:color w:val="auto"/>
          <w:sz w:val="24"/>
          <w:szCs w:val="24"/>
        </w:rPr>
        <w:t>П</w:t>
      </w:r>
      <w:r w:rsidRPr="00921C17">
        <w:rPr>
          <w:rFonts w:ascii="Times New Roman" w:hAnsi="Times New Roman"/>
          <w:color w:val="auto"/>
          <w:sz w:val="24"/>
          <w:szCs w:val="24"/>
        </w:rPr>
        <w:t xml:space="preserve">редмет </w:t>
      </w:r>
      <w:r w:rsidRPr="005C7583">
        <w:rPr>
          <w:rFonts w:ascii="Times New Roman" w:hAnsi="Times New Roman"/>
          <w:bCs/>
          <w:color w:val="auto"/>
          <w:sz w:val="24"/>
          <w:szCs w:val="24"/>
        </w:rPr>
        <w:t xml:space="preserve">«Русский язык», наряду с достижеиями предметных результатов, нацелен на </w:t>
      </w:r>
      <w:r w:rsidRPr="005C7583">
        <w:rPr>
          <w:rFonts w:ascii="Times New Roman" w:hAnsi="Times New Roman"/>
          <w:bCs/>
          <w:i/>
          <w:color w:val="auto"/>
          <w:sz w:val="24"/>
          <w:szCs w:val="24"/>
        </w:rPr>
        <w:t>личностное</w:t>
      </w:r>
      <w:r w:rsidRPr="005C7583">
        <w:rPr>
          <w:rFonts w:ascii="Times New Roman" w:hAnsi="Times New Roman"/>
          <w:bCs/>
          <w:color w:val="auto"/>
          <w:sz w:val="24"/>
          <w:szCs w:val="24"/>
        </w:rPr>
        <w:t xml:space="preserve"> развитие ученика, так как формирует представление о единстве и многообразии языкового и культурого пространства России, об основном средстве человеческого общения, воспитывает положительное отнношение к правильной, точной и богатой устной и письме</w:t>
      </w:r>
      <w:r w:rsidRPr="005C7583">
        <w:rPr>
          <w:rFonts w:ascii="Times New Roman" w:hAnsi="Times New Roman"/>
          <w:bCs/>
          <w:color w:val="auto"/>
          <w:sz w:val="24"/>
          <w:szCs w:val="24"/>
        </w:rPr>
        <w:t>н</w:t>
      </w:r>
      <w:r w:rsidRPr="005C7583">
        <w:rPr>
          <w:rFonts w:ascii="Times New Roman" w:hAnsi="Times New Roman"/>
          <w:bCs/>
          <w:color w:val="auto"/>
          <w:sz w:val="24"/>
          <w:szCs w:val="24"/>
        </w:rPr>
        <w:t>ной речи как показателю общей культуры</w:t>
      </w:r>
      <w:r w:rsidR="005C7583" w:rsidRPr="005C7583">
        <w:rPr>
          <w:rFonts w:ascii="Times New Roman" w:hAnsi="Times New Roman"/>
          <w:bCs/>
          <w:color w:val="auto"/>
          <w:sz w:val="24"/>
          <w:szCs w:val="24"/>
        </w:rPr>
        <w:t xml:space="preserve"> и гражданской позиции человека.</w:t>
      </w:r>
    </w:p>
    <w:p w:rsidR="005C7583" w:rsidRDefault="005C7583" w:rsidP="00921C17">
      <w:pPr>
        <w:pStyle w:val="a3"/>
        <w:spacing w:line="276" w:lineRule="auto"/>
        <w:ind w:firstLine="454"/>
        <w:rPr>
          <w:rFonts w:ascii="Times New Roman" w:hAnsi="Times New Roman"/>
          <w:bCs/>
          <w:color w:val="auto"/>
          <w:sz w:val="24"/>
          <w:szCs w:val="24"/>
        </w:rPr>
      </w:pPr>
      <w:r w:rsidRPr="005C7583">
        <w:rPr>
          <w:rFonts w:ascii="Times New Roman" w:hAnsi="Times New Roman"/>
          <w:bCs/>
          <w:color w:val="auto"/>
          <w:sz w:val="24"/>
          <w:szCs w:val="24"/>
        </w:rPr>
        <w:t xml:space="preserve"> На этот же предмет с помощью другой группы линий развития обеспечивает формир</w:t>
      </w:r>
      <w:r w:rsidRPr="005C7583">
        <w:rPr>
          <w:rFonts w:ascii="Times New Roman" w:hAnsi="Times New Roman"/>
          <w:bCs/>
          <w:color w:val="auto"/>
          <w:sz w:val="24"/>
          <w:szCs w:val="24"/>
        </w:rPr>
        <w:t>о</w:t>
      </w:r>
      <w:r w:rsidRPr="005C7583">
        <w:rPr>
          <w:rFonts w:ascii="Times New Roman" w:hAnsi="Times New Roman"/>
          <w:bCs/>
          <w:color w:val="auto"/>
          <w:sz w:val="24"/>
          <w:szCs w:val="24"/>
        </w:rPr>
        <w:t xml:space="preserve">вание </w:t>
      </w:r>
      <w:r w:rsidRPr="005C7583">
        <w:rPr>
          <w:rFonts w:ascii="Times New Roman" w:hAnsi="Times New Roman"/>
          <w:bCs/>
          <w:i/>
          <w:color w:val="auto"/>
          <w:sz w:val="24"/>
          <w:szCs w:val="24"/>
        </w:rPr>
        <w:t>коммуникативных</w:t>
      </w:r>
      <w:r w:rsidRPr="005C7583">
        <w:rPr>
          <w:rFonts w:ascii="Times New Roman" w:hAnsi="Times New Roman"/>
          <w:bCs/>
          <w:color w:val="auto"/>
          <w:sz w:val="24"/>
          <w:szCs w:val="24"/>
        </w:rPr>
        <w:t xml:space="preserve"> универсальных учебных действий, так как учит умению «ориетир</w:t>
      </w:r>
      <w:r w:rsidRPr="005C7583">
        <w:rPr>
          <w:rFonts w:ascii="Times New Roman" w:hAnsi="Times New Roman"/>
          <w:bCs/>
          <w:color w:val="auto"/>
          <w:sz w:val="24"/>
          <w:szCs w:val="24"/>
        </w:rPr>
        <w:t>о</w:t>
      </w:r>
      <w:r w:rsidRPr="005C7583">
        <w:rPr>
          <w:rFonts w:ascii="Times New Roman" w:hAnsi="Times New Roman"/>
          <w:bCs/>
          <w:color w:val="auto"/>
          <w:sz w:val="24"/>
          <w:szCs w:val="24"/>
        </w:rPr>
        <w:t>ваться в целях, задачах, средствах условиях общеия, выбирать адекватные языковые средства для успешного решения коммуникативных задач».</w:t>
      </w:r>
    </w:p>
    <w:p w:rsidR="005C7583" w:rsidRDefault="005C7583" w:rsidP="00921C17">
      <w:pPr>
        <w:pStyle w:val="a3"/>
        <w:spacing w:line="276" w:lineRule="auto"/>
        <w:ind w:firstLine="454"/>
        <w:rPr>
          <w:rFonts w:ascii="Times New Roman" w:hAnsi="Times New Roman"/>
          <w:bCs/>
          <w:color w:val="auto"/>
          <w:sz w:val="24"/>
          <w:szCs w:val="24"/>
        </w:rPr>
      </w:pPr>
      <w:r>
        <w:rPr>
          <w:rFonts w:ascii="Times New Roman" w:hAnsi="Times New Roman"/>
          <w:bCs/>
          <w:color w:val="auto"/>
          <w:sz w:val="24"/>
          <w:szCs w:val="24"/>
        </w:rPr>
        <w:t>Также на уроках русского языка в процессе освоения системы поятий и правил у об</w:t>
      </w:r>
      <w:r>
        <w:rPr>
          <w:rFonts w:ascii="Times New Roman" w:hAnsi="Times New Roman"/>
          <w:bCs/>
          <w:color w:val="auto"/>
          <w:sz w:val="24"/>
          <w:szCs w:val="24"/>
        </w:rPr>
        <w:t>у</w:t>
      </w:r>
      <w:r>
        <w:rPr>
          <w:rFonts w:ascii="Times New Roman" w:hAnsi="Times New Roman"/>
          <w:bCs/>
          <w:color w:val="auto"/>
          <w:sz w:val="24"/>
          <w:szCs w:val="24"/>
        </w:rPr>
        <w:t xml:space="preserve">чающихся формируются </w:t>
      </w:r>
      <w:r w:rsidRPr="005C7583">
        <w:rPr>
          <w:rFonts w:ascii="Times New Roman" w:hAnsi="Times New Roman"/>
          <w:bCs/>
          <w:i/>
          <w:color w:val="auto"/>
          <w:sz w:val="24"/>
          <w:szCs w:val="24"/>
        </w:rPr>
        <w:t>познавательные</w:t>
      </w:r>
      <w:r>
        <w:rPr>
          <w:rFonts w:ascii="Times New Roman" w:hAnsi="Times New Roman"/>
          <w:bCs/>
          <w:color w:val="auto"/>
          <w:sz w:val="24"/>
          <w:szCs w:val="24"/>
        </w:rPr>
        <w:t xml:space="preserve"> универсальные учебные действия.</w:t>
      </w:r>
    </w:p>
    <w:p w:rsidR="000E6314" w:rsidRPr="005C7583" w:rsidRDefault="000E6314" w:rsidP="00921C17">
      <w:pPr>
        <w:pStyle w:val="a3"/>
        <w:spacing w:line="276" w:lineRule="auto"/>
        <w:ind w:firstLine="454"/>
        <w:rPr>
          <w:rFonts w:ascii="Times New Roman" w:hAnsi="Times New Roman"/>
          <w:bCs/>
          <w:color w:val="auto"/>
          <w:sz w:val="24"/>
          <w:szCs w:val="24"/>
        </w:rPr>
      </w:pPr>
    </w:p>
    <w:p w:rsidR="00653A76" w:rsidRPr="0092670B" w:rsidRDefault="0092670B" w:rsidP="0092670B">
      <w:pPr>
        <w:pStyle w:val="a3"/>
        <w:spacing w:line="276" w:lineRule="auto"/>
        <w:ind w:firstLine="454"/>
        <w:rPr>
          <w:rFonts w:ascii="Times New Roman" w:hAnsi="Times New Roman"/>
          <w:color w:val="auto"/>
          <w:sz w:val="24"/>
          <w:szCs w:val="24"/>
        </w:rPr>
      </w:pPr>
      <w:r w:rsidRPr="0092670B">
        <w:rPr>
          <w:rFonts w:ascii="Times New Roman" w:hAnsi="Times New Roman"/>
          <w:bCs/>
          <w:color w:val="auto"/>
          <w:sz w:val="24"/>
          <w:szCs w:val="24"/>
        </w:rPr>
        <w:t>Предмет</w:t>
      </w:r>
      <w:r w:rsidRPr="0092670B">
        <w:rPr>
          <w:rFonts w:ascii="Times New Roman" w:hAnsi="Times New Roman"/>
          <w:b/>
          <w:bCs/>
          <w:color w:val="auto"/>
          <w:sz w:val="24"/>
          <w:szCs w:val="24"/>
        </w:rPr>
        <w:t xml:space="preserve"> «Литературное чтение».</w:t>
      </w:r>
      <w:r w:rsidR="00653A76" w:rsidRPr="0092670B">
        <w:rPr>
          <w:rFonts w:ascii="Times New Roman" w:hAnsi="Times New Roman"/>
          <w:color w:val="auto"/>
          <w:spacing w:val="2"/>
          <w:sz w:val="24"/>
          <w:szCs w:val="24"/>
        </w:rPr>
        <w:t xml:space="preserve"> Требования к результатам изучения учебного </w:t>
      </w:r>
      <w:r w:rsidR="00653A76" w:rsidRPr="0092670B">
        <w:rPr>
          <w:rFonts w:ascii="Times New Roman" w:hAnsi="Times New Roman"/>
          <w:color w:val="auto"/>
          <w:sz w:val="24"/>
          <w:szCs w:val="24"/>
        </w:rPr>
        <w:t>пре</w:t>
      </w:r>
      <w:r w:rsidR="00653A76" w:rsidRPr="0092670B">
        <w:rPr>
          <w:rFonts w:ascii="Times New Roman" w:hAnsi="Times New Roman"/>
          <w:color w:val="auto"/>
          <w:sz w:val="24"/>
          <w:szCs w:val="24"/>
        </w:rPr>
        <w:t>д</w:t>
      </w:r>
      <w:r w:rsidR="00653A76" w:rsidRPr="0092670B">
        <w:rPr>
          <w:rFonts w:ascii="Times New Roman" w:hAnsi="Times New Roman"/>
          <w:color w:val="auto"/>
          <w:sz w:val="24"/>
          <w:szCs w:val="24"/>
        </w:rPr>
        <w:t>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w:t>
      </w:r>
      <w:r w:rsidR="00653A76" w:rsidRPr="0092670B">
        <w:rPr>
          <w:rFonts w:ascii="Times New Roman" w:hAnsi="Times New Roman"/>
          <w:color w:val="auto"/>
          <w:sz w:val="24"/>
          <w:szCs w:val="24"/>
        </w:rPr>
        <w:t>т</w:t>
      </w:r>
      <w:r w:rsidR="00653A76" w:rsidRPr="0092670B">
        <w:rPr>
          <w:rFonts w:ascii="Times New Roman" w:hAnsi="Times New Roman"/>
          <w:color w:val="auto"/>
          <w:sz w:val="24"/>
          <w:szCs w:val="24"/>
        </w:rPr>
        <w:t>но­смысловой сферы и коммуникации).</w:t>
      </w:r>
    </w:p>
    <w:p w:rsidR="00653A76" w:rsidRPr="0092670B" w:rsidRDefault="00653A76" w:rsidP="0092670B">
      <w:pPr>
        <w:pStyle w:val="a3"/>
        <w:spacing w:line="276" w:lineRule="auto"/>
        <w:ind w:firstLine="454"/>
        <w:rPr>
          <w:rFonts w:ascii="Times New Roman" w:hAnsi="Times New Roman"/>
          <w:color w:val="auto"/>
          <w:sz w:val="24"/>
          <w:szCs w:val="24"/>
        </w:rPr>
      </w:pPr>
      <w:r w:rsidRPr="0092670B">
        <w:rPr>
          <w:rFonts w:ascii="Times New Roman" w:hAnsi="Times New Roman"/>
          <w:color w:val="auto"/>
          <w:sz w:val="24"/>
          <w:szCs w:val="24"/>
        </w:rPr>
        <w:t xml:space="preserve">Литературное чтение — осмысленная, творческая духовная </w:t>
      </w:r>
      <w:r w:rsidRPr="0092670B">
        <w:rPr>
          <w:rFonts w:ascii="Times New Roman" w:hAnsi="Times New Roman"/>
          <w:color w:val="auto"/>
          <w:spacing w:val="2"/>
          <w:sz w:val="24"/>
          <w:szCs w:val="24"/>
        </w:rPr>
        <w:t>деятельность, которая обе</w:t>
      </w:r>
      <w:r w:rsidRPr="0092670B">
        <w:rPr>
          <w:rFonts w:ascii="Times New Roman" w:hAnsi="Times New Roman"/>
          <w:color w:val="auto"/>
          <w:spacing w:val="2"/>
          <w:sz w:val="24"/>
          <w:szCs w:val="24"/>
        </w:rPr>
        <w:t>с</w:t>
      </w:r>
      <w:r w:rsidRPr="0092670B">
        <w:rPr>
          <w:rFonts w:ascii="Times New Roman" w:hAnsi="Times New Roman"/>
          <w:color w:val="auto"/>
          <w:spacing w:val="2"/>
          <w:sz w:val="24"/>
          <w:szCs w:val="24"/>
        </w:rPr>
        <w:t>печивает освоение идейно­нрав</w:t>
      </w:r>
      <w:r w:rsidRPr="0092670B">
        <w:rPr>
          <w:rFonts w:ascii="Times New Roman" w:hAnsi="Times New Roman"/>
          <w:color w:val="auto"/>
          <w:sz w:val="24"/>
          <w:szCs w:val="24"/>
        </w:rPr>
        <w:t xml:space="preserve">ственного содержания художественной литературы, развитие эстетического восприятия. Важнейшей функцией восприятия </w:t>
      </w:r>
      <w:r w:rsidRPr="0092670B">
        <w:rPr>
          <w:rFonts w:ascii="Times New Roman" w:hAnsi="Times New Roman"/>
          <w:color w:val="auto"/>
          <w:spacing w:val="2"/>
          <w:sz w:val="24"/>
          <w:szCs w:val="24"/>
        </w:rPr>
        <w:t>художественной литературы является трансляция духовно­</w:t>
      </w:r>
      <w:r w:rsidRPr="0092670B">
        <w:rPr>
          <w:rFonts w:ascii="Times New Roman" w:hAnsi="Times New Roman"/>
          <w:color w:val="auto"/>
          <w:sz w:val="24"/>
          <w:szCs w:val="24"/>
        </w:rPr>
        <w:t>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w:t>
      </w:r>
      <w:r w:rsidR="00B364BF" w:rsidRPr="0092670B">
        <w:rPr>
          <w:rFonts w:ascii="Times New Roman" w:hAnsi="Times New Roman"/>
          <w:color w:val="auto"/>
          <w:spacing w:val="2"/>
          <w:sz w:val="24"/>
          <w:szCs w:val="24"/>
        </w:rPr>
        <w:t>П</w:t>
      </w:r>
      <w:r w:rsidR="00C27132" w:rsidRPr="0092670B">
        <w:rPr>
          <w:rFonts w:ascii="Times New Roman" w:hAnsi="Times New Roman"/>
          <w:color w:val="auto"/>
          <w:spacing w:val="2"/>
          <w:sz w:val="24"/>
          <w:szCs w:val="24"/>
        </w:rPr>
        <w:t xml:space="preserve">ри получении </w:t>
      </w:r>
      <w:r w:rsidRPr="0092670B">
        <w:rPr>
          <w:rFonts w:ascii="Times New Roman" w:hAnsi="Times New Roman"/>
          <w:color w:val="auto"/>
          <w:spacing w:val="2"/>
          <w:sz w:val="24"/>
          <w:szCs w:val="24"/>
        </w:rPr>
        <w:t xml:space="preserve"> начального общего образования важным сре</w:t>
      </w:r>
      <w:r w:rsidRPr="0092670B">
        <w:rPr>
          <w:rFonts w:ascii="Times New Roman" w:hAnsi="Times New Roman"/>
          <w:color w:val="auto"/>
          <w:spacing w:val="2"/>
          <w:sz w:val="24"/>
          <w:szCs w:val="24"/>
        </w:rPr>
        <w:t>д</w:t>
      </w:r>
      <w:r w:rsidRPr="0092670B">
        <w:rPr>
          <w:rFonts w:ascii="Times New Roman" w:hAnsi="Times New Roman"/>
          <w:color w:val="auto"/>
          <w:sz w:val="24"/>
          <w:szCs w:val="24"/>
        </w:rPr>
        <w:t>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653A76" w:rsidRPr="0092670B" w:rsidRDefault="0092670B" w:rsidP="0092670B">
      <w:pPr>
        <w:pStyle w:val="a3"/>
        <w:spacing w:line="276" w:lineRule="auto"/>
        <w:ind w:firstLine="454"/>
        <w:rPr>
          <w:rFonts w:ascii="Times New Roman" w:hAnsi="Times New Roman"/>
          <w:color w:val="auto"/>
          <w:sz w:val="24"/>
          <w:szCs w:val="24"/>
        </w:rPr>
      </w:pPr>
      <w:r w:rsidRPr="0092670B">
        <w:rPr>
          <w:rFonts w:ascii="Times New Roman" w:hAnsi="Times New Roman"/>
          <w:color w:val="auto"/>
          <w:sz w:val="24"/>
          <w:szCs w:val="24"/>
        </w:rPr>
        <w:t>Учебные предмет</w:t>
      </w:r>
      <w:r w:rsidR="00653A76" w:rsidRPr="0092670B">
        <w:rPr>
          <w:rFonts w:ascii="Times New Roman" w:hAnsi="Times New Roman"/>
          <w:color w:val="auto"/>
          <w:sz w:val="24"/>
          <w:szCs w:val="24"/>
        </w:rPr>
        <w:t xml:space="preserve"> «Литературное чтение»</w:t>
      </w:r>
      <w:r w:rsidRPr="0092670B">
        <w:rPr>
          <w:rFonts w:ascii="Times New Roman" w:hAnsi="Times New Roman"/>
          <w:color w:val="auto"/>
          <w:sz w:val="24"/>
          <w:szCs w:val="24"/>
        </w:rPr>
        <w:t xml:space="preserve"> обеспечивае</w:t>
      </w:r>
      <w:r w:rsidR="00653A76" w:rsidRPr="0092670B">
        <w:rPr>
          <w:rFonts w:ascii="Times New Roman" w:hAnsi="Times New Roman"/>
          <w:color w:val="auto"/>
          <w:sz w:val="24"/>
          <w:szCs w:val="24"/>
        </w:rPr>
        <w:t>т формирование следующих ун</w:t>
      </w:r>
      <w:r w:rsidR="00653A76" w:rsidRPr="0092670B">
        <w:rPr>
          <w:rFonts w:ascii="Times New Roman" w:hAnsi="Times New Roman"/>
          <w:color w:val="auto"/>
          <w:sz w:val="24"/>
          <w:szCs w:val="24"/>
        </w:rPr>
        <w:t>и</w:t>
      </w:r>
      <w:r w:rsidR="00653A76" w:rsidRPr="0092670B">
        <w:rPr>
          <w:rFonts w:ascii="Times New Roman" w:hAnsi="Times New Roman"/>
          <w:color w:val="auto"/>
          <w:sz w:val="24"/>
          <w:szCs w:val="24"/>
        </w:rPr>
        <w:t>версальных учебных действий:</w:t>
      </w:r>
    </w:p>
    <w:p w:rsidR="00653A76" w:rsidRPr="0092670B" w:rsidRDefault="00653A76" w:rsidP="0092670B">
      <w:pPr>
        <w:pStyle w:val="21"/>
        <w:spacing w:line="276" w:lineRule="auto"/>
        <w:rPr>
          <w:sz w:val="24"/>
        </w:rPr>
      </w:pPr>
      <w:r w:rsidRPr="0092670B">
        <w:rPr>
          <w:sz w:val="24"/>
        </w:rPr>
        <w:t>смыслообразования через прослеживание судьбы героя и ориентацию обуча</w:t>
      </w:r>
      <w:r w:rsidRPr="0092670B">
        <w:rPr>
          <w:sz w:val="24"/>
        </w:rPr>
        <w:t>ю</w:t>
      </w:r>
      <w:r w:rsidRPr="0092670B">
        <w:rPr>
          <w:sz w:val="24"/>
        </w:rPr>
        <w:t>щегося в системе личностных смыслов;</w:t>
      </w:r>
    </w:p>
    <w:p w:rsidR="00653A76" w:rsidRPr="0092670B" w:rsidRDefault="00653A76" w:rsidP="0092670B">
      <w:pPr>
        <w:pStyle w:val="21"/>
        <w:spacing w:line="276" w:lineRule="auto"/>
        <w:rPr>
          <w:sz w:val="24"/>
        </w:rPr>
      </w:pPr>
      <w:r w:rsidRPr="0092670B">
        <w:rPr>
          <w:spacing w:val="2"/>
          <w:sz w:val="24"/>
        </w:rPr>
        <w:t>самоопределения и самопознания на основе сравнения образа «Я» с героями литературных произведений посред</w:t>
      </w:r>
      <w:r w:rsidRPr="0092670B">
        <w:rPr>
          <w:sz w:val="24"/>
        </w:rPr>
        <w:t>ством эмоционально­действенной идентификации;</w:t>
      </w:r>
    </w:p>
    <w:p w:rsidR="00653A76" w:rsidRPr="0092670B" w:rsidRDefault="00653A76" w:rsidP="0092670B">
      <w:pPr>
        <w:pStyle w:val="21"/>
        <w:spacing w:line="276" w:lineRule="auto"/>
        <w:rPr>
          <w:sz w:val="24"/>
        </w:rPr>
      </w:pPr>
      <w:r w:rsidRPr="0092670B">
        <w:rPr>
          <w:sz w:val="24"/>
        </w:rPr>
        <w:t>основ гражданской идентичности пут</w:t>
      </w:r>
      <w:r w:rsidR="00D30361" w:rsidRPr="0092670B">
        <w:rPr>
          <w:sz w:val="24"/>
        </w:rPr>
        <w:t>е</w:t>
      </w:r>
      <w:r w:rsidRPr="0092670B">
        <w:rPr>
          <w:sz w:val="24"/>
        </w:rPr>
        <w:t>м знакомства с ге</w:t>
      </w:r>
      <w:r w:rsidRPr="0092670B">
        <w:rPr>
          <w:spacing w:val="2"/>
          <w:sz w:val="24"/>
        </w:rPr>
        <w:t>роическим историч</w:t>
      </w:r>
      <w:r w:rsidRPr="0092670B">
        <w:rPr>
          <w:spacing w:val="2"/>
          <w:sz w:val="24"/>
        </w:rPr>
        <w:t>е</w:t>
      </w:r>
      <w:r w:rsidRPr="0092670B">
        <w:rPr>
          <w:spacing w:val="2"/>
          <w:sz w:val="24"/>
        </w:rPr>
        <w:t xml:space="preserve">ским прошлым своего народа и своей </w:t>
      </w:r>
      <w:r w:rsidRPr="0092670B">
        <w:rPr>
          <w:sz w:val="24"/>
        </w:rPr>
        <w:t>страны и переживания гордости и эмоциональной с</w:t>
      </w:r>
      <w:r w:rsidRPr="0092670B">
        <w:rPr>
          <w:sz w:val="24"/>
        </w:rPr>
        <w:t>о</w:t>
      </w:r>
      <w:r w:rsidRPr="0092670B">
        <w:rPr>
          <w:sz w:val="24"/>
        </w:rPr>
        <w:t>причастности подвигам и достижениям е</w:t>
      </w:r>
      <w:r w:rsidR="00D30361" w:rsidRPr="0092670B">
        <w:rPr>
          <w:sz w:val="24"/>
        </w:rPr>
        <w:t>е</w:t>
      </w:r>
      <w:r w:rsidRPr="0092670B">
        <w:rPr>
          <w:sz w:val="24"/>
        </w:rPr>
        <w:t xml:space="preserve"> граждан;</w:t>
      </w:r>
    </w:p>
    <w:p w:rsidR="00653A76" w:rsidRPr="0092670B" w:rsidRDefault="00653A76" w:rsidP="0092670B">
      <w:pPr>
        <w:pStyle w:val="21"/>
        <w:spacing w:line="276" w:lineRule="auto"/>
        <w:rPr>
          <w:sz w:val="24"/>
        </w:rPr>
      </w:pPr>
      <w:r w:rsidRPr="0092670B">
        <w:rPr>
          <w:spacing w:val="-2"/>
          <w:sz w:val="24"/>
        </w:rPr>
        <w:t>эстетических ценностей и на их основе эстетических кри</w:t>
      </w:r>
      <w:r w:rsidRPr="0092670B">
        <w:rPr>
          <w:sz w:val="24"/>
        </w:rPr>
        <w:t>териев;</w:t>
      </w:r>
    </w:p>
    <w:p w:rsidR="00653A76" w:rsidRPr="0092670B" w:rsidRDefault="00653A76" w:rsidP="0092670B">
      <w:pPr>
        <w:pStyle w:val="21"/>
        <w:spacing w:line="276" w:lineRule="auto"/>
        <w:rPr>
          <w:sz w:val="24"/>
        </w:rPr>
      </w:pPr>
      <w:r w:rsidRPr="0092670B">
        <w:rPr>
          <w:spacing w:val="2"/>
          <w:sz w:val="24"/>
        </w:rPr>
        <w:t xml:space="preserve">нравственно­этического оценивания через выявлениеморального содержания и нравственного значения действий </w:t>
      </w:r>
      <w:r w:rsidRPr="0092670B">
        <w:rPr>
          <w:spacing w:val="-2"/>
          <w:sz w:val="24"/>
        </w:rPr>
        <w:t>пер</w:t>
      </w:r>
      <w:r w:rsidRPr="0092670B">
        <w:rPr>
          <w:sz w:val="24"/>
        </w:rPr>
        <w:t>сонажей;</w:t>
      </w:r>
    </w:p>
    <w:p w:rsidR="00653A76" w:rsidRPr="0092670B" w:rsidRDefault="00653A76" w:rsidP="0092670B">
      <w:pPr>
        <w:pStyle w:val="21"/>
        <w:spacing w:line="276" w:lineRule="auto"/>
        <w:rPr>
          <w:sz w:val="24"/>
        </w:rPr>
      </w:pPr>
      <w:r w:rsidRPr="0092670B">
        <w:rPr>
          <w:spacing w:val="2"/>
          <w:sz w:val="24"/>
        </w:rPr>
        <w:t>эмоционально­личностной децентрации на основе отождествления себя с г</w:t>
      </w:r>
      <w:r w:rsidRPr="0092670B">
        <w:rPr>
          <w:spacing w:val="2"/>
          <w:sz w:val="24"/>
        </w:rPr>
        <w:t>е</w:t>
      </w:r>
      <w:r w:rsidRPr="0092670B">
        <w:rPr>
          <w:spacing w:val="2"/>
          <w:sz w:val="24"/>
        </w:rPr>
        <w:t xml:space="preserve">роями произведения, соотнесения и </w:t>
      </w:r>
      <w:r w:rsidRPr="0092670B">
        <w:rPr>
          <w:sz w:val="24"/>
        </w:rPr>
        <w:t>сопоставления их позиций, взглядов и мнений;</w:t>
      </w:r>
    </w:p>
    <w:p w:rsidR="00653A76" w:rsidRPr="0092670B" w:rsidRDefault="00653A76" w:rsidP="0092670B">
      <w:pPr>
        <w:pStyle w:val="21"/>
        <w:spacing w:line="276" w:lineRule="auto"/>
        <w:rPr>
          <w:sz w:val="24"/>
        </w:rPr>
      </w:pPr>
      <w:r w:rsidRPr="0092670B">
        <w:rPr>
          <w:sz w:val="24"/>
        </w:rPr>
        <w:t>умения понимать контекстную речь на основе воссоздания картины событий и поступков персонажей;</w:t>
      </w:r>
    </w:p>
    <w:p w:rsidR="00653A76" w:rsidRPr="0092670B" w:rsidRDefault="00653A76" w:rsidP="0092670B">
      <w:pPr>
        <w:pStyle w:val="21"/>
        <w:spacing w:line="276" w:lineRule="auto"/>
        <w:rPr>
          <w:sz w:val="24"/>
        </w:rPr>
      </w:pPr>
      <w:r w:rsidRPr="0092670B">
        <w:rPr>
          <w:spacing w:val="2"/>
          <w:sz w:val="24"/>
        </w:rPr>
        <w:lastRenderedPageBreak/>
        <w:t>умения произвольно и выразительно строить контекст</w:t>
      </w:r>
      <w:r w:rsidRPr="0092670B">
        <w:rPr>
          <w:sz w:val="24"/>
        </w:rPr>
        <w:t>ную речь с уч</w:t>
      </w:r>
      <w:r w:rsidR="00D30361" w:rsidRPr="0092670B">
        <w:rPr>
          <w:sz w:val="24"/>
        </w:rPr>
        <w:t>е</w:t>
      </w:r>
      <w:r w:rsidRPr="0092670B">
        <w:rPr>
          <w:sz w:val="24"/>
        </w:rPr>
        <w:t>том ц</w:t>
      </w:r>
      <w:r w:rsidRPr="0092670B">
        <w:rPr>
          <w:sz w:val="24"/>
        </w:rPr>
        <w:t>е</w:t>
      </w:r>
      <w:r w:rsidRPr="0092670B">
        <w:rPr>
          <w:sz w:val="24"/>
        </w:rPr>
        <w:t>лей коммуникации, особенностей слушателя, в том числе используя аудиовизуальные сре</w:t>
      </w:r>
      <w:r w:rsidRPr="0092670B">
        <w:rPr>
          <w:sz w:val="24"/>
        </w:rPr>
        <w:t>д</w:t>
      </w:r>
      <w:r w:rsidRPr="0092670B">
        <w:rPr>
          <w:sz w:val="24"/>
        </w:rPr>
        <w:t>ства;</w:t>
      </w:r>
    </w:p>
    <w:p w:rsidR="00653A76" w:rsidRPr="0092670B" w:rsidRDefault="00653A76" w:rsidP="0092670B">
      <w:pPr>
        <w:pStyle w:val="21"/>
        <w:spacing w:line="276" w:lineRule="auto"/>
        <w:rPr>
          <w:sz w:val="24"/>
        </w:rPr>
      </w:pPr>
      <w:r w:rsidRPr="0092670B">
        <w:rPr>
          <w:spacing w:val="2"/>
          <w:sz w:val="24"/>
        </w:rPr>
        <w:t>умения устанавливать логическую причинно­следствен</w:t>
      </w:r>
      <w:r w:rsidRPr="0092670B">
        <w:rPr>
          <w:sz w:val="24"/>
        </w:rPr>
        <w:t>ную последовател</w:t>
      </w:r>
      <w:r w:rsidRPr="0092670B">
        <w:rPr>
          <w:sz w:val="24"/>
        </w:rPr>
        <w:t>ь</w:t>
      </w:r>
      <w:r w:rsidRPr="0092670B">
        <w:rPr>
          <w:sz w:val="24"/>
        </w:rPr>
        <w:t>ность событий и действий героев произведения;</w:t>
      </w:r>
    </w:p>
    <w:p w:rsidR="00653A76" w:rsidRDefault="00653A76" w:rsidP="0092670B">
      <w:pPr>
        <w:pStyle w:val="21"/>
        <w:spacing w:line="276" w:lineRule="auto"/>
        <w:rPr>
          <w:sz w:val="24"/>
        </w:rPr>
      </w:pPr>
      <w:r w:rsidRPr="0092670B">
        <w:rPr>
          <w:sz w:val="24"/>
        </w:rPr>
        <w:t>умения строить план с выделением существенной и дополнительной информ</w:t>
      </w:r>
      <w:r w:rsidRPr="0092670B">
        <w:rPr>
          <w:sz w:val="24"/>
        </w:rPr>
        <w:t>а</w:t>
      </w:r>
      <w:r w:rsidRPr="0092670B">
        <w:rPr>
          <w:sz w:val="24"/>
        </w:rPr>
        <w:t>ции.</w:t>
      </w:r>
    </w:p>
    <w:p w:rsidR="000E6314" w:rsidRPr="0092670B" w:rsidRDefault="000E6314" w:rsidP="000E6314">
      <w:pPr>
        <w:pStyle w:val="21"/>
        <w:numPr>
          <w:ilvl w:val="0"/>
          <w:numId w:val="0"/>
        </w:numPr>
        <w:spacing w:line="276" w:lineRule="auto"/>
        <w:ind w:left="680"/>
        <w:rPr>
          <w:sz w:val="24"/>
        </w:rPr>
      </w:pPr>
    </w:p>
    <w:p w:rsidR="00653A76" w:rsidRPr="00830A9F" w:rsidRDefault="00653A76" w:rsidP="00830A9F">
      <w:pPr>
        <w:pStyle w:val="a3"/>
        <w:spacing w:line="276" w:lineRule="auto"/>
        <w:ind w:firstLine="454"/>
        <w:rPr>
          <w:rFonts w:ascii="Times New Roman" w:hAnsi="Times New Roman"/>
          <w:color w:val="auto"/>
          <w:sz w:val="24"/>
          <w:szCs w:val="24"/>
        </w:rPr>
      </w:pPr>
      <w:r w:rsidRPr="00830A9F">
        <w:rPr>
          <w:rFonts w:ascii="Times New Roman" w:hAnsi="Times New Roman"/>
          <w:b/>
          <w:bCs/>
          <w:color w:val="auto"/>
          <w:sz w:val="24"/>
          <w:szCs w:val="24"/>
        </w:rPr>
        <w:t>«Иностранный язык»</w:t>
      </w:r>
      <w:r w:rsidR="00830A9F" w:rsidRPr="00830A9F">
        <w:rPr>
          <w:rFonts w:ascii="Times New Roman" w:hAnsi="Times New Roman"/>
          <w:bCs/>
          <w:color w:val="auto"/>
          <w:sz w:val="24"/>
          <w:szCs w:val="24"/>
        </w:rPr>
        <w:t>(английский)</w:t>
      </w:r>
      <w:r w:rsidRPr="00830A9F">
        <w:rPr>
          <w:rFonts w:ascii="Times New Roman" w:hAnsi="Times New Roman"/>
          <w:color w:val="auto"/>
          <w:sz w:val="24"/>
          <w:szCs w:val="24"/>
        </w:rPr>
        <w:t>обеспечивает прежде всего развитие коммуникати</w:t>
      </w:r>
      <w:r w:rsidRPr="00830A9F">
        <w:rPr>
          <w:rFonts w:ascii="Times New Roman" w:hAnsi="Times New Roman"/>
          <w:color w:val="auto"/>
          <w:sz w:val="24"/>
          <w:szCs w:val="24"/>
        </w:rPr>
        <w:t>в</w:t>
      </w:r>
      <w:r w:rsidRPr="00830A9F">
        <w:rPr>
          <w:rFonts w:ascii="Times New Roman" w:hAnsi="Times New Roman"/>
          <w:color w:val="auto"/>
          <w:sz w:val="24"/>
          <w:szCs w:val="24"/>
        </w:rPr>
        <w:t>ных действий, формируя коммуникативную культуру обучающегося. Изучение иностранн</w:t>
      </w:r>
      <w:r w:rsidRPr="00830A9F">
        <w:rPr>
          <w:rFonts w:ascii="Times New Roman" w:hAnsi="Times New Roman"/>
          <w:color w:val="auto"/>
          <w:sz w:val="24"/>
          <w:szCs w:val="24"/>
        </w:rPr>
        <w:t>о</w:t>
      </w:r>
      <w:r w:rsidRPr="00830A9F">
        <w:rPr>
          <w:rFonts w:ascii="Times New Roman" w:hAnsi="Times New Roman"/>
          <w:color w:val="auto"/>
          <w:sz w:val="24"/>
          <w:szCs w:val="24"/>
        </w:rPr>
        <w:t>го языка способствует:</w:t>
      </w:r>
    </w:p>
    <w:p w:rsidR="00653A76" w:rsidRPr="00830A9F" w:rsidRDefault="00653A76" w:rsidP="00830A9F">
      <w:pPr>
        <w:pStyle w:val="21"/>
        <w:spacing w:line="276" w:lineRule="auto"/>
        <w:rPr>
          <w:sz w:val="24"/>
        </w:rPr>
      </w:pPr>
      <w:r w:rsidRPr="00830A9F">
        <w:rPr>
          <w:spacing w:val="-2"/>
          <w:sz w:val="24"/>
        </w:rPr>
        <w:t xml:space="preserve">общему речевому развитию обучающегося на основе </w:t>
      </w:r>
      <w:r w:rsidRPr="00830A9F">
        <w:rPr>
          <w:sz w:val="24"/>
        </w:rPr>
        <w:t>формирования обобщ</w:t>
      </w:r>
      <w:r w:rsidR="00D30361" w:rsidRPr="00830A9F">
        <w:rPr>
          <w:sz w:val="24"/>
        </w:rPr>
        <w:t>е</w:t>
      </w:r>
      <w:r w:rsidRPr="00830A9F">
        <w:rPr>
          <w:sz w:val="24"/>
        </w:rPr>
        <w:t>н</w:t>
      </w:r>
      <w:r w:rsidRPr="00830A9F">
        <w:rPr>
          <w:sz w:val="24"/>
        </w:rPr>
        <w:t>ных лингвистических структур грамматики и синтаксиса;</w:t>
      </w:r>
    </w:p>
    <w:p w:rsidR="00653A76" w:rsidRPr="00830A9F" w:rsidRDefault="00653A76" w:rsidP="00830A9F">
      <w:pPr>
        <w:pStyle w:val="21"/>
        <w:spacing w:line="276" w:lineRule="auto"/>
        <w:rPr>
          <w:sz w:val="24"/>
        </w:rPr>
      </w:pPr>
      <w:r w:rsidRPr="00830A9F">
        <w:rPr>
          <w:spacing w:val="2"/>
          <w:sz w:val="24"/>
        </w:rPr>
        <w:t>развитию произвольности и осознанности монологиче</w:t>
      </w:r>
      <w:r w:rsidRPr="00830A9F">
        <w:rPr>
          <w:sz w:val="24"/>
        </w:rPr>
        <w:t>ской и диалогической речи;</w:t>
      </w:r>
    </w:p>
    <w:p w:rsidR="00653A76" w:rsidRPr="00830A9F" w:rsidRDefault="00653A76" w:rsidP="00830A9F">
      <w:pPr>
        <w:pStyle w:val="21"/>
        <w:spacing w:line="276" w:lineRule="auto"/>
        <w:rPr>
          <w:sz w:val="24"/>
        </w:rPr>
      </w:pPr>
      <w:r w:rsidRPr="00830A9F">
        <w:rPr>
          <w:sz w:val="24"/>
        </w:rPr>
        <w:t>развитию письменной речи;</w:t>
      </w:r>
    </w:p>
    <w:p w:rsidR="00653A76" w:rsidRPr="00830A9F" w:rsidRDefault="00653A76" w:rsidP="00830A9F">
      <w:pPr>
        <w:pStyle w:val="21"/>
        <w:spacing w:line="276" w:lineRule="auto"/>
        <w:rPr>
          <w:sz w:val="24"/>
        </w:rPr>
      </w:pPr>
      <w:r w:rsidRPr="00830A9F">
        <w:rPr>
          <w:sz w:val="24"/>
        </w:rPr>
        <w:t>формированию ориентации на партн</w:t>
      </w:r>
      <w:r w:rsidR="00D30361" w:rsidRPr="00830A9F">
        <w:rPr>
          <w:sz w:val="24"/>
        </w:rPr>
        <w:t>е</w:t>
      </w:r>
      <w:r w:rsidRPr="00830A9F">
        <w:rPr>
          <w:sz w:val="24"/>
        </w:rPr>
        <w:t>ра, его высказыва</w:t>
      </w:r>
      <w:r w:rsidRPr="00830A9F">
        <w:rPr>
          <w:spacing w:val="2"/>
          <w:sz w:val="24"/>
        </w:rPr>
        <w:t>ния, поведение, эм</w:t>
      </w:r>
      <w:r w:rsidRPr="00830A9F">
        <w:rPr>
          <w:spacing w:val="2"/>
          <w:sz w:val="24"/>
        </w:rPr>
        <w:t>о</w:t>
      </w:r>
      <w:r w:rsidRPr="00830A9F">
        <w:rPr>
          <w:spacing w:val="2"/>
          <w:sz w:val="24"/>
        </w:rPr>
        <w:t xml:space="preserve">циональное состояние и переживания; </w:t>
      </w:r>
      <w:r w:rsidRPr="00830A9F">
        <w:rPr>
          <w:sz w:val="24"/>
        </w:rPr>
        <w:t>уважения интересов партн</w:t>
      </w:r>
      <w:r w:rsidR="00D30361" w:rsidRPr="00830A9F">
        <w:rPr>
          <w:sz w:val="24"/>
        </w:rPr>
        <w:t>е</w:t>
      </w:r>
      <w:r w:rsidRPr="00830A9F">
        <w:rPr>
          <w:sz w:val="24"/>
        </w:rPr>
        <w:t>ра; умения слушать и слышать собеседника, вести диалог, излагать и обосновывать сво</w:t>
      </w:r>
      <w:r w:rsidR="00D30361" w:rsidRPr="00830A9F">
        <w:rPr>
          <w:sz w:val="24"/>
        </w:rPr>
        <w:t>е</w:t>
      </w:r>
      <w:r w:rsidRPr="00830A9F">
        <w:rPr>
          <w:sz w:val="24"/>
        </w:rPr>
        <w:t xml:space="preserve"> мнение в понятной для собеседника форме.</w:t>
      </w:r>
    </w:p>
    <w:p w:rsidR="00653A76" w:rsidRPr="00830A9F" w:rsidRDefault="00653A76" w:rsidP="00830A9F">
      <w:pPr>
        <w:pStyle w:val="a3"/>
        <w:spacing w:line="276" w:lineRule="auto"/>
        <w:ind w:firstLine="454"/>
        <w:rPr>
          <w:rFonts w:ascii="Times New Roman" w:hAnsi="Times New Roman"/>
          <w:color w:val="auto"/>
          <w:sz w:val="24"/>
          <w:szCs w:val="24"/>
        </w:rPr>
      </w:pPr>
      <w:r w:rsidRPr="00830A9F">
        <w:rPr>
          <w:rFonts w:ascii="Times New Roman" w:hAnsi="Times New Roman"/>
          <w:color w:val="auto"/>
          <w:spacing w:val="2"/>
          <w:sz w:val="24"/>
          <w:szCs w:val="24"/>
        </w:rPr>
        <w:t>Знакомство обучающихся с культурой, историей и традициями других народов и м</w:t>
      </w:r>
      <w:r w:rsidRPr="00830A9F">
        <w:rPr>
          <w:rFonts w:ascii="Times New Roman" w:hAnsi="Times New Roman"/>
          <w:color w:val="auto"/>
          <w:spacing w:val="2"/>
          <w:sz w:val="24"/>
          <w:szCs w:val="24"/>
        </w:rPr>
        <w:t>и</w:t>
      </w:r>
      <w:r w:rsidRPr="00830A9F">
        <w:rPr>
          <w:rFonts w:ascii="Times New Roman" w:hAnsi="Times New Roman"/>
          <w:color w:val="auto"/>
          <w:spacing w:val="2"/>
          <w:sz w:val="24"/>
          <w:szCs w:val="24"/>
        </w:rPr>
        <w:t>ровой культурой, открытие универсальности детской субкультуры созда</w:t>
      </w:r>
      <w:r w:rsidR="00D30361" w:rsidRPr="00830A9F">
        <w:rPr>
          <w:rFonts w:ascii="Times New Roman" w:hAnsi="Times New Roman"/>
          <w:color w:val="auto"/>
          <w:spacing w:val="2"/>
          <w:sz w:val="24"/>
          <w:szCs w:val="24"/>
        </w:rPr>
        <w:t>е</w:t>
      </w:r>
      <w:r w:rsidRPr="00830A9F">
        <w:rPr>
          <w:rFonts w:ascii="Times New Roman" w:hAnsi="Times New Roman"/>
          <w:color w:val="auto"/>
          <w:spacing w:val="2"/>
          <w:sz w:val="24"/>
          <w:szCs w:val="24"/>
        </w:rPr>
        <w:t xml:space="preserve">т необходимые </w:t>
      </w:r>
      <w:r w:rsidRPr="00830A9F">
        <w:rPr>
          <w:rFonts w:ascii="Times New Roman" w:hAnsi="Times New Roman"/>
          <w:color w:val="auto"/>
          <w:sz w:val="24"/>
          <w:szCs w:val="24"/>
        </w:rPr>
        <w:t>условия для формирования личностных универсальных дей</w:t>
      </w:r>
      <w:r w:rsidRPr="00830A9F">
        <w:rPr>
          <w:rFonts w:ascii="Times New Roman" w:hAnsi="Times New Roman"/>
          <w:color w:val="auto"/>
          <w:spacing w:val="2"/>
          <w:sz w:val="24"/>
          <w:szCs w:val="24"/>
        </w:rPr>
        <w:t>ствий — формирования гра</w:t>
      </w:r>
      <w:r w:rsidRPr="00830A9F">
        <w:rPr>
          <w:rFonts w:ascii="Times New Roman" w:hAnsi="Times New Roman"/>
          <w:color w:val="auto"/>
          <w:spacing w:val="2"/>
          <w:sz w:val="24"/>
          <w:szCs w:val="24"/>
        </w:rPr>
        <w:t>ж</w:t>
      </w:r>
      <w:r w:rsidRPr="00830A9F">
        <w:rPr>
          <w:rFonts w:ascii="Times New Roman" w:hAnsi="Times New Roman"/>
          <w:color w:val="auto"/>
          <w:spacing w:val="2"/>
          <w:sz w:val="24"/>
          <w:szCs w:val="24"/>
        </w:rPr>
        <w:t>данской идентичности лично</w:t>
      </w:r>
      <w:r w:rsidRPr="00830A9F">
        <w:rPr>
          <w:rFonts w:ascii="Times New Roman" w:hAnsi="Times New Roman"/>
          <w:color w:val="auto"/>
          <w:sz w:val="24"/>
          <w:szCs w:val="24"/>
        </w:rPr>
        <w:t>сти, преимущественно в е</w:t>
      </w:r>
      <w:r w:rsidR="00D30361" w:rsidRPr="00830A9F">
        <w:rPr>
          <w:rFonts w:ascii="Times New Roman" w:hAnsi="Times New Roman"/>
          <w:color w:val="auto"/>
          <w:sz w:val="24"/>
          <w:szCs w:val="24"/>
        </w:rPr>
        <w:t>е</w:t>
      </w:r>
      <w:r w:rsidRPr="00830A9F">
        <w:rPr>
          <w:rFonts w:ascii="Times New Roman" w:hAnsi="Times New Roman"/>
          <w:color w:val="auto"/>
          <w:sz w:val="24"/>
          <w:szCs w:val="24"/>
        </w:rPr>
        <w:t xml:space="preserve"> общекультурном компоненте, и доброжелательного отношения, уважения и толерантности к другим странам и народам, компетентности в межкультурном диалоге.</w:t>
      </w:r>
    </w:p>
    <w:p w:rsidR="00653A76" w:rsidRDefault="00653A76" w:rsidP="00830A9F">
      <w:pPr>
        <w:pStyle w:val="a3"/>
        <w:spacing w:line="276" w:lineRule="auto"/>
        <w:ind w:firstLine="454"/>
        <w:rPr>
          <w:rFonts w:ascii="Times New Roman" w:hAnsi="Times New Roman"/>
          <w:color w:val="auto"/>
          <w:sz w:val="24"/>
          <w:szCs w:val="24"/>
        </w:rPr>
      </w:pPr>
      <w:r w:rsidRPr="00830A9F">
        <w:rPr>
          <w:rFonts w:ascii="Times New Roman" w:hAnsi="Times New Roman"/>
          <w:color w:val="auto"/>
          <w:spacing w:val="-4"/>
          <w:sz w:val="24"/>
          <w:szCs w:val="24"/>
        </w:rPr>
        <w:t>Изучение иностранного языка способствует развитию обще</w:t>
      </w:r>
      <w:r w:rsidRPr="00830A9F">
        <w:rPr>
          <w:rFonts w:ascii="Times New Roman" w:hAnsi="Times New Roman"/>
          <w:color w:val="auto"/>
          <w:sz w:val="24"/>
          <w:szCs w:val="24"/>
        </w:rPr>
        <w:t>учебных познавательных де</w:t>
      </w:r>
      <w:r w:rsidRPr="00830A9F">
        <w:rPr>
          <w:rFonts w:ascii="Times New Roman" w:hAnsi="Times New Roman"/>
          <w:color w:val="auto"/>
          <w:sz w:val="24"/>
          <w:szCs w:val="24"/>
        </w:rPr>
        <w:t>й</w:t>
      </w:r>
      <w:r w:rsidRPr="00830A9F">
        <w:rPr>
          <w:rFonts w:ascii="Times New Roman" w:hAnsi="Times New Roman"/>
          <w:color w:val="auto"/>
          <w:sz w:val="24"/>
          <w:szCs w:val="24"/>
        </w:rPr>
        <w:t>ствий, в первую очередь смыслового чтения (выделение субъекта и предиката текста; пон</w:t>
      </w:r>
      <w:r w:rsidRPr="00830A9F">
        <w:rPr>
          <w:rFonts w:ascii="Times New Roman" w:hAnsi="Times New Roman"/>
          <w:color w:val="auto"/>
          <w:sz w:val="24"/>
          <w:szCs w:val="24"/>
        </w:rPr>
        <w:t>и</w:t>
      </w:r>
      <w:r w:rsidRPr="00830A9F">
        <w:rPr>
          <w:rFonts w:ascii="Times New Roman" w:hAnsi="Times New Roman"/>
          <w:color w:val="auto"/>
          <w:sz w:val="24"/>
          <w:szCs w:val="24"/>
        </w:rPr>
        <w:t>мание смысла текста и умение прогнозировать развитие его сюжета; умение задавать вопр</w:t>
      </w:r>
      <w:r w:rsidRPr="00830A9F">
        <w:rPr>
          <w:rFonts w:ascii="Times New Roman" w:hAnsi="Times New Roman"/>
          <w:color w:val="auto"/>
          <w:sz w:val="24"/>
          <w:szCs w:val="24"/>
        </w:rPr>
        <w:t>о</w:t>
      </w:r>
      <w:r w:rsidRPr="00830A9F">
        <w:rPr>
          <w:rFonts w:ascii="Times New Roman" w:hAnsi="Times New Roman"/>
          <w:color w:val="auto"/>
          <w:sz w:val="24"/>
          <w:szCs w:val="24"/>
        </w:rPr>
        <w:t>сы, опираясь на смысл прочитанного текста; сочинение оригинального текста на основе пл</w:t>
      </w:r>
      <w:r w:rsidRPr="00830A9F">
        <w:rPr>
          <w:rFonts w:ascii="Times New Roman" w:hAnsi="Times New Roman"/>
          <w:color w:val="auto"/>
          <w:sz w:val="24"/>
          <w:szCs w:val="24"/>
        </w:rPr>
        <w:t>а</w:t>
      </w:r>
      <w:r w:rsidRPr="00830A9F">
        <w:rPr>
          <w:rFonts w:ascii="Times New Roman" w:hAnsi="Times New Roman"/>
          <w:color w:val="auto"/>
          <w:sz w:val="24"/>
          <w:szCs w:val="24"/>
        </w:rPr>
        <w:t>на).</w:t>
      </w:r>
    </w:p>
    <w:p w:rsidR="000E6314" w:rsidRPr="00830A9F" w:rsidRDefault="000E6314" w:rsidP="00830A9F">
      <w:pPr>
        <w:pStyle w:val="a3"/>
        <w:spacing w:line="276" w:lineRule="auto"/>
        <w:ind w:firstLine="454"/>
        <w:rPr>
          <w:rFonts w:ascii="Times New Roman" w:hAnsi="Times New Roman"/>
          <w:color w:val="auto"/>
          <w:sz w:val="24"/>
          <w:szCs w:val="24"/>
        </w:rPr>
      </w:pPr>
    </w:p>
    <w:p w:rsidR="009F1B43" w:rsidRPr="00830A9F" w:rsidRDefault="00653A76" w:rsidP="00830A9F">
      <w:pPr>
        <w:pStyle w:val="a3"/>
        <w:spacing w:line="276" w:lineRule="auto"/>
        <w:ind w:firstLine="454"/>
        <w:rPr>
          <w:rFonts w:ascii="Times New Roman" w:hAnsi="Times New Roman"/>
          <w:color w:val="auto"/>
          <w:sz w:val="24"/>
          <w:szCs w:val="24"/>
        </w:rPr>
      </w:pPr>
      <w:r w:rsidRPr="00830A9F">
        <w:rPr>
          <w:rFonts w:ascii="Times New Roman" w:hAnsi="Times New Roman"/>
          <w:b/>
          <w:bCs/>
          <w:color w:val="auto"/>
          <w:sz w:val="24"/>
          <w:szCs w:val="24"/>
        </w:rPr>
        <w:t>«Математика и информатика».</w:t>
      </w:r>
      <w:r w:rsidR="00BA24FC" w:rsidRPr="00830A9F">
        <w:rPr>
          <w:rFonts w:ascii="Times New Roman" w:hAnsi="Times New Roman"/>
          <w:color w:val="auto"/>
          <w:sz w:val="24"/>
          <w:szCs w:val="24"/>
        </w:rPr>
        <w:t>П</w:t>
      </w:r>
      <w:r w:rsidR="00C27132" w:rsidRPr="00830A9F">
        <w:rPr>
          <w:rFonts w:ascii="Times New Roman" w:hAnsi="Times New Roman"/>
          <w:color w:val="auto"/>
          <w:sz w:val="24"/>
          <w:szCs w:val="24"/>
        </w:rPr>
        <w:t xml:space="preserve">ри получении </w:t>
      </w:r>
      <w:r w:rsidRPr="00830A9F">
        <w:rPr>
          <w:rFonts w:ascii="Times New Roman" w:hAnsi="Times New Roman"/>
          <w:color w:val="auto"/>
          <w:sz w:val="24"/>
          <w:szCs w:val="24"/>
        </w:rPr>
        <w:t xml:space="preserve"> начального </w:t>
      </w:r>
      <w:r w:rsidRPr="00830A9F">
        <w:rPr>
          <w:rFonts w:ascii="Times New Roman" w:hAnsi="Times New Roman"/>
          <w:color w:val="auto"/>
          <w:spacing w:val="2"/>
          <w:sz w:val="24"/>
          <w:szCs w:val="24"/>
        </w:rPr>
        <w:t>общего образования этот учебный предмет является осно</w:t>
      </w:r>
      <w:r w:rsidRPr="00830A9F">
        <w:rPr>
          <w:rFonts w:ascii="Times New Roman" w:hAnsi="Times New Roman"/>
          <w:color w:val="auto"/>
          <w:sz w:val="24"/>
          <w:szCs w:val="24"/>
        </w:rPr>
        <w:t>вой развития у обучающихся познавательных универсал</w:t>
      </w:r>
      <w:r w:rsidRPr="00830A9F">
        <w:rPr>
          <w:rFonts w:ascii="Times New Roman" w:hAnsi="Times New Roman"/>
          <w:color w:val="auto"/>
          <w:sz w:val="24"/>
          <w:szCs w:val="24"/>
        </w:rPr>
        <w:t>ь</w:t>
      </w:r>
      <w:r w:rsidRPr="00830A9F">
        <w:rPr>
          <w:rFonts w:ascii="Times New Roman" w:hAnsi="Times New Roman"/>
          <w:color w:val="auto"/>
          <w:sz w:val="24"/>
          <w:szCs w:val="24"/>
        </w:rPr>
        <w:t>ных действий, в первую очередь логических и алгоритмических.</w:t>
      </w:r>
    </w:p>
    <w:p w:rsidR="00653A76" w:rsidRPr="00830A9F" w:rsidRDefault="00653A76" w:rsidP="00830A9F">
      <w:pPr>
        <w:pStyle w:val="a3"/>
        <w:spacing w:line="276" w:lineRule="auto"/>
        <w:ind w:firstLine="454"/>
        <w:rPr>
          <w:rFonts w:ascii="Times New Roman" w:hAnsi="Times New Roman"/>
          <w:color w:val="auto"/>
          <w:sz w:val="24"/>
          <w:szCs w:val="24"/>
        </w:rPr>
      </w:pPr>
      <w:r w:rsidRPr="00830A9F">
        <w:rPr>
          <w:rFonts w:ascii="Times New Roman" w:hAnsi="Times New Roman"/>
          <w:color w:val="auto"/>
          <w:sz w:val="24"/>
          <w:szCs w:val="24"/>
        </w:rPr>
        <w:t>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w:t>
      </w:r>
      <w:r w:rsidRPr="00830A9F">
        <w:rPr>
          <w:rFonts w:ascii="Times New Roman" w:hAnsi="Times New Roman"/>
          <w:color w:val="auto"/>
          <w:sz w:val="24"/>
          <w:szCs w:val="24"/>
        </w:rPr>
        <w:t>а</w:t>
      </w:r>
      <w:r w:rsidRPr="00830A9F">
        <w:rPr>
          <w:rFonts w:ascii="Times New Roman" w:hAnsi="Times New Roman"/>
          <w:color w:val="auto"/>
          <w:sz w:val="24"/>
          <w:szCs w:val="24"/>
        </w:rPr>
        <w:t>дач; различения способа и результата действия; выбора способа достижения поставленной цели; использования знаково­символических средств для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w:t>
      </w:r>
      <w:r w:rsidRPr="00830A9F">
        <w:rPr>
          <w:rFonts w:ascii="Times New Roman" w:hAnsi="Times New Roman"/>
          <w:color w:val="auto"/>
          <w:sz w:val="24"/>
          <w:szCs w:val="24"/>
        </w:rPr>
        <w:t>е</w:t>
      </w:r>
      <w:r w:rsidRPr="00830A9F">
        <w:rPr>
          <w:rFonts w:ascii="Times New Roman" w:hAnsi="Times New Roman"/>
          <w:color w:val="auto"/>
          <w:sz w:val="24"/>
          <w:szCs w:val="24"/>
        </w:rPr>
        <w:t>матика для формирования общего при</w:t>
      </w:r>
      <w:r w:rsidR="00D30361" w:rsidRPr="00830A9F">
        <w:rPr>
          <w:rFonts w:ascii="Times New Roman" w:hAnsi="Times New Roman"/>
          <w:color w:val="auto"/>
          <w:sz w:val="24"/>
          <w:szCs w:val="24"/>
        </w:rPr>
        <w:t>е</w:t>
      </w:r>
      <w:r w:rsidRPr="00830A9F">
        <w:rPr>
          <w:rFonts w:ascii="Times New Roman" w:hAnsi="Times New Roman"/>
          <w:color w:val="auto"/>
          <w:sz w:val="24"/>
          <w:szCs w:val="24"/>
        </w:rPr>
        <w:t>ма решения задач как универсального учебного де</w:t>
      </w:r>
      <w:r w:rsidRPr="00830A9F">
        <w:rPr>
          <w:rFonts w:ascii="Times New Roman" w:hAnsi="Times New Roman"/>
          <w:color w:val="auto"/>
          <w:sz w:val="24"/>
          <w:szCs w:val="24"/>
        </w:rPr>
        <w:t>й</w:t>
      </w:r>
      <w:r w:rsidRPr="00830A9F">
        <w:rPr>
          <w:rFonts w:ascii="Times New Roman" w:hAnsi="Times New Roman"/>
          <w:color w:val="auto"/>
          <w:sz w:val="24"/>
          <w:szCs w:val="24"/>
        </w:rPr>
        <w:t>ствия.</w:t>
      </w:r>
    </w:p>
    <w:p w:rsidR="00653A76" w:rsidRDefault="00653A76" w:rsidP="00830A9F">
      <w:pPr>
        <w:pStyle w:val="a3"/>
        <w:spacing w:line="276" w:lineRule="auto"/>
        <w:ind w:firstLine="454"/>
        <w:rPr>
          <w:rFonts w:ascii="Times New Roman" w:hAnsi="Times New Roman"/>
          <w:color w:val="auto"/>
          <w:sz w:val="24"/>
          <w:szCs w:val="24"/>
        </w:rPr>
      </w:pPr>
      <w:r w:rsidRPr="00830A9F">
        <w:rPr>
          <w:rFonts w:ascii="Times New Roman" w:hAnsi="Times New Roman"/>
          <w:color w:val="auto"/>
          <w:spacing w:val="-2"/>
          <w:sz w:val="24"/>
          <w:szCs w:val="24"/>
        </w:rPr>
        <w:t>Формирование моделирования как универсального учебно</w:t>
      </w:r>
      <w:r w:rsidRPr="00830A9F">
        <w:rPr>
          <w:rFonts w:ascii="Times New Roman" w:hAnsi="Times New Roman"/>
          <w:color w:val="auto"/>
          <w:sz w:val="24"/>
          <w:szCs w:val="24"/>
        </w:rPr>
        <w:t>го действия осуществляется в рамках практически всех учебных предметов на это</w:t>
      </w:r>
      <w:r w:rsidR="002412B9" w:rsidRPr="00830A9F">
        <w:rPr>
          <w:rFonts w:ascii="Times New Roman" w:hAnsi="Times New Roman"/>
          <w:color w:val="auto"/>
          <w:sz w:val="24"/>
          <w:szCs w:val="24"/>
        </w:rPr>
        <w:t>м уро</w:t>
      </w:r>
      <w:r w:rsidR="00C6263C" w:rsidRPr="00830A9F">
        <w:rPr>
          <w:rFonts w:ascii="Times New Roman" w:hAnsi="Times New Roman"/>
          <w:color w:val="auto"/>
          <w:sz w:val="24"/>
          <w:szCs w:val="24"/>
        </w:rPr>
        <w:t>в</w:t>
      </w:r>
      <w:r w:rsidR="002412B9" w:rsidRPr="00830A9F">
        <w:rPr>
          <w:rFonts w:ascii="Times New Roman" w:hAnsi="Times New Roman"/>
          <w:color w:val="auto"/>
          <w:sz w:val="24"/>
          <w:szCs w:val="24"/>
        </w:rPr>
        <w:t>не</w:t>
      </w:r>
      <w:r w:rsidRPr="00830A9F">
        <w:rPr>
          <w:rFonts w:ascii="Times New Roman" w:hAnsi="Times New Roman"/>
          <w:color w:val="auto"/>
          <w:sz w:val="24"/>
          <w:szCs w:val="24"/>
        </w:rPr>
        <w:t xml:space="preserve"> образования. В процессе обуч</w:t>
      </w:r>
      <w:r w:rsidRPr="00830A9F">
        <w:rPr>
          <w:rFonts w:ascii="Times New Roman" w:hAnsi="Times New Roman"/>
          <w:color w:val="auto"/>
          <w:sz w:val="24"/>
          <w:szCs w:val="24"/>
        </w:rPr>
        <w:t>е</w:t>
      </w:r>
      <w:r w:rsidRPr="00830A9F">
        <w:rPr>
          <w:rFonts w:ascii="Times New Roman" w:hAnsi="Times New Roman"/>
          <w:color w:val="auto"/>
          <w:sz w:val="24"/>
          <w:szCs w:val="24"/>
        </w:rPr>
        <w:t>ния обучающийся осваивает систему социально принятых знаков и символов, существу</w:t>
      </w:r>
      <w:r w:rsidRPr="00830A9F">
        <w:rPr>
          <w:rFonts w:ascii="Times New Roman" w:hAnsi="Times New Roman"/>
          <w:color w:val="auto"/>
          <w:sz w:val="24"/>
          <w:szCs w:val="24"/>
        </w:rPr>
        <w:t>ю</w:t>
      </w:r>
      <w:r w:rsidRPr="00830A9F">
        <w:rPr>
          <w:rFonts w:ascii="Times New Roman" w:hAnsi="Times New Roman"/>
          <w:color w:val="auto"/>
          <w:sz w:val="24"/>
          <w:szCs w:val="24"/>
        </w:rPr>
        <w:t>щих в современной культуре и необходимых как для его обучения, так и для социализации.</w:t>
      </w:r>
    </w:p>
    <w:p w:rsidR="00830A9F" w:rsidRDefault="00830A9F" w:rsidP="00830A9F">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lastRenderedPageBreak/>
        <w:t>Предмет «Математика» направлен, прежде всего, на развитие познавтельных униве</w:t>
      </w:r>
      <w:r>
        <w:rPr>
          <w:rFonts w:ascii="Times New Roman" w:hAnsi="Times New Roman"/>
          <w:color w:val="auto"/>
          <w:sz w:val="24"/>
          <w:szCs w:val="24"/>
        </w:rPr>
        <w:t>р</w:t>
      </w:r>
      <w:r>
        <w:rPr>
          <w:rFonts w:ascii="Times New Roman" w:hAnsi="Times New Roman"/>
          <w:color w:val="auto"/>
          <w:sz w:val="24"/>
          <w:szCs w:val="24"/>
        </w:rPr>
        <w:t>сальных универсальных учебных действий. Именно этому учит «использованние начальных математических зна</w:t>
      </w:r>
      <w:r w:rsidR="001606DE">
        <w:rPr>
          <w:rFonts w:ascii="Times New Roman" w:hAnsi="Times New Roman"/>
          <w:color w:val="auto"/>
          <w:sz w:val="24"/>
          <w:szCs w:val="24"/>
        </w:rPr>
        <w:t>н</w:t>
      </w:r>
      <w:r>
        <w:rPr>
          <w:rFonts w:ascii="Times New Roman" w:hAnsi="Times New Roman"/>
          <w:color w:val="auto"/>
          <w:sz w:val="24"/>
          <w:szCs w:val="24"/>
        </w:rPr>
        <w:t>ий для описания и объяснения окружающих предметов, процессов, я</w:t>
      </w:r>
      <w:r>
        <w:rPr>
          <w:rFonts w:ascii="Times New Roman" w:hAnsi="Times New Roman"/>
          <w:color w:val="auto"/>
          <w:sz w:val="24"/>
          <w:szCs w:val="24"/>
        </w:rPr>
        <w:t>в</w:t>
      </w:r>
      <w:r>
        <w:rPr>
          <w:rFonts w:ascii="Times New Roman" w:hAnsi="Times New Roman"/>
          <w:color w:val="auto"/>
          <w:sz w:val="24"/>
          <w:szCs w:val="24"/>
        </w:rPr>
        <w:t>лений, а также оценки их количественных и пространственных отошений», «овладение осн</w:t>
      </w:r>
      <w:r>
        <w:rPr>
          <w:rFonts w:ascii="Times New Roman" w:hAnsi="Times New Roman"/>
          <w:color w:val="auto"/>
          <w:sz w:val="24"/>
          <w:szCs w:val="24"/>
        </w:rPr>
        <w:t>о</w:t>
      </w:r>
      <w:r>
        <w:rPr>
          <w:rFonts w:ascii="Times New Roman" w:hAnsi="Times New Roman"/>
          <w:color w:val="auto"/>
          <w:sz w:val="24"/>
          <w:szCs w:val="24"/>
        </w:rPr>
        <w:t>вами логического и алгометрического мышления»</w:t>
      </w:r>
      <w:r w:rsidR="00D26DF5">
        <w:rPr>
          <w:rFonts w:ascii="Times New Roman" w:hAnsi="Times New Roman"/>
          <w:color w:val="auto"/>
          <w:sz w:val="24"/>
          <w:szCs w:val="24"/>
        </w:rPr>
        <w:t xml:space="preserve">. Но наряду с этой всем очевидной ролью математике у этого предмета есть ещё одна важная роль – формирование </w:t>
      </w:r>
      <w:r w:rsidR="00D26DF5" w:rsidRPr="00D26DF5">
        <w:rPr>
          <w:rFonts w:ascii="Times New Roman" w:hAnsi="Times New Roman"/>
          <w:i/>
          <w:color w:val="auto"/>
          <w:sz w:val="24"/>
          <w:szCs w:val="24"/>
        </w:rPr>
        <w:t>коммуникативных</w:t>
      </w:r>
      <w:r w:rsidR="00D26DF5">
        <w:rPr>
          <w:rFonts w:ascii="Times New Roman" w:hAnsi="Times New Roman"/>
          <w:color w:val="auto"/>
          <w:sz w:val="24"/>
          <w:szCs w:val="24"/>
        </w:rPr>
        <w:t xml:space="preserve"> универсальных учебных действий. Это связано с тем, что данный предмет учит читать и з</w:t>
      </w:r>
      <w:r w:rsidR="00D26DF5">
        <w:rPr>
          <w:rFonts w:ascii="Times New Roman" w:hAnsi="Times New Roman"/>
          <w:color w:val="auto"/>
          <w:sz w:val="24"/>
          <w:szCs w:val="24"/>
        </w:rPr>
        <w:t>а</w:t>
      </w:r>
      <w:r w:rsidR="00D26DF5">
        <w:rPr>
          <w:rFonts w:ascii="Times New Roman" w:hAnsi="Times New Roman"/>
          <w:color w:val="auto"/>
          <w:sz w:val="24"/>
          <w:szCs w:val="24"/>
        </w:rPr>
        <w:t xml:space="preserve">писывать сведения об окружающем мире на языке математики, строить цепочки логических рассуждений и использовать их в устной  и письменной речи для коммуникации. </w:t>
      </w:r>
    </w:p>
    <w:p w:rsidR="000E6314" w:rsidRPr="00830A9F" w:rsidRDefault="000E6314" w:rsidP="00830A9F">
      <w:pPr>
        <w:pStyle w:val="a3"/>
        <w:spacing w:line="276" w:lineRule="auto"/>
        <w:ind w:firstLine="454"/>
        <w:rPr>
          <w:rFonts w:ascii="Times New Roman" w:hAnsi="Times New Roman"/>
          <w:color w:val="auto"/>
          <w:sz w:val="24"/>
          <w:szCs w:val="24"/>
        </w:rPr>
      </w:pPr>
    </w:p>
    <w:p w:rsidR="00653A76" w:rsidRPr="00C4187C" w:rsidRDefault="00653A76" w:rsidP="00C4187C">
      <w:pPr>
        <w:pStyle w:val="a3"/>
        <w:spacing w:line="276" w:lineRule="auto"/>
        <w:ind w:firstLine="454"/>
        <w:rPr>
          <w:rFonts w:ascii="Times New Roman" w:hAnsi="Times New Roman"/>
          <w:color w:val="auto"/>
          <w:sz w:val="24"/>
          <w:szCs w:val="24"/>
        </w:rPr>
      </w:pPr>
      <w:r w:rsidRPr="00C4187C">
        <w:rPr>
          <w:rFonts w:ascii="Times New Roman" w:hAnsi="Times New Roman"/>
          <w:b/>
          <w:bCs/>
          <w:color w:val="auto"/>
          <w:sz w:val="24"/>
          <w:szCs w:val="24"/>
        </w:rPr>
        <w:t>«Окружающий мир».</w:t>
      </w:r>
      <w:r w:rsidRPr="00C4187C">
        <w:rPr>
          <w:rFonts w:ascii="Times New Roman" w:hAnsi="Times New Roman"/>
          <w:color w:val="auto"/>
          <w:sz w:val="24"/>
          <w:szCs w:val="24"/>
        </w:rPr>
        <w:t xml:space="preserve"> Этот предмет выполняет интегрирующую функцию и обеспеч</w:t>
      </w:r>
      <w:r w:rsidRPr="00C4187C">
        <w:rPr>
          <w:rFonts w:ascii="Times New Roman" w:hAnsi="Times New Roman"/>
          <w:color w:val="auto"/>
          <w:sz w:val="24"/>
          <w:szCs w:val="24"/>
        </w:rPr>
        <w:t>и</w:t>
      </w:r>
      <w:r w:rsidRPr="00C4187C">
        <w:rPr>
          <w:rFonts w:ascii="Times New Roman" w:hAnsi="Times New Roman"/>
          <w:color w:val="auto"/>
          <w:sz w:val="24"/>
          <w:szCs w:val="24"/>
        </w:rPr>
        <w:t>вает формирование у обучающихся целостной научной картины природного и социокул</w:t>
      </w:r>
      <w:r w:rsidRPr="00C4187C">
        <w:rPr>
          <w:rFonts w:ascii="Times New Roman" w:hAnsi="Times New Roman"/>
          <w:color w:val="auto"/>
          <w:sz w:val="24"/>
          <w:szCs w:val="24"/>
        </w:rPr>
        <w:t>ь</w:t>
      </w:r>
      <w:r w:rsidRPr="00C4187C">
        <w:rPr>
          <w:rFonts w:ascii="Times New Roman" w:hAnsi="Times New Roman"/>
          <w:color w:val="auto"/>
          <w:sz w:val="24"/>
          <w:szCs w:val="24"/>
        </w:rPr>
        <w:t xml:space="preserve">турного мира, отношений человека с природой, обществом, </w:t>
      </w:r>
      <w:r w:rsidRPr="00C4187C">
        <w:rPr>
          <w:rFonts w:ascii="Times New Roman" w:hAnsi="Times New Roman"/>
          <w:color w:val="auto"/>
          <w:spacing w:val="2"/>
          <w:sz w:val="24"/>
          <w:szCs w:val="24"/>
        </w:rPr>
        <w:t xml:space="preserve">другими людьми, государством, осознания своего места в </w:t>
      </w:r>
      <w:r w:rsidRPr="00C4187C">
        <w:rPr>
          <w:rFonts w:ascii="Times New Roman" w:hAnsi="Times New Roman"/>
          <w:color w:val="auto"/>
          <w:sz w:val="24"/>
          <w:szCs w:val="24"/>
        </w:rPr>
        <w:t>обществе, создавая основу становления мировоззрения, жизненн</w:t>
      </w:r>
      <w:r w:rsidRPr="00C4187C">
        <w:rPr>
          <w:rFonts w:ascii="Times New Roman" w:hAnsi="Times New Roman"/>
          <w:color w:val="auto"/>
          <w:sz w:val="24"/>
          <w:szCs w:val="24"/>
        </w:rPr>
        <w:t>о</w:t>
      </w:r>
      <w:r w:rsidRPr="00C4187C">
        <w:rPr>
          <w:rFonts w:ascii="Times New Roman" w:hAnsi="Times New Roman"/>
          <w:color w:val="auto"/>
          <w:sz w:val="24"/>
          <w:szCs w:val="24"/>
        </w:rPr>
        <w:t>го самоопределения и формирования российской гражданской идентичности личности.</w:t>
      </w:r>
    </w:p>
    <w:p w:rsidR="00653A76" w:rsidRPr="00C4187C" w:rsidRDefault="00653A76" w:rsidP="00C4187C">
      <w:pPr>
        <w:pStyle w:val="a3"/>
        <w:spacing w:line="276" w:lineRule="auto"/>
        <w:ind w:firstLine="454"/>
        <w:rPr>
          <w:rFonts w:ascii="Times New Roman" w:hAnsi="Times New Roman"/>
          <w:color w:val="auto"/>
          <w:sz w:val="24"/>
          <w:szCs w:val="24"/>
        </w:rPr>
      </w:pPr>
      <w:r w:rsidRPr="00C4187C">
        <w:rPr>
          <w:rFonts w:ascii="Times New Roman" w:hAnsi="Times New Roman"/>
          <w:color w:val="auto"/>
          <w:spacing w:val="2"/>
          <w:sz w:val="24"/>
          <w:szCs w:val="24"/>
        </w:rPr>
        <w:t xml:space="preserve">В сфере личностных универсальных действий изучение предмета «Окружающий мир» обеспечивает формирование </w:t>
      </w:r>
      <w:r w:rsidRPr="00C4187C">
        <w:rPr>
          <w:rFonts w:ascii="Times New Roman" w:hAnsi="Times New Roman"/>
          <w:color w:val="auto"/>
          <w:sz w:val="24"/>
          <w:szCs w:val="24"/>
        </w:rPr>
        <w:t>когнитивного, эмоционально­ценностного и деятельностного компонентов гражданской российской идентичности:</w:t>
      </w:r>
    </w:p>
    <w:p w:rsidR="00653A76" w:rsidRPr="00C4187C" w:rsidRDefault="00653A76" w:rsidP="00C4187C">
      <w:pPr>
        <w:pStyle w:val="21"/>
        <w:spacing w:line="276" w:lineRule="auto"/>
        <w:rPr>
          <w:sz w:val="24"/>
        </w:rPr>
      </w:pPr>
      <w:r w:rsidRPr="00C4187C">
        <w:rPr>
          <w:spacing w:val="2"/>
          <w:sz w:val="24"/>
        </w:rPr>
        <w:t>формирование умения различать государственную сим</w:t>
      </w:r>
      <w:r w:rsidRPr="00C4187C">
        <w:rPr>
          <w:sz w:val="24"/>
        </w:rPr>
        <w:t>волику Российской Ф</w:t>
      </w:r>
      <w:r w:rsidRPr="00C4187C">
        <w:rPr>
          <w:sz w:val="24"/>
        </w:rPr>
        <w:t>е</w:t>
      </w:r>
      <w:r w:rsidRPr="00C4187C">
        <w:rPr>
          <w:sz w:val="24"/>
        </w:rPr>
        <w:t>дерации и своего региона, описывать достопримечательности столицы и родного края, нах</w:t>
      </w:r>
      <w:r w:rsidRPr="00C4187C">
        <w:rPr>
          <w:sz w:val="24"/>
        </w:rPr>
        <w:t>о</w:t>
      </w:r>
      <w:r w:rsidRPr="00C4187C">
        <w:rPr>
          <w:sz w:val="24"/>
        </w:rPr>
        <w:t xml:space="preserve">дить на </w:t>
      </w:r>
      <w:r w:rsidRPr="00C4187C">
        <w:rPr>
          <w:spacing w:val="2"/>
          <w:sz w:val="24"/>
        </w:rPr>
        <w:t xml:space="preserve">карте Российскую Федерацию, Москву — столицу России, </w:t>
      </w:r>
      <w:r w:rsidRPr="00C4187C">
        <w:rPr>
          <w:sz w:val="24"/>
        </w:rPr>
        <w:t>свой регион и его стол</w:t>
      </w:r>
      <w:r w:rsidRPr="00C4187C">
        <w:rPr>
          <w:sz w:val="24"/>
        </w:rPr>
        <w:t>и</w:t>
      </w:r>
      <w:r w:rsidRPr="00C4187C">
        <w:rPr>
          <w:sz w:val="24"/>
        </w:rPr>
        <w:t>цу; ознакомление с особенностями некоторых зарубежных стран;</w:t>
      </w:r>
    </w:p>
    <w:p w:rsidR="00653A76" w:rsidRPr="00C4187C" w:rsidRDefault="00653A76" w:rsidP="00C4187C">
      <w:pPr>
        <w:pStyle w:val="21"/>
        <w:spacing w:line="276" w:lineRule="auto"/>
        <w:rPr>
          <w:sz w:val="24"/>
        </w:rPr>
      </w:pPr>
      <w:r w:rsidRPr="00C4187C">
        <w:rPr>
          <w:spacing w:val="-2"/>
          <w:sz w:val="24"/>
        </w:rPr>
        <w:t xml:space="preserve">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w:t>
      </w:r>
      <w:r w:rsidRPr="00C4187C">
        <w:rPr>
          <w:sz w:val="24"/>
        </w:rPr>
        <w:t>и России и ощущения чувства гордости за славу и достижения своего народа и Ро</w:t>
      </w:r>
      <w:r w:rsidRPr="00C4187C">
        <w:rPr>
          <w:sz w:val="24"/>
        </w:rPr>
        <w:t>с</w:t>
      </w:r>
      <w:r w:rsidRPr="00C4187C">
        <w:rPr>
          <w:sz w:val="24"/>
        </w:rPr>
        <w:t>сии; умения фиксировать в информационной среде элементы истории семьи, своего региона;</w:t>
      </w:r>
    </w:p>
    <w:p w:rsidR="00653A76" w:rsidRPr="00C4187C" w:rsidRDefault="00653A76" w:rsidP="00C4187C">
      <w:pPr>
        <w:pStyle w:val="21"/>
        <w:spacing w:line="276" w:lineRule="auto"/>
        <w:rPr>
          <w:sz w:val="24"/>
        </w:rPr>
      </w:pPr>
      <w:r w:rsidRPr="00C4187C">
        <w:rPr>
          <w:spacing w:val="2"/>
          <w:sz w:val="24"/>
        </w:rPr>
        <w:t>формирование основ экологического сознания, грамотности и культуры уч</w:t>
      </w:r>
      <w:r w:rsidRPr="00C4187C">
        <w:rPr>
          <w:spacing w:val="2"/>
          <w:sz w:val="24"/>
        </w:rPr>
        <w:t>а</w:t>
      </w:r>
      <w:r w:rsidRPr="00C4187C">
        <w:rPr>
          <w:spacing w:val="2"/>
          <w:sz w:val="24"/>
        </w:rPr>
        <w:t xml:space="preserve">щихся, освоение элементарных норм </w:t>
      </w:r>
      <w:r w:rsidRPr="00C4187C">
        <w:rPr>
          <w:sz w:val="24"/>
        </w:rPr>
        <w:t>адекватного природосообразного поведения;</w:t>
      </w:r>
    </w:p>
    <w:p w:rsidR="00653A76" w:rsidRPr="00C4187C" w:rsidRDefault="00653A76" w:rsidP="00C4187C">
      <w:pPr>
        <w:pStyle w:val="21"/>
        <w:spacing w:line="276" w:lineRule="auto"/>
        <w:rPr>
          <w:sz w:val="24"/>
        </w:rPr>
      </w:pPr>
      <w:r w:rsidRPr="00C4187C">
        <w:rPr>
          <w:sz w:val="24"/>
        </w:rPr>
        <w:t>развитие морально­этического сознания — норм и правил взаимоотношений человека с другими людьми, социальными группами и сообществами.</w:t>
      </w:r>
    </w:p>
    <w:p w:rsidR="00653A76" w:rsidRPr="00C4187C" w:rsidRDefault="00653A76" w:rsidP="00C4187C">
      <w:pPr>
        <w:pStyle w:val="a3"/>
        <w:spacing w:line="276" w:lineRule="auto"/>
        <w:ind w:firstLine="454"/>
        <w:rPr>
          <w:rFonts w:ascii="Times New Roman" w:hAnsi="Times New Roman"/>
          <w:color w:val="auto"/>
          <w:sz w:val="24"/>
          <w:szCs w:val="24"/>
        </w:rPr>
      </w:pPr>
      <w:r w:rsidRPr="00C4187C">
        <w:rPr>
          <w:rFonts w:ascii="Times New Roman" w:hAnsi="Times New Roman"/>
          <w:color w:val="auto"/>
          <w:spacing w:val="2"/>
          <w:sz w:val="24"/>
          <w:szCs w:val="24"/>
        </w:rPr>
        <w:t>В сфере личностных универсальных учебных действийизучение предмета способств</w:t>
      </w:r>
      <w:r w:rsidRPr="00C4187C">
        <w:rPr>
          <w:rFonts w:ascii="Times New Roman" w:hAnsi="Times New Roman"/>
          <w:color w:val="auto"/>
          <w:spacing w:val="2"/>
          <w:sz w:val="24"/>
          <w:szCs w:val="24"/>
        </w:rPr>
        <w:t>у</w:t>
      </w:r>
      <w:r w:rsidRPr="00C4187C">
        <w:rPr>
          <w:rFonts w:ascii="Times New Roman" w:hAnsi="Times New Roman"/>
          <w:color w:val="auto"/>
          <w:spacing w:val="2"/>
          <w:sz w:val="24"/>
          <w:szCs w:val="24"/>
        </w:rPr>
        <w:t xml:space="preserve">ет принятию обучающимися </w:t>
      </w:r>
      <w:r w:rsidRPr="00C4187C">
        <w:rPr>
          <w:rFonts w:ascii="Times New Roman" w:hAnsi="Times New Roman"/>
          <w:color w:val="auto"/>
          <w:sz w:val="24"/>
          <w:szCs w:val="24"/>
        </w:rPr>
        <w:t>правил здорового образа жизни, пониманию необходимости здорового образа жизни в интересах укрепления физического, психического и психологич</w:t>
      </w:r>
      <w:r w:rsidRPr="00C4187C">
        <w:rPr>
          <w:rFonts w:ascii="Times New Roman" w:hAnsi="Times New Roman"/>
          <w:color w:val="auto"/>
          <w:sz w:val="24"/>
          <w:szCs w:val="24"/>
        </w:rPr>
        <w:t>е</w:t>
      </w:r>
      <w:r w:rsidRPr="00C4187C">
        <w:rPr>
          <w:rFonts w:ascii="Times New Roman" w:hAnsi="Times New Roman"/>
          <w:color w:val="auto"/>
          <w:sz w:val="24"/>
          <w:szCs w:val="24"/>
        </w:rPr>
        <w:t>ского здоровья.</w:t>
      </w:r>
    </w:p>
    <w:p w:rsidR="00653A76" w:rsidRPr="00C4187C" w:rsidRDefault="00653A76" w:rsidP="00C4187C">
      <w:pPr>
        <w:pStyle w:val="a3"/>
        <w:spacing w:line="276" w:lineRule="auto"/>
        <w:ind w:firstLine="454"/>
        <w:rPr>
          <w:rFonts w:ascii="Times New Roman" w:hAnsi="Times New Roman"/>
          <w:color w:val="auto"/>
          <w:sz w:val="24"/>
          <w:szCs w:val="24"/>
        </w:rPr>
      </w:pPr>
      <w:r w:rsidRPr="00C4187C">
        <w:rPr>
          <w:rFonts w:ascii="Times New Roman" w:hAnsi="Times New Roman"/>
          <w:color w:val="auto"/>
          <w:spacing w:val="2"/>
          <w:sz w:val="24"/>
          <w:szCs w:val="24"/>
        </w:rPr>
        <w:t xml:space="preserve">Изучение данного предмета способствует формированию </w:t>
      </w:r>
      <w:r w:rsidRPr="00C4187C">
        <w:rPr>
          <w:rFonts w:ascii="Times New Roman" w:hAnsi="Times New Roman"/>
          <w:color w:val="auto"/>
          <w:sz w:val="24"/>
          <w:szCs w:val="24"/>
        </w:rPr>
        <w:t>общепознавательных униве</w:t>
      </w:r>
      <w:r w:rsidRPr="00C4187C">
        <w:rPr>
          <w:rFonts w:ascii="Times New Roman" w:hAnsi="Times New Roman"/>
          <w:color w:val="auto"/>
          <w:sz w:val="24"/>
          <w:szCs w:val="24"/>
        </w:rPr>
        <w:t>р</w:t>
      </w:r>
      <w:r w:rsidRPr="00C4187C">
        <w:rPr>
          <w:rFonts w:ascii="Times New Roman" w:hAnsi="Times New Roman"/>
          <w:color w:val="auto"/>
          <w:sz w:val="24"/>
          <w:szCs w:val="24"/>
        </w:rPr>
        <w:t>сальных учебных действий:</w:t>
      </w:r>
    </w:p>
    <w:p w:rsidR="00653A76" w:rsidRPr="00C4187C" w:rsidRDefault="00653A76" w:rsidP="00C4187C">
      <w:pPr>
        <w:pStyle w:val="21"/>
        <w:spacing w:line="276" w:lineRule="auto"/>
        <w:rPr>
          <w:sz w:val="24"/>
        </w:rPr>
      </w:pPr>
      <w:r w:rsidRPr="00C4187C">
        <w:rPr>
          <w:sz w:val="24"/>
        </w:rPr>
        <w:t>овладению начальными формами исследовательской деятельности, включая умение поиска и работы с информацией;</w:t>
      </w:r>
    </w:p>
    <w:p w:rsidR="00653A76" w:rsidRPr="00C4187C" w:rsidRDefault="00653A76" w:rsidP="00C4187C">
      <w:pPr>
        <w:pStyle w:val="21"/>
        <w:spacing w:line="276" w:lineRule="auto"/>
        <w:rPr>
          <w:sz w:val="24"/>
        </w:rPr>
      </w:pPr>
      <w:r w:rsidRPr="00C4187C">
        <w:rPr>
          <w:spacing w:val="2"/>
          <w:sz w:val="24"/>
        </w:rPr>
        <w:t>формированию действий замещения и моделирования (использование гот</w:t>
      </w:r>
      <w:r w:rsidRPr="00C4187C">
        <w:rPr>
          <w:spacing w:val="2"/>
          <w:sz w:val="24"/>
        </w:rPr>
        <w:t>о</w:t>
      </w:r>
      <w:r w:rsidRPr="00C4187C">
        <w:rPr>
          <w:spacing w:val="2"/>
          <w:sz w:val="24"/>
        </w:rPr>
        <w:t xml:space="preserve">вых моделей для объяснения явлений </w:t>
      </w:r>
      <w:r w:rsidRPr="00C4187C">
        <w:rPr>
          <w:sz w:val="24"/>
        </w:rPr>
        <w:t>или выявления свойств объектов и создания моделей);</w:t>
      </w:r>
    </w:p>
    <w:p w:rsidR="00653A76" w:rsidRDefault="00653A76" w:rsidP="00C4187C">
      <w:pPr>
        <w:pStyle w:val="21"/>
        <w:spacing w:line="276" w:lineRule="auto"/>
        <w:rPr>
          <w:sz w:val="24"/>
        </w:rPr>
      </w:pPr>
      <w:r w:rsidRPr="00C4187C">
        <w:rPr>
          <w:sz w:val="24"/>
        </w:rPr>
        <w:t>формированию логических действий сравнения, подведения под понятия, ан</w:t>
      </w:r>
      <w:r w:rsidRPr="00C4187C">
        <w:rPr>
          <w:sz w:val="24"/>
        </w:rPr>
        <w:t>а</w:t>
      </w:r>
      <w:r w:rsidRPr="00C4187C">
        <w:rPr>
          <w:sz w:val="24"/>
        </w:rPr>
        <w:t>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w:t>
      </w:r>
      <w:r w:rsidRPr="00C4187C">
        <w:rPr>
          <w:sz w:val="24"/>
        </w:rPr>
        <w:t>у</w:t>
      </w:r>
      <w:r w:rsidRPr="00C4187C">
        <w:rPr>
          <w:sz w:val="24"/>
        </w:rPr>
        <w:t>жающем мире, в том числе на многообразном материале природы и культуры родного края.</w:t>
      </w:r>
    </w:p>
    <w:p w:rsidR="000E6314" w:rsidRPr="00C4187C" w:rsidRDefault="000E6314" w:rsidP="000E6314">
      <w:pPr>
        <w:pStyle w:val="21"/>
        <w:numPr>
          <w:ilvl w:val="0"/>
          <w:numId w:val="0"/>
        </w:numPr>
        <w:spacing w:line="276" w:lineRule="auto"/>
        <w:ind w:left="680"/>
        <w:rPr>
          <w:sz w:val="24"/>
        </w:rPr>
      </w:pPr>
    </w:p>
    <w:p w:rsidR="00653A76" w:rsidRPr="00C4187C" w:rsidRDefault="00653A76" w:rsidP="00C4187C">
      <w:pPr>
        <w:pStyle w:val="a3"/>
        <w:spacing w:line="276" w:lineRule="auto"/>
        <w:ind w:firstLine="454"/>
        <w:rPr>
          <w:rFonts w:ascii="Times New Roman" w:hAnsi="Times New Roman"/>
          <w:color w:val="auto"/>
          <w:sz w:val="24"/>
          <w:szCs w:val="24"/>
        </w:rPr>
      </w:pPr>
      <w:r w:rsidRPr="00C4187C">
        <w:rPr>
          <w:rFonts w:ascii="Times New Roman" w:hAnsi="Times New Roman"/>
          <w:b/>
          <w:bCs/>
          <w:color w:val="auto"/>
          <w:sz w:val="24"/>
          <w:szCs w:val="24"/>
        </w:rPr>
        <w:t>«Изобразительное искусство».</w:t>
      </w:r>
      <w:r w:rsidRPr="00C4187C">
        <w:rPr>
          <w:rFonts w:ascii="Times New Roman" w:hAnsi="Times New Roman"/>
          <w:color w:val="auto"/>
          <w:sz w:val="24"/>
          <w:szCs w:val="24"/>
        </w:rPr>
        <w:t xml:space="preserve"> Развивающий потенциал этого предмета связан с фо</w:t>
      </w:r>
      <w:r w:rsidRPr="00C4187C">
        <w:rPr>
          <w:rFonts w:ascii="Times New Roman" w:hAnsi="Times New Roman"/>
          <w:color w:val="auto"/>
          <w:sz w:val="24"/>
          <w:szCs w:val="24"/>
        </w:rPr>
        <w:t>р</w:t>
      </w:r>
      <w:r w:rsidRPr="00C4187C">
        <w:rPr>
          <w:rFonts w:ascii="Times New Roman" w:hAnsi="Times New Roman"/>
          <w:color w:val="auto"/>
          <w:sz w:val="24"/>
          <w:szCs w:val="24"/>
        </w:rPr>
        <w:t>мированием личностных, познавательных, регулятивных действий.</w:t>
      </w:r>
    </w:p>
    <w:p w:rsidR="00653A76" w:rsidRPr="00C4187C" w:rsidRDefault="00653A76" w:rsidP="00C4187C">
      <w:pPr>
        <w:pStyle w:val="a3"/>
        <w:spacing w:line="276" w:lineRule="auto"/>
        <w:ind w:firstLine="454"/>
        <w:rPr>
          <w:rFonts w:ascii="Times New Roman" w:hAnsi="Times New Roman"/>
          <w:color w:val="auto"/>
          <w:sz w:val="24"/>
          <w:szCs w:val="24"/>
        </w:rPr>
      </w:pPr>
      <w:r w:rsidRPr="00C4187C">
        <w:rPr>
          <w:rFonts w:ascii="Times New Roman" w:hAnsi="Times New Roman"/>
          <w:color w:val="auto"/>
          <w:spacing w:val="2"/>
          <w:sz w:val="24"/>
          <w:szCs w:val="24"/>
        </w:rPr>
        <w:lastRenderedPageBreak/>
        <w:t>Моделирующий характер изобразительной деятельности созда</w:t>
      </w:r>
      <w:r w:rsidR="00D30361" w:rsidRPr="00C4187C">
        <w:rPr>
          <w:rFonts w:ascii="Times New Roman" w:hAnsi="Times New Roman"/>
          <w:color w:val="auto"/>
          <w:spacing w:val="2"/>
          <w:sz w:val="24"/>
          <w:szCs w:val="24"/>
        </w:rPr>
        <w:t>е</w:t>
      </w:r>
      <w:r w:rsidRPr="00C4187C">
        <w:rPr>
          <w:rFonts w:ascii="Times New Roman" w:hAnsi="Times New Roman"/>
          <w:color w:val="auto"/>
          <w:spacing w:val="2"/>
          <w:sz w:val="24"/>
          <w:szCs w:val="24"/>
        </w:rPr>
        <w:t>т условия для форм</w:t>
      </w:r>
      <w:r w:rsidRPr="00C4187C">
        <w:rPr>
          <w:rFonts w:ascii="Times New Roman" w:hAnsi="Times New Roman"/>
          <w:color w:val="auto"/>
          <w:spacing w:val="2"/>
          <w:sz w:val="24"/>
          <w:szCs w:val="24"/>
        </w:rPr>
        <w:t>и</w:t>
      </w:r>
      <w:r w:rsidRPr="00C4187C">
        <w:rPr>
          <w:rFonts w:ascii="Times New Roman" w:hAnsi="Times New Roman"/>
          <w:color w:val="auto"/>
          <w:spacing w:val="2"/>
          <w:sz w:val="24"/>
          <w:szCs w:val="24"/>
        </w:rPr>
        <w:t xml:space="preserve">рования общеучебных действий, </w:t>
      </w:r>
      <w:r w:rsidRPr="00C4187C">
        <w:rPr>
          <w:rFonts w:ascii="Times New Roman" w:hAnsi="Times New Roman"/>
          <w:color w:val="auto"/>
          <w:sz w:val="24"/>
          <w:szCs w:val="24"/>
        </w:rPr>
        <w:t>замещения и моделирования явлений и объектов природн</w:t>
      </w:r>
      <w:r w:rsidRPr="00C4187C">
        <w:rPr>
          <w:rFonts w:ascii="Times New Roman" w:hAnsi="Times New Roman"/>
          <w:color w:val="auto"/>
          <w:sz w:val="24"/>
          <w:szCs w:val="24"/>
        </w:rPr>
        <w:t>о</w:t>
      </w:r>
      <w:r w:rsidRPr="00C4187C">
        <w:rPr>
          <w:rFonts w:ascii="Times New Roman" w:hAnsi="Times New Roman"/>
          <w:color w:val="auto"/>
          <w:sz w:val="24"/>
          <w:szCs w:val="24"/>
        </w:rPr>
        <w:t>го и социокультурного мира в продуктивной деятельности об</w:t>
      </w:r>
      <w:r w:rsidRPr="00C4187C">
        <w:rPr>
          <w:rFonts w:ascii="Times New Roman" w:hAnsi="Times New Roman"/>
          <w:color w:val="auto"/>
          <w:spacing w:val="2"/>
          <w:sz w:val="24"/>
          <w:szCs w:val="24"/>
        </w:rPr>
        <w:t>учающихся. Такое моделир</w:t>
      </w:r>
      <w:r w:rsidRPr="00C4187C">
        <w:rPr>
          <w:rFonts w:ascii="Times New Roman" w:hAnsi="Times New Roman"/>
          <w:color w:val="auto"/>
          <w:spacing w:val="2"/>
          <w:sz w:val="24"/>
          <w:szCs w:val="24"/>
        </w:rPr>
        <w:t>о</w:t>
      </w:r>
      <w:r w:rsidRPr="00C4187C">
        <w:rPr>
          <w:rFonts w:ascii="Times New Roman" w:hAnsi="Times New Roman"/>
          <w:color w:val="auto"/>
          <w:spacing w:val="2"/>
          <w:sz w:val="24"/>
          <w:szCs w:val="24"/>
        </w:rPr>
        <w:t>вание является основой разви</w:t>
      </w:r>
      <w:r w:rsidRPr="00C4187C">
        <w:rPr>
          <w:rFonts w:ascii="Times New Roman" w:hAnsi="Times New Roman"/>
          <w:color w:val="auto"/>
          <w:sz w:val="24"/>
          <w:szCs w:val="24"/>
        </w:rPr>
        <w:t>тия познания реб</w:t>
      </w:r>
      <w:r w:rsidR="00D30361" w:rsidRPr="00C4187C">
        <w:rPr>
          <w:rFonts w:ascii="Times New Roman" w:hAnsi="Times New Roman"/>
          <w:color w:val="auto"/>
          <w:sz w:val="24"/>
          <w:szCs w:val="24"/>
        </w:rPr>
        <w:t>е</w:t>
      </w:r>
      <w:r w:rsidRPr="00C4187C">
        <w:rPr>
          <w:rFonts w:ascii="Times New Roman" w:hAnsi="Times New Roman"/>
          <w:color w:val="auto"/>
          <w:sz w:val="24"/>
          <w:szCs w:val="24"/>
        </w:rPr>
        <w:t xml:space="preserve">нком мира и способствует формированию </w:t>
      </w:r>
      <w:r w:rsidRPr="00C4187C">
        <w:rPr>
          <w:rFonts w:ascii="Times New Roman" w:hAnsi="Times New Roman"/>
          <w:color w:val="auto"/>
          <w:spacing w:val="-2"/>
          <w:sz w:val="24"/>
          <w:szCs w:val="24"/>
        </w:rPr>
        <w:t xml:space="preserve">логических операций сравнения, установления тождества и </w:t>
      </w:r>
      <w:r w:rsidRPr="00C4187C">
        <w:rPr>
          <w:rFonts w:ascii="Times New Roman" w:hAnsi="Times New Roman"/>
          <w:color w:val="auto"/>
          <w:sz w:val="24"/>
          <w:szCs w:val="24"/>
        </w:rPr>
        <w:t>различий, аналогий, причи</w:t>
      </w:r>
      <w:r w:rsidRPr="00C4187C">
        <w:rPr>
          <w:rFonts w:ascii="Times New Roman" w:hAnsi="Times New Roman"/>
          <w:color w:val="auto"/>
          <w:sz w:val="24"/>
          <w:szCs w:val="24"/>
        </w:rPr>
        <w:t>н</w:t>
      </w:r>
      <w:r w:rsidRPr="00C4187C">
        <w:rPr>
          <w:rFonts w:ascii="Times New Roman" w:hAnsi="Times New Roman"/>
          <w:color w:val="auto"/>
          <w:sz w:val="24"/>
          <w:szCs w:val="24"/>
        </w:rPr>
        <w:t>но­следственных связей и отношений. При создании продукта изобразительной деятельности особые требования предъявляются к регулятивным действи</w:t>
      </w:r>
      <w:r w:rsidRPr="00C4187C">
        <w:rPr>
          <w:rFonts w:ascii="Times New Roman" w:hAnsi="Times New Roman"/>
          <w:color w:val="auto"/>
          <w:spacing w:val="2"/>
          <w:sz w:val="24"/>
          <w:szCs w:val="24"/>
        </w:rPr>
        <w:t>ям — целеполаганию как фо</w:t>
      </w:r>
      <w:r w:rsidRPr="00C4187C">
        <w:rPr>
          <w:rFonts w:ascii="Times New Roman" w:hAnsi="Times New Roman"/>
          <w:color w:val="auto"/>
          <w:spacing w:val="2"/>
          <w:sz w:val="24"/>
          <w:szCs w:val="24"/>
        </w:rPr>
        <w:t>р</w:t>
      </w:r>
      <w:r w:rsidRPr="00C4187C">
        <w:rPr>
          <w:rFonts w:ascii="Times New Roman" w:hAnsi="Times New Roman"/>
          <w:color w:val="auto"/>
          <w:spacing w:val="2"/>
          <w:sz w:val="24"/>
          <w:szCs w:val="24"/>
        </w:rPr>
        <w:t xml:space="preserve">мированию замысла, планированию и организации действий в соответствии с целью, </w:t>
      </w:r>
      <w:r w:rsidRPr="00C4187C">
        <w:rPr>
          <w:rFonts w:ascii="Times New Roman" w:hAnsi="Times New Roman"/>
          <w:color w:val="auto"/>
          <w:sz w:val="24"/>
          <w:szCs w:val="24"/>
        </w:rPr>
        <w:t>ум</w:t>
      </w:r>
      <w:r w:rsidRPr="00C4187C">
        <w:rPr>
          <w:rFonts w:ascii="Times New Roman" w:hAnsi="Times New Roman"/>
          <w:color w:val="auto"/>
          <w:sz w:val="24"/>
          <w:szCs w:val="24"/>
        </w:rPr>
        <w:t>е</w:t>
      </w:r>
      <w:r w:rsidRPr="00C4187C">
        <w:rPr>
          <w:rFonts w:ascii="Times New Roman" w:hAnsi="Times New Roman"/>
          <w:color w:val="auto"/>
          <w:sz w:val="24"/>
          <w:szCs w:val="24"/>
        </w:rPr>
        <w:t xml:space="preserve">нию контролировать соответствие выполняемых действий </w:t>
      </w:r>
      <w:r w:rsidRPr="00C4187C">
        <w:rPr>
          <w:rFonts w:ascii="Times New Roman" w:hAnsi="Times New Roman"/>
          <w:color w:val="auto"/>
          <w:spacing w:val="2"/>
          <w:sz w:val="24"/>
          <w:szCs w:val="24"/>
        </w:rPr>
        <w:t xml:space="preserve">способу, внесению коррективов на основе предвосхищения </w:t>
      </w:r>
      <w:r w:rsidRPr="00C4187C">
        <w:rPr>
          <w:rFonts w:ascii="Times New Roman" w:hAnsi="Times New Roman"/>
          <w:color w:val="auto"/>
          <w:sz w:val="24"/>
          <w:szCs w:val="24"/>
        </w:rPr>
        <w:t>будущего результата и его соответствия замыслу.</w:t>
      </w:r>
    </w:p>
    <w:p w:rsidR="00653A76" w:rsidRDefault="00653A76" w:rsidP="00C4187C">
      <w:pPr>
        <w:pStyle w:val="a3"/>
        <w:spacing w:line="276" w:lineRule="auto"/>
        <w:ind w:firstLine="454"/>
        <w:rPr>
          <w:rFonts w:ascii="Times New Roman" w:hAnsi="Times New Roman"/>
          <w:color w:val="auto"/>
          <w:sz w:val="24"/>
          <w:szCs w:val="24"/>
        </w:rPr>
      </w:pPr>
      <w:r w:rsidRPr="00C4187C">
        <w:rPr>
          <w:rFonts w:ascii="Times New Roman" w:hAnsi="Times New Roman"/>
          <w:color w:val="auto"/>
          <w:spacing w:val="2"/>
          <w:sz w:val="24"/>
          <w:szCs w:val="24"/>
        </w:rPr>
        <w:t>В сфере личностных действий приобщение к мировойи отечественной культуре и о</w:t>
      </w:r>
      <w:r w:rsidRPr="00C4187C">
        <w:rPr>
          <w:rFonts w:ascii="Times New Roman" w:hAnsi="Times New Roman"/>
          <w:color w:val="auto"/>
          <w:spacing w:val="2"/>
          <w:sz w:val="24"/>
          <w:szCs w:val="24"/>
        </w:rPr>
        <w:t>с</w:t>
      </w:r>
      <w:r w:rsidRPr="00C4187C">
        <w:rPr>
          <w:rFonts w:ascii="Times New Roman" w:hAnsi="Times New Roman"/>
          <w:color w:val="auto"/>
          <w:spacing w:val="2"/>
          <w:sz w:val="24"/>
          <w:szCs w:val="24"/>
        </w:rPr>
        <w:t>воение сокровищницы изо</w:t>
      </w:r>
      <w:r w:rsidRPr="00C4187C">
        <w:rPr>
          <w:rFonts w:ascii="Times New Roman" w:hAnsi="Times New Roman"/>
          <w:color w:val="auto"/>
          <w:sz w:val="24"/>
          <w:szCs w:val="24"/>
        </w:rPr>
        <w:t>бразительного искусства, народных, национальных традиций, и</w:t>
      </w:r>
      <w:r w:rsidRPr="00C4187C">
        <w:rPr>
          <w:rFonts w:ascii="Times New Roman" w:hAnsi="Times New Roman"/>
          <w:color w:val="auto"/>
          <w:sz w:val="24"/>
          <w:szCs w:val="24"/>
        </w:rPr>
        <w:t>с</w:t>
      </w:r>
      <w:r w:rsidRPr="00C4187C">
        <w:rPr>
          <w:rFonts w:ascii="Times New Roman" w:hAnsi="Times New Roman"/>
          <w:color w:val="auto"/>
          <w:sz w:val="24"/>
          <w:szCs w:val="24"/>
        </w:rPr>
        <w:t>кусства других народов обеспечивают формирование граж</w:t>
      </w:r>
      <w:r w:rsidRPr="00C4187C">
        <w:rPr>
          <w:rFonts w:ascii="Times New Roman" w:hAnsi="Times New Roman"/>
          <w:color w:val="auto"/>
          <w:spacing w:val="2"/>
          <w:sz w:val="24"/>
          <w:szCs w:val="24"/>
        </w:rPr>
        <w:t>данской идентичности личности, толерантности, эстетиче</w:t>
      </w:r>
      <w:r w:rsidRPr="00C4187C">
        <w:rPr>
          <w:rFonts w:ascii="Times New Roman" w:hAnsi="Times New Roman"/>
          <w:color w:val="auto"/>
          <w:sz w:val="24"/>
          <w:szCs w:val="24"/>
        </w:rPr>
        <w:t>ских ценностей и вкусов, новой системы мотивов, включая мотивы творческого самовыражения, способствуют развитию позитивной самооценки и самоуваж</w:t>
      </w:r>
      <w:r w:rsidRPr="00C4187C">
        <w:rPr>
          <w:rFonts w:ascii="Times New Roman" w:hAnsi="Times New Roman"/>
          <w:color w:val="auto"/>
          <w:sz w:val="24"/>
          <w:szCs w:val="24"/>
        </w:rPr>
        <w:t>е</w:t>
      </w:r>
      <w:r w:rsidRPr="00C4187C">
        <w:rPr>
          <w:rFonts w:ascii="Times New Roman" w:hAnsi="Times New Roman"/>
          <w:color w:val="auto"/>
          <w:sz w:val="24"/>
          <w:szCs w:val="24"/>
        </w:rPr>
        <w:t>ния обучающихся.</w:t>
      </w:r>
    </w:p>
    <w:p w:rsidR="000E6314" w:rsidRPr="00C4187C" w:rsidRDefault="000E6314" w:rsidP="00C4187C">
      <w:pPr>
        <w:pStyle w:val="a3"/>
        <w:spacing w:line="276" w:lineRule="auto"/>
        <w:ind w:firstLine="454"/>
        <w:rPr>
          <w:rFonts w:ascii="Times New Roman" w:hAnsi="Times New Roman"/>
          <w:b/>
          <w:bCs/>
          <w:color w:val="auto"/>
          <w:sz w:val="24"/>
          <w:szCs w:val="24"/>
        </w:rPr>
      </w:pPr>
    </w:p>
    <w:p w:rsidR="00BF0EAD" w:rsidRPr="000E6314" w:rsidRDefault="00653A76" w:rsidP="000E6314">
      <w:pPr>
        <w:spacing w:line="276" w:lineRule="auto"/>
        <w:ind w:firstLine="709"/>
        <w:contextualSpacing/>
        <w:jc w:val="both"/>
        <w:rPr>
          <w:lang w:eastAsia="en-US"/>
        </w:rPr>
      </w:pPr>
      <w:r w:rsidRPr="000E6314">
        <w:rPr>
          <w:b/>
          <w:bCs/>
          <w:spacing w:val="-2"/>
        </w:rPr>
        <w:t>«Музыка».</w:t>
      </w:r>
      <w:r w:rsidR="00BF0EAD" w:rsidRPr="000E6314">
        <w:rPr>
          <w:lang w:eastAsia="en-US"/>
        </w:rPr>
        <w:t>Достижение личностных, метапредметных и предметных результатов о</w:t>
      </w:r>
      <w:r w:rsidR="00BF0EAD" w:rsidRPr="000E6314">
        <w:rPr>
          <w:lang w:eastAsia="en-US"/>
        </w:rPr>
        <w:t>с</w:t>
      </w:r>
      <w:r w:rsidR="00BF0EAD" w:rsidRPr="000E6314">
        <w:rPr>
          <w:lang w:eastAsia="en-US"/>
        </w:rPr>
        <w:t>воения программы обучающимися происходит в процессе активного восприятия и обсужд</w:t>
      </w:r>
      <w:r w:rsidR="00BF0EAD" w:rsidRPr="000E6314">
        <w:rPr>
          <w:lang w:eastAsia="en-US"/>
        </w:rPr>
        <w:t>е</w:t>
      </w:r>
      <w:r w:rsidR="00BF0EAD" w:rsidRPr="000E6314">
        <w:rPr>
          <w:lang w:eastAsia="en-US"/>
        </w:rPr>
        <w:t>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w:t>
      </w:r>
      <w:r w:rsidR="00BF0EAD" w:rsidRPr="000E6314">
        <w:rPr>
          <w:lang w:eastAsia="en-US"/>
        </w:rPr>
        <w:t>ь</w:t>
      </w:r>
      <w:r w:rsidR="00BF0EAD" w:rsidRPr="000E6314">
        <w:rPr>
          <w:lang w:eastAsia="en-US"/>
        </w:rPr>
        <w:t>ных инструментах, пластическом интонировании, подготовке музыкально-театрализованных представлений.</w:t>
      </w:r>
    </w:p>
    <w:p w:rsidR="00BF0EAD" w:rsidRPr="000E6314" w:rsidRDefault="00BF0EAD" w:rsidP="000E6314">
      <w:pPr>
        <w:tabs>
          <w:tab w:val="left" w:pos="955"/>
        </w:tabs>
        <w:autoSpaceDE w:val="0"/>
        <w:autoSpaceDN w:val="0"/>
        <w:adjustRightInd w:val="0"/>
        <w:spacing w:line="276" w:lineRule="auto"/>
        <w:ind w:firstLine="709"/>
        <w:jc w:val="both"/>
      </w:pPr>
      <w:r w:rsidRPr="000E6314">
        <w:rPr>
          <w:b/>
        </w:rPr>
        <w:t>Личностные результаты</w:t>
      </w:r>
      <w:r w:rsidRPr="000E6314">
        <w:t>освоения программы должны отражать:</w:t>
      </w:r>
    </w:p>
    <w:p w:rsidR="00BF0EAD" w:rsidRPr="000E6314" w:rsidRDefault="00BF0EAD" w:rsidP="000E6314">
      <w:pPr>
        <w:widowControl w:val="0"/>
        <w:tabs>
          <w:tab w:val="left" w:pos="955"/>
        </w:tabs>
        <w:autoSpaceDE w:val="0"/>
        <w:autoSpaceDN w:val="0"/>
        <w:adjustRightInd w:val="0"/>
        <w:spacing w:line="276" w:lineRule="auto"/>
        <w:ind w:firstLine="709"/>
        <w:jc w:val="both"/>
      </w:pPr>
      <w:r w:rsidRPr="000E6314">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w:t>
      </w:r>
      <w:r w:rsidRPr="000E6314">
        <w:t>о</w:t>
      </w:r>
      <w:r w:rsidRPr="000E6314">
        <w:t>нальной принадлежности; формирование ценностей многонационального российского общ</w:t>
      </w:r>
      <w:r w:rsidRPr="000E6314">
        <w:t>е</w:t>
      </w:r>
      <w:r w:rsidRPr="000E6314">
        <w:t>ства;</w:t>
      </w:r>
    </w:p>
    <w:p w:rsidR="00BF0EAD" w:rsidRPr="000E6314" w:rsidRDefault="00BF0EAD" w:rsidP="000E6314">
      <w:pPr>
        <w:widowControl w:val="0"/>
        <w:tabs>
          <w:tab w:val="left" w:pos="955"/>
        </w:tabs>
        <w:autoSpaceDE w:val="0"/>
        <w:autoSpaceDN w:val="0"/>
        <w:adjustRightInd w:val="0"/>
        <w:spacing w:line="276" w:lineRule="auto"/>
        <w:ind w:firstLine="709"/>
        <w:jc w:val="both"/>
      </w:pPr>
      <w:r w:rsidRPr="000E6314">
        <w:t>- формирование целостного, социально ориентированного взгляда на мир в его орг</w:t>
      </w:r>
      <w:r w:rsidRPr="000E6314">
        <w:t>а</w:t>
      </w:r>
      <w:r w:rsidRPr="000E6314">
        <w:t>ничном единстве и разнообразии культур;</w:t>
      </w:r>
    </w:p>
    <w:p w:rsidR="00BF0EAD" w:rsidRPr="000E6314" w:rsidRDefault="00BF0EAD" w:rsidP="000E6314">
      <w:pPr>
        <w:widowControl w:val="0"/>
        <w:tabs>
          <w:tab w:val="left" w:pos="955"/>
        </w:tabs>
        <w:autoSpaceDE w:val="0"/>
        <w:autoSpaceDN w:val="0"/>
        <w:adjustRightInd w:val="0"/>
        <w:spacing w:line="276" w:lineRule="auto"/>
        <w:ind w:firstLine="709"/>
        <w:jc w:val="both"/>
      </w:pPr>
      <w:r w:rsidRPr="000E6314">
        <w:t>- формирование уважительного отношения к культуре других народов;</w:t>
      </w:r>
    </w:p>
    <w:p w:rsidR="00BF0EAD" w:rsidRPr="000E6314" w:rsidRDefault="00BF0EAD" w:rsidP="000E6314">
      <w:pPr>
        <w:widowControl w:val="0"/>
        <w:tabs>
          <w:tab w:val="left" w:pos="955"/>
        </w:tabs>
        <w:autoSpaceDE w:val="0"/>
        <w:autoSpaceDN w:val="0"/>
        <w:adjustRightInd w:val="0"/>
        <w:spacing w:line="276" w:lineRule="auto"/>
        <w:ind w:firstLine="709"/>
        <w:jc w:val="both"/>
      </w:pPr>
      <w:r w:rsidRPr="000E6314">
        <w:t>- формирование эстетических потребностей, ценностей и чувств;</w:t>
      </w:r>
    </w:p>
    <w:p w:rsidR="00BF0EAD" w:rsidRPr="000E6314" w:rsidRDefault="00BF0EAD" w:rsidP="000E6314">
      <w:pPr>
        <w:widowControl w:val="0"/>
        <w:tabs>
          <w:tab w:val="left" w:pos="955"/>
        </w:tabs>
        <w:autoSpaceDE w:val="0"/>
        <w:autoSpaceDN w:val="0"/>
        <w:adjustRightInd w:val="0"/>
        <w:spacing w:line="276" w:lineRule="auto"/>
        <w:ind w:firstLine="709"/>
        <w:jc w:val="both"/>
      </w:pPr>
      <w:r w:rsidRPr="000E6314">
        <w:t>- формирование творческой активности и познавательного интереса при решении учебных задач и собственной музыкально-прикладной деятельности;</w:t>
      </w:r>
    </w:p>
    <w:p w:rsidR="00BF0EAD" w:rsidRPr="000E6314" w:rsidRDefault="00BF0EAD" w:rsidP="000E6314">
      <w:pPr>
        <w:widowControl w:val="0"/>
        <w:tabs>
          <w:tab w:val="left" w:pos="955"/>
        </w:tabs>
        <w:autoSpaceDE w:val="0"/>
        <w:autoSpaceDN w:val="0"/>
        <w:adjustRightInd w:val="0"/>
        <w:spacing w:line="276" w:lineRule="auto"/>
        <w:ind w:firstLine="709"/>
        <w:jc w:val="both"/>
      </w:pPr>
      <w:r w:rsidRPr="000E6314">
        <w:t>- развитие этических чувств, доброжелательности и эмоционально-нравственной о</w:t>
      </w:r>
      <w:r w:rsidRPr="000E6314">
        <w:t>т</w:t>
      </w:r>
      <w:r w:rsidRPr="000E6314">
        <w:t>зывчивости, понимания и сопереживания чувствам других людей;</w:t>
      </w:r>
    </w:p>
    <w:p w:rsidR="00BF0EAD" w:rsidRPr="000E6314" w:rsidRDefault="00BF0EAD" w:rsidP="000E6314">
      <w:pPr>
        <w:widowControl w:val="0"/>
        <w:tabs>
          <w:tab w:val="left" w:pos="955"/>
        </w:tabs>
        <w:autoSpaceDE w:val="0"/>
        <w:autoSpaceDN w:val="0"/>
        <w:adjustRightInd w:val="0"/>
        <w:spacing w:line="276" w:lineRule="auto"/>
        <w:ind w:firstLine="709"/>
        <w:jc w:val="both"/>
      </w:pPr>
      <w:r w:rsidRPr="000E6314">
        <w:t>- развитие навыков сотрудничества со взрослыми и сверстниками в разных социал</w:t>
      </w:r>
      <w:r w:rsidRPr="000E6314">
        <w:t>ь</w:t>
      </w:r>
      <w:r w:rsidRPr="000E6314">
        <w:t>ных ситуациях;</w:t>
      </w:r>
    </w:p>
    <w:p w:rsidR="00BF0EAD" w:rsidRPr="000E6314" w:rsidRDefault="00BF0EAD" w:rsidP="000E6314">
      <w:pPr>
        <w:tabs>
          <w:tab w:val="left" w:pos="955"/>
        </w:tabs>
        <w:autoSpaceDE w:val="0"/>
        <w:autoSpaceDN w:val="0"/>
        <w:adjustRightInd w:val="0"/>
        <w:spacing w:line="276" w:lineRule="auto"/>
        <w:ind w:firstLine="709"/>
        <w:jc w:val="both"/>
      </w:pPr>
      <w:r w:rsidRPr="000E6314">
        <w:t>- формирование установки на наличие мотивации к бережному отношению к культу</w:t>
      </w:r>
      <w:r w:rsidRPr="000E6314">
        <w:t>р</w:t>
      </w:r>
      <w:r w:rsidRPr="000E6314">
        <w:t xml:space="preserve">ным и духовным ценностям. </w:t>
      </w:r>
    </w:p>
    <w:p w:rsidR="00BF0EAD" w:rsidRPr="000E6314" w:rsidRDefault="00BF0EAD" w:rsidP="000E6314">
      <w:pPr>
        <w:tabs>
          <w:tab w:val="left" w:pos="955"/>
        </w:tabs>
        <w:autoSpaceDE w:val="0"/>
        <w:autoSpaceDN w:val="0"/>
        <w:adjustRightInd w:val="0"/>
        <w:spacing w:line="276" w:lineRule="auto"/>
        <w:ind w:firstLine="709"/>
        <w:jc w:val="both"/>
      </w:pPr>
      <w:r w:rsidRPr="000E6314">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w:t>
      </w:r>
      <w:r w:rsidRPr="000E6314">
        <w:t>а</w:t>
      </w:r>
      <w:r w:rsidRPr="000E6314">
        <w:t>ционально-культурных традиций, осознание своей этнической и национальной принадле</w:t>
      </w:r>
      <w:r w:rsidRPr="000E6314">
        <w:t>ж</w:t>
      </w:r>
      <w:r w:rsidRPr="000E6314">
        <w:t>ности, уважение к истории и духовным традициям России, музыкальной культуре ее нар</w:t>
      </w:r>
      <w:r w:rsidRPr="000E6314">
        <w:t>о</w:t>
      </w:r>
      <w:r w:rsidRPr="000E6314">
        <w:t>дов, понимание роли музыки в жизни человека и общества, духовно-нравственном развитии человека. В процессе приобретения собственного опыта музыкально-творческой деятельн</w:t>
      </w:r>
      <w:r w:rsidRPr="000E6314">
        <w:t>о</w:t>
      </w:r>
      <w:r w:rsidRPr="000E6314">
        <w:t>сти обучающиеся научатся понимать музыку как составную и неотъемлемую часть окр</w:t>
      </w:r>
      <w:r w:rsidRPr="000E6314">
        <w:t>у</w:t>
      </w:r>
      <w:r w:rsidRPr="000E6314">
        <w:t xml:space="preserve">жающего мира, постигать и осмысливать явления музыкальной культуры, выражать свои </w:t>
      </w:r>
      <w:r w:rsidRPr="000E6314">
        <w:lastRenderedPageBreak/>
        <w:t>мысли и чувства, обусловленные восприятием музыкальных произведений, использовать м</w:t>
      </w:r>
      <w:r w:rsidRPr="000E6314">
        <w:t>у</w:t>
      </w:r>
      <w:r w:rsidRPr="000E6314">
        <w:t xml:space="preserve">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BF0EAD" w:rsidRPr="00B11D2F" w:rsidRDefault="00BF0EAD" w:rsidP="00B11D2F">
      <w:pPr>
        <w:spacing w:line="276" w:lineRule="auto"/>
        <w:ind w:firstLine="709"/>
        <w:jc w:val="both"/>
        <w:rPr>
          <w:rFonts w:ascii="Calibri" w:hAnsi="Calibri"/>
          <w:lang w:eastAsia="en-US"/>
        </w:rPr>
      </w:pPr>
      <w:r w:rsidRPr="00B11D2F">
        <w:rPr>
          <w:lang w:eastAsia="en-US"/>
        </w:rPr>
        <w:t>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w:t>
      </w:r>
      <w:r w:rsidRPr="00B11D2F">
        <w:rPr>
          <w:lang w:eastAsia="en-US"/>
        </w:rPr>
        <w:t>ь</w:t>
      </w:r>
      <w:r w:rsidRPr="00B11D2F">
        <w:rPr>
          <w:lang w:eastAsia="en-US"/>
        </w:rPr>
        <w:t>ному искусству и музыкальной деятельности; формировать позитивную самооценку, сам</w:t>
      </w:r>
      <w:r w:rsidRPr="00B11D2F">
        <w:rPr>
          <w:lang w:eastAsia="en-US"/>
        </w:rPr>
        <w:t>о</w:t>
      </w:r>
      <w:r w:rsidRPr="00B11D2F">
        <w:rPr>
          <w:lang w:eastAsia="en-US"/>
        </w:rPr>
        <w:t xml:space="preserve">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BF0EAD" w:rsidRPr="00B11D2F" w:rsidRDefault="00BF0EAD" w:rsidP="00B11D2F">
      <w:pPr>
        <w:spacing w:line="276" w:lineRule="auto"/>
        <w:ind w:firstLine="709"/>
        <w:jc w:val="both"/>
        <w:rPr>
          <w:lang w:eastAsia="en-US"/>
        </w:rPr>
      </w:pPr>
      <w:r w:rsidRPr="00B11D2F">
        <w:rPr>
          <w:lang w:eastAsia="en-US"/>
        </w:rPr>
        <w:t>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w:t>
      </w:r>
      <w:r w:rsidRPr="00B11D2F">
        <w:rPr>
          <w:lang w:eastAsia="en-US"/>
        </w:rPr>
        <w:t>о</w:t>
      </w:r>
      <w:r w:rsidRPr="00B11D2F">
        <w:rPr>
          <w:lang w:eastAsia="en-US"/>
        </w:rPr>
        <w:t>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w:t>
      </w:r>
      <w:r w:rsidRPr="00B11D2F">
        <w:rPr>
          <w:lang w:eastAsia="en-US"/>
        </w:rPr>
        <w:t>я</w:t>
      </w:r>
      <w:r w:rsidRPr="00B11D2F">
        <w:rPr>
          <w:lang w:eastAsia="en-US"/>
        </w:rPr>
        <w:t>ми, развитие коммуникативных способностей через музыкально-игровую деятельность, сп</w:t>
      </w:r>
      <w:r w:rsidRPr="00B11D2F">
        <w:rPr>
          <w:lang w:eastAsia="en-US"/>
        </w:rPr>
        <w:t>о</w:t>
      </w:r>
      <w:r w:rsidRPr="00B11D2F">
        <w:rPr>
          <w:lang w:eastAsia="en-US"/>
        </w:rPr>
        <w:t>собности к дальнейшему самопознанию и саморазвитию. Обучающиеся научатся организ</w:t>
      </w:r>
      <w:r w:rsidRPr="00B11D2F">
        <w:rPr>
          <w:lang w:eastAsia="en-US"/>
        </w:rPr>
        <w:t>о</w:t>
      </w:r>
      <w:r w:rsidRPr="00B11D2F">
        <w:rPr>
          <w:lang w:eastAsia="en-US"/>
        </w:rPr>
        <w:t>вывать культурный досуг, самостоятельную музыкально-творческую деятельность, в том числе, на основе домашнего музицирования, совместной музыкальной деятельности с друз</w:t>
      </w:r>
      <w:r w:rsidRPr="00B11D2F">
        <w:rPr>
          <w:lang w:eastAsia="en-US"/>
        </w:rPr>
        <w:t>ь</w:t>
      </w:r>
      <w:r w:rsidRPr="00B11D2F">
        <w:rPr>
          <w:lang w:eastAsia="en-US"/>
        </w:rPr>
        <w:t xml:space="preserve">ями, родителями. </w:t>
      </w:r>
    </w:p>
    <w:p w:rsidR="00BF0EAD" w:rsidRPr="00B11D2F" w:rsidRDefault="00BF0EAD" w:rsidP="00B11D2F">
      <w:pPr>
        <w:widowControl w:val="0"/>
        <w:suppressLineNumbers/>
        <w:suppressAutoHyphens/>
        <w:autoSpaceDN w:val="0"/>
        <w:spacing w:line="276" w:lineRule="auto"/>
        <w:ind w:firstLine="709"/>
        <w:jc w:val="both"/>
        <w:rPr>
          <w:rFonts w:eastAsia="Calibri" w:cs="Tahoma"/>
          <w:kern w:val="3"/>
          <w:lang w:eastAsia="zh-CN" w:bidi="hi-IN"/>
        </w:rPr>
      </w:pPr>
      <w:r w:rsidRPr="00B11D2F">
        <w:rPr>
          <w:rFonts w:eastAsia="Calibri" w:cs="Tahoma"/>
          <w:b/>
          <w:kern w:val="3"/>
          <w:lang w:eastAsia="zh-CN" w:bidi="hi-IN"/>
        </w:rPr>
        <w:t>Метапредметные результаты</w:t>
      </w:r>
      <w:r w:rsidRPr="00B11D2F">
        <w:rPr>
          <w:rFonts w:eastAsia="Calibri" w:cs="Tahoma"/>
          <w:kern w:val="3"/>
          <w:lang w:eastAsia="zh-CN" w:bidi="hi-IN"/>
        </w:rPr>
        <w:t>освоения программы должны отражать:</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овладение способностью принимать и сохранять цели и задачи учебной деятельн</w:t>
      </w:r>
      <w:r w:rsidRPr="00B11D2F">
        <w:rPr>
          <w:lang w:eastAsia="en-US"/>
        </w:rPr>
        <w:t>о</w:t>
      </w:r>
      <w:r w:rsidRPr="00B11D2F">
        <w:rPr>
          <w:lang w:eastAsia="en-US"/>
        </w:rPr>
        <w:t>сти, поиска средств ее осуществления в процессе освоения музыкальной культуры;</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освоение способов решения проблем творческого и поискового характера в учебной, музыкально-исполнительской и творческой деятельности;</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w:t>
      </w:r>
      <w:r w:rsidRPr="00B11D2F">
        <w:rPr>
          <w:lang w:eastAsia="en-US"/>
        </w:rPr>
        <w:t>ф</w:t>
      </w:r>
      <w:r w:rsidRPr="00B11D2F">
        <w:rPr>
          <w:lang w:eastAsia="en-US"/>
        </w:rPr>
        <w:t>фективные способы достижения результата в различных видах музыкальной деятельности;</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освоение начальных форм познавательной и личностной рефлексии в процессе о</w:t>
      </w:r>
      <w:r w:rsidRPr="00B11D2F">
        <w:rPr>
          <w:lang w:eastAsia="en-US"/>
        </w:rPr>
        <w:t>с</w:t>
      </w:r>
      <w:r w:rsidRPr="00B11D2F">
        <w:rPr>
          <w:lang w:eastAsia="en-US"/>
        </w:rPr>
        <w:t>воения музыкальной культуры в различных видах деятельности;</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использование знаково-символических средств представления информации в пр</w:t>
      </w:r>
      <w:r w:rsidRPr="00B11D2F">
        <w:rPr>
          <w:lang w:eastAsia="en-US"/>
        </w:rPr>
        <w:t>о</w:t>
      </w:r>
      <w:r w:rsidRPr="00B11D2F">
        <w:rPr>
          <w:lang w:eastAsia="en-US"/>
        </w:rPr>
        <w:t>цессе освоения средств музыкальной выразительности, основ музыкальной грамоты;</w:t>
      </w:r>
    </w:p>
    <w:p w:rsidR="00BF0EAD" w:rsidRPr="00B11D2F" w:rsidRDefault="00BF0EAD" w:rsidP="00B11D2F">
      <w:pPr>
        <w:autoSpaceDE w:val="0"/>
        <w:autoSpaceDN w:val="0"/>
        <w:adjustRightInd w:val="0"/>
        <w:spacing w:line="276" w:lineRule="auto"/>
        <w:ind w:firstLine="709"/>
        <w:jc w:val="both"/>
        <w:rPr>
          <w:rFonts w:eastAsia="Calibri"/>
          <w:lang w:eastAsia="en-US"/>
        </w:rPr>
      </w:pPr>
      <w:r w:rsidRPr="00B11D2F">
        <w:rPr>
          <w:rFonts w:eastAsia="Calibri"/>
          <w:lang w:eastAsia="en-US"/>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w:t>
      </w:r>
      <w:r w:rsidRPr="00B11D2F">
        <w:rPr>
          <w:rFonts w:eastAsia="Calibri"/>
          <w:lang w:eastAsia="en-US"/>
        </w:rPr>
        <w:t>и</w:t>
      </w:r>
      <w:r w:rsidRPr="00B11D2F">
        <w:rPr>
          <w:rFonts w:eastAsia="Calibri"/>
          <w:lang w:eastAsia="en-US"/>
        </w:rPr>
        <w:t>зации, передачи и интерпретации информации в соответствии с коммуникативными и позн</w:t>
      </w:r>
      <w:r w:rsidRPr="00B11D2F">
        <w:rPr>
          <w:rFonts w:eastAsia="Calibri"/>
          <w:lang w:eastAsia="en-US"/>
        </w:rPr>
        <w:t>а</w:t>
      </w:r>
      <w:r w:rsidRPr="00B11D2F">
        <w:rPr>
          <w:rFonts w:eastAsia="Calibri"/>
          <w:lang w:eastAsia="en-US"/>
        </w:rPr>
        <w:t>вательными задачами и технологиями учебного предмета; в том числе и анализировать зв</w:t>
      </w:r>
      <w:r w:rsidRPr="00B11D2F">
        <w:rPr>
          <w:rFonts w:eastAsia="Calibri"/>
          <w:lang w:eastAsia="en-US"/>
        </w:rPr>
        <w:t>у</w:t>
      </w:r>
      <w:r w:rsidRPr="00B11D2F">
        <w:rPr>
          <w:rFonts w:eastAsia="Calibri"/>
          <w:lang w:eastAsia="en-US"/>
        </w:rPr>
        <w:t xml:space="preserve">ки, готовить свое выступление и выступать с аудио-, видео- и графическим сопровождением; </w:t>
      </w:r>
    </w:p>
    <w:p w:rsidR="00BF0EAD" w:rsidRPr="00B11D2F" w:rsidRDefault="00BF0EAD" w:rsidP="00B11D2F">
      <w:pPr>
        <w:autoSpaceDE w:val="0"/>
        <w:autoSpaceDN w:val="0"/>
        <w:adjustRightInd w:val="0"/>
        <w:spacing w:line="276" w:lineRule="auto"/>
        <w:ind w:firstLine="709"/>
        <w:jc w:val="both"/>
        <w:rPr>
          <w:rFonts w:eastAsia="Calibri"/>
          <w:lang w:eastAsia="en-US"/>
        </w:rPr>
      </w:pPr>
      <w:r w:rsidRPr="00B11D2F">
        <w:rPr>
          <w:rFonts w:eastAsia="Calibri"/>
          <w:lang w:eastAsia="en-US"/>
        </w:rPr>
        <w:t>- умение оценивать произведения разных видов искусства, овладев логическими де</w:t>
      </w:r>
      <w:r w:rsidRPr="00B11D2F">
        <w:rPr>
          <w:rFonts w:eastAsia="Calibri"/>
          <w:lang w:eastAsia="en-US"/>
        </w:rPr>
        <w:t>й</w:t>
      </w:r>
      <w:r w:rsidRPr="00B11D2F">
        <w:rPr>
          <w:rFonts w:eastAsia="Calibri"/>
          <w:lang w:eastAsia="en-US"/>
        </w:rPr>
        <w:t>ствиями сравнения, анализа, синтеза, обобщения, установления аналогий в процессе интон</w:t>
      </w:r>
      <w:r w:rsidRPr="00B11D2F">
        <w:rPr>
          <w:rFonts w:eastAsia="Calibri"/>
          <w:lang w:eastAsia="en-US"/>
        </w:rPr>
        <w:t>а</w:t>
      </w:r>
      <w:r w:rsidRPr="00B11D2F">
        <w:rPr>
          <w:rFonts w:eastAsia="Calibri"/>
          <w:lang w:eastAsia="en-US"/>
        </w:rPr>
        <w:t>ционно-образного, жанрового и стилевого анализа музыкальных произведений и других в</w:t>
      </w:r>
      <w:r w:rsidRPr="00B11D2F">
        <w:rPr>
          <w:rFonts w:eastAsia="Calibri"/>
          <w:lang w:eastAsia="en-US"/>
        </w:rPr>
        <w:t>и</w:t>
      </w:r>
      <w:r w:rsidRPr="00B11D2F">
        <w:rPr>
          <w:rFonts w:eastAsia="Calibri"/>
          <w:lang w:eastAsia="en-US"/>
        </w:rPr>
        <w:t>дов музыкально-творческой деятельности;</w:t>
      </w:r>
    </w:p>
    <w:p w:rsidR="00BF0EAD" w:rsidRPr="00B11D2F" w:rsidRDefault="00BF0EAD" w:rsidP="00B11D2F">
      <w:pPr>
        <w:autoSpaceDE w:val="0"/>
        <w:autoSpaceDN w:val="0"/>
        <w:adjustRightInd w:val="0"/>
        <w:spacing w:line="276" w:lineRule="auto"/>
        <w:ind w:firstLine="709"/>
        <w:jc w:val="both"/>
        <w:rPr>
          <w:rFonts w:eastAsia="Calibri"/>
          <w:lang w:eastAsia="en-US"/>
        </w:rPr>
      </w:pPr>
      <w:r w:rsidRPr="00B11D2F">
        <w:rPr>
          <w:rFonts w:eastAsia="Calibri"/>
          <w:lang w:eastAsia="en-US"/>
        </w:rPr>
        <w:t>- готовность к учебному сотрудничеству (общение, взаимодействие) со сверстниками при решении различных музыкально-творческих задач;</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овладение базовыми предметными и межпредметными понятиями в процессе осво</w:t>
      </w:r>
      <w:r w:rsidRPr="00B11D2F">
        <w:rPr>
          <w:lang w:eastAsia="en-US"/>
        </w:rPr>
        <w:t>е</w:t>
      </w:r>
      <w:r w:rsidRPr="00B11D2F">
        <w:rPr>
          <w:lang w:eastAsia="en-US"/>
        </w:rPr>
        <w:t>ния учебного предмета «Музыка»;</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w:t>
      </w:r>
      <w:r w:rsidRPr="00B11D2F">
        <w:rPr>
          <w:lang w:eastAsia="en-US"/>
        </w:rPr>
        <w:t>и</w:t>
      </w:r>
      <w:r w:rsidRPr="00B11D2F">
        <w:rPr>
          <w:lang w:eastAsia="en-US"/>
        </w:rPr>
        <w:t>зации, передачи и интерпретации информации в соответствии с коммуникативными и позн</w:t>
      </w:r>
      <w:r w:rsidRPr="00B11D2F">
        <w:rPr>
          <w:lang w:eastAsia="en-US"/>
        </w:rPr>
        <w:t>а</w:t>
      </w:r>
      <w:r w:rsidRPr="00B11D2F">
        <w:rPr>
          <w:lang w:eastAsia="en-US"/>
        </w:rPr>
        <w:t xml:space="preserve">вательными задачами и технологиями учебного предмета; в том числе умение фиксировать (записывать) в цифровой форме измеряемые величины и анализировать звуки, готовить свое </w:t>
      </w:r>
      <w:r w:rsidRPr="00B11D2F">
        <w:rPr>
          <w:lang w:eastAsia="en-US"/>
        </w:rPr>
        <w:lastRenderedPageBreak/>
        <w:t>выступление и выступать с аудио-, видео- и графическим сопровождением; соблюдать но</w:t>
      </w:r>
      <w:r w:rsidRPr="00B11D2F">
        <w:rPr>
          <w:lang w:eastAsia="en-US"/>
        </w:rPr>
        <w:t>р</w:t>
      </w:r>
      <w:r w:rsidRPr="00B11D2F">
        <w:rPr>
          <w:lang w:eastAsia="en-US"/>
        </w:rPr>
        <w:t>мы информационной избирательности, этики и этикета;</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овладение логическими действиями сравнения, анализа, синтеза, обобщения, кла</w:t>
      </w:r>
      <w:r w:rsidRPr="00B11D2F">
        <w:rPr>
          <w:lang w:eastAsia="en-US"/>
        </w:rPr>
        <w:t>с</w:t>
      </w:r>
      <w:r w:rsidRPr="00B11D2F">
        <w:rPr>
          <w:lang w:eastAsia="en-US"/>
        </w:rPr>
        <w:t>сификации по родовидовым признакам, установления аналогий и причинно-следственных связей, построения рассуждений, отнесения к известным понятиям в процессе слушания и освоения музыкальных произведений различных жанров и форм;</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формирующихся в процессе совмес</w:t>
      </w:r>
      <w:r w:rsidRPr="00B11D2F">
        <w:rPr>
          <w:lang w:eastAsia="en-US"/>
        </w:rPr>
        <w:t>т</w:t>
      </w:r>
      <w:r w:rsidRPr="00B11D2F">
        <w:rPr>
          <w:lang w:eastAsia="en-US"/>
        </w:rPr>
        <w:t>ной творческой и коллективной хоровой и инструментальной деятельности;</w:t>
      </w:r>
    </w:p>
    <w:p w:rsidR="00BF0EAD" w:rsidRPr="00B11D2F" w:rsidRDefault="00BF0EAD" w:rsidP="00B11D2F">
      <w:pPr>
        <w:autoSpaceDE w:val="0"/>
        <w:autoSpaceDN w:val="0"/>
        <w:adjustRightInd w:val="0"/>
        <w:spacing w:line="276" w:lineRule="auto"/>
        <w:ind w:firstLine="709"/>
        <w:jc w:val="both"/>
        <w:rPr>
          <w:lang w:eastAsia="en-US"/>
        </w:rPr>
      </w:pPr>
      <w:r w:rsidRPr="00B11D2F">
        <w:rPr>
          <w:lang w:eastAsia="en-US"/>
        </w:rPr>
        <w:t>- овладение начальными сведениями о сущности и особенностях объектов, процессов и явлений действительности (культурных и др.) в соответствии с содержанием учебного предмета «Музыка»;</w:t>
      </w:r>
    </w:p>
    <w:p w:rsidR="00BF0EAD" w:rsidRPr="00B11D2F" w:rsidRDefault="00BF0EAD" w:rsidP="00B11D2F">
      <w:pPr>
        <w:autoSpaceDE w:val="0"/>
        <w:autoSpaceDN w:val="0"/>
        <w:adjustRightInd w:val="0"/>
        <w:spacing w:line="276" w:lineRule="auto"/>
        <w:ind w:firstLine="709"/>
        <w:jc w:val="both"/>
        <w:rPr>
          <w:i/>
          <w:lang w:eastAsia="en-US"/>
        </w:rPr>
      </w:pPr>
      <w:r w:rsidRPr="00B11D2F">
        <w:rPr>
          <w:lang w:eastAsia="en-US"/>
        </w:rPr>
        <w:t>- овладение базовыми предметными и межпредметными понятиями, отражающими существенные связи и отношения между объектами и процессами, в процессе привлечения интегративных форм освоения учебного предмета «Музыка».</w:t>
      </w:r>
    </w:p>
    <w:p w:rsidR="00BF0EAD" w:rsidRDefault="00BF0EAD" w:rsidP="00B11D2F">
      <w:pPr>
        <w:pStyle w:val="a3"/>
        <w:spacing w:line="276" w:lineRule="auto"/>
        <w:ind w:firstLine="709"/>
        <w:rPr>
          <w:color w:val="auto"/>
          <w:sz w:val="24"/>
          <w:szCs w:val="24"/>
          <w:lang w:eastAsia="en-US"/>
        </w:rPr>
      </w:pPr>
      <w:r w:rsidRPr="00B11D2F">
        <w:rPr>
          <w:color w:val="auto"/>
          <w:sz w:val="24"/>
          <w:szCs w:val="24"/>
          <w:lang w:eastAsia="en-US"/>
        </w:rPr>
        <w:t>В результате реализации программы обучающиеся смогут освоить универсальные учебные действия, обеспечивающие овладение ключевыми компетенциями, реализовать со</w:t>
      </w:r>
      <w:r w:rsidRPr="00B11D2F">
        <w:rPr>
          <w:color w:val="auto"/>
          <w:sz w:val="24"/>
          <w:szCs w:val="24"/>
          <w:lang w:eastAsia="en-US"/>
        </w:rPr>
        <w:t>б</w:t>
      </w:r>
      <w:r w:rsidRPr="00B11D2F">
        <w:rPr>
          <w:color w:val="auto"/>
          <w:sz w:val="24"/>
          <w:szCs w:val="24"/>
          <w:lang w:eastAsia="en-US"/>
        </w:rPr>
        <w:t>ственный творческий потенциал, применяя музыкальные знания и представления о муз</w:t>
      </w:r>
      <w:r w:rsidRPr="00B11D2F">
        <w:rPr>
          <w:color w:val="auto"/>
          <w:sz w:val="24"/>
          <w:szCs w:val="24"/>
          <w:lang w:eastAsia="en-US"/>
        </w:rPr>
        <w:t>ы</w:t>
      </w:r>
      <w:r w:rsidRPr="00B11D2F">
        <w:rPr>
          <w:color w:val="auto"/>
          <w:sz w:val="24"/>
          <w:szCs w:val="24"/>
          <w:lang w:eastAsia="en-US"/>
        </w:rPr>
        <w:t>кальном искусстве в познавательной и практической деятельности.</w:t>
      </w:r>
    </w:p>
    <w:p w:rsidR="00B11D2F" w:rsidRPr="00B11D2F" w:rsidRDefault="00B11D2F" w:rsidP="00B11D2F">
      <w:pPr>
        <w:pStyle w:val="a3"/>
        <w:spacing w:line="276" w:lineRule="auto"/>
        <w:ind w:firstLine="709"/>
        <w:rPr>
          <w:rFonts w:ascii="Times New Roman" w:hAnsi="Times New Roman"/>
          <w:color w:val="auto"/>
          <w:spacing w:val="-2"/>
          <w:sz w:val="24"/>
          <w:szCs w:val="24"/>
        </w:rPr>
      </w:pPr>
    </w:p>
    <w:p w:rsidR="00653A76" w:rsidRPr="00B11D2F" w:rsidRDefault="00653A76" w:rsidP="00B11D2F">
      <w:pPr>
        <w:pStyle w:val="a3"/>
        <w:spacing w:line="276" w:lineRule="auto"/>
        <w:ind w:firstLine="454"/>
        <w:rPr>
          <w:rFonts w:ascii="Times New Roman" w:hAnsi="Times New Roman"/>
          <w:color w:val="auto"/>
          <w:sz w:val="24"/>
          <w:szCs w:val="24"/>
        </w:rPr>
      </w:pPr>
      <w:r w:rsidRPr="00B11D2F">
        <w:rPr>
          <w:rFonts w:ascii="Times New Roman" w:hAnsi="Times New Roman"/>
          <w:b/>
          <w:bCs/>
          <w:color w:val="auto"/>
          <w:spacing w:val="2"/>
          <w:sz w:val="24"/>
          <w:szCs w:val="24"/>
        </w:rPr>
        <w:t>«Технология».</w:t>
      </w:r>
      <w:r w:rsidRPr="00B11D2F">
        <w:rPr>
          <w:rFonts w:ascii="Times New Roman" w:hAnsi="Times New Roman"/>
          <w:color w:val="auto"/>
          <w:spacing w:val="2"/>
          <w:sz w:val="24"/>
          <w:szCs w:val="24"/>
        </w:rPr>
        <w:t xml:space="preserve"> Специфика этого предмета и его значимость для формирования ун</w:t>
      </w:r>
      <w:r w:rsidRPr="00B11D2F">
        <w:rPr>
          <w:rFonts w:ascii="Times New Roman" w:hAnsi="Times New Roman"/>
          <w:color w:val="auto"/>
          <w:spacing w:val="2"/>
          <w:sz w:val="24"/>
          <w:szCs w:val="24"/>
        </w:rPr>
        <w:t>и</w:t>
      </w:r>
      <w:r w:rsidRPr="00B11D2F">
        <w:rPr>
          <w:rFonts w:ascii="Times New Roman" w:hAnsi="Times New Roman"/>
          <w:color w:val="auto"/>
          <w:spacing w:val="2"/>
          <w:sz w:val="24"/>
          <w:szCs w:val="24"/>
        </w:rPr>
        <w:t xml:space="preserve">версальных учебных действий </w:t>
      </w:r>
      <w:r w:rsidRPr="00B11D2F">
        <w:rPr>
          <w:rFonts w:ascii="Times New Roman" w:hAnsi="Times New Roman"/>
          <w:color w:val="auto"/>
          <w:sz w:val="24"/>
          <w:szCs w:val="24"/>
        </w:rPr>
        <w:t>обусловлены:</w:t>
      </w:r>
    </w:p>
    <w:p w:rsidR="00653A76" w:rsidRPr="00B11D2F" w:rsidRDefault="00653A76" w:rsidP="00B11D2F">
      <w:pPr>
        <w:pStyle w:val="21"/>
        <w:spacing w:line="276" w:lineRule="auto"/>
        <w:rPr>
          <w:sz w:val="24"/>
        </w:rPr>
      </w:pPr>
      <w:r w:rsidRPr="00B11D2F">
        <w:rPr>
          <w:sz w:val="24"/>
        </w:rPr>
        <w:t>ключевой ролью предметно­преобразовательной деятель</w:t>
      </w:r>
      <w:r w:rsidRPr="00B11D2F">
        <w:rPr>
          <w:spacing w:val="2"/>
          <w:sz w:val="24"/>
        </w:rPr>
        <w:t xml:space="preserve">ности как основы формирования системы универсальных </w:t>
      </w:r>
      <w:r w:rsidRPr="00B11D2F">
        <w:rPr>
          <w:sz w:val="24"/>
        </w:rPr>
        <w:t>учебных действий;</w:t>
      </w:r>
    </w:p>
    <w:p w:rsidR="00653A76" w:rsidRPr="00B11D2F" w:rsidRDefault="00653A76" w:rsidP="00B11D2F">
      <w:pPr>
        <w:pStyle w:val="21"/>
        <w:spacing w:line="276" w:lineRule="auto"/>
        <w:rPr>
          <w:sz w:val="24"/>
        </w:rPr>
      </w:pPr>
      <w:r w:rsidRPr="00B11D2F">
        <w:rPr>
          <w:spacing w:val="2"/>
          <w:sz w:val="24"/>
        </w:rPr>
        <w:t>значением универсальных учебных действий моделиро</w:t>
      </w:r>
      <w:r w:rsidRPr="00B11D2F">
        <w:rPr>
          <w:sz w:val="24"/>
        </w:rPr>
        <w:t>вания и планирования, которые являются непосредственным предметом усвоения в ходе выполнения различных з</w:t>
      </w:r>
      <w:r w:rsidRPr="00B11D2F">
        <w:rPr>
          <w:sz w:val="24"/>
        </w:rPr>
        <w:t>а</w:t>
      </w:r>
      <w:r w:rsidRPr="00B11D2F">
        <w:rPr>
          <w:sz w:val="24"/>
        </w:rPr>
        <w:t xml:space="preserve">даний </w:t>
      </w:r>
      <w:r w:rsidRPr="00B11D2F">
        <w:rPr>
          <w:spacing w:val="2"/>
          <w:sz w:val="24"/>
        </w:rPr>
        <w:t>по курсу (так, в ходе решения задач на конструированиеобучающиеся учатся испол</w:t>
      </w:r>
      <w:r w:rsidRPr="00B11D2F">
        <w:rPr>
          <w:spacing w:val="2"/>
          <w:sz w:val="24"/>
        </w:rPr>
        <w:t>ь</w:t>
      </w:r>
      <w:r w:rsidRPr="00B11D2F">
        <w:rPr>
          <w:spacing w:val="2"/>
          <w:sz w:val="24"/>
        </w:rPr>
        <w:t>зовать схемы, карты и модели,</w:t>
      </w:r>
      <w:r w:rsidRPr="00B11D2F">
        <w:rPr>
          <w:spacing w:val="-2"/>
          <w:sz w:val="24"/>
        </w:rPr>
        <w:t>задающие полную ориентировочную основу выполнения пре</w:t>
      </w:r>
      <w:r w:rsidRPr="00B11D2F">
        <w:rPr>
          <w:spacing w:val="-2"/>
          <w:sz w:val="24"/>
        </w:rPr>
        <w:t>д</w:t>
      </w:r>
      <w:r w:rsidRPr="00B11D2F">
        <w:rPr>
          <w:spacing w:val="2"/>
          <w:sz w:val="24"/>
        </w:rPr>
        <w:t xml:space="preserve">ложенных заданий и позволяющие выделять необходимую </w:t>
      </w:r>
      <w:r w:rsidRPr="00B11D2F">
        <w:rPr>
          <w:sz w:val="24"/>
        </w:rPr>
        <w:t>систему ориентиров);</w:t>
      </w:r>
    </w:p>
    <w:p w:rsidR="00653A76" w:rsidRPr="00B11D2F" w:rsidRDefault="00653A76" w:rsidP="00B11D2F">
      <w:pPr>
        <w:pStyle w:val="21"/>
        <w:spacing w:line="276" w:lineRule="auto"/>
        <w:rPr>
          <w:sz w:val="24"/>
        </w:rPr>
      </w:pPr>
      <w:r w:rsidRPr="00B11D2F">
        <w:rPr>
          <w:sz w:val="24"/>
        </w:rPr>
        <w:t>специальной организацией процесса планомерно­поэтап</w:t>
      </w:r>
      <w:r w:rsidRPr="00B11D2F">
        <w:rPr>
          <w:spacing w:val="2"/>
          <w:sz w:val="24"/>
        </w:rPr>
        <w:t>ной отработки пре</w:t>
      </w:r>
      <w:r w:rsidRPr="00B11D2F">
        <w:rPr>
          <w:spacing w:val="2"/>
          <w:sz w:val="24"/>
        </w:rPr>
        <w:t>д</w:t>
      </w:r>
      <w:r w:rsidRPr="00B11D2F">
        <w:rPr>
          <w:spacing w:val="2"/>
          <w:sz w:val="24"/>
        </w:rPr>
        <w:t xml:space="preserve">метно­преобразовательной деятельности </w:t>
      </w:r>
      <w:r w:rsidRPr="00B11D2F">
        <w:rPr>
          <w:sz w:val="24"/>
        </w:rPr>
        <w:t>обучающихся в генезисе и развитии психологич</w:t>
      </w:r>
      <w:r w:rsidRPr="00B11D2F">
        <w:rPr>
          <w:sz w:val="24"/>
        </w:rPr>
        <w:t>е</w:t>
      </w:r>
      <w:r w:rsidRPr="00B11D2F">
        <w:rPr>
          <w:sz w:val="24"/>
        </w:rPr>
        <w:t>ских новообразований младшего школьного возраста — умении осуществлять анализ, дейс</w:t>
      </w:r>
      <w:r w:rsidRPr="00B11D2F">
        <w:rPr>
          <w:sz w:val="24"/>
        </w:rPr>
        <w:t>т</w:t>
      </w:r>
      <w:r w:rsidRPr="00B11D2F">
        <w:rPr>
          <w:sz w:val="24"/>
        </w:rPr>
        <w:t>вовать во внутреннем умственном плане; рефлексией как осознанием содержания и основ</w:t>
      </w:r>
      <w:r w:rsidRPr="00B11D2F">
        <w:rPr>
          <w:sz w:val="24"/>
        </w:rPr>
        <w:t>а</w:t>
      </w:r>
      <w:r w:rsidRPr="00B11D2F">
        <w:rPr>
          <w:sz w:val="24"/>
        </w:rPr>
        <w:t>ний выполняемой деятельности;</w:t>
      </w:r>
    </w:p>
    <w:p w:rsidR="00653A76" w:rsidRPr="00B11D2F" w:rsidRDefault="00653A76" w:rsidP="00B11D2F">
      <w:pPr>
        <w:pStyle w:val="21"/>
        <w:spacing w:line="276" w:lineRule="auto"/>
        <w:rPr>
          <w:sz w:val="24"/>
        </w:rPr>
      </w:pPr>
      <w:r w:rsidRPr="00B11D2F">
        <w:rPr>
          <w:spacing w:val="2"/>
          <w:sz w:val="24"/>
        </w:rPr>
        <w:t xml:space="preserve">широким использованием форм группового сотрудничества и проектных форм работы для реализации учебных </w:t>
      </w:r>
      <w:r w:rsidRPr="00B11D2F">
        <w:rPr>
          <w:sz w:val="24"/>
        </w:rPr>
        <w:t>целей курса;</w:t>
      </w:r>
    </w:p>
    <w:p w:rsidR="00653A76" w:rsidRPr="00B11D2F" w:rsidRDefault="00653A76" w:rsidP="00B11D2F">
      <w:pPr>
        <w:pStyle w:val="21"/>
        <w:spacing w:line="276" w:lineRule="auto"/>
        <w:rPr>
          <w:sz w:val="24"/>
        </w:rPr>
      </w:pPr>
      <w:r w:rsidRPr="00B11D2F">
        <w:rPr>
          <w:sz w:val="24"/>
        </w:rPr>
        <w:t>формированием первоначальных элементов ИКТ­компетентности обучающи</w:t>
      </w:r>
      <w:r w:rsidRPr="00B11D2F">
        <w:rPr>
          <w:sz w:val="24"/>
        </w:rPr>
        <w:t>х</w:t>
      </w:r>
      <w:r w:rsidRPr="00B11D2F">
        <w:rPr>
          <w:sz w:val="24"/>
        </w:rPr>
        <w:t>ся.</w:t>
      </w:r>
    </w:p>
    <w:p w:rsidR="00653A76" w:rsidRPr="00B11D2F" w:rsidRDefault="00653A76" w:rsidP="00B11D2F">
      <w:pPr>
        <w:pStyle w:val="a3"/>
        <w:spacing w:line="276" w:lineRule="auto"/>
        <w:ind w:firstLine="454"/>
        <w:rPr>
          <w:rFonts w:ascii="Times New Roman" w:hAnsi="Times New Roman"/>
          <w:color w:val="auto"/>
          <w:sz w:val="24"/>
          <w:szCs w:val="24"/>
        </w:rPr>
      </w:pPr>
      <w:r w:rsidRPr="00B11D2F">
        <w:rPr>
          <w:rFonts w:ascii="Times New Roman" w:hAnsi="Times New Roman"/>
          <w:color w:val="auto"/>
          <w:sz w:val="24"/>
          <w:szCs w:val="24"/>
        </w:rPr>
        <w:t>Изучение технологии обеспечивает реализацию следующих целей:</w:t>
      </w:r>
    </w:p>
    <w:p w:rsidR="00653A76" w:rsidRPr="00B11D2F" w:rsidRDefault="00653A76" w:rsidP="00B11D2F">
      <w:pPr>
        <w:pStyle w:val="21"/>
        <w:spacing w:line="276" w:lineRule="auto"/>
        <w:rPr>
          <w:sz w:val="24"/>
        </w:rPr>
      </w:pPr>
      <w:r w:rsidRPr="00B11D2F">
        <w:rPr>
          <w:sz w:val="24"/>
        </w:rPr>
        <w:t>формирование картины мира материальной и духовной культуры как продукта творческой предметно­преобразующей деятельности человека;</w:t>
      </w:r>
    </w:p>
    <w:p w:rsidR="00653A76" w:rsidRPr="00B11D2F" w:rsidRDefault="00653A76" w:rsidP="00B11D2F">
      <w:pPr>
        <w:pStyle w:val="21"/>
        <w:spacing w:line="276" w:lineRule="auto"/>
        <w:rPr>
          <w:sz w:val="24"/>
        </w:rPr>
      </w:pPr>
      <w:r w:rsidRPr="00B11D2F">
        <w:rPr>
          <w:spacing w:val="2"/>
          <w:sz w:val="24"/>
        </w:rPr>
        <w:t xml:space="preserve">развитие знаково­символического и пространственного </w:t>
      </w:r>
      <w:r w:rsidRPr="00B11D2F">
        <w:rPr>
          <w:sz w:val="24"/>
        </w:rPr>
        <w:t>мышления, творческ</w:t>
      </w:r>
      <w:r w:rsidRPr="00B11D2F">
        <w:rPr>
          <w:sz w:val="24"/>
        </w:rPr>
        <w:t>о</w:t>
      </w:r>
      <w:r w:rsidRPr="00B11D2F">
        <w:rPr>
          <w:sz w:val="24"/>
        </w:rPr>
        <w:t xml:space="preserve">го и репродуктивного воображения на </w:t>
      </w:r>
      <w:r w:rsidRPr="00B11D2F">
        <w:rPr>
          <w:spacing w:val="2"/>
          <w:sz w:val="24"/>
        </w:rPr>
        <w:t>основе развития способности обучающегося к мод</w:t>
      </w:r>
      <w:r w:rsidRPr="00B11D2F">
        <w:rPr>
          <w:spacing w:val="2"/>
          <w:sz w:val="24"/>
        </w:rPr>
        <w:t>е</w:t>
      </w:r>
      <w:r w:rsidRPr="00B11D2F">
        <w:rPr>
          <w:spacing w:val="2"/>
          <w:sz w:val="24"/>
        </w:rPr>
        <w:t>лирова</w:t>
      </w:r>
      <w:r w:rsidRPr="00B11D2F">
        <w:rPr>
          <w:sz w:val="24"/>
        </w:rPr>
        <w:t>нию и отображению объекта и процесса его преобразования в форме моделей (рису</w:t>
      </w:r>
      <w:r w:rsidRPr="00B11D2F">
        <w:rPr>
          <w:sz w:val="24"/>
        </w:rPr>
        <w:t>н</w:t>
      </w:r>
      <w:r w:rsidRPr="00B11D2F">
        <w:rPr>
          <w:sz w:val="24"/>
        </w:rPr>
        <w:t>ков, планов, схем, чертежей);</w:t>
      </w:r>
    </w:p>
    <w:p w:rsidR="00653A76" w:rsidRPr="00B11D2F" w:rsidRDefault="00653A76" w:rsidP="00B11D2F">
      <w:pPr>
        <w:pStyle w:val="21"/>
        <w:spacing w:line="276" w:lineRule="auto"/>
        <w:rPr>
          <w:sz w:val="24"/>
        </w:rPr>
      </w:pPr>
      <w:r w:rsidRPr="00B11D2F">
        <w:rPr>
          <w:spacing w:val="-2"/>
          <w:sz w:val="24"/>
        </w:rPr>
        <w:t xml:space="preserve">развитие регулятивных действий, включая целеполагание; </w:t>
      </w:r>
      <w:r w:rsidRPr="00B11D2F">
        <w:rPr>
          <w:spacing w:val="2"/>
          <w:sz w:val="24"/>
        </w:rPr>
        <w:t>планирование (ум</w:t>
      </w:r>
      <w:r w:rsidRPr="00B11D2F">
        <w:rPr>
          <w:spacing w:val="2"/>
          <w:sz w:val="24"/>
        </w:rPr>
        <w:t>е</w:t>
      </w:r>
      <w:r w:rsidRPr="00B11D2F">
        <w:rPr>
          <w:spacing w:val="2"/>
          <w:sz w:val="24"/>
        </w:rPr>
        <w:t>ние составлять план действий и приме</w:t>
      </w:r>
      <w:r w:rsidRPr="00B11D2F">
        <w:rPr>
          <w:sz w:val="24"/>
        </w:rPr>
        <w:t>нять его для решения задач); прогнозирование (пре</w:t>
      </w:r>
      <w:r w:rsidRPr="00B11D2F">
        <w:rPr>
          <w:sz w:val="24"/>
        </w:rPr>
        <w:t>д</w:t>
      </w:r>
      <w:r w:rsidRPr="00B11D2F">
        <w:rPr>
          <w:sz w:val="24"/>
        </w:rPr>
        <w:lastRenderedPageBreak/>
        <w:t>восхищение будущего результата при различных условиях выполнения действия); контроль, коррекция и оценка;</w:t>
      </w:r>
    </w:p>
    <w:p w:rsidR="00653A76" w:rsidRPr="00B11D2F" w:rsidRDefault="00653A76" w:rsidP="00B11D2F">
      <w:pPr>
        <w:pStyle w:val="21"/>
        <w:spacing w:line="276" w:lineRule="auto"/>
        <w:rPr>
          <w:sz w:val="24"/>
        </w:rPr>
      </w:pPr>
      <w:r w:rsidRPr="00B11D2F">
        <w:rPr>
          <w:sz w:val="24"/>
        </w:rPr>
        <w:t>формирование внутреннего плана на основе поэтапной отработки предме</w:t>
      </w:r>
      <w:r w:rsidRPr="00B11D2F">
        <w:rPr>
          <w:sz w:val="24"/>
        </w:rPr>
        <w:t>т</w:t>
      </w:r>
      <w:r w:rsidRPr="00B11D2F">
        <w:rPr>
          <w:sz w:val="24"/>
        </w:rPr>
        <w:t>но­преобразующих действий;</w:t>
      </w:r>
    </w:p>
    <w:p w:rsidR="00653A76" w:rsidRPr="00B11D2F" w:rsidRDefault="00653A76" w:rsidP="00B11D2F">
      <w:pPr>
        <w:pStyle w:val="21"/>
        <w:spacing w:line="276" w:lineRule="auto"/>
        <w:rPr>
          <w:sz w:val="24"/>
        </w:rPr>
      </w:pPr>
      <w:r w:rsidRPr="00B11D2F">
        <w:rPr>
          <w:sz w:val="24"/>
        </w:rPr>
        <w:t>развитие планирующей и регулирующей функций речи;</w:t>
      </w:r>
    </w:p>
    <w:p w:rsidR="00653A76" w:rsidRPr="00B11D2F" w:rsidRDefault="00653A76" w:rsidP="00B11D2F">
      <w:pPr>
        <w:pStyle w:val="21"/>
        <w:spacing w:line="276" w:lineRule="auto"/>
        <w:rPr>
          <w:sz w:val="24"/>
        </w:rPr>
      </w:pPr>
      <w:r w:rsidRPr="00B11D2F">
        <w:rPr>
          <w:sz w:val="24"/>
        </w:rPr>
        <w:t>развитие коммуникативной компетентности обучающихся на основе организ</w:t>
      </w:r>
      <w:r w:rsidRPr="00B11D2F">
        <w:rPr>
          <w:sz w:val="24"/>
        </w:rPr>
        <w:t>а</w:t>
      </w:r>
      <w:r w:rsidRPr="00B11D2F">
        <w:rPr>
          <w:sz w:val="24"/>
        </w:rPr>
        <w:t>ции совместно­продуктивной деятельности;</w:t>
      </w:r>
    </w:p>
    <w:p w:rsidR="00653A76" w:rsidRPr="00B11D2F" w:rsidRDefault="00653A76" w:rsidP="00B11D2F">
      <w:pPr>
        <w:pStyle w:val="21"/>
        <w:spacing w:line="276" w:lineRule="auto"/>
        <w:rPr>
          <w:sz w:val="24"/>
        </w:rPr>
      </w:pPr>
      <w:r w:rsidRPr="00B11D2F">
        <w:rPr>
          <w:spacing w:val="2"/>
          <w:sz w:val="24"/>
        </w:rPr>
        <w:t>развитие эстетических представлений и критериев на основе изобразительной и художественной конструктивной</w:t>
      </w:r>
      <w:r w:rsidRPr="00B11D2F">
        <w:rPr>
          <w:sz w:val="24"/>
        </w:rPr>
        <w:t xml:space="preserve"> деятельности;</w:t>
      </w:r>
    </w:p>
    <w:p w:rsidR="00653A76" w:rsidRPr="00B11D2F" w:rsidRDefault="00653A76" w:rsidP="00B11D2F">
      <w:pPr>
        <w:pStyle w:val="21"/>
        <w:spacing w:line="276" w:lineRule="auto"/>
        <w:rPr>
          <w:sz w:val="24"/>
        </w:rPr>
      </w:pPr>
      <w:r w:rsidRPr="00B11D2F">
        <w:rPr>
          <w:sz w:val="24"/>
        </w:rPr>
        <w:t>формирование мотивации успеха и достижений младших школьников, творч</w:t>
      </w:r>
      <w:r w:rsidRPr="00B11D2F">
        <w:rPr>
          <w:sz w:val="24"/>
        </w:rPr>
        <w:t>е</w:t>
      </w:r>
      <w:r w:rsidRPr="00B11D2F">
        <w:rPr>
          <w:sz w:val="24"/>
        </w:rPr>
        <w:t>ской самореализации на основе эффективной организации предметно­преобразующей си</w:t>
      </w:r>
      <w:r w:rsidRPr="00B11D2F">
        <w:rPr>
          <w:sz w:val="24"/>
        </w:rPr>
        <w:t>м</w:t>
      </w:r>
      <w:r w:rsidRPr="00B11D2F">
        <w:rPr>
          <w:sz w:val="24"/>
        </w:rPr>
        <w:t>волико­моделирующей деятельности;</w:t>
      </w:r>
    </w:p>
    <w:p w:rsidR="00653A76" w:rsidRPr="00B11D2F" w:rsidRDefault="00653A76" w:rsidP="00B11D2F">
      <w:pPr>
        <w:pStyle w:val="21"/>
        <w:spacing w:line="276" w:lineRule="auto"/>
        <w:rPr>
          <w:sz w:val="24"/>
        </w:rPr>
      </w:pPr>
      <w:r w:rsidRPr="00B11D2F">
        <w:rPr>
          <w:sz w:val="24"/>
        </w:rPr>
        <w:t xml:space="preserve">ознакомление обучающихся с миром профессий и их социальным значением, историей их возникновения и развития </w:t>
      </w:r>
      <w:r w:rsidRPr="00B11D2F">
        <w:rPr>
          <w:spacing w:val="2"/>
          <w:sz w:val="24"/>
        </w:rPr>
        <w:t>как первая ступень формирования готовности к предвари</w:t>
      </w:r>
      <w:r w:rsidRPr="00B11D2F">
        <w:rPr>
          <w:sz w:val="24"/>
        </w:rPr>
        <w:t>тельному профессиональному самоопределению;</w:t>
      </w:r>
    </w:p>
    <w:p w:rsidR="00653A76" w:rsidRPr="00B11D2F" w:rsidRDefault="00653A76" w:rsidP="00B11D2F">
      <w:pPr>
        <w:pStyle w:val="21"/>
        <w:spacing w:line="276" w:lineRule="auto"/>
        <w:rPr>
          <w:b/>
          <w:bCs/>
          <w:sz w:val="24"/>
        </w:rPr>
      </w:pPr>
      <w:r w:rsidRPr="00B11D2F">
        <w:rPr>
          <w:spacing w:val="-2"/>
          <w:sz w:val="24"/>
        </w:rPr>
        <w:t>формирование ИКТ­компетентности обучающихся, вклю</w:t>
      </w:r>
      <w:r w:rsidRPr="00B11D2F">
        <w:rPr>
          <w:sz w:val="24"/>
        </w:rPr>
        <w:t>чая ознакомление с правилами жизни людей в мире инфор</w:t>
      </w:r>
      <w:r w:rsidRPr="00B11D2F">
        <w:rPr>
          <w:spacing w:val="2"/>
          <w:sz w:val="24"/>
        </w:rPr>
        <w:t>мации: избирательность в потреблении информации, ува</w:t>
      </w:r>
      <w:r w:rsidRPr="00B11D2F">
        <w:rPr>
          <w:sz w:val="24"/>
        </w:rPr>
        <w:t>жение к личной информации другого человека, к процессу познания учения, к состоянию неполного знания и другим аспектам.</w:t>
      </w:r>
    </w:p>
    <w:p w:rsidR="00B11D2F" w:rsidRPr="00B11D2F" w:rsidRDefault="00B11D2F" w:rsidP="00B11D2F">
      <w:pPr>
        <w:pStyle w:val="21"/>
        <w:numPr>
          <w:ilvl w:val="0"/>
          <w:numId w:val="0"/>
        </w:numPr>
        <w:spacing w:line="276" w:lineRule="auto"/>
        <w:ind w:left="680"/>
        <w:rPr>
          <w:b/>
          <w:bCs/>
          <w:sz w:val="24"/>
        </w:rPr>
      </w:pPr>
    </w:p>
    <w:p w:rsidR="00653A76" w:rsidRPr="00B11D2F" w:rsidRDefault="00653A76" w:rsidP="00B11D2F">
      <w:pPr>
        <w:pStyle w:val="a3"/>
        <w:spacing w:line="276" w:lineRule="auto"/>
        <w:ind w:firstLine="454"/>
        <w:rPr>
          <w:rFonts w:ascii="Times New Roman" w:hAnsi="Times New Roman"/>
          <w:color w:val="auto"/>
          <w:sz w:val="24"/>
          <w:szCs w:val="24"/>
        </w:rPr>
      </w:pPr>
      <w:r w:rsidRPr="00B11D2F">
        <w:rPr>
          <w:rFonts w:ascii="Times New Roman" w:hAnsi="Times New Roman"/>
          <w:b/>
          <w:bCs/>
          <w:color w:val="auto"/>
          <w:sz w:val="24"/>
          <w:szCs w:val="24"/>
        </w:rPr>
        <w:t>«Физическая культура».</w:t>
      </w:r>
      <w:r w:rsidRPr="00B11D2F">
        <w:rPr>
          <w:rFonts w:ascii="Times New Roman" w:hAnsi="Times New Roman"/>
          <w:color w:val="auto"/>
          <w:sz w:val="24"/>
          <w:szCs w:val="24"/>
        </w:rPr>
        <w:t xml:space="preserve"> Этот предмет обеспечивает формирование личностных ун</w:t>
      </w:r>
      <w:r w:rsidRPr="00B11D2F">
        <w:rPr>
          <w:rFonts w:ascii="Times New Roman" w:hAnsi="Times New Roman"/>
          <w:color w:val="auto"/>
          <w:sz w:val="24"/>
          <w:szCs w:val="24"/>
        </w:rPr>
        <w:t>и</w:t>
      </w:r>
      <w:r w:rsidRPr="00B11D2F">
        <w:rPr>
          <w:rFonts w:ascii="Times New Roman" w:hAnsi="Times New Roman"/>
          <w:color w:val="auto"/>
          <w:sz w:val="24"/>
          <w:szCs w:val="24"/>
        </w:rPr>
        <w:t>версальных действий:</w:t>
      </w:r>
    </w:p>
    <w:p w:rsidR="00653A76" w:rsidRPr="00B11D2F" w:rsidRDefault="00653A76" w:rsidP="00B11D2F">
      <w:pPr>
        <w:pStyle w:val="21"/>
        <w:spacing w:line="276" w:lineRule="auto"/>
        <w:rPr>
          <w:sz w:val="24"/>
        </w:rPr>
      </w:pPr>
      <w:r w:rsidRPr="00B11D2F">
        <w:rPr>
          <w:sz w:val="24"/>
        </w:rPr>
        <w:t>основ общекультурной и российской гражданской идентичности как чувства гордости за достижения в мировом и отечественном спорте;</w:t>
      </w:r>
    </w:p>
    <w:p w:rsidR="00653A76" w:rsidRPr="00B11D2F" w:rsidRDefault="00653A76" w:rsidP="00B11D2F">
      <w:pPr>
        <w:pStyle w:val="21"/>
        <w:spacing w:line="276" w:lineRule="auto"/>
        <w:rPr>
          <w:sz w:val="24"/>
        </w:rPr>
      </w:pPr>
      <w:r w:rsidRPr="00B11D2F">
        <w:rPr>
          <w:sz w:val="24"/>
        </w:rPr>
        <w:t>освоение моральных норм помощи тем, кто в ней нуждается, готовности пр</w:t>
      </w:r>
      <w:r w:rsidRPr="00B11D2F">
        <w:rPr>
          <w:sz w:val="24"/>
        </w:rPr>
        <w:t>и</w:t>
      </w:r>
      <w:r w:rsidRPr="00B11D2F">
        <w:rPr>
          <w:sz w:val="24"/>
        </w:rPr>
        <w:t>нять на себя ответственность;</w:t>
      </w:r>
    </w:p>
    <w:p w:rsidR="00653A76" w:rsidRPr="00B11D2F" w:rsidRDefault="001606DE" w:rsidP="001606DE">
      <w:pPr>
        <w:pStyle w:val="21"/>
        <w:numPr>
          <w:ilvl w:val="0"/>
          <w:numId w:val="0"/>
        </w:numPr>
        <w:spacing w:line="276" w:lineRule="auto"/>
        <w:ind w:left="680"/>
        <w:rPr>
          <w:sz w:val="24"/>
        </w:rPr>
      </w:pPr>
      <w:r>
        <w:rPr>
          <w:spacing w:val="2"/>
          <w:sz w:val="24"/>
        </w:rPr>
        <w:t xml:space="preserve">-    </w:t>
      </w:r>
      <w:r w:rsidR="00653A76" w:rsidRPr="00B11D2F">
        <w:rPr>
          <w:spacing w:val="2"/>
          <w:sz w:val="24"/>
        </w:rPr>
        <w:t>развитие мотивации достижения и готовности к преодолению трудностей на о</w:t>
      </w:r>
      <w:r w:rsidR="00653A76" w:rsidRPr="00B11D2F">
        <w:rPr>
          <w:spacing w:val="2"/>
          <w:sz w:val="24"/>
        </w:rPr>
        <w:t>с</w:t>
      </w:r>
      <w:r w:rsidR="00653A76" w:rsidRPr="00B11D2F">
        <w:rPr>
          <w:spacing w:val="2"/>
          <w:sz w:val="24"/>
        </w:rPr>
        <w:t>но</w:t>
      </w:r>
      <w:r>
        <w:rPr>
          <w:spacing w:val="2"/>
          <w:sz w:val="24"/>
        </w:rPr>
        <w:t xml:space="preserve">ве конструктивных стратегий </w:t>
      </w:r>
      <w:r w:rsidR="00653A76" w:rsidRPr="00B11D2F">
        <w:rPr>
          <w:sz w:val="24"/>
        </w:rPr>
        <w:t>совладания и умения мобилизовать свои личностные и физические ресурсы, стрессоустойчивости;</w:t>
      </w:r>
    </w:p>
    <w:p w:rsidR="00653A76" w:rsidRPr="00B11D2F" w:rsidRDefault="00653A76" w:rsidP="00B11D2F">
      <w:pPr>
        <w:pStyle w:val="21"/>
        <w:spacing w:line="276" w:lineRule="auto"/>
        <w:rPr>
          <w:sz w:val="24"/>
        </w:rPr>
      </w:pPr>
      <w:r w:rsidRPr="00B11D2F">
        <w:rPr>
          <w:sz w:val="24"/>
        </w:rPr>
        <w:t>освоение правил здорового и безопасного образа жизни.</w:t>
      </w:r>
    </w:p>
    <w:p w:rsidR="00653A76" w:rsidRPr="00B11D2F" w:rsidRDefault="00653A76" w:rsidP="00B11D2F">
      <w:pPr>
        <w:pStyle w:val="a3"/>
        <w:spacing w:line="276" w:lineRule="auto"/>
        <w:ind w:firstLine="454"/>
        <w:rPr>
          <w:rFonts w:ascii="Times New Roman" w:hAnsi="Times New Roman"/>
          <w:color w:val="auto"/>
          <w:sz w:val="24"/>
          <w:szCs w:val="24"/>
        </w:rPr>
      </w:pPr>
      <w:r w:rsidRPr="00B11D2F">
        <w:rPr>
          <w:rFonts w:ascii="Times New Roman" w:hAnsi="Times New Roman"/>
          <w:color w:val="auto"/>
          <w:sz w:val="24"/>
          <w:szCs w:val="24"/>
        </w:rPr>
        <w:t>«Физическая культура» как учебный предмет способствует:</w:t>
      </w:r>
    </w:p>
    <w:p w:rsidR="00653A76" w:rsidRPr="00B11D2F" w:rsidRDefault="00653A76" w:rsidP="00B11D2F">
      <w:pPr>
        <w:pStyle w:val="21"/>
        <w:spacing w:line="276" w:lineRule="auto"/>
        <w:rPr>
          <w:sz w:val="24"/>
        </w:rPr>
      </w:pPr>
      <w:r w:rsidRPr="00B11D2F">
        <w:rPr>
          <w:sz w:val="24"/>
        </w:rPr>
        <w:t>в области регулятивных действий развитию умений пла</w:t>
      </w:r>
      <w:r w:rsidRPr="00B11D2F">
        <w:rPr>
          <w:spacing w:val="2"/>
          <w:sz w:val="24"/>
        </w:rPr>
        <w:t>нировать, регулир</w:t>
      </w:r>
      <w:r w:rsidRPr="00B11D2F">
        <w:rPr>
          <w:spacing w:val="2"/>
          <w:sz w:val="24"/>
        </w:rPr>
        <w:t>о</w:t>
      </w:r>
      <w:r w:rsidRPr="00B11D2F">
        <w:rPr>
          <w:spacing w:val="2"/>
          <w:sz w:val="24"/>
        </w:rPr>
        <w:t xml:space="preserve">вать, контролировать и оценивать свои </w:t>
      </w:r>
      <w:r w:rsidRPr="00B11D2F">
        <w:rPr>
          <w:sz w:val="24"/>
        </w:rPr>
        <w:t>действия;</w:t>
      </w:r>
    </w:p>
    <w:p w:rsidR="00653A76" w:rsidRDefault="00653A76" w:rsidP="00B11D2F">
      <w:pPr>
        <w:pStyle w:val="21"/>
        <w:spacing w:line="276" w:lineRule="auto"/>
        <w:rPr>
          <w:sz w:val="24"/>
        </w:rPr>
      </w:pPr>
      <w:r w:rsidRPr="00B11D2F">
        <w:rPr>
          <w:sz w:val="24"/>
        </w:rPr>
        <w:t>в области коммуникативных действий развитию взаимодействия, ориентации на партн</w:t>
      </w:r>
      <w:r w:rsidR="00D30361" w:rsidRPr="00B11D2F">
        <w:rPr>
          <w:sz w:val="24"/>
        </w:rPr>
        <w:t>е</w:t>
      </w:r>
      <w:r w:rsidRPr="00B11D2F">
        <w:rPr>
          <w:sz w:val="24"/>
        </w:rPr>
        <w:t>ра, сотрудничеству и кооперации (в командных видах спорта — формированию умений планировать общую цель и пути е</w:t>
      </w:r>
      <w:r w:rsidR="00D30361" w:rsidRPr="00B11D2F">
        <w:rPr>
          <w:sz w:val="24"/>
        </w:rPr>
        <w:t>е</w:t>
      </w:r>
      <w:r w:rsidRPr="00B11D2F">
        <w:rPr>
          <w:sz w:val="24"/>
        </w:rPr>
        <w:t xml:space="preserve"> достижения; договариваться в отношении целей и способов действия, распреде</w:t>
      </w:r>
      <w:r w:rsidRPr="00B11D2F">
        <w:rPr>
          <w:spacing w:val="2"/>
          <w:sz w:val="24"/>
        </w:rPr>
        <w:t>ления функций и ролей в совместной деятельности; констру</w:t>
      </w:r>
      <w:r w:rsidRPr="00B11D2F">
        <w:rPr>
          <w:spacing w:val="2"/>
          <w:sz w:val="24"/>
        </w:rPr>
        <w:t>к</w:t>
      </w:r>
      <w:r w:rsidRPr="00B11D2F">
        <w:rPr>
          <w:spacing w:val="2"/>
          <w:sz w:val="24"/>
        </w:rPr>
        <w:t xml:space="preserve">тивно разрешать конфликты; осуществлять взаимный </w:t>
      </w:r>
      <w:r w:rsidRPr="00B11D2F">
        <w:rPr>
          <w:sz w:val="24"/>
        </w:rPr>
        <w:t>контроль; адекватно оценивать собс</w:t>
      </w:r>
      <w:r w:rsidRPr="00B11D2F">
        <w:rPr>
          <w:sz w:val="24"/>
        </w:rPr>
        <w:t>т</w:t>
      </w:r>
      <w:r w:rsidRPr="00B11D2F">
        <w:rPr>
          <w:sz w:val="24"/>
        </w:rPr>
        <w:t>венное поведение и поведение партн</w:t>
      </w:r>
      <w:r w:rsidR="00D30361" w:rsidRPr="00B11D2F">
        <w:rPr>
          <w:sz w:val="24"/>
        </w:rPr>
        <w:t>е</w:t>
      </w:r>
      <w:r w:rsidRPr="00B11D2F">
        <w:rPr>
          <w:sz w:val="24"/>
        </w:rPr>
        <w:t>ра и вносить необходимые коррективы в интересах достижения общего результата).</w:t>
      </w:r>
    </w:p>
    <w:p w:rsidR="00B11D2F" w:rsidRDefault="00B11D2F" w:rsidP="00B11D2F">
      <w:pPr>
        <w:pStyle w:val="21"/>
        <w:numPr>
          <w:ilvl w:val="0"/>
          <w:numId w:val="0"/>
        </w:numPr>
        <w:spacing w:line="276" w:lineRule="auto"/>
        <w:ind w:firstLine="680"/>
        <w:rPr>
          <w:sz w:val="24"/>
        </w:rPr>
      </w:pPr>
      <w:r>
        <w:rPr>
          <w:sz w:val="24"/>
        </w:rPr>
        <w:t>Формирование УУД реализуется в рамках целостной образовательной деятельности в ходе изучения системы учебных предметов, в метапредметной деятельности, организации форм учебного сотрудничества и решения важных задач жизнедеятельности обучающихся в рамках проведения межпредметных модулей и решения проектных задач.</w:t>
      </w:r>
    </w:p>
    <w:p w:rsidR="00B11D2F" w:rsidRDefault="00B11D2F" w:rsidP="00B11D2F">
      <w:pPr>
        <w:pStyle w:val="21"/>
        <w:numPr>
          <w:ilvl w:val="0"/>
          <w:numId w:val="0"/>
        </w:numPr>
        <w:spacing w:line="276" w:lineRule="auto"/>
        <w:ind w:firstLine="680"/>
        <w:rPr>
          <w:sz w:val="24"/>
        </w:rPr>
      </w:pPr>
      <w:r>
        <w:rPr>
          <w:sz w:val="24"/>
        </w:rPr>
        <w:t xml:space="preserve"> Ориентация на стратегические приоритеты формирования умения учиться в начал</w:t>
      </w:r>
      <w:r>
        <w:rPr>
          <w:sz w:val="24"/>
        </w:rPr>
        <w:t>ь</w:t>
      </w:r>
      <w:r>
        <w:rPr>
          <w:sz w:val="24"/>
        </w:rPr>
        <w:t xml:space="preserve">ной школе будет </w:t>
      </w:r>
      <w:r w:rsidR="00FF01E1">
        <w:rPr>
          <w:sz w:val="24"/>
        </w:rPr>
        <w:t>способствовать успешному вхождению обучающихся начальной школы в основную школу.</w:t>
      </w:r>
    </w:p>
    <w:p w:rsidR="001606DE" w:rsidRDefault="001606DE" w:rsidP="00FF01E1">
      <w:pPr>
        <w:pStyle w:val="21"/>
        <w:numPr>
          <w:ilvl w:val="0"/>
          <w:numId w:val="0"/>
        </w:numPr>
        <w:spacing w:line="276" w:lineRule="auto"/>
        <w:ind w:firstLine="680"/>
        <w:jc w:val="center"/>
        <w:rPr>
          <w:b/>
          <w:sz w:val="24"/>
        </w:rPr>
      </w:pPr>
    </w:p>
    <w:p w:rsidR="00FF01E1" w:rsidRPr="00FF01E1" w:rsidRDefault="00FF01E1" w:rsidP="00FF01E1">
      <w:pPr>
        <w:pStyle w:val="21"/>
        <w:numPr>
          <w:ilvl w:val="0"/>
          <w:numId w:val="0"/>
        </w:numPr>
        <w:spacing w:line="276" w:lineRule="auto"/>
        <w:ind w:firstLine="680"/>
        <w:jc w:val="center"/>
        <w:rPr>
          <w:b/>
          <w:sz w:val="24"/>
        </w:rPr>
      </w:pPr>
      <w:r w:rsidRPr="00FF01E1">
        <w:rPr>
          <w:b/>
          <w:sz w:val="24"/>
        </w:rPr>
        <w:lastRenderedPageBreak/>
        <w:t>Приоритеты формирования УУД</w:t>
      </w:r>
    </w:p>
    <w:p w:rsidR="00FF01E1" w:rsidRDefault="00FF01E1" w:rsidP="00FF01E1">
      <w:pPr>
        <w:pStyle w:val="21"/>
        <w:numPr>
          <w:ilvl w:val="0"/>
          <w:numId w:val="0"/>
        </w:numPr>
        <w:spacing w:line="276" w:lineRule="auto"/>
        <w:ind w:firstLine="680"/>
        <w:jc w:val="center"/>
        <w:rPr>
          <w:b/>
          <w:sz w:val="24"/>
        </w:rPr>
      </w:pPr>
      <w:r w:rsidRPr="00FF01E1">
        <w:rPr>
          <w:b/>
          <w:sz w:val="24"/>
        </w:rPr>
        <w:t>через типовые задачи и формы работы в содержании учебных предметов</w:t>
      </w:r>
    </w:p>
    <w:p w:rsidR="001606DE" w:rsidRPr="00FF01E1" w:rsidRDefault="001606DE" w:rsidP="00FF01E1">
      <w:pPr>
        <w:pStyle w:val="21"/>
        <w:numPr>
          <w:ilvl w:val="0"/>
          <w:numId w:val="0"/>
        </w:numPr>
        <w:spacing w:line="276" w:lineRule="auto"/>
        <w:ind w:firstLine="680"/>
        <w:jc w:val="center"/>
        <w:rPr>
          <w:b/>
          <w:sz w:val="24"/>
        </w:rPr>
      </w:pPr>
    </w:p>
    <w:tbl>
      <w:tblPr>
        <w:tblStyle w:val="afff1"/>
        <w:tblW w:w="0" w:type="auto"/>
        <w:tblInd w:w="392" w:type="dxa"/>
        <w:tblLook w:val="04A0"/>
      </w:tblPr>
      <w:tblGrid>
        <w:gridCol w:w="2143"/>
        <w:gridCol w:w="2583"/>
        <w:gridCol w:w="2516"/>
        <w:gridCol w:w="2222"/>
      </w:tblGrid>
      <w:tr w:rsidR="00FF01E1" w:rsidTr="00245361">
        <w:tc>
          <w:tcPr>
            <w:tcW w:w="1984" w:type="dxa"/>
          </w:tcPr>
          <w:p w:rsidR="00FF01E1" w:rsidRPr="00FF01E1" w:rsidRDefault="00FF01E1" w:rsidP="00FF01E1">
            <w:pPr>
              <w:pStyle w:val="21"/>
              <w:numPr>
                <w:ilvl w:val="0"/>
                <w:numId w:val="0"/>
              </w:numPr>
              <w:spacing w:line="276" w:lineRule="auto"/>
              <w:jc w:val="center"/>
              <w:rPr>
                <w:b/>
                <w:i/>
                <w:sz w:val="24"/>
              </w:rPr>
            </w:pPr>
            <w:r w:rsidRPr="00FF01E1">
              <w:rPr>
                <w:b/>
                <w:i/>
                <w:sz w:val="24"/>
              </w:rPr>
              <w:t>Виды УУД</w:t>
            </w:r>
          </w:p>
        </w:tc>
        <w:tc>
          <w:tcPr>
            <w:tcW w:w="2764" w:type="dxa"/>
          </w:tcPr>
          <w:p w:rsidR="00245361" w:rsidRDefault="00FF01E1" w:rsidP="00FF01E1">
            <w:pPr>
              <w:pStyle w:val="21"/>
              <w:numPr>
                <w:ilvl w:val="0"/>
                <w:numId w:val="0"/>
              </w:numPr>
              <w:spacing w:line="276" w:lineRule="auto"/>
              <w:jc w:val="center"/>
              <w:rPr>
                <w:b/>
                <w:i/>
                <w:sz w:val="24"/>
              </w:rPr>
            </w:pPr>
            <w:r w:rsidRPr="00FF01E1">
              <w:rPr>
                <w:b/>
                <w:i/>
                <w:sz w:val="24"/>
              </w:rPr>
              <w:t xml:space="preserve">Связь УУД </w:t>
            </w:r>
          </w:p>
          <w:p w:rsidR="00245361" w:rsidRDefault="00FF01E1" w:rsidP="00FF01E1">
            <w:pPr>
              <w:pStyle w:val="21"/>
              <w:numPr>
                <w:ilvl w:val="0"/>
                <w:numId w:val="0"/>
              </w:numPr>
              <w:spacing w:line="276" w:lineRule="auto"/>
              <w:jc w:val="center"/>
              <w:rPr>
                <w:b/>
                <w:i/>
                <w:sz w:val="24"/>
              </w:rPr>
            </w:pPr>
            <w:r w:rsidRPr="00FF01E1">
              <w:rPr>
                <w:b/>
                <w:i/>
                <w:sz w:val="24"/>
              </w:rPr>
              <w:t xml:space="preserve">с содержанием </w:t>
            </w:r>
          </w:p>
          <w:p w:rsidR="00FF01E1" w:rsidRPr="00FF01E1" w:rsidRDefault="00FF01E1" w:rsidP="00FF01E1">
            <w:pPr>
              <w:pStyle w:val="21"/>
              <w:numPr>
                <w:ilvl w:val="0"/>
                <w:numId w:val="0"/>
              </w:numPr>
              <w:spacing w:line="276" w:lineRule="auto"/>
              <w:jc w:val="center"/>
              <w:rPr>
                <w:b/>
                <w:i/>
                <w:sz w:val="24"/>
              </w:rPr>
            </w:pPr>
            <w:r w:rsidRPr="00FF01E1">
              <w:rPr>
                <w:b/>
                <w:i/>
                <w:sz w:val="24"/>
              </w:rPr>
              <w:t>учеб</w:t>
            </w:r>
            <w:r w:rsidR="00245361">
              <w:rPr>
                <w:b/>
                <w:i/>
                <w:sz w:val="24"/>
              </w:rPr>
              <w:t>н</w:t>
            </w:r>
            <w:r w:rsidRPr="00FF01E1">
              <w:rPr>
                <w:b/>
                <w:i/>
                <w:sz w:val="24"/>
              </w:rPr>
              <w:t>ых предметов</w:t>
            </w:r>
          </w:p>
        </w:tc>
        <w:tc>
          <w:tcPr>
            <w:tcW w:w="2765" w:type="dxa"/>
          </w:tcPr>
          <w:p w:rsidR="00245361" w:rsidRDefault="00FF01E1" w:rsidP="00FF01E1">
            <w:pPr>
              <w:pStyle w:val="21"/>
              <w:numPr>
                <w:ilvl w:val="0"/>
                <w:numId w:val="0"/>
              </w:numPr>
              <w:spacing w:line="276" w:lineRule="auto"/>
              <w:jc w:val="center"/>
              <w:rPr>
                <w:b/>
                <w:i/>
                <w:sz w:val="24"/>
              </w:rPr>
            </w:pPr>
            <w:r w:rsidRPr="00FF01E1">
              <w:rPr>
                <w:b/>
                <w:i/>
                <w:sz w:val="24"/>
              </w:rPr>
              <w:t xml:space="preserve">Типовые задачи </w:t>
            </w:r>
          </w:p>
          <w:p w:rsidR="00FF01E1" w:rsidRPr="00FF01E1" w:rsidRDefault="00FF01E1" w:rsidP="00FF01E1">
            <w:pPr>
              <w:pStyle w:val="21"/>
              <w:numPr>
                <w:ilvl w:val="0"/>
                <w:numId w:val="0"/>
              </w:numPr>
              <w:spacing w:line="276" w:lineRule="auto"/>
              <w:jc w:val="center"/>
              <w:rPr>
                <w:b/>
                <w:i/>
                <w:sz w:val="24"/>
              </w:rPr>
            </w:pPr>
            <w:r w:rsidRPr="00FF01E1">
              <w:rPr>
                <w:b/>
                <w:i/>
                <w:sz w:val="24"/>
              </w:rPr>
              <w:t>и формы работы</w:t>
            </w:r>
          </w:p>
        </w:tc>
        <w:tc>
          <w:tcPr>
            <w:tcW w:w="2376" w:type="dxa"/>
          </w:tcPr>
          <w:p w:rsidR="00245361" w:rsidRDefault="00FF01E1" w:rsidP="00FF01E1">
            <w:pPr>
              <w:pStyle w:val="21"/>
              <w:numPr>
                <w:ilvl w:val="0"/>
                <w:numId w:val="0"/>
              </w:numPr>
              <w:spacing w:line="276" w:lineRule="auto"/>
              <w:jc w:val="center"/>
              <w:rPr>
                <w:b/>
                <w:i/>
                <w:sz w:val="24"/>
              </w:rPr>
            </w:pPr>
            <w:r w:rsidRPr="00FF01E1">
              <w:rPr>
                <w:b/>
                <w:i/>
                <w:sz w:val="24"/>
              </w:rPr>
              <w:t xml:space="preserve">Ожидаемые </w:t>
            </w:r>
          </w:p>
          <w:p w:rsidR="00FF01E1" w:rsidRPr="00FF01E1" w:rsidRDefault="00FF01E1" w:rsidP="00FF01E1">
            <w:pPr>
              <w:pStyle w:val="21"/>
              <w:numPr>
                <w:ilvl w:val="0"/>
                <w:numId w:val="0"/>
              </w:numPr>
              <w:spacing w:line="276" w:lineRule="auto"/>
              <w:jc w:val="center"/>
              <w:rPr>
                <w:b/>
                <w:i/>
                <w:sz w:val="24"/>
              </w:rPr>
            </w:pPr>
            <w:r w:rsidRPr="00FF01E1">
              <w:rPr>
                <w:b/>
                <w:i/>
                <w:sz w:val="24"/>
              </w:rPr>
              <w:t>результаты</w:t>
            </w:r>
          </w:p>
        </w:tc>
      </w:tr>
      <w:tr w:rsidR="00FF01E1" w:rsidTr="00245361">
        <w:tc>
          <w:tcPr>
            <w:tcW w:w="1984" w:type="dxa"/>
          </w:tcPr>
          <w:p w:rsidR="00FF01E1" w:rsidRDefault="00FF01E1" w:rsidP="00B11D2F">
            <w:pPr>
              <w:pStyle w:val="21"/>
              <w:numPr>
                <w:ilvl w:val="0"/>
                <w:numId w:val="0"/>
              </w:numPr>
              <w:spacing w:line="276" w:lineRule="auto"/>
              <w:rPr>
                <w:sz w:val="24"/>
              </w:rPr>
            </w:pPr>
            <w:r>
              <w:rPr>
                <w:sz w:val="24"/>
              </w:rPr>
              <w:t>Регулятивные</w:t>
            </w:r>
          </w:p>
        </w:tc>
        <w:tc>
          <w:tcPr>
            <w:tcW w:w="2764" w:type="dxa"/>
          </w:tcPr>
          <w:p w:rsidR="00FF01E1" w:rsidRPr="00FF01E1" w:rsidRDefault="00FF01E1" w:rsidP="00B11D2F">
            <w:pPr>
              <w:pStyle w:val="21"/>
              <w:numPr>
                <w:ilvl w:val="0"/>
                <w:numId w:val="0"/>
              </w:numPr>
              <w:spacing w:line="276" w:lineRule="auto"/>
              <w:rPr>
                <w:i/>
                <w:sz w:val="24"/>
              </w:rPr>
            </w:pPr>
            <w:r w:rsidRPr="00FF01E1">
              <w:rPr>
                <w:i/>
                <w:sz w:val="24"/>
              </w:rPr>
              <w:t>Математика, русский язык, окружающий мир, технология, ф</w:t>
            </w:r>
            <w:r w:rsidRPr="00FF01E1">
              <w:rPr>
                <w:i/>
                <w:sz w:val="24"/>
              </w:rPr>
              <w:t>и</w:t>
            </w:r>
            <w:r w:rsidRPr="00FF01E1">
              <w:rPr>
                <w:i/>
                <w:sz w:val="24"/>
              </w:rPr>
              <w:t>зическая культура и другие:</w:t>
            </w:r>
          </w:p>
          <w:p w:rsidR="00FF01E1" w:rsidRDefault="00FF01E1" w:rsidP="00B11D2F">
            <w:pPr>
              <w:pStyle w:val="21"/>
              <w:numPr>
                <w:ilvl w:val="0"/>
                <w:numId w:val="0"/>
              </w:numPr>
              <w:spacing w:line="276" w:lineRule="auto"/>
              <w:rPr>
                <w:sz w:val="24"/>
              </w:rPr>
            </w:pPr>
            <w:r>
              <w:rPr>
                <w:sz w:val="24"/>
              </w:rPr>
              <w:t>- целеполагание</w:t>
            </w:r>
          </w:p>
          <w:p w:rsidR="00FF01E1" w:rsidRDefault="00FF01E1" w:rsidP="00B11D2F">
            <w:pPr>
              <w:pStyle w:val="21"/>
              <w:numPr>
                <w:ilvl w:val="0"/>
                <w:numId w:val="0"/>
              </w:numPr>
              <w:spacing w:line="276" w:lineRule="auto"/>
              <w:rPr>
                <w:sz w:val="24"/>
              </w:rPr>
            </w:pPr>
            <w:r>
              <w:rPr>
                <w:sz w:val="24"/>
              </w:rPr>
              <w:t>- планирование</w:t>
            </w:r>
          </w:p>
          <w:p w:rsidR="00FF01E1" w:rsidRDefault="00FF01E1" w:rsidP="00B11D2F">
            <w:pPr>
              <w:pStyle w:val="21"/>
              <w:numPr>
                <w:ilvl w:val="0"/>
                <w:numId w:val="0"/>
              </w:numPr>
              <w:spacing w:line="276" w:lineRule="auto"/>
              <w:rPr>
                <w:sz w:val="24"/>
              </w:rPr>
            </w:pPr>
            <w:r>
              <w:rPr>
                <w:sz w:val="24"/>
              </w:rPr>
              <w:t>- прогнозирование</w:t>
            </w:r>
          </w:p>
          <w:p w:rsidR="00FF01E1" w:rsidRDefault="00FF01E1" w:rsidP="00B11D2F">
            <w:pPr>
              <w:pStyle w:val="21"/>
              <w:numPr>
                <w:ilvl w:val="0"/>
                <w:numId w:val="0"/>
              </w:numPr>
              <w:spacing w:line="276" w:lineRule="auto"/>
              <w:rPr>
                <w:sz w:val="24"/>
              </w:rPr>
            </w:pPr>
            <w:r>
              <w:rPr>
                <w:sz w:val="24"/>
              </w:rPr>
              <w:t>- контроль</w:t>
            </w:r>
          </w:p>
          <w:p w:rsidR="00FF01E1" w:rsidRDefault="00FF01E1" w:rsidP="00B11D2F">
            <w:pPr>
              <w:pStyle w:val="21"/>
              <w:numPr>
                <w:ilvl w:val="0"/>
                <w:numId w:val="0"/>
              </w:numPr>
              <w:spacing w:line="276" w:lineRule="auto"/>
              <w:rPr>
                <w:sz w:val="24"/>
              </w:rPr>
            </w:pPr>
            <w:r>
              <w:rPr>
                <w:sz w:val="24"/>
              </w:rPr>
              <w:t>- коррекция</w:t>
            </w:r>
          </w:p>
          <w:p w:rsidR="00FF01E1" w:rsidRDefault="00FF01E1" w:rsidP="00B11D2F">
            <w:pPr>
              <w:pStyle w:val="21"/>
              <w:numPr>
                <w:ilvl w:val="0"/>
                <w:numId w:val="0"/>
              </w:numPr>
              <w:spacing w:line="276" w:lineRule="auto"/>
              <w:rPr>
                <w:sz w:val="24"/>
              </w:rPr>
            </w:pPr>
            <w:r>
              <w:rPr>
                <w:sz w:val="24"/>
              </w:rPr>
              <w:t>- оценка</w:t>
            </w:r>
          </w:p>
          <w:p w:rsidR="00FF01E1" w:rsidRDefault="00FF01E1" w:rsidP="00B11D2F">
            <w:pPr>
              <w:pStyle w:val="21"/>
              <w:numPr>
                <w:ilvl w:val="0"/>
                <w:numId w:val="0"/>
              </w:numPr>
              <w:spacing w:line="276" w:lineRule="auto"/>
              <w:rPr>
                <w:sz w:val="24"/>
              </w:rPr>
            </w:pPr>
            <w:r>
              <w:rPr>
                <w:sz w:val="24"/>
              </w:rPr>
              <w:t xml:space="preserve">- алгоритмизация </w:t>
            </w:r>
          </w:p>
          <w:p w:rsidR="00FF01E1" w:rsidRDefault="00FF01E1" w:rsidP="00B11D2F">
            <w:pPr>
              <w:pStyle w:val="21"/>
              <w:numPr>
                <w:ilvl w:val="0"/>
                <w:numId w:val="0"/>
              </w:numPr>
              <w:spacing w:line="276" w:lineRule="auto"/>
              <w:rPr>
                <w:sz w:val="24"/>
              </w:rPr>
            </w:pPr>
            <w:r>
              <w:rPr>
                <w:sz w:val="24"/>
              </w:rPr>
              <w:t xml:space="preserve">    действий</w:t>
            </w:r>
          </w:p>
        </w:tc>
        <w:tc>
          <w:tcPr>
            <w:tcW w:w="2765" w:type="dxa"/>
          </w:tcPr>
          <w:p w:rsidR="00FF01E1" w:rsidRDefault="00FF01E1" w:rsidP="00B11D2F">
            <w:pPr>
              <w:pStyle w:val="21"/>
              <w:numPr>
                <w:ilvl w:val="0"/>
                <w:numId w:val="0"/>
              </w:numPr>
              <w:spacing w:line="276" w:lineRule="auto"/>
              <w:rPr>
                <w:sz w:val="24"/>
              </w:rPr>
            </w:pPr>
            <w:r>
              <w:rPr>
                <w:sz w:val="24"/>
              </w:rPr>
              <w:t>- «преднамеренные ошибки»;</w:t>
            </w:r>
          </w:p>
          <w:p w:rsidR="00FF01E1" w:rsidRDefault="00FF01E1" w:rsidP="00B11D2F">
            <w:pPr>
              <w:pStyle w:val="21"/>
              <w:numPr>
                <w:ilvl w:val="0"/>
                <w:numId w:val="0"/>
              </w:numPr>
              <w:spacing w:line="276" w:lineRule="auto"/>
              <w:rPr>
                <w:sz w:val="24"/>
              </w:rPr>
            </w:pPr>
            <w:r>
              <w:rPr>
                <w:sz w:val="24"/>
              </w:rPr>
              <w:t>- поиск информации в предложенных исто</w:t>
            </w:r>
            <w:r>
              <w:rPr>
                <w:sz w:val="24"/>
              </w:rPr>
              <w:t>ч</w:t>
            </w:r>
            <w:r>
              <w:rPr>
                <w:sz w:val="24"/>
              </w:rPr>
              <w:t>никах;</w:t>
            </w:r>
          </w:p>
          <w:p w:rsidR="00FF01E1" w:rsidRDefault="00FF01E1" w:rsidP="00B11D2F">
            <w:pPr>
              <w:pStyle w:val="21"/>
              <w:numPr>
                <w:ilvl w:val="0"/>
                <w:numId w:val="0"/>
              </w:numPr>
              <w:spacing w:line="276" w:lineRule="auto"/>
              <w:rPr>
                <w:sz w:val="24"/>
              </w:rPr>
            </w:pPr>
            <w:r>
              <w:rPr>
                <w:sz w:val="24"/>
              </w:rPr>
              <w:t>- взаимокотроль;</w:t>
            </w:r>
          </w:p>
          <w:p w:rsidR="00245361" w:rsidRDefault="00245361" w:rsidP="00B11D2F">
            <w:pPr>
              <w:pStyle w:val="21"/>
              <w:numPr>
                <w:ilvl w:val="0"/>
                <w:numId w:val="0"/>
              </w:numPr>
              <w:spacing w:line="276" w:lineRule="auto"/>
              <w:rPr>
                <w:sz w:val="24"/>
              </w:rPr>
            </w:pPr>
            <w:r>
              <w:rPr>
                <w:sz w:val="24"/>
              </w:rPr>
              <w:t>- диспут;</w:t>
            </w:r>
          </w:p>
          <w:p w:rsidR="00245361" w:rsidRDefault="00245361" w:rsidP="00B11D2F">
            <w:pPr>
              <w:pStyle w:val="21"/>
              <w:numPr>
                <w:ilvl w:val="0"/>
                <w:numId w:val="0"/>
              </w:numPr>
              <w:spacing w:line="276" w:lineRule="auto"/>
              <w:rPr>
                <w:sz w:val="24"/>
              </w:rPr>
            </w:pPr>
            <w:r>
              <w:rPr>
                <w:sz w:val="24"/>
              </w:rPr>
              <w:t>- заучивание матери</w:t>
            </w:r>
            <w:r>
              <w:rPr>
                <w:sz w:val="24"/>
              </w:rPr>
              <w:t>а</w:t>
            </w:r>
            <w:r>
              <w:rPr>
                <w:sz w:val="24"/>
              </w:rPr>
              <w:t>ла наизусть;</w:t>
            </w:r>
          </w:p>
          <w:p w:rsidR="00245361" w:rsidRDefault="00245361" w:rsidP="00B11D2F">
            <w:pPr>
              <w:pStyle w:val="21"/>
              <w:numPr>
                <w:ilvl w:val="0"/>
                <w:numId w:val="0"/>
              </w:numPr>
              <w:spacing w:line="276" w:lineRule="auto"/>
              <w:rPr>
                <w:sz w:val="24"/>
              </w:rPr>
            </w:pPr>
            <w:r>
              <w:rPr>
                <w:sz w:val="24"/>
              </w:rPr>
              <w:t>- «ищу ошибки»;</w:t>
            </w:r>
          </w:p>
          <w:p w:rsidR="00245361" w:rsidRDefault="00245361" w:rsidP="00B11D2F">
            <w:pPr>
              <w:pStyle w:val="21"/>
              <w:numPr>
                <w:ilvl w:val="0"/>
                <w:numId w:val="0"/>
              </w:numPr>
              <w:spacing w:line="276" w:lineRule="auto"/>
              <w:rPr>
                <w:sz w:val="24"/>
              </w:rPr>
            </w:pPr>
            <w:r>
              <w:rPr>
                <w:sz w:val="24"/>
              </w:rPr>
              <w:t>- котрольный опрос на определённую проблему.</w:t>
            </w:r>
          </w:p>
        </w:tc>
        <w:tc>
          <w:tcPr>
            <w:tcW w:w="2376" w:type="dxa"/>
          </w:tcPr>
          <w:p w:rsidR="00FF01E1" w:rsidRDefault="00245361" w:rsidP="00B11D2F">
            <w:pPr>
              <w:pStyle w:val="21"/>
              <w:numPr>
                <w:ilvl w:val="0"/>
                <w:numId w:val="0"/>
              </w:numPr>
              <w:spacing w:line="276" w:lineRule="auto"/>
              <w:rPr>
                <w:b/>
                <w:sz w:val="24"/>
              </w:rPr>
            </w:pPr>
            <w:r>
              <w:rPr>
                <w:sz w:val="24"/>
              </w:rPr>
              <w:t xml:space="preserve">Ученики </w:t>
            </w:r>
            <w:r w:rsidRPr="00245361">
              <w:rPr>
                <w:b/>
                <w:sz w:val="24"/>
              </w:rPr>
              <w:t>смогут:</w:t>
            </w:r>
          </w:p>
          <w:p w:rsidR="00245361" w:rsidRDefault="00245361" w:rsidP="00245361">
            <w:pPr>
              <w:pStyle w:val="21"/>
              <w:numPr>
                <w:ilvl w:val="0"/>
                <w:numId w:val="0"/>
              </w:numPr>
              <w:spacing w:line="276" w:lineRule="auto"/>
              <w:jc w:val="left"/>
              <w:rPr>
                <w:sz w:val="24"/>
              </w:rPr>
            </w:pPr>
            <w:r>
              <w:rPr>
                <w:sz w:val="24"/>
              </w:rPr>
              <w:t>- овладеть всеми типами учебных действий, включая способность пр</w:t>
            </w:r>
            <w:r>
              <w:rPr>
                <w:sz w:val="24"/>
              </w:rPr>
              <w:t>и</w:t>
            </w:r>
            <w:r>
              <w:rPr>
                <w:sz w:val="24"/>
              </w:rPr>
              <w:t>нимать и сохранять учебную цель и задачу;</w:t>
            </w:r>
          </w:p>
          <w:p w:rsidR="00245361" w:rsidRDefault="00245361" w:rsidP="00245361">
            <w:pPr>
              <w:pStyle w:val="21"/>
              <w:numPr>
                <w:ilvl w:val="0"/>
                <w:numId w:val="0"/>
              </w:numPr>
              <w:spacing w:line="276" w:lineRule="auto"/>
              <w:jc w:val="left"/>
              <w:rPr>
                <w:sz w:val="24"/>
              </w:rPr>
            </w:pPr>
            <w:r>
              <w:rPr>
                <w:sz w:val="24"/>
              </w:rPr>
              <w:t>-планировать её реализацию;</w:t>
            </w:r>
          </w:p>
          <w:p w:rsidR="00245361" w:rsidRDefault="00245361" w:rsidP="00245361">
            <w:pPr>
              <w:pStyle w:val="21"/>
              <w:numPr>
                <w:ilvl w:val="0"/>
                <w:numId w:val="0"/>
              </w:numPr>
              <w:spacing w:line="276" w:lineRule="auto"/>
              <w:jc w:val="left"/>
              <w:rPr>
                <w:sz w:val="24"/>
              </w:rPr>
            </w:pPr>
            <w:r>
              <w:rPr>
                <w:sz w:val="24"/>
              </w:rPr>
              <w:t>- контролировать и оценивать свои действия;</w:t>
            </w:r>
          </w:p>
          <w:p w:rsidR="00245361" w:rsidRPr="00245361" w:rsidRDefault="00245361" w:rsidP="00245361">
            <w:pPr>
              <w:pStyle w:val="21"/>
              <w:numPr>
                <w:ilvl w:val="0"/>
                <w:numId w:val="0"/>
              </w:numPr>
              <w:spacing w:line="276" w:lineRule="auto"/>
              <w:jc w:val="left"/>
              <w:rPr>
                <w:sz w:val="24"/>
              </w:rPr>
            </w:pPr>
            <w:r>
              <w:rPr>
                <w:sz w:val="24"/>
              </w:rPr>
              <w:t>- вносить корре</w:t>
            </w:r>
            <w:r>
              <w:rPr>
                <w:sz w:val="24"/>
              </w:rPr>
              <w:t>к</w:t>
            </w:r>
            <w:r>
              <w:rPr>
                <w:sz w:val="24"/>
              </w:rPr>
              <w:t>тивы в их выпо</w:t>
            </w:r>
            <w:r>
              <w:rPr>
                <w:sz w:val="24"/>
              </w:rPr>
              <w:t>л</w:t>
            </w:r>
            <w:r>
              <w:rPr>
                <w:sz w:val="24"/>
              </w:rPr>
              <w:t>нение.</w:t>
            </w:r>
          </w:p>
        </w:tc>
      </w:tr>
      <w:tr w:rsidR="00FF01E1" w:rsidTr="00245361">
        <w:tc>
          <w:tcPr>
            <w:tcW w:w="1984" w:type="dxa"/>
          </w:tcPr>
          <w:p w:rsidR="00FF01E1" w:rsidRDefault="00245361" w:rsidP="00B11D2F">
            <w:pPr>
              <w:pStyle w:val="21"/>
              <w:numPr>
                <w:ilvl w:val="0"/>
                <w:numId w:val="0"/>
              </w:numPr>
              <w:spacing w:line="276" w:lineRule="auto"/>
              <w:rPr>
                <w:sz w:val="24"/>
              </w:rPr>
            </w:pPr>
            <w:r>
              <w:rPr>
                <w:sz w:val="24"/>
              </w:rPr>
              <w:t>Личостные</w:t>
            </w:r>
          </w:p>
        </w:tc>
        <w:tc>
          <w:tcPr>
            <w:tcW w:w="2764" w:type="dxa"/>
          </w:tcPr>
          <w:p w:rsidR="009F7451" w:rsidRPr="009F7451" w:rsidRDefault="009F7451" w:rsidP="00B11D2F">
            <w:pPr>
              <w:pStyle w:val="21"/>
              <w:numPr>
                <w:ilvl w:val="0"/>
                <w:numId w:val="0"/>
              </w:numPr>
              <w:spacing w:line="276" w:lineRule="auto"/>
              <w:rPr>
                <w:i/>
                <w:sz w:val="24"/>
              </w:rPr>
            </w:pPr>
            <w:r w:rsidRPr="009F7451">
              <w:rPr>
                <w:i/>
                <w:sz w:val="24"/>
              </w:rPr>
              <w:t>Математика,</w:t>
            </w:r>
          </w:p>
          <w:p w:rsidR="00FF01E1" w:rsidRDefault="009F7451" w:rsidP="00B11D2F">
            <w:pPr>
              <w:pStyle w:val="21"/>
              <w:numPr>
                <w:ilvl w:val="0"/>
                <w:numId w:val="0"/>
              </w:numPr>
              <w:spacing w:line="276" w:lineRule="auto"/>
              <w:rPr>
                <w:i/>
                <w:sz w:val="24"/>
              </w:rPr>
            </w:pPr>
            <w:r w:rsidRPr="009F7451">
              <w:rPr>
                <w:i/>
                <w:sz w:val="24"/>
              </w:rPr>
              <w:t>информатика:</w:t>
            </w:r>
          </w:p>
          <w:p w:rsidR="009F7451" w:rsidRDefault="009F7451" w:rsidP="00B11D2F">
            <w:pPr>
              <w:pStyle w:val="21"/>
              <w:numPr>
                <w:ilvl w:val="0"/>
                <w:numId w:val="0"/>
              </w:numPr>
              <w:spacing w:line="276" w:lineRule="auto"/>
              <w:rPr>
                <w:sz w:val="24"/>
              </w:rPr>
            </w:pPr>
            <w:r>
              <w:rPr>
                <w:sz w:val="24"/>
              </w:rPr>
              <w:t>- моделирование</w:t>
            </w:r>
          </w:p>
          <w:p w:rsidR="009F7451" w:rsidRDefault="009F7451" w:rsidP="00B11D2F">
            <w:pPr>
              <w:pStyle w:val="21"/>
              <w:numPr>
                <w:ilvl w:val="0"/>
                <w:numId w:val="0"/>
              </w:numPr>
              <w:spacing w:line="276" w:lineRule="auto"/>
              <w:rPr>
                <w:sz w:val="24"/>
              </w:rPr>
            </w:pPr>
            <w:r>
              <w:rPr>
                <w:sz w:val="24"/>
              </w:rPr>
              <w:t>- выбор наиболее э</w:t>
            </w:r>
            <w:r>
              <w:rPr>
                <w:sz w:val="24"/>
              </w:rPr>
              <w:t>ф</w:t>
            </w:r>
            <w:r>
              <w:rPr>
                <w:sz w:val="24"/>
              </w:rPr>
              <w:t>фективных способов решения задач</w:t>
            </w:r>
          </w:p>
          <w:p w:rsidR="009F7451" w:rsidRPr="009F7451" w:rsidRDefault="009F7451" w:rsidP="00B11D2F">
            <w:pPr>
              <w:pStyle w:val="21"/>
              <w:numPr>
                <w:ilvl w:val="0"/>
                <w:numId w:val="0"/>
              </w:numPr>
              <w:spacing w:line="276" w:lineRule="auto"/>
              <w:rPr>
                <w:i/>
                <w:sz w:val="24"/>
              </w:rPr>
            </w:pPr>
            <w:r w:rsidRPr="009F7451">
              <w:rPr>
                <w:i/>
                <w:sz w:val="24"/>
              </w:rPr>
              <w:t>Русский язык:</w:t>
            </w:r>
          </w:p>
          <w:p w:rsidR="009F7451" w:rsidRDefault="009F7451" w:rsidP="00B11D2F">
            <w:pPr>
              <w:pStyle w:val="21"/>
              <w:numPr>
                <w:ilvl w:val="0"/>
                <w:numId w:val="0"/>
              </w:numPr>
              <w:spacing w:line="276" w:lineRule="auto"/>
              <w:rPr>
                <w:sz w:val="24"/>
              </w:rPr>
            </w:pPr>
            <w:r>
              <w:rPr>
                <w:sz w:val="24"/>
              </w:rPr>
              <w:t>- жизненное самоо</w:t>
            </w:r>
            <w:r>
              <w:rPr>
                <w:sz w:val="24"/>
              </w:rPr>
              <w:t>п</w:t>
            </w:r>
            <w:r>
              <w:rPr>
                <w:sz w:val="24"/>
              </w:rPr>
              <w:t>ределение</w:t>
            </w:r>
          </w:p>
          <w:p w:rsidR="009F7451" w:rsidRPr="009F7451" w:rsidRDefault="009F7451" w:rsidP="00B11D2F">
            <w:pPr>
              <w:pStyle w:val="21"/>
              <w:numPr>
                <w:ilvl w:val="0"/>
                <w:numId w:val="0"/>
              </w:numPr>
              <w:spacing w:line="276" w:lineRule="auto"/>
              <w:rPr>
                <w:i/>
                <w:sz w:val="24"/>
              </w:rPr>
            </w:pPr>
            <w:r w:rsidRPr="009F7451">
              <w:rPr>
                <w:i/>
                <w:sz w:val="24"/>
              </w:rPr>
              <w:t>Литературное чт</w:t>
            </w:r>
            <w:r w:rsidRPr="009F7451">
              <w:rPr>
                <w:i/>
                <w:sz w:val="24"/>
              </w:rPr>
              <w:t>е</w:t>
            </w:r>
            <w:r w:rsidRPr="009F7451">
              <w:rPr>
                <w:i/>
                <w:sz w:val="24"/>
              </w:rPr>
              <w:t>ние:</w:t>
            </w:r>
          </w:p>
          <w:p w:rsidR="009F7451" w:rsidRDefault="009F7451" w:rsidP="00B11D2F">
            <w:pPr>
              <w:pStyle w:val="21"/>
              <w:numPr>
                <w:ilvl w:val="0"/>
                <w:numId w:val="0"/>
              </w:numPr>
              <w:spacing w:line="276" w:lineRule="auto"/>
              <w:rPr>
                <w:sz w:val="24"/>
              </w:rPr>
            </w:pPr>
            <w:r>
              <w:rPr>
                <w:sz w:val="24"/>
              </w:rPr>
              <w:t>- смысловое чтение, произвольные и осо</w:t>
            </w:r>
            <w:r>
              <w:rPr>
                <w:sz w:val="24"/>
              </w:rPr>
              <w:t>з</w:t>
            </w:r>
            <w:r>
              <w:rPr>
                <w:sz w:val="24"/>
              </w:rPr>
              <w:t>нанные устные и письменные высказ</w:t>
            </w:r>
            <w:r>
              <w:rPr>
                <w:sz w:val="24"/>
              </w:rPr>
              <w:t>ы</w:t>
            </w:r>
            <w:r>
              <w:rPr>
                <w:sz w:val="24"/>
              </w:rPr>
              <w:t>вания</w:t>
            </w:r>
          </w:p>
          <w:p w:rsidR="009F7451" w:rsidRDefault="009F7451" w:rsidP="00B11D2F">
            <w:pPr>
              <w:pStyle w:val="21"/>
              <w:numPr>
                <w:ilvl w:val="0"/>
                <w:numId w:val="0"/>
              </w:numPr>
              <w:spacing w:line="276" w:lineRule="auto"/>
              <w:rPr>
                <w:i/>
                <w:sz w:val="24"/>
              </w:rPr>
            </w:pPr>
            <w:r w:rsidRPr="009F7451">
              <w:rPr>
                <w:i/>
                <w:sz w:val="24"/>
              </w:rPr>
              <w:t>Окружающий мир:</w:t>
            </w:r>
          </w:p>
          <w:p w:rsidR="009F7451" w:rsidRPr="009F7451" w:rsidRDefault="007B1EF5" w:rsidP="00B11D2F">
            <w:pPr>
              <w:pStyle w:val="21"/>
              <w:numPr>
                <w:ilvl w:val="0"/>
                <w:numId w:val="0"/>
              </w:numPr>
              <w:spacing w:line="276" w:lineRule="auto"/>
              <w:rPr>
                <w:sz w:val="24"/>
              </w:rPr>
            </w:pPr>
            <w:r>
              <w:rPr>
                <w:sz w:val="24"/>
              </w:rPr>
              <w:t xml:space="preserve">-  </w:t>
            </w:r>
            <w:r w:rsidR="009F7451">
              <w:rPr>
                <w:sz w:val="24"/>
              </w:rPr>
              <w:t>нравственно-этическая ориентация</w:t>
            </w:r>
          </w:p>
        </w:tc>
        <w:tc>
          <w:tcPr>
            <w:tcW w:w="2765" w:type="dxa"/>
          </w:tcPr>
          <w:p w:rsidR="00FF01E1" w:rsidRDefault="009F7451" w:rsidP="00B11D2F">
            <w:pPr>
              <w:pStyle w:val="21"/>
              <w:numPr>
                <w:ilvl w:val="0"/>
                <w:numId w:val="0"/>
              </w:numPr>
              <w:spacing w:line="276" w:lineRule="auto"/>
              <w:rPr>
                <w:sz w:val="24"/>
              </w:rPr>
            </w:pPr>
            <w:r>
              <w:rPr>
                <w:sz w:val="24"/>
              </w:rPr>
              <w:t>- участие в проектах;</w:t>
            </w:r>
          </w:p>
          <w:p w:rsidR="009F7451" w:rsidRDefault="009F7451" w:rsidP="00B11D2F">
            <w:pPr>
              <w:pStyle w:val="21"/>
              <w:numPr>
                <w:ilvl w:val="0"/>
                <w:numId w:val="0"/>
              </w:numPr>
              <w:spacing w:line="276" w:lineRule="auto"/>
              <w:rPr>
                <w:sz w:val="24"/>
              </w:rPr>
            </w:pPr>
            <w:r>
              <w:rPr>
                <w:sz w:val="24"/>
              </w:rPr>
              <w:t>- подведение итогов урока;</w:t>
            </w:r>
          </w:p>
          <w:p w:rsidR="009F7451" w:rsidRDefault="009F7451" w:rsidP="00B11D2F">
            <w:pPr>
              <w:pStyle w:val="21"/>
              <w:numPr>
                <w:ilvl w:val="0"/>
                <w:numId w:val="0"/>
              </w:numPr>
              <w:spacing w:line="276" w:lineRule="auto"/>
              <w:rPr>
                <w:sz w:val="24"/>
              </w:rPr>
            </w:pPr>
            <w:r>
              <w:rPr>
                <w:sz w:val="24"/>
              </w:rPr>
              <w:t>- творческие задания;</w:t>
            </w:r>
          </w:p>
          <w:p w:rsidR="009F7451" w:rsidRDefault="009F7451" w:rsidP="00B11D2F">
            <w:pPr>
              <w:pStyle w:val="21"/>
              <w:numPr>
                <w:ilvl w:val="0"/>
                <w:numId w:val="0"/>
              </w:numPr>
              <w:spacing w:line="276" w:lineRule="auto"/>
              <w:rPr>
                <w:sz w:val="24"/>
              </w:rPr>
            </w:pPr>
            <w:r>
              <w:rPr>
                <w:sz w:val="24"/>
              </w:rPr>
              <w:t>- зрительой, мото</w:t>
            </w:r>
            <w:r>
              <w:rPr>
                <w:sz w:val="24"/>
              </w:rPr>
              <w:t>р</w:t>
            </w:r>
            <w:r>
              <w:rPr>
                <w:sz w:val="24"/>
              </w:rPr>
              <w:t>ное, вербальное во</w:t>
            </w:r>
            <w:r>
              <w:rPr>
                <w:sz w:val="24"/>
              </w:rPr>
              <w:t>с</w:t>
            </w:r>
            <w:r>
              <w:rPr>
                <w:sz w:val="24"/>
              </w:rPr>
              <w:t>приятие музыки;</w:t>
            </w:r>
          </w:p>
          <w:p w:rsidR="009F7451" w:rsidRDefault="00CC6BBD" w:rsidP="00B11D2F">
            <w:pPr>
              <w:pStyle w:val="21"/>
              <w:numPr>
                <w:ilvl w:val="0"/>
                <w:numId w:val="0"/>
              </w:numPr>
              <w:spacing w:line="276" w:lineRule="auto"/>
              <w:rPr>
                <w:sz w:val="24"/>
              </w:rPr>
            </w:pPr>
            <w:r>
              <w:rPr>
                <w:sz w:val="24"/>
              </w:rPr>
              <w:t>- мысленное воспр</w:t>
            </w:r>
            <w:r>
              <w:rPr>
                <w:sz w:val="24"/>
              </w:rPr>
              <w:t>о</w:t>
            </w:r>
            <w:r>
              <w:rPr>
                <w:sz w:val="24"/>
              </w:rPr>
              <w:t>изведение картины, ситуации, виде</w:t>
            </w:r>
            <w:r>
              <w:rPr>
                <w:sz w:val="24"/>
              </w:rPr>
              <w:t>о</w:t>
            </w:r>
            <w:r>
              <w:rPr>
                <w:sz w:val="24"/>
              </w:rPr>
              <w:t>фильма;</w:t>
            </w:r>
          </w:p>
          <w:p w:rsidR="00CC6BBD" w:rsidRDefault="00CC6BBD" w:rsidP="00B11D2F">
            <w:pPr>
              <w:pStyle w:val="21"/>
              <w:numPr>
                <w:ilvl w:val="0"/>
                <w:numId w:val="0"/>
              </w:numPr>
              <w:spacing w:line="276" w:lineRule="auto"/>
              <w:rPr>
                <w:sz w:val="24"/>
              </w:rPr>
            </w:pPr>
            <w:r>
              <w:rPr>
                <w:sz w:val="24"/>
              </w:rPr>
              <w:t>- самооценка соб</w:t>
            </w:r>
            <w:r>
              <w:rPr>
                <w:sz w:val="24"/>
              </w:rPr>
              <w:t>ы</w:t>
            </w:r>
            <w:r>
              <w:rPr>
                <w:sz w:val="24"/>
              </w:rPr>
              <w:t>тия, проишествия;</w:t>
            </w:r>
          </w:p>
          <w:p w:rsidR="00CC6BBD" w:rsidRDefault="00CC6BBD" w:rsidP="00B11D2F">
            <w:pPr>
              <w:pStyle w:val="21"/>
              <w:numPr>
                <w:ilvl w:val="0"/>
                <w:numId w:val="0"/>
              </w:numPr>
              <w:spacing w:line="276" w:lineRule="auto"/>
              <w:rPr>
                <w:sz w:val="24"/>
              </w:rPr>
            </w:pPr>
          </w:p>
        </w:tc>
        <w:tc>
          <w:tcPr>
            <w:tcW w:w="2376" w:type="dxa"/>
          </w:tcPr>
          <w:p w:rsidR="00FF01E1" w:rsidRDefault="00CC6BBD" w:rsidP="00B11D2F">
            <w:pPr>
              <w:pStyle w:val="21"/>
              <w:numPr>
                <w:ilvl w:val="0"/>
                <w:numId w:val="0"/>
              </w:numPr>
              <w:spacing w:line="276" w:lineRule="auto"/>
              <w:rPr>
                <w:sz w:val="24"/>
              </w:rPr>
            </w:pPr>
            <w:r w:rsidRPr="00CC6BBD">
              <w:rPr>
                <w:b/>
                <w:sz w:val="24"/>
              </w:rPr>
              <w:t>Будут сформир</w:t>
            </w:r>
            <w:r w:rsidRPr="00CC6BBD">
              <w:rPr>
                <w:b/>
                <w:sz w:val="24"/>
              </w:rPr>
              <w:t>о</w:t>
            </w:r>
            <w:r w:rsidRPr="00CC6BBD">
              <w:rPr>
                <w:b/>
                <w:sz w:val="24"/>
              </w:rPr>
              <w:t>ваны</w:t>
            </w:r>
            <w:r>
              <w:rPr>
                <w:sz w:val="24"/>
              </w:rPr>
              <w:t>:</w:t>
            </w:r>
          </w:p>
          <w:p w:rsidR="00CC6BBD" w:rsidRDefault="00CC6BBD" w:rsidP="00B11D2F">
            <w:pPr>
              <w:pStyle w:val="21"/>
              <w:numPr>
                <w:ilvl w:val="0"/>
                <w:numId w:val="0"/>
              </w:numPr>
              <w:spacing w:line="276" w:lineRule="auto"/>
              <w:rPr>
                <w:sz w:val="24"/>
              </w:rPr>
            </w:pPr>
            <w:r>
              <w:rPr>
                <w:sz w:val="24"/>
              </w:rPr>
              <w:t>- внутренняя поз</w:t>
            </w:r>
            <w:r>
              <w:rPr>
                <w:sz w:val="24"/>
              </w:rPr>
              <w:t>и</w:t>
            </w:r>
            <w:r>
              <w:rPr>
                <w:sz w:val="24"/>
              </w:rPr>
              <w:t>ция школьника;</w:t>
            </w:r>
          </w:p>
          <w:p w:rsidR="00CC6BBD" w:rsidRDefault="00CC6BBD" w:rsidP="00B11D2F">
            <w:pPr>
              <w:pStyle w:val="21"/>
              <w:numPr>
                <w:ilvl w:val="0"/>
                <w:numId w:val="0"/>
              </w:numPr>
              <w:spacing w:line="276" w:lineRule="auto"/>
              <w:rPr>
                <w:sz w:val="24"/>
              </w:rPr>
            </w:pPr>
            <w:r>
              <w:rPr>
                <w:sz w:val="24"/>
              </w:rPr>
              <w:t>- личностная мот</w:t>
            </w:r>
            <w:r>
              <w:rPr>
                <w:sz w:val="24"/>
              </w:rPr>
              <w:t>и</w:t>
            </w:r>
            <w:r>
              <w:rPr>
                <w:sz w:val="24"/>
              </w:rPr>
              <w:t>вация учебной де</w:t>
            </w:r>
            <w:r>
              <w:rPr>
                <w:sz w:val="24"/>
              </w:rPr>
              <w:t>я</w:t>
            </w:r>
            <w:r>
              <w:rPr>
                <w:sz w:val="24"/>
              </w:rPr>
              <w:t>тельности;</w:t>
            </w:r>
          </w:p>
          <w:p w:rsidR="00CC6BBD" w:rsidRDefault="00CC6BBD" w:rsidP="00B11D2F">
            <w:pPr>
              <w:pStyle w:val="21"/>
              <w:numPr>
                <w:ilvl w:val="0"/>
                <w:numId w:val="0"/>
              </w:numPr>
              <w:spacing w:line="276" w:lineRule="auto"/>
              <w:rPr>
                <w:sz w:val="24"/>
              </w:rPr>
            </w:pPr>
            <w:r>
              <w:rPr>
                <w:sz w:val="24"/>
              </w:rPr>
              <w:t>-ориентация на моральные нормы и их выполнение.</w:t>
            </w:r>
          </w:p>
        </w:tc>
      </w:tr>
      <w:tr w:rsidR="003B0812" w:rsidTr="00245361">
        <w:tc>
          <w:tcPr>
            <w:tcW w:w="1984" w:type="dxa"/>
          </w:tcPr>
          <w:p w:rsidR="003B0812" w:rsidRDefault="003B0812" w:rsidP="00B11D2F">
            <w:pPr>
              <w:pStyle w:val="21"/>
              <w:numPr>
                <w:ilvl w:val="0"/>
                <w:numId w:val="0"/>
              </w:numPr>
              <w:spacing w:line="276" w:lineRule="auto"/>
              <w:rPr>
                <w:sz w:val="24"/>
              </w:rPr>
            </w:pPr>
            <w:r>
              <w:rPr>
                <w:sz w:val="24"/>
              </w:rPr>
              <w:t>Познавательные общеучебные</w:t>
            </w:r>
          </w:p>
        </w:tc>
        <w:tc>
          <w:tcPr>
            <w:tcW w:w="2764" w:type="dxa"/>
          </w:tcPr>
          <w:p w:rsidR="003B0812" w:rsidRDefault="003B0812" w:rsidP="00B11D2F">
            <w:pPr>
              <w:pStyle w:val="21"/>
              <w:numPr>
                <w:ilvl w:val="0"/>
                <w:numId w:val="0"/>
              </w:numPr>
              <w:spacing w:line="276" w:lineRule="auto"/>
              <w:rPr>
                <w:sz w:val="24"/>
              </w:rPr>
            </w:pPr>
            <w:r w:rsidRPr="008714C1">
              <w:rPr>
                <w:i/>
                <w:sz w:val="24"/>
              </w:rPr>
              <w:t>Математика, инфо</w:t>
            </w:r>
            <w:r w:rsidRPr="008714C1">
              <w:rPr>
                <w:i/>
                <w:sz w:val="24"/>
              </w:rPr>
              <w:t>р</w:t>
            </w:r>
            <w:r w:rsidRPr="008714C1">
              <w:rPr>
                <w:i/>
                <w:sz w:val="24"/>
              </w:rPr>
              <w:t>матика</w:t>
            </w:r>
            <w:r>
              <w:rPr>
                <w:sz w:val="24"/>
              </w:rPr>
              <w:t>:</w:t>
            </w:r>
          </w:p>
          <w:p w:rsidR="003B0812" w:rsidRDefault="003B0812" w:rsidP="00B11D2F">
            <w:pPr>
              <w:pStyle w:val="21"/>
              <w:numPr>
                <w:ilvl w:val="0"/>
                <w:numId w:val="0"/>
              </w:numPr>
              <w:spacing w:line="276" w:lineRule="auto"/>
              <w:rPr>
                <w:sz w:val="24"/>
              </w:rPr>
            </w:pPr>
            <w:r>
              <w:rPr>
                <w:sz w:val="24"/>
              </w:rPr>
              <w:t>- смыслообразование</w:t>
            </w:r>
          </w:p>
          <w:p w:rsidR="003B0812" w:rsidRPr="008714C1" w:rsidRDefault="003B0812" w:rsidP="00B11D2F">
            <w:pPr>
              <w:pStyle w:val="21"/>
              <w:numPr>
                <w:ilvl w:val="0"/>
                <w:numId w:val="0"/>
              </w:numPr>
              <w:spacing w:line="276" w:lineRule="auto"/>
              <w:rPr>
                <w:i/>
                <w:sz w:val="24"/>
              </w:rPr>
            </w:pPr>
            <w:r w:rsidRPr="008714C1">
              <w:rPr>
                <w:i/>
                <w:sz w:val="24"/>
              </w:rPr>
              <w:t>Русский язык:</w:t>
            </w:r>
          </w:p>
          <w:p w:rsidR="003B0812" w:rsidRDefault="003B0812" w:rsidP="00B11D2F">
            <w:pPr>
              <w:pStyle w:val="21"/>
              <w:numPr>
                <w:ilvl w:val="0"/>
                <w:numId w:val="0"/>
              </w:numPr>
              <w:spacing w:line="276" w:lineRule="auto"/>
              <w:rPr>
                <w:sz w:val="24"/>
              </w:rPr>
            </w:pPr>
            <w:r>
              <w:rPr>
                <w:sz w:val="24"/>
              </w:rPr>
              <w:t>-моделирование (пер</w:t>
            </w:r>
            <w:r>
              <w:rPr>
                <w:sz w:val="24"/>
              </w:rPr>
              <w:t>е</w:t>
            </w:r>
            <w:r>
              <w:rPr>
                <w:sz w:val="24"/>
              </w:rPr>
              <w:t xml:space="preserve">вод устной речи в </w:t>
            </w:r>
            <w:r>
              <w:rPr>
                <w:sz w:val="24"/>
              </w:rPr>
              <w:lastRenderedPageBreak/>
              <w:t>письменную)</w:t>
            </w:r>
          </w:p>
          <w:p w:rsidR="003B0812" w:rsidRPr="008714C1" w:rsidRDefault="003B0812" w:rsidP="00B11D2F">
            <w:pPr>
              <w:pStyle w:val="21"/>
              <w:numPr>
                <w:ilvl w:val="0"/>
                <w:numId w:val="0"/>
              </w:numPr>
              <w:spacing w:line="276" w:lineRule="auto"/>
              <w:rPr>
                <w:i/>
                <w:sz w:val="24"/>
              </w:rPr>
            </w:pPr>
            <w:r w:rsidRPr="008714C1">
              <w:rPr>
                <w:i/>
                <w:sz w:val="24"/>
              </w:rPr>
              <w:t>Литературное чт</w:t>
            </w:r>
            <w:r w:rsidRPr="008714C1">
              <w:rPr>
                <w:i/>
                <w:sz w:val="24"/>
              </w:rPr>
              <w:t>е</w:t>
            </w:r>
            <w:r w:rsidRPr="008714C1">
              <w:rPr>
                <w:i/>
                <w:sz w:val="24"/>
              </w:rPr>
              <w:t>ние:</w:t>
            </w:r>
          </w:p>
          <w:p w:rsidR="003B0812" w:rsidRDefault="003B0812" w:rsidP="00B11D2F">
            <w:pPr>
              <w:pStyle w:val="21"/>
              <w:numPr>
                <w:ilvl w:val="0"/>
                <w:numId w:val="0"/>
              </w:numPr>
              <w:spacing w:line="276" w:lineRule="auto"/>
              <w:rPr>
                <w:sz w:val="24"/>
              </w:rPr>
            </w:pPr>
            <w:r>
              <w:rPr>
                <w:sz w:val="24"/>
              </w:rPr>
              <w:t>- нравственно-этическая ориентация</w:t>
            </w:r>
          </w:p>
          <w:p w:rsidR="003B0812" w:rsidRPr="008714C1" w:rsidRDefault="003B0812" w:rsidP="00B11D2F">
            <w:pPr>
              <w:pStyle w:val="21"/>
              <w:numPr>
                <w:ilvl w:val="0"/>
                <w:numId w:val="0"/>
              </w:numPr>
              <w:spacing w:line="276" w:lineRule="auto"/>
              <w:rPr>
                <w:i/>
                <w:sz w:val="24"/>
              </w:rPr>
            </w:pPr>
            <w:r w:rsidRPr="008714C1">
              <w:rPr>
                <w:i/>
                <w:sz w:val="24"/>
              </w:rPr>
              <w:t>Окружающий мир:</w:t>
            </w:r>
          </w:p>
          <w:p w:rsidR="003B0812" w:rsidRDefault="003B0812" w:rsidP="00B11D2F">
            <w:pPr>
              <w:pStyle w:val="21"/>
              <w:numPr>
                <w:ilvl w:val="0"/>
                <w:numId w:val="0"/>
              </w:numPr>
              <w:spacing w:line="276" w:lineRule="auto"/>
              <w:rPr>
                <w:sz w:val="24"/>
              </w:rPr>
            </w:pPr>
            <w:r>
              <w:rPr>
                <w:sz w:val="24"/>
              </w:rPr>
              <w:t>- широкий спектр и</w:t>
            </w:r>
            <w:r>
              <w:rPr>
                <w:sz w:val="24"/>
              </w:rPr>
              <w:t>с</w:t>
            </w:r>
            <w:r>
              <w:rPr>
                <w:sz w:val="24"/>
              </w:rPr>
              <w:t>точников информации</w:t>
            </w:r>
          </w:p>
        </w:tc>
        <w:tc>
          <w:tcPr>
            <w:tcW w:w="2765" w:type="dxa"/>
            <w:vMerge w:val="restart"/>
          </w:tcPr>
          <w:p w:rsidR="003B0812" w:rsidRDefault="003B0812" w:rsidP="00B11D2F">
            <w:pPr>
              <w:pStyle w:val="21"/>
              <w:numPr>
                <w:ilvl w:val="0"/>
                <w:numId w:val="0"/>
              </w:numPr>
              <w:spacing w:line="276" w:lineRule="auto"/>
              <w:rPr>
                <w:sz w:val="24"/>
              </w:rPr>
            </w:pPr>
            <w:r>
              <w:rPr>
                <w:sz w:val="24"/>
              </w:rPr>
              <w:lastRenderedPageBreak/>
              <w:t>- «найди отличия»</w:t>
            </w:r>
          </w:p>
          <w:p w:rsidR="003B0812" w:rsidRDefault="003B0812" w:rsidP="00B11D2F">
            <w:pPr>
              <w:pStyle w:val="21"/>
              <w:numPr>
                <w:ilvl w:val="0"/>
                <w:numId w:val="0"/>
              </w:numPr>
              <w:spacing w:line="276" w:lineRule="auto"/>
              <w:rPr>
                <w:sz w:val="24"/>
              </w:rPr>
            </w:pPr>
            <w:r>
              <w:rPr>
                <w:sz w:val="24"/>
              </w:rPr>
              <w:t>(можно задать их к</w:t>
            </w:r>
            <w:r>
              <w:rPr>
                <w:sz w:val="24"/>
              </w:rPr>
              <w:t>о</w:t>
            </w:r>
            <w:r>
              <w:rPr>
                <w:sz w:val="24"/>
              </w:rPr>
              <w:t>личество)</w:t>
            </w:r>
          </w:p>
          <w:p w:rsidR="003B0812" w:rsidRDefault="003B0812" w:rsidP="00B11D2F">
            <w:pPr>
              <w:pStyle w:val="21"/>
              <w:numPr>
                <w:ilvl w:val="0"/>
                <w:numId w:val="0"/>
              </w:numPr>
              <w:spacing w:line="276" w:lineRule="auto"/>
              <w:rPr>
                <w:sz w:val="24"/>
              </w:rPr>
            </w:pPr>
            <w:r>
              <w:rPr>
                <w:sz w:val="24"/>
              </w:rPr>
              <w:t>- «на что похоже?»</w:t>
            </w:r>
          </w:p>
          <w:p w:rsidR="003B0812" w:rsidRDefault="003B0812" w:rsidP="00B11D2F">
            <w:pPr>
              <w:pStyle w:val="21"/>
              <w:numPr>
                <w:ilvl w:val="0"/>
                <w:numId w:val="0"/>
              </w:numPr>
              <w:spacing w:line="276" w:lineRule="auto"/>
              <w:rPr>
                <w:sz w:val="24"/>
              </w:rPr>
            </w:pPr>
            <w:r>
              <w:rPr>
                <w:sz w:val="24"/>
              </w:rPr>
              <w:t>- поиск лишнего;</w:t>
            </w:r>
          </w:p>
          <w:p w:rsidR="003B0812" w:rsidRDefault="003B0812" w:rsidP="00B11D2F">
            <w:pPr>
              <w:pStyle w:val="21"/>
              <w:numPr>
                <w:ilvl w:val="0"/>
                <w:numId w:val="0"/>
              </w:numPr>
              <w:spacing w:line="276" w:lineRule="auto"/>
              <w:rPr>
                <w:sz w:val="24"/>
              </w:rPr>
            </w:pPr>
            <w:r>
              <w:rPr>
                <w:sz w:val="24"/>
              </w:rPr>
              <w:t>- «лабиринты»;</w:t>
            </w:r>
          </w:p>
          <w:p w:rsidR="003B0812" w:rsidRDefault="003B0812" w:rsidP="00B11D2F">
            <w:pPr>
              <w:pStyle w:val="21"/>
              <w:numPr>
                <w:ilvl w:val="0"/>
                <w:numId w:val="0"/>
              </w:numPr>
              <w:spacing w:line="276" w:lineRule="auto"/>
              <w:rPr>
                <w:sz w:val="24"/>
              </w:rPr>
            </w:pPr>
            <w:r>
              <w:rPr>
                <w:sz w:val="24"/>
              </w:rPr>
              <w:lastRenderedPageBreak/>
              <w:t>- упорядочивание;</w:t>
            </w:r>
          </w:p>
          <w:p w:rsidR="003B0812" w:rsidRDefault="003B0812" w:rsidP="00B11D2F">
            <w:pPr>
              <w:pStyle w:val="21"/>
              <w:numPr>
                <w:ilvl w:val="0"/>
                <w:numId w:val="0"/>
              </w:numPr>
              <w:spacing w:line="276" w:lineRule="auto"/>
              <w:rPr>
                <w:sz w:val="24"/>
              </w:rPr>
            </w:pPr>
            <w:r>
              <w:rPr>
                <w:sz w:val="24"/>
              </w:rPr>
              <w:t>- «цепочки»;</w:t>
            </w:r>
          </w:p>
          <w:p w:rsidR="003B0812" w:rsidRDefault="003B0812" w:rsidP="00B11D2F">
            <w:pPr>
              <w:pStyle w:val="21"/>
              <w:numPr>
                <w:ilvl w:val="0"/>
                <w:numId w:val="0"/>
              </w:numPr>
              <w:spacing w:line="276" w:lineRule="auto"/>
              <w:rPr>
                <w:sz w:val="24"/>
              </w:rPr>
            </w:pPr>
            <w:r>
              <w:rPr>
                <w:sz w:val="24"/>
              </w:rPr>
              <w:t>- хитроумные реш</w:t>
            </w:r>
            <w:r>
              <w:rPr>
                <w:sz w:val="24"/>
              </w:rPr>
              <w:t>е</w:t>
            </w:r>
            <w:r>
              <w:rPr>
                <w:sz w:val="24"/>
              </w:rPr>
              <w:t>ния;</w:t>
            </w:r>
          </w:p>
          <w:p w:rsidR="003B0812" w:rsidRDefault="003B0812" w:rsidP="00B11D2F">
            <w:pPr>
              <w:pStyle w:val="21"/>
              <w:numPr>
                <w:ilvl w:val="0"/>
                <w:numId w:val="0"/>
              </w:numPr>
              <w:spacing w:line="276" w:lineRule="auto"/>
              <w:rPr>
                <w:sz w:val="24"/>
              </w:rPr>
            </w:pPr>
            <w:r>
              <w:rPr>
                <w:sz w:val="24"/>
              </w:rPr>
              <w:t>- составление схем-опор;</w:t>
            </w:r>
          </w:p>
          <w:p w:rsidR="003B0812" w:rsidRDefault="003B0812" w:rsidP="00B11D2F">
            <w:pPr>
              <w:pStyle w:val="21"/>
              <w:numPr>
                <w:ilvl w:val="0"/>
                <w:numId w:val="0"/>
              </w:numPr>
              <w:spacing w:line="276" w:lineRule="auto"/>
              <w:rPr>
                <w:sz w:val="24"/>
              </w:rPr>
            </w:pPr>
            <w:r>
              <w:rPr>
                <w:sz w:val="24"/>
              </w:rPr>
              <w:t>- работа с разного в</w:t>
            </w:r>
            <w:r>
              <w:rPr>
                <w:sz w:val="24"/>
              </w:rPr>
              <w:t>и</w:t>
            </w:r>
            <w:r>
              <w:rPr>
                <w:sz w:val="24"/>
              </w:rPr>
              <w:t>да таблицами;</w:t>
            </w:r>
          </w:p>
          <w:p w:rsidR="003B0812" w:rsidRDefault="003B0812" w:rsidP="00B11D2F">
            <w:pPr>
              <w:pStyle w:val="21"/>
              <w:numPr>
                <w:ilvl w:val="0"/>
                <w:numId w:val="0"/>
              </w:numPr>
              <w:spacing w:line="276" w:lineRule="auto"/>
              <w:rPr>
                <w:sz w:val="24"/>
              </w:rPr>
            </w:pPr>
            <w:r>
              <w:rPr>
                <w:sz w:val="24"/>
              </w:rPr>
              <w:t>- составлеие и расп</w:t>
            </w:r>
            <w:r>
              <w:rPr>
                <w:sz w:val="24"/>
              </w:rPr>
              <w:t>о</w:t>
            </w:r>
            <w:r>
              <w:rPr>
                <w:sz w:val="24"/>
              </w:rPr>
              <w:t>знаваие диаграмм;</w:t>
            </w:r>
          </w:p>
          <w:p w:rsidR="003B0812" w:rsidRDefault="003B0812" w:rsidP="00B11D2F">
            <w:pPr>
              <w:pStyle w:val="21"/>
              <w:numPr>
                <w:ilvl w:val="0"/>
                <w:numId w:val="0"/>
              </w:numPr>
              <w:spacing w:line="276" w:lineRule="auto"/>
              <w:rPr>
                <w:sz w:val="24"/>
              </w:rPr>
            </w:pPr>
            <w:r>
              <w:rPr>
                <w:sz w:val="24"/>
              </w:rPr>
              <w:t>- работа со словар</w:t>
            </w:r>
            <w:r>
              <w:rPr>
                <w:sz w:val="24"/>
              </w:rPr>
              <w:t>я</w:t>
            </w:r>
            <w:r>
              <w:rPr>
                <w:sz w:val="24"/>
              </w:rPr>
              <w:t>ми;</w:t>
            </w:r>
          </w:p>
          <w:p w:rsidR="003B0812" w:rsidRDefault="003B0812" w:rsidP="00B11D2F">
            <w:pPr>
              <w:pStyle w:val="21"/>
              <w:numPr>
                <w:ilvl w:val="0"/>
                <w:numId w:val="0"/>
              </w:numPr>
              <w:spacing w:line="276" w:lineRule="auto"/>
              <w:rPr>
                <w:sz w:val="24"/>
              </w:rPr>
            </w:pPr>
            <w:r>
              <w:rPr>
                <w:sz w:val="24"/>
              </w:rPr>
              <w:t>- моделирование, к</w:t>
            </w:r>
            <w:r>
              <w:rPr>
                <w:sz w:val="24"/>
              </w:rPr>
              <w:t>о</w:t>
            </w:r>
            <w:r>
              <w:rPr>
                <w:sz w:val="24"/>
              </w:rPr>
              <w:t>дирование информ</w:t>
            </w:r>
            <w:r>
              <w:rPr>
                <w:sz w:val="24"/>
              </w:rPr>
              <w:t>а</w:t>
            </w:r>
            <w:r>
              <w:rPr>
                <w:sz w:val="24"/>
              </w:rPr>
              <w:t xml:space="preserve">ции </w:t>
            </w:r>
          </w:p>
        </w:tc>
        <w:tc>
          <w:tcPr>
            <w:tcW w:w="2376" w:type="dxa"/>
            <w:vMerge w:val="restart"/>
          </w:tcPr>
          <w:p w:rsidR="003B0812" w:rsidRDefault="003B0812" w:rsidP="00B11D2F">
            <w:pPr>
              <w:pStyle w:val="21"/>
              <w:numPr>
                <w:ilvl w:val="0"/>
                <w:numId w:val="0"/>
              </w:numPr>
              <w:spacing w:line="276" w:lineRule="auto"/>
              <w:rPr>
                <w:b/>
                <w:sz w:val="24"/>
              </w:rPr>
            </w:pPr>
            <w:r>
              <w:rPr>
                <w:sz w:val="24"/>
              </w:rPr>
              <w:lastRenderedPageBreak/>
              <w:t xml:space="preserve">Ученики </w:t>
            </w:r>
            <w:r w:rsidRPr="003B0812">
              <w:rPr>
                <w:b/>
                <w:sz w:val="24"/>
              </w:rPr>
              <w:t>науча</w:t>
            </w:r>
            <w:r w:rsidRPr="003B0812">
              <w:rPr>
                <w:b/>
                <w:sz w:val="24"/>
              </w:rPr>
              <w:t>т</w:t>
            </w:r>
            <w:r w:rsidRPr="003B0812">
              <w:rPr>
                <w:b/>
                <w:sz w:val="24"/>
              </w:rPr>
              <w:t>ся:</w:t>
            </w:r>
          </w:p>
          <w:p w:rsidR="003B0812" w:rsidRDefault="003B0812" w:rsidP="00B11D2F">
            <w:pPr>
              <w:pStyle w:val="21"/>
              <w:numPr>
                <w:ilvl w:val="0"/>
                <w:numId w:val="0"/>
              </w:numPr>
              <w:spacing w:line="276" w:lineRule="auto"/>
              <w:rPr>
                <w:sz w:val="24"/>
              </w:rPr>
            </w:pPr>
            <w:r>
              <w:rPr>
                <w:sz w:val="24"/>
              </w:rPr>
              <w:t>- использовать з</w:t>
            </w:r>
            <w:r>
              <w:rPr>
                <w:sz w:val="24"/>
              </w:rPr>
              <w:t>а</w:t>
            </w:r>
            <w:r>
              <w:rPr>
                <w:sz w:val="24"/>
              </w:rPr>
              <w:t xml:space="preserve">ково-символические средства, в том </w:t>
            </w:r>
            <w:r>
              <w:rPr>
                <w:sz w:val="24"/>
              </w:rPr>
              <w:lastRenderedPageBreak/>
              <w:t>числе овладеют действием модел</w:t>
            </w:r>
            <w:r>
              <w:rPr>
                <w:sz w:val="24"/>
              </w:rPr>
              <w:t>и</w:t>
            </w:r>
            <w:r>
              <w:rPr>
                <w:sz w:val="24"/>
              </w:rPr>
              <w:t>рования;</w:t>
            </w:r>
          </w:p>
          <w:p w:rsidR="003B0812" w:rsidRPr="003B0812" w:rsidRDefault="003B0812" w:rsidP="00B11D2F">
            <w:pPr>
              <w:pStyle w:val="21"/>
              <w:numPr>
                <w:ilvl w:val="0"/>
                <w:numId w:val="0"/>
              </w:numPr>
              <w:spacing w:line="276" w:lineRule="auto"/>
              <w:rPr>
                <w:sz w:val="24"/>
              </w:rPr>
            </w:pPr>
            <w:r>
              <w:rPr>
                <w:sz w:val="24"/>
              </w:rPr>
              <w:t>- овладеют шир</w:t>
            </w:r>
            <w:r>
              <w:rPr>
                <w:sz w:val="24"/>
              </w:rPr>
              <w:t>о</w:t>
            </w:r>
            <w:r>
              <w:rPr>
                <w:sz w:val="24"/>
              </w:rPr>
              <w:t>ким спектром л</w:t>
            </w:r>
            <w:r>
              <w:rPr>
                <w:sz w:val="24"/>
              </w:rPr>
              <w:t>о</w:t>
            </w:r>
            <w:r>
              <w:rPr>
                <w:sz w:val="24"/>
              </w:rPr>
              <w:t>гических действий и операций, вкл</w:t>
            </w:r>
            <w:r>
              <w:rPr>
                <w:sz w:val="24"/>
              </w:rPr>
              <w:t>ю</w:t>
            </w:r>
            <w:r>
              <w:rPr>
                <w:sz w:val="24"/>
              </w:rPr>
              <w:t>чая общий прием решения задач.</w:t>
            </w:r>
          </w:p>
        </w:tc>
      </w:tr>
      <w:tr w:rsidR="003B0812" w:rsidTr="00245361">
        <w:tc>
          <w:tcPr>
            <w:tcW w:w="1984" w:type="dxa"/>
          </w:tcPr>
          <w:p w:rsidR="003B0812" w:rsidRDefault="003B0812" w:rsidP="00B11D2F">
            <w:pPr>
              <w:pStyle w:val="21"/>
              <w:numPr>
                <w:ilvl w:val="0"/>
                <w:numId w:val="0"/>
              </w:numPr>
              <w:spacing w:line="276" w:lineRule="auto"/>
              <w:rPr>
                <w:sz w:val="24"/>
              </w:rPr>
            </w:pPr>
            <w:r>
              <w:rPr>
                <w:sz w:val="24"/>
              </w:rPr>
              <w:lastRenderedPageBreak/>
              <w:t>Познавательные логические</w:t>
            </w:r>
          </w:p>
        </w:tc>
        <w:tc>
          <w:tcPr>
            <w:tcW w:w="2764" w:type="dxa"/>
          </w:tcPr>
          <w:p w:rsidR="003B0812" w:rsidRPr="003B0812" w:rsidRDefault="003B0812" w:rsidP="00B11D2F">
            <w:pPr>
              <w:pStyle w:val="21"/>
              <w:numPr>
                <w:ilvl w:val="0"/>
                <w:numId w:val="0"/>
              </w:numPr>
              <w:spacing w:line="276" w:lineRule="auto"/>
              <w:rPr>
                <w:i/>
                <w:sz w:val="24"/>
              </w:rPr>
            </w:pPr>
            <w:r w:rsidRPr="003B0812">
              <w:rPr>
                <w:i/>
                <w:sz w:val="24"/>
              </w:rPr>
              <w:t>Русский язык,</w:t>
            </w:r>
          </w:p>
          <w:p w:rsidR="003B0812" w:rsidRPr="003B0812" w:rsidRDefault="003B0812" w:rsidP="00B11D2F">
            <w:pPr>
              <w:pStyle w:val="21"/>
              <w:numPr>
                <w:ilvl w:val="0"/>
                <w:numId w:val="0"/>
              </w:numPr>
              <w:spacing w:line="276" w:lineRule="auto"/>
              <w:rPr>
                <w:i/>
                <w:sz w:val="24"/>
              </w:rPr>
            </w:pPr>
            <w:r w:rsidRPr="003B0812">
              <w:rPr>
                <w:i/>
                <w:sz w:val="24"/>
              </w:rPr>
              <w:t>литературое чтение:</w:t>
            </w:r>
          </w:p>
          <w:p w:rsidR="003B0812" w:rsidRDefault="003B0812" w:rsidP="00B11D2F">
            <w:pPr>
              <w:pStyle w:val="21"/>
              <w:numPr>
                <w:ilvl w:val="0"/>
                <w:numId w:val="0"/>
              </w:numPr>
              <w:spacing w:line="276" w:lineRule="auto"/>
              <w:rPr>
                <w:sz w:val="24"/>
              </w:rPr>
            </w:pPr>
            <w:r>
              <w:rPr>
                <w:sz w:val="24"/>
              </w:rPr>
              <w:t>- формулирование личных, языковых, нравственных проблем</w:t>
            </w:r>
          </w:p>
          <w:p w:rsidR="003B0812" w:rsidRDefault="003B0812" w:rsidP="00B11D2F">
            <w:pPr>
              <w:pStyle w:val="21"/>
              <w:numPr>
                <w:ilvl w:val="0"/>
                <w:numId w:val="0"/>
              </w:numPr>
              <w:spacing w:line="276" w:lineRule="auto"/>
              <w:rPr>
                <w:sz w:val="24"/>
              </w:rPr>
            </w:pPr>
            <w:r>
              <w:rPr>
                <w:sz w:val="24"/>
              </w:rPr>
              <w:t>- самостоятельное со</w:t>
            </w:r>
            <w:r>
              <w:rPr>
                <w:sz w:val="24"/>
              </w:rPr>
              <w:t>з</w:t>
            </w:r>
            <w:r>
              <w:rPr>
                <w:sz w:val="24"/>
              </w:rPr>
              <w:t>дание способов реш</w:t>
            </w:r>
            <w:r>
              <w:rPr>
                <w:sz w:val="24"/>
              </w:rPr>
              <w:t>е</w:t>
            </w:r>
            <w:r>
              <w:rPr>
                <w:sz w:val="24"/>
              </w:rPr>
              <w:t>ния проблем поиск</w:t>
            </w:r>
            <w:r>
              <w:rPr>
                <w:sz w:val="24"/>
              </w:rPr>
              <w:t>о</w:t>
            </w:r>
            <w:r>
              <w:rPr>
                <w:sz w:val="24"/>
              </w:rPr>
              <w:t>вого и творческого характера</w:t>
            </w:r>
          </w:p>
          <w:p w:rsidR="003B0812" w:rsidRPr="003B0812" w:rsidRDefault="003B0812" w:rsidP="00B11D2F">
            <w:pPr>
              <w:pStyle w:val="21"/>
              <w:numPr>
                <w:ilvl w:val="0"/>
                <w:numId w:val="0"/>
              </w:numPr>
              <w:spacing w:line="276" w:lineRule="auto"/>
              <w:rPr>
                <w:i/>
                <w:sz w:val="24"/>
              </w:rPr>
            </w:pPr>
            <w:r w:rsidRPr="003B0812">
              <w:rPr>
                <w:i/>
                <w:sz w:val="24"/>
              </w:rPr>
              <w:t>Математика и др.:</w:t>
            </w:r>
          </w:p>
          <w:p w:rsidR="003B0812" w:rsidRDefault="003B0812" w:rsidP="00B11D2F">
            <w:pPr>
              <w:pStyle w:val="21"/>
              <w:numPr>
                <w:ilvl w:val="0"/>
                <w:numId w:val="0"/>
              </w:numPr>
              <w:spacing w:line="276" w:lineRule="auto"/>
              <w:rPr>
                <w:sz w:val="24"/>
              </w:rPr>
            </w:pPr>
            <w:r>
              <w:rPr>
                <w:sz w:val="24"/>
              </w:rPr>
              <w:t>- анализ, синтез, сра</w:t>
            </w:r>
            <w:r>
              <w:rPr>
                <w:sz w:val="24"/>
              </w:rPr>
              <w:t>в</w:t>
            </w:r>
            <w:r>
              <w:rPr>
                <w:sz w:val="24"/>
              </w:rPr>
              <w:t>нение, группировка, причино-следственные связи, логические ра</w:t>
            </w:r>
            <w:r>
              <w:rPr>
                <w:sz w:val="24"/>
              </w:rPr>
              <w:t>с</w:t>
            </w:r>
            <w:r>
              <w:rPr>
                <w:sz w:val="24"/>
              </w:rPr>
              <w:t>суждения, доказател</w:t>
            </w:r>
            <w:r>
              <w:rPr>
                <w:sz w:val="24"/>
              </w:rPr>
              <w:t>ь</w:t>
            </w:r>
            <w:r>
              <w:rPr>
                <w:sz w:val="24"/>
              </w:rPr>
              <w:t>ства, практические действия.</w:t>
            </w:r>
          </w:p>
        </w:tc>
        <w:tc>
          <w:tcPr>
            <w:tcW w:w="2765" w:type="dxa"/>
            <w:vMerge/>
          </w:tcPr>
          <w:p w:rsidR="003B0812" w:rsidRDefault="003B0812" w:rsidP="00B11D2F">
            <w:pPr>
              <w:pStyle w:val="21"/>
              <w:numPr>
                <w:ilvl w:val="0"/>
                <w:numId w:val="0"/>
              </w:numPr>
              <w:spacing w:line="276" w:lineRule="auto"/>
              <w:rPr>
                <w:sz w:val="24"/>
              </w:rPr>
            </w:pPr>
          </w:p>
        </w:tc>
        <w:tc>
          <w:tcPr>
            <w:tcW w:w="2376" w:type="dxa"/>
            <w:vMerge/>
          </w:tcPr>
          <w:p w:rsidR="003B0812" w:rsidRDefault="003B0812" w:rsidP="00B11D2F">
            <w:pPr>
              <w:pStyle w:val="21"/>
              <w:numPr>
                <w:ilvl w:val="0"/>
                <w:numId w:val="0"/>
              </w:numPr>
              <w:spacing w:line="276" w:lineRule="auto"/>
              <w:rPr>
                <w:sz w:val="24"/>
              </w:rPr>
            </w:pPr>
          </w:p>
        </w:tc>
      </w:tr>
      <w:tr w:rsidR="00FF01E1" w:rsidTr="00245361">
        <w:tc>
          <w:tcPr>
            <w:tcW w:w="1984" w:type="dxa"/>
          </w:tcPr>
          <w:p w:rsidR="00FF01E1" w:rsidRDefault="00531164" w:rsidP="00B11D2F">
            <w:pPr>
              <w:pStyle w:val="21"/>
              <w:numPr>
                <w:ilvl w:val="0"/>
                <w:numId w:val="0"/>
              </w:numPr>
              <w:spacing w:line="276" w:lineRule="auto"/>
              <w:rPr>
                <w:sz w:val="24"/>
              </w:rPr>
            </w:pPr>
            <w:r>
              <w:rPr>
                <w:sz w:val="24"/>
              </w:rPr>
              <w:t>Коммуникативные</w:t>
            </w:r>
          </w:p>
        </w:tc>
        <w:tc>
          <w:tcPr>
            <w:tcW w:w="2764" w:type="dxa"/>
          </w:tcPr>
          <w:p w:rsidR="00FF01E1" w:rsidRDefault="00531164" w:rsidP="00B11D2F">
            <w:pPr>
              <w:pStyle w:val="21"/>
              <w:numPr>
                <w:ilvl w:val="0"/>
                <w:numId w:val="0"/>
              </w:numPr>
              <w:spacing w:line="276" w:lineRule="auto"/>
              <w:rPr>
                <w:sz w:val="24"/>
              </w:rPr>
            </w:pPr>
            <w:r>
              <w:rPr>
                <w:sz w:val="24"/>
              </w:rPr>
              <w:t>- использование средств языка и речи для получения и пер</w:t>
            </w:r>
            <w:r>
              <w:rPr>
                <w:sz w:val="24"/>
              </w:rPr>
              <w:t>е</w:t>
            </w:r>
            <w:r>
              <w:rPr>
                <w:sz w:val="24"/>
              </w:rPr>
              <w:t>дачи информации;</w:t>
            </w:r>
          </w:p>
          <w:p w:rsidR="00531164" w:rsidRDefault="00531164" w:rsidP="00B11D2F">
            <w:pPr>
              <w:pStyle w:val="21"/>
              <w:numPr>
                <w:ilvl w:val="0"/>
                <w:numId w:val="0"/>
              </w:numPr>
              <w:spacing w:line="276" w:lineRule="auto"/>
              <w:rPr>
                <w:sz w:val="24"/>
              </w:rPr>
            </w:pPr>
            <w:r>
              <w:rPr>
                <w:sz w:val="24"/>
              </w:rPr>
              <w:t>- участие в проду</w:t>
            </w:r>
            <w:r>
              <w:rPr>
                <w:sz w:val="24"/>
              </w:rPr>
              <w:t>к</w:t>
            </w:r>
            <w:r>
              <w:rPr>
                <w:sz w:val="24"/>
              </w:rPr>
              <w:t>тивногм диалоге;</w:t>
            </w:r>
          </w:p>
          <w:p w:rsidR="00531164" w:rsidRDefault="00531164" w:rsidP="00B11D2F">
            <w:pPr>
              <w:pStyle w:val="21"/>
              <w:numPr>
                <w:ilvl w:val="0"/>
                <w:numId w:val="0"/>
              </w:numPr>
              <w:spacing w:line="276" w:lineRule="auto"/>
              <w:rPr>
                <w:sz w:val="24"/>
              </w:rPr>
            </w:pPr>
            <w:r>
              <w:rPr>
                <w:sz w:val="24"/>
              </w:rPr>
              <w:t>- самовыражение: м</w:t>
            </w:r>
            <w:r>
              <w:rPr>
                <w:sz w:val="24"/>
              </w:rPr>
              <w:t>о</w:t>
            </w:r>
            <w:r>
              <w:rPr>
                <w:sz w:val="24"/>
              </w:rPr>
              <w:t>нологические выск</w:t>
            </w:r>
            <w:r>
              <w:rPr>
                <w:sz w:val="24"/>
              </w:rPr>
              <w:t>а</w:t>
            </w:r>
            <w:r>
              <w:rPr>
                <w:sz w:val="24"/>
              </w:rPr>
              <w:t>зывания разного типа</w:t>
            </w:r>
          </w:p>
        </w:tc>
        <w:tc>
          <w:tcPr>
            <w:tcW w:w="2765" w:type="dxa"/>
          </w:tcPr>
          <w:p w:rsidR="00FF01E1" w:rsidRDefault="00531164" w:rsidP="00B11D2F">
            <w:pPr>
              <w:pStyle w:val="21"/>
              <w:numPr>
                <w:ilvl w:val="0"/>
                <w:numId w:val="0"/>
              </w:numPr>
              <w:spacing w:line="276" w:lineRule="auto"/>
              <w:rPr>
                <w:sz w:val="24"/>
              </w:rPr>
            </w:pPr>
            <w:r>
              <w:rPr>
                <w:sz w:val="24"/>
              </w:rPr>
              <w:t>- составь задание партнёру;</w:t>
            </w:r>
          </w:p>
          <w:p w:rsidR="00531164" w:rsidRDefault="00531164" w:rsidP="00B11D2F">
            <w:pPr>
              <w:pStyle w:val="21"/>
              <w:numPr>
                <w:ilvl w:val="0"/>
                <w:numId w:val="0"/>
              </w:numPr>
              <w:spacing w:line="276" w:lineRule="auto"/>
              <w:rPr>
                <w:sz w:val="24"/>
              </w:rPr>
            </w:pPr>
            <w:r>
              <w:rPr>
                <w:sz w:val="24"/>
              </w:rPr>
              <w:t>- отзыв на работу т</w:t>
            </w:r>
            <w:r>
              <w:rPr>
                <w:sz w:val="24"/>
              </w:rPr>
              <w:t>о</w:t>
            </w:r>
            <w:r>
              <w:rPr>
                <w:sz w:val="24"/>
              </w:rPr>
              <w:t>варища;</w:t>
            </w:r>
          </w:p>
          <w:p w:rsidR="00531164" w:rsidRDefault="00531164" w:rsidP="00B11D2F">
            <w:pPr>
              <w:pStyle w:val="21"/>
              <w:numPr>
                <w:ilvl w:val="0"/>
                <w:numId w:val="0"/>
              </w:numPr>
              <w:spacing w:line="276" w:lineRule="auto"/>
              <w:rPr>
                <w:sz w:val="24"/>
              </w:rPr>
            </w:pPr>
            <w:r>
              <w:rPr>
                <w:sz w:val="24"/>
              </w:rPr>
              <w:t>- групповая работа по составлению крос</w:t>
            </w:r>
            <w:r>
              <w:rPr>
                <w:sz w:val="24"/>
              </w:rPr>
              <w:t>с</w:t>
            </w:r>
            <w:r>
              <w:rPr>
                <w:sz w:val="24"/>
              </w:rPr>
              <w:t>ворда;</w:t>
            </w:r>
          </w:p>
          <w:p w:rsidR="00531164" w:rsidRDefault="00531164" w:rsidP="00B11D2F">
            <w:pPr>
              <w:pStyle w:val="21"/>
              <w:numPr>
                <w:ilvl w:val="0"/>
                <w:numId w:val="0"/>
              </w:numPr>
              <w:spacing w:line="276" w:lineRule="auto"/>
              <w:rPr>
                <w:sz w:val="24"/>
              </w:rPr>
            </w:pPr>
            <w:r>
              <w:rPr>
                <w:sz w:val="24"/>
              </w:rPr>
              <w:t>- магнитофонный о</w:t>
            </w:r>
            <w:r>
              <w:rPr>
                <w:sz w:val="24"/>
              </w:rPr>
              <w:t>п</w:t>
            </w:r>
            <w:r>
              <w:rPr>
                <w:sz w:val="24"/>
              </w:rPr>
              <w:t>рос;</w:t>
            </w:r>
          </w:p>
          <w:p w:rsidR="00531164" w:rsidRDefault="00531164" w:rsidP="00B11D2F">
            <w:pPr>
              <w:pStyle w:val="21"/>
              <w:numPr>
                <w:ilvl w:val="0"/>
                <w:numId w:val="0"/>
              </w:numPr>
              <w:spacing w:line="276" w:lineRule="auto"/>
              <w:rPr>
                <w:sz w:val="24"/>
              </w:rPr>
            </w:pPr>
            <w:r>
              <w:rPr>
                <w:sz w:val="24"/>
              </w:rPr>
              <w:t>- «отгадай о ком г</w:t>
            </w:r>
            <w:r>
              <w:rPr>
                <w:sz w:val="24"/>
              </w:rPr>
              <w:t>о</w:t>
            </w:r>
            <w:r>
              <w:rPr>
                <w:sz w:val="24"/>
              </w:rPr>
              <w:t>ворим»;</w:t>
            </w:r>
          </w:p>
          <w:p w:rsidR="00531164" w:rsidRDefault="00531164" w:rsidP="00B11D2F">
            <w:pPr>
              <w:pStyle w:val="21"/>
              <w:numPr>
                <w:ilvl w:val="0"/>
                <w:numId w:val="0"/>
              </w:numPr>
              <w:spacing w:line="276" w:lineRule="auto"/>
              <w:rPr>
                <w:sz w:val="24"/>
              </w:rPr>
            </w:pPr>
            <w:r>
              <w:rPr>
                <w:sz w:val="24"/>
              </w:rPr>
              <w:t>- диалоговое слуш</w:t>
            </w:r>
            <w:r>
              <w:rPr>
                <w:sz w:val="24"/>
              </w:rPr>
              <w:t>а</w:t>
            </w:r>
            <w:r>
              <w:rPr>
                <w:sz w:val="24"/>
              </w:rPr>
              <w:t>ние (формулировка вопросов для обра</w:t>
            </w:r>
            <w:r>
              <w:rPr>
                <w:sz w:val="24"/>
              </w:rPr>
              <w:t>т</w:t>
            </w:r>
            <w:r>
              <w:rPr>
                <w:sz w:val="24"/>
              </w:rPr>
              <w:t>ной связи).</w:t>
            </w:r>
          </w:p>
        </w:tc>
        <w:tc>
          <w:tcPr>
            <w:tcW w:w="2376" w:type="dxa"/>
          </w:tcPr>
          <w:p w:rsidR="00FF01E1" w:rsidRDefault="00531164" w:rsidP="00B11D2F">
            <w:pPr>
              <w:pStyle w:val="21"/>
              <w:numPr>
                <w:ilvl w:val="0"/>
                <w:numId w:val="0"/>
              </w:numPr>
              <w:spacing w:line="276" w:lineRule="auto"/>
              <w:rPr>
                <w:b/>
                <w:sz w:val="24"/>
              </w:rPr>
            </w:pPr>
            <w:r>
              <w:rPr>
                <w:sz w:val="24"/>
              </w:rPr>
              <w:t xml:space="preserve">Ученики </w:t>
            </w:r>
            <w:r w:rsidRPr="00531164">
              <w:rPr>
                <w:b/>
                <w:sz w:val="24"/>
              </w:rPr>
              <w:t>смогут:</w:t>
            </w:r>
          </w:p>
          <w:p w:rsidR="00531164" w:rsidRDefault="00531164" w:rsidP="00B11D2F">
            <w:pPr>
              <w:pStyle w:val="21"/>
              <w:numPr>
                <w:ilvl w:val="0"/>
                <w:numId w:val="0"/>
              </w:numPr>
              <w:spacing w:line="276" w:lineRule="auto"/>
              <w:rPr>
                <w:sz w:val="24"/>
              </w:rPr>
            </w:pPr>
            <w:r>
              <w:rPr>
                <w:sz w:val="24"/>
              </w:rPr>
              <w:t>- учитывать поз</w:t>
            </w:r>
            <w:r>
              <w:rPr>
                <w:sz w:val="24"/>
              </w:rPr>
              <w:t>и</w:t>
            </w:r>
            <w:r>
              <w:rPr>
                <w:sz w:val="24"/>
              </w:rPr>
              <w:t>цию собеседника;</w:t>
            </w:r>
          </w:p>
          <w:p w:rsidR="00531164" w:rsidRDefault="00531164" w:rsidP="00B11D2F">
            <w:pPr>
              <w:pStyle w:val="21"/>
              <w:numPr>
                <w:ilvl w:val="0"/>
                <w:numId w:val="0"/>
              </w:numPr>
              <w:spacing w:line="276" w:lineRule="auto"/>
              <w:rPr>
                <w:sz w:val="24"/>
              </w:rPr>
            </w:pPr>
            <w:r>
              <w:rPr>
                <w:sz w:val="24"/>
              </w:rPr>
              <w:t>- организовать, осуществить с</w:t>
            </w:r>
            <w:r>
              <w:rPr>
                <w:sz w:val="24"/>
              </w:rPr>
              <w:t>о</w:t>
            </w:r>
            <w:r>
              <w:rPr>
                <w:sz w:val="24"/>
              </w:rPr>
              <w:t>трудничество и кооперацию с уч</w:t>
            </w:r>
            <w:r>
              <w:rPr>
                <w:sz w:val="24"/>
              </w:rPr>
              <w:t>и</w:t>
            </w:r>
            <w:r>
              <w:rPr>
                <w:sz w:val="24"/>
              </w:rPr>
              <w:t>телем и сверстн</w:t>
            </w:r>
            <w:r>
              <w:rPr>
                <w:sz w:val="24"/>
              </w:rPr>
              <w:t>и</w:t>
            </w:r>
            <w:r>
              <w:rPr>
                <w:sz w:val="24"/>
              </w:rPr>
              <w:t>ками;</w:t>
            </w:r>
          </w:p>
          <w:p w:rsidR="00531164" w:rsidRDefault="00531164" w:rsidP="00B11D2F">
            <w:pPr>
              <w:pStyle w:val="21"/>
              <w:numPr>
                <w:ilvl w:val="0"/>
                <w:numId w:val="0"/>
              </w:numPr>
              <w:spacing w:line="276" w:lineRule="auto"/>
              <w:rPr>
                <w:sz w:val="24"/>
              </w:rPr>
            </w:pPr>
            <w:r>
              <w:rPr>
                <w:sz w:val="24"/>
              </w:rPr>
              <w:t>- адекватно пер</w:t>
            </w:r>
            <w:r>
              <w:rPr>
                <w:sz w:val="24"/>
              </w:rPr>
              <w:t>е</w:t>
            </w:r>
            <w:r>
              <w:rPr>
                <w:sz w:val="24"/>
              </w:rPr>
              <w:t>давать информ</w:t>
            </w:r>
            <w:r>
              <w:rPr>
                <w:sz w:val="24"/>
              </w:rPr>
              <w:t>а</w:t>
            </w:r>
            <w:r>
              <w:rPr>
                <w:sz w:val="24"/>
              </w:rPr>
              <w:t>цию;</w:t>
            </w:r>
          </w:p>
          <w:p w:rsidR="00531164" w:rsidRPr="00531164" w:rsidRDefault="00531164" w:rsidP="00B11D2F">
            <w:pPr>
              <w:pStyle w:val="21"/>
              <w:numPr>
                <w:ilvl w:val="0"/>
                <w:numId w:val="0"/>
              </w:numPr>
              <w:spacing w:line="276" w:lineRule="auto"/>
              <w:rPr>
                <w:sz w:val="24"/>
              </w:rPr>
            </w:pPr>
            <w:r>
              <w:rPr>
                <w:sz w:val="24"/>
              </w:rPr>
              <w:t>- отображать предметное соде</w:t>
            </w:r>
            <w:r>
              <w:rPr>
                <w:sz w:val="24"/>
              </w:rPr>
              <w:t>р</w:t>
            </w:r>
            <w:r>
              <w:rPr>
                <w:sz w:val="24"/>
              </w:rPr>
              <w:t>жание и условия деятельности в р</w:t>
            </w:r>
            <w:r>
              <w:rPr>
                <w:sz w:val="24"/>
              </w:rPr>
              <w:t>е</w:t>
            </w:r>
            <w:r>
              <w:rPr>
                <w:sz w:val="24"/>
              </w:rPr>
              <w:t>чи.</w:t>
            </w:r>
          </w:p>
        </w:tc>
      </w:tr>
    </w:tbl>
    <w:p w:rsidR="00B11D2F" w:rsidRDefault="00B11D2F" w:rsidP="00B11D2F">
      <w:pPr>
        <w:pStyle w:val="21"/>
        <w:numPr>
          <w:ilvl w:val="0"/>
          <w:numId w:val="0"/>
        </w:numPr>
        <w:spacing w:line="276" w:lineRule="auto"/>
        <w:ind w:firstLine="680"/>
        <w:rPr>
          <w:sz w:val="24"/>
        </w:rPr>
      </w:pPr>
    </w:p>
    <w:p w:rsidR="001606DE" w:rsidRDefault="001606DE" w:rsidP="00B11D2F">
      <w:pPr>
        <w:pStyle w:val="21"/>
        <w:numPr>
          <w:ilvl w:val="0"/>
          <w:numId w:val="0"/>
        </w:numPr>
        <w:spacing w:line="276" w:lineRule="auto"/>
        <w:ind w:firstLine="680"/>
        <w:rPr>
          <w:sz w:val="24"/>
        </w:rPr>
      </w:pPr>
    </w:p>
    <w:p w:rsidR="00B11D2F" w:rsidRPr="00B11D2F" w:rsidRDefault="00B11D2F" w:rsidP="00B11D2F">
      <w:pPr>
        <w:pStyle w:val="21"/>
        <w:numPr>
          <w:ilvl w:val="0"/>
          <w:numId w:val="0"/>
        </w:numPr>
        <w:spacing w:line="276" w:lineRule="auto"/>
        <w:ind w:firstLine="680"/>
        <w:rPr>
          <w:sz w:val="24"/>
        </w:rPr>
      </w:pPr>
    </w:p>
    <w:p w:rsidR="001606DE" w:rsidRDefault="00FF7057" w:rsidP="008F725E">
      <w:pPr>
        <w:pStyle w:val="afd"/>
        <w:numPr>
          <w:ilvl w:val="2"/>
          <w:numId w:val="2"/>
        </w:numPr>
        <w:spacing w:line="276" w:lineRule="auto"/>
        <w:ind w:left="0" w:firstLine="0"/>
        <w:jc w:val="center"/>
        <w:rPr>
          <w:szCs w:val="28"/>
        </w:rPr>
      </w:pPr>
      <w:bookmarkStart w:id="113" w:name="_Toc294246092"/>
      <w:bookmarkStart w:id="114" w:name="_Toc424564323"/>
      <w:bookmarkStart w:id="115" w:name="_Toc288394080"/>
      <w:bookmarkStart w:id="116" w:name="_Toc288410547"/>
      <w:bookmarkStart w:id="117" w:name="_Toc288410676"/>
      <w:bookmarkStart w:id="118" w:name="_Toc288410741"/>
      <w:r w:rsidRPr="00FF7057">
        <w:rPr>
          <w:szCs w:val="28"/>
        </w:rPr>
        <w:lastRenderedPageBreak/>
        <w:t>Особенности, основные направления и планируемые результаты учебно-исследовательской и проектной деятельности обучающихся в</w:t>
      </w:r>
    </w:p>
    <w:p w:rsidR="00FF7057" w:rsidRDefault="00FF7057" w:rsidP="001606DE">
      <w:pPr>
        <w:pStyle w:val="afd"/>
        <w:spacing w:line="276" w:lineRule="auto"/>
        <w:jc w:val="center"/>
        <w:rPr>
          <w:szCs w:val="28"/>
        </w:rPr>
      </w:pPr>
      <w:r w:rsidRPr="00FF7057">
        <w:rPr>
          <w:szCs w:val="28"/>
        </w:rPr>
        <w:t>рамках урочной и внеурочной деятельности</w:t>
      </w:r>
      <w:bookmarkEnd w:id="113"/>
      <w:bookmarkEnd w:id="114"/>
    </w:p>
    <w:p w:rsidR="001606DE" w:rsidRPr="001606DE" w:rsidRDefault="001606DE" w:rsidP="001606DE"/>
    <w:p w:rsidR="00FF7057" w:rsidRPr="00531164" w:rsidRDefault="00FF7057" w:rsidP="00531164">
      <w:pPr>
        <w:tabs>
          <w:tab w:val="left" w:pos="709"/>
        </w:tabs>
        <w:spacing w:line="276" w:lineRule="auto"/>
        <w:ind w:firstLine="709"/>
        <w:jc w:val="both"/>
        <w:rPr>
          <w:shd w:val="clear" w:color="auto" w:fill="FFFFFF"/>
        </w:rPr>
      </w:pPr>
      <w:r w:rsidRPr="00531164">
        <w:rPr>
          <w:shd w:val="clear" w:color="auto" w:fill="FFFFFF"/>
        </w:rPr>
        <w:t>Учебно-исследовательская и проектная деятельности обучающихся направлена на развитие метапредметных умений.</w:t>
      </w:r>
    </w:p>
    <w:p w:rsidR="00FF7057" w:rsidRPr="00531164" w:rsidRDefault="00FF7057" w:rsidP="00531164">
      <w:pPr>
        <w:tabs>
          <w:tab w:val="left" w:pos="709"/>
        </w:tabs>
        <w:spacing w:line="276" w:lineRule="auto"/>
        <w:ind w:firstLine="709"/>
        <w:jc w:val="both"/>
        <w:rPr>
          <w:shd w:val="clear" w:color="auto" w:fill="FFFFFF"/>
        </w:rPr>
      </w:pPr>
      <w:r w:rsidRPr="00531164">
        <w:rPr>
          <w:shd w:val="clear" w:color="auto" w:fill="FFFFFF"/>
        </w:rPr>
        <w:t>Включение учебно-исследовательской и проектной деятельности в процесс обучения является важным инструментом развития познавательной сферы, приобретения социального опыта, возможностей саморазвития, повышение интереса к предмету изучения и процессу умственного труда, получения и самостоятельного открытия новых знаний у младшего школьника. Главная особенность развития учебно-исследовательской и проектной деятел</w:t>
      </w:r>
      <w:r w:rsidRPr="00531164">
        <w:rPr>
          <w:shd w:val="clear" w:color="auto" w:fill="FFFFFF"/>
        </w:rPr>
        <w:t>ь</w:t>
      </w:r>
      <w:r w:rsidRPr="00531164">
        <w:rPr>
          <w:shd w:val="clear" w:color="auto" w:fill="FFFFFF"/>
        </w:rPr>
        <w:t>ности – возможность активизировать учебную работу детей, придав ей исследовательский, творческий характер и таким образом передать учащимся инициативу в своей познавател</w:t>
      </w:r>
      <w:r w:rsidRPr="00531164">
        <w:rPr>
          <w:shd w:val="clear" w:color="auto" w:fill="FFFFFF"/>
        </w:rPr>
        <w:t>ь</w:t>
      </w:r>
      <w:r w:rsidRPr="00531164">
        <w:rPr>
          <w:shd w:val="clear" w:color="auto" w:fill="FFFFFF"/>
        </w:rPr>
        <w:t>ной деятельности. Учебно-исследовательская деятельность предполагает поиск новых зн</w:t>
      </w:r>
      <w:r w:rsidRPr="00531164">
        <w:rPr>
          <w:shd w:val="clear" w:color="auto" w:fill="FFFFFF"/>
        </w:rPr>
        <w:t>а</w:t>
      </w:r>
      <w:r w:rsidRPr="00531164">
        <w:rPr>
          <w:shd w:val="clear" w:color="auto" w:fill="FFFFFF"/>
        </w:rPr>
        <w:t>ний и направлена на развитие у ученика умений и навыков научного поиска. Проектная де</w:t>
      </w:r>
      <w:r w:rsidRPr="00531164">
        <w:rPr>
          <w:shd w:val="clear" w:color="auto" w:fill="FFFFFF"/>
        </w:rPr>
        <w:t>я</w:t>
      </w:r>
      <w:r w:rsidRPr="00531164">
        <w:rPr>
          <w:shd w:val="clear" w:color="auto" w:fill="FFFFFF"/>
        </w:rPr>
        <w:t>тельность в большей степени связана с развитием умений и навыков планирования, модел</w:t>
      </w:r>
      <w:r w:rsidRPr="00531164">
        <w:rPr>
          <w:shd w:val="clear" w:color="auto" w:fill="FFFFFF"/>
        </w:rPr>
        <w:t>и</w:t>
      </w:r>
      <w:r w:rsidRPr="00531164">
        <w:rPr>
          <w:shd w:val="clear" w:color="auto" w:fill="FFFFFF"/>
        </w:rPr>
        <w:t xml:space="preserve">рования и решения практических задач. </w:t>
      </w:r>
    </w:p>
    <w:p w:rsidR="00FF7057" w:rsidRPr="00531164" w:rsidRDefault="00FF7057" w:rsidP="00531164">
      <w:pPr>
        <w:tabs>
          <w:tab w:val="left" w:pos="709"/>
        </w:tabs>
        <w:spacing w:line="276" w:lineRule="auto"/>
        <w:ind w:firstLine="709"/>
        <w:jc w:val="both"/>
        <w:rPr>
          <w:shd w:val="clear" w:color="auto" w:fill="FFFFFF"/>
        </w:rPr>
      </w:pPr>
      <w:r w:rsidRPr="00531164">
        <w:rPr>
          <w:shd w:val="clear" w:color="auto" w:fill="FFFFFF"/>
        </w:rPr>
        <w:t xml:space="preserve">В ходе освоения учебно-исследовательской и проектной деятельности </w:t>
      </w:r>
      <w:r w:rsidR="001606DE">
        <w:rPr>
          <w:shd w:val="clear" w:color="auto" w:fill="FFFFFF"/>
        </w:rPr>
        <w:t>об</w:t>
      </w:r>
      <w:r w:rsidRPr="00531164">
        <w:rPr>
          <w:shd w:val="clear" w:color="auto" w:fill="FFFFFF"/>
        </w:rPr>
        <w:t>уча</w:t>
      </w:r>
      <w:r w:rsidR="001606DE">
        <w:rPr>
          <w:shd w:val="clear" w:color="auto" w:fill="FFFFFF"/>
        </w:rPr>
        <w:t>ю</w:t>
      </w:r>
      <w:r w:rsidRPr="00531164">
        <w:rPr>
          <w:shd w:val="clear" w:color="auto" w:fill="FFFFFF"/>
        </w:rPr>
        <w:t>щийся начальной школы</w:t>
      </w:r>
      <w:r w:rsidRPr="00531164">
        <w:rPr>
          <w:rFonts w:eastAsia="Calibri"/>
        </w:rPr>
        <w:t xml:space="preserve"> получает знания не в готовом виде, а добывает их сам и осознает при этом содержание и формы учебной деятельности. Обучающийся выступает в роли субъекта обр</w:t>
      </w:r>
      <w:r w:rsidRPr="00531164">
        <w:rPr>
          <w:rFonts w:eastAsia="Calibri"/>
        </w:rPr>
        <w:t>а</w:t>
      </w:r>
      <w:r w:rsidRPr="00531164">
        <w:rPr>
          <w:rFonts w:eastAsia="Calibri"/>
        </w:rPr>
        <w:t>зовательной деятельности, поскольку получает возможность быть самостоятельным, акти</w:t>
      </w:r>
      <w:r w:rsidRPr="00531164">
        <w:rPr>
          <w:rFonts w:eastAsia="Calibri"/>
        </w:rPr>
        <w:t>в</w:t>
      </w:r>
      <w:r w:rsidRPr="00531164">
        <w:rPr>
          <w:rFonts w:eastAsia="Calibri"/>
        </w:rPr>
        <w:t>ным творцом, который планирует свою деятельность, ставит задачи, ищет средства для р</w:t>
      </w:r>
      <w:r w:rsidRPr="00531164">
        <w:rPr>
          <w:rFonts w:eastAsia="Calibri"/>
        </w:rPr>
        <w:t>е</w:t>
      </w:r>
      <w:r w:rsidRPr="00531164">
        <w:rPr>
          <w:rFonts w:eastAsia="Calibri"/>
        </w:rPr>
        <w:t>шения поставленных задач.</w:t>
      </w:r>
    </w:p>
    <w:p w:rsidR="00FF7057" w:rsidRPr="00531164" w:rsidRDefault="00FF7057" w:rsidP="00531164">
      <w:pPr>
        <w:pStyle w:val="80"/>
        <w:shd w:val="clear" w:color="auto" w:fill="auto"/>
        <w:tabs>
          <w:tab w:val="left" w:pos="709"/>
          <w:tab w:val="left" w:pos="9355"/>
        </w:tabs>
        <w:spacing w:before="0" w:after="0" w:line="276" w:lineRule="auto"/>
        <w:ind w:firstLine="709"/>
        <w:jc w:val="both"/>
        <w:rPr>
          <w:rFonts w:ascii="Times New Roman" w:eastAsia="Times New Roman" w:hAnsi="Times New Roman"/>
          <w:spacing w:val="0"/>
          <w:sz w:val="24"/>
          <w:szCs w:val="24"/>
        </w:rPr>
      </w:pPr>
      <w:r w:rsidRPr="00531164">
        <w:rPr>
          <w:rFonts w:ascii="Times New Roman" w:eastAsia="Calibri" w:hAnsi="Times New Roman"/>
          <w:spacing w:val="0"/>
          <w:sz w:val="24"/>
          <w:szCs w:val="24"/>
        </w:rPr>
        <w:t xml:space="preserve">Основными задачами </w:t>
      </w:r>
      <w:r w:rsidRPr="00531164">
        <w:rPr>
          <w:rFonts w:ascii="Times New Roman" w:eastAsia="Times New Roman" w:hAnsi="Times New Roman"/>
          <w:spacing w:val="0"/>
          <w:sz w:val="24"/>
          <w:szCs w:val="24"/>
        </w:rPr>
        <w:t xml:space="preserve">в процессе учебно-исследовательского и проектного обучения является развитие у ученика определенного базиса знаний и развития умений: </w:t>
      </w:r>
      <w:r w:rsidRPr="00531164">
        <w:rPr>
          <w:rFonts w:ascii="Times New Roman" w:eastAsia="Calibri" w:hAnsi="Times New Roman"/>
          <w:spacing w:val="0"/>
          <w:sz w:val="24"/>
          <w:szCs w:val="24"/>
        </w:rPr>
        <w:t>наблюдать, измерять, сравнивать, моделировать, генерировать гипотезы, экспериментировать, устана</w:t>
      </w:r>
      <w:r w:rsidRPr="00531164">
        <w:rPr>
          <w:rFonts w:ascii="Times New Roman" w:eastAsia="Calibri" w:hAnsi="Times New Roman"/>
          <w:spacing w:val="0"/>
          <w:sz w:val="24"/>
          <w:szCs w:val="24"/>
        </w:rPr>
        <w:t>в</w:t>
      </w:r>
      <w:r w:rsidRPr="00531164">
        <w:rPr>
          <w:rFonts w:ascii="Times New Roman" w:eastAsia="Calibri" w:hAnsi="Times New Roman"/>
          <w:spacing w:val="0"/>
          <w:sz w:val="24"/>
          <w:szCs w:val="24"/>
        </w:rPr>
        <w:t>ливать причинно-следственные связи. Данные умения обеспечивают необходимую знани</w:t>
      </w:r>
      <w:r w:rsidRPr="00531164">
        <w:rPr>
          <w:rFonts w:ascii="Times New Roman" w:eastAsia="Calibri" w:hAnsi="Times New Roman"/>
          <w:spacing w:val="0"/>
          <w:sz w:val="24"/>
          <w:szCs w:val="24"/>
        </w:rPr>
        <w:t>е</w:t>
      </w:r>
      <w:r w:rsidRPr="00531164">
        <w:rPr>
          <w:rFonts w:ascii="Times New Roman" w:eastAsia="Calibri" w:hAnsi="Times New Roman"/>
          <w:spacing w:val="0"/>
          <w:sz w:val="24"/>
          <w:szCs w:val="24"/>
        </w:rPr>
        <w:t>вую и процессуальную основу для проведения исследований и реализации проектов в уро</w:t>
      </w:r>
      <w:r w:rsidRPr="00531164">
        <w:rPr>
          <w:rFonts w:ascii="Times New Roman" w:eastAsia="Calibri" w:hAnsi="Times New Roman"/>
          <w:spacing w:val="0"/>
          <w:sz w:val="24"/>
          <w:szCs w:val="24"/>
        </w:rPr>
        <w:t>ч</w:t>
      </w:r>
      <w:r w:rsidRPr="00531164">
        <w:rPr>
          <w:rFonts w:ascii="Times New Roman" w:eastAsia="Calibri" w:hAnsi="Times New Roman"/>
          <w:spacing w:val="0"/>
          <w:sz w:val="24"/>
          <w:szCs w:val="24"/>
        </w:rPr>
        <w:t xml:space="preserve">ной и внеурочной деятельности. </w:t>
      </w:r>
    </w:p>
    <w:p w:rsidR="00FF7057" w:rsidRPr="00531164" w:rsidRDefault="00FF7057" w:rsidP="00531164">
      <w:pPr>
        <w:shd w:val="clear" w:color="auto" w:fill="FFFFFF"/>
        <w:tabs>
          <w:tab w:val="left" w:pos="709"/>
        </w:tabs>
        <w:spacing w:line="276" w:lineRule="auto"/>
        <w:ind w:firstLine="709"/>
        <w:jc w:val="both"/>
        <w:rPr>
          <w:rFonts w:eastAsia="Calibri"/>
        </w:rPr>
      </w:pPr>
      <w:r w:rsidRPr="00531164">
        <w:rPr>
          <w:rFonts w:eastAsia="Calibri"/>
        </w:rPr>
        <w:t>Развитие умений младших школьников проводится с учетом использования вербал</w:t>
      </w:r>
      <w:r w:rsidRPr="00531164">
        <w:rPr>
          <w:rFonts w:eastAsia="Calibri"/>
        </w:rPr>
        <w:t>ь</w:t>
      </w:r>
      <w:r w:rsidRPr="00531164">
        <w:rPr>
          <w:rFonts w:eastAsia="Calibri"/>
        </w:rPr>
        <w:t>ных, знаково-символических, наглядных средств и приспособлений для создания моделей изучаемых объектов и процессов, схем, алгоритмов и эвристических средств решения уче</w:t>
      </w:r>
      <w:r w:rsidRPr="00531164">
        <w:rPr>
          <w:rFonts w:eastAsia="Calibri"/>
        </w:rPr>
        <w:t>б</w:t>
      </w:r>
      <w:r w:rsidRPr="00531164">
        <w:rPr>
          <w:rFonts w:eastAsia="Calibri"/>
        </w:rPr>
        <w:t>ных и практических задач, а также особенностей математического, технического моделир</w:t>
      </w:r>
      <w:r w:rsidRPr="00531164">
        <w:rPr>
          <w:rFonts w:eastAsia="Calibri"/>
        </w:rPr>
        <w:t>о</w:t>
      </w:r>
      <w:r w:rsidRPr="00531164">
        <w:rPr>
          <w:rFonts w:eastAsia="Calibri"/>
        </w:rPr>
        <w:t>вания, в том числе возможностей компьютера.</w:t>
      </w:r>
    </w:p>
    <w:p w:rsidR="00FF7057" w:rsidRPr="00531164" w:rsidRDefault="00FF7057" w:rsidP="00531164">
      <w:pPr>
        <w:pStyle w:val="80"/>
        <w:shd w:val="clear" w:color="auto" w:fill="auto"/>
        <w:tabs>
          <w:tab w:val="left" w:pos="709"/>
          <w:tab w:val="left" w:pos="9355"/>
        </w:tabs>
        <w:spacing w:before="0" w:after="0" w:line="276" w:lineRule="auto"/>
        <w:ind w:firstLine="709"/>
        <w:jc w:val="both"/>
        <w:rPr>
          <w:rFonts w:ascii="Times New Roman" w:eastAsia="Times New Roman" w:hAnsi="Times New Roman"/>
          <w:spacing w:val="0"/>
          <w:sz w:val="24"/>
          <w:szCs w:val="24"/>
        </w:rPr>
      </w:pPr>
      <w:r w:rsidRPr="00531164">
        <w:rPr>
          <w:rFonts w:ascii="Times New Roman" w:eastAsia="Times New Roman" w:hAnsi="Times New Roman"/>
          <w:spacing w:val="0"/>
          <w:sz w:val="24"/>
          <w:szCs w:val="24"/>
        </w:rPr>
        <w:t>Исследовательская и проектная деятельность может проходить как в индивидуальной, так и в групповой форме, что помогает учителю простроить индивидуальный подход к ра</w:t>
      </w:r>
      <w:r w:rsidRPr="00531164">
        <w:rPr>
          <w:rFonts w:ascii="Times New Roman" w:eastAsia="Times New Roman" w:hAnsi="Times New Roman"/>
          <w:spacing w:val="0"/>
          <w:sz w:val="24"/>
          <w:szCs w:val="24"/>
        </w:rPr>
        <w:t>з</w:t>
      </w:r>
      <w:r w:rsidRPr="00531164">
        <w:rPr>
          <w:rFonts w:ascii="Times New Roman" w:eastAsia="Times New Roman" w:hAnsi="Times New Roman"/>
          <w:spacing w:val="0"/>
          <w:sz w:val="24"/>
          <w:szCs w:val="24"/>
        </w:rPr>
        <w:t xml:space="preserve">витию ребенка. </w:t>
      </w:r>
      <w:r w:rsidRPr="00531164">
        <w:rPr>
          <w:rFonts w:ascii="Times New Roman" w:hAnsi="Times New Roman"/>
          <w:spacing w:val="0"/>
          <w:sz w:val="24"/>
          <w:szCs w:val="24"/>
        </w:rPr>
        <w:t>Границы исследовательского и проектного обучения младших школьников определяются целевыми установками, на которые ориентирован учитель, а также локальн</w:t>
      </w:r>
      <w:r w:rsidRPr="00531164">
        <w:rPr>
          <w:rFonts w:ascii="Times New Roman" w:hAnsi="Times New Roman"/>
          <w:spacing w:val="0"/>
          <w:sz w:val="24"/>
          <w:szCs w:val="24"/>
        </w:rPr>
        <w:t>ы</w:t>
      </w:r>
      <w:r w:rsidRPr="00531164">
        <w:rPr>
          <w:rFonts w:ascii="Times New Roman" w:hAnsi="Times New Roman"/>
          <w:spacing w:val="0"/>
          <w:sz w:val="24"/>
          <w:szCs w:val="24"/>
        </w:rPr>
        <w:t xml:space="preserve">ми задачами, стоящими на конкретном уроке. </w:t>
      </w:r>
    </w:p>
    <w:p w:rsidR="00FF7057" w:rsidRPr="00531164" w:rsidRDefault="00FF7057" w:rsidP="00531164">
      <w:pPr>
        <w:pStyle w:val="80"/>
        <w:shd w:val="clear" w:color="auto" w:fill="auto"/>
        <w:tabs>
          <w:tab w:val="left" w:pos="709"/>
          <w:tab w:val="left" w:pos="9355"/>
        </w:tabs>
        <w:spacing w:before="0" w:after="0" w:line="276" w:lineRule="auto"/>
        <w:ind w:firstLine="709"/>
        <w:jc w:val="both"/>
        <w:rPr>
          <w:rFonts w:ascii="Times New Roman" w:eastAsia="Times New Roman" w:hAnsi="Times New Roman"/>
          <w:spacing w:val="0"/>
          <w:sz w:val="24"/>
          <w:szCs w:val="24"/>
          <w:shd w:val="clear" w:color="auto" w:fill="FFFFFF"/>
        </w:rPr>
      </w:pPr>
      <w:r w:rsidRPr="00531164">
        <w:rPr>
          <w:rFonts w:ascii="Times New Roman" w:eastAsia="Times New Roman" w:hAnsi="Times New Roman"/>
          <w:spacing w:val="0"/>
          <w:sz w:val="24"/>
          <w:szCs w:val="24"/>
          <w:shd w:val="clear" w:color="auto" w:fill="FFFFFF"/>
        </w:rPr>
        <w:t>В рамках внеурочной деятельности исследовательская и проектная деятельность н</w:t>
      </w:r>
      <w:r w:rsidRPr="00531164">
        <w:rPr>
          <w:rFonts w:ascii="Times New Roman" w:eastAsia="Times New Roman" w:hAnsi="Times New Roman"/>
          <w:spacing w:val="0"/>
          <w:sz w:val="24"/>
          <w:szCs w:val="24"/>
          <w:shd w:val="clear" w:color="auto" w:fill="FFFFFF"/>
        </w:rPr>
        <w:t>а</w:t>
      </w:r>
      <w:r w:rsidRPr="00531164">
        <w:rPr>
          <w:rFonts w:ascii="Times New Roman" w:eastAsia="Times New Roman" w:hAnsi="Times New Roman"/>
          <w:spacing w:val="0"/>
          <w:sz w:val="24"/>
          <w:szCs w:val="24"/>
          <w:shd w:val="clear" w:color="auto" w:fill="FFFFFF"/>
        </w:rPr>
        <w:t xml:space="preserve">правлены на обогащение содержания образования и возможность реализации способностей, потребностей и интересов обучающихся с различным уровнем развития. </w:t>
      </w:r>
    </w:p>
    <w:p w:rsidR="00C56F70" w:rsidRDefault="00C56F70" w:rsidP="00531164">
      <w:pPr>
        <w:pStyle w:val="80"/>
        <w:shd w:val="clear" w:color="auto" w:fill="auto"/>
        <w:tabs>
          <w:tab w:val="left" w:pos="709"/>
          <w:tab w:val="left" w:pos="9355"/>
        </w:tabs>
        <w:spacing w:before="0" w:after="0" w:line="276" w:lineRule="auto"/>
        <w:ind w:firstLine="709"/>
        <w:jc w:val="both"/>
        <w:rPr>
          <w:rFonts w:ascii="Times New Roman" w:hAnsi="Times New Roman"/>
          <w:spacing w:val="0"/>
          <w:sz w:val="24"/>
          <w:szCs w:val="24"/>
        </w:rPr>
      </w:pPr>
      <w:r>
        <w:rPr>
          <w:rFonts w:ascii="Times New Roman" w:hAnsi="Times New Roman"/>
          <w:spacing w:val="0"/>
          <w:sz w:val="24"/>
          <w:szCs w:val="24"/>
        </w:rPr>
        <w:t>Основные отличия проектной деятельности от других видов деятельности – это:</w:t>
      </w:r>
    </w:p>
    <w:p w:rsidR="00C56F70" w:rsidRDefault="00C56F70" w:rsidP="005663BA">
      <w:pPr>
        <w:pStyle w:val="80"/>
        <w:numPr>
          <w:ilvl w:val="0"/>
          <w:numId w:val="68"/>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направленность на достижеие конкретных целей;</w:t>
      </w:r>
    </w:p>
    <w:p w:rsidR="00C56F70" w:rsidRDefault="00C56F70" w:rsidP="005663BA">
      <w:pPr>
        <w:pStyle w:val="80"/>
        <w:numPr>
          <w:ilvl w:val="0"/>
          <w:numId w:val="68"/>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координированное выполнение взаимосвязанных действий;</w:t>
      </w:r>
    </w:p>
    <w:p w:rsidR="00C56F70" w:rsidRDefault="00C56F70" w:rsidP="005663BA">
      <w:pPr>
        <w:pStyle w:val="80"/>
        <w:numPr>
          <w:ilvl w:val="0"/>
          <w:numId w:val="68"/>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ограниченная протяжённость во времени с определённым началом и концом;</w:t>
      </w:r>
    </w:p>
    <w:p w:rsidR="00C56F70" w:rsidRDefault="00C56F70" w:rsidP="005663BA">
      <w:pPr>
        <w:pStyle w:val="80"/>
        <w:numPr>
          <w:ilvl w:val="0"/>
          <w:numId w:val="68"/>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в определённой степени неповторимость и уникальность.</w:t>
      </w:r>
    </w:p>
    <w:p w:rsidR="00C56F70" w:rsidRDefault="00C56F70" w:rsidP="00C56F70">
      <w:pPr>
        <w:pStyle w:val="80"/>
        <w:shd w:val="clear" w:color="auto" w:fill="auto"/>
        <w:tabs>
          <w:tab w:val="left" w:pos="709"/>
          <w:tab w:val="left" w:pos="9355"/>
        </w:tabs>
        <w:spacing w:before="0" w:after="0" w:line="276" w:lineRule="auto"/>
        <w:ind w:firstLine="0"/>
        <w:jc w:val="both"/>
        <w:rPr>
          <w:rFonts w:ascii="Times New Roman" w:hAnsi="Times New Roman"/>
          <w:spacing w:val="0"/>
          <w:sz w:val="24"/>
          <w:szCs w:val="24"/>
        </w:rPr>
      </w:pPr>
      <w:r>
        <w:rPr>
          <w:rFonts w:ascii="Times New Roman" w:hAnsi="Times New Roman"/>
          <w:spacing w:val="0"/>
          <w:sz w:val="24"/>
          <w:szCs w:val="24"/>
        </w:rPr>
        <w:lastRenderedPageBreak/>
        <w:t xml:space="preserve">        Нацеленность проектов на оригинальый конечный результат в ограниченное время со</w:t>
      </w:r>
      <w:r>
        <w:rPr>
          <w:rFonts w:ascii="Times New Roman" w:hAnsi="Times New Roman"/>
          <w:spacing w:val="0"/>
          <w:sz w:val="24"/>
          <w:szCs w:val="24"/>
        </w:rPr>
        <w:t>з</w:t>
      </w:r>
      <w:r>
        <w:rPr>
          <w:rFonts w:ascii="Times New Roman" w:hAnsi="Times New Roman"/>
          <w:spacing w:val="0"/>
          <w:sz w:val="24"/>
          <w:szCs w:val="24"/>
        </w:rPr>
        <w:t xml:space="preserve">даёт предпосылки и условия прежде всего для достижения </w:t>
      </w:r>
      <w:r w:rsidRPr="00142655">
        <w:rPr>
          <w:rFonts w:ascii="Times New Roman" w:hAnsi="Times New Roman"/>
          <w:b/>
          <w:i/>
          <w:spacing w:val="0"/>
          <w:sz w:val="24"/>
          <w:szCs w:val="24"/>
        </w:rPr>
        <w:t xml:space="preserve">регулятивных </w:t>
      </w:r>
      <w:r>
        <w:rPr>
          <w:rFonts w:ascii="Times New Roman" w:hAnsi="Times New Roman"/>
          <w:spacing w:val="0"/>
          <w:sz w:val="24"/>
          <w:szCs w:val="24"/>
        </w:rPr>
        <w:t>метапредметных результатов:</w:t>
      </w:r>
    </w:p>
    <w:p w:rsidR="00C56F70" w:rsidRDefault="00142655" w:rsidP="005663BA">
      <w:pPr>
        <w:pStyle w:val="80"/>
        <w:numPr>
          <w:ilvl w:val="0"/>
          <w:numId w:val="69"/>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определение целей деятельности, составление плана действий по достижению резул</w:t>
      </w:r>
      <w:r>
        <w:rPr>
          <w:rFonts w:ascii="Times New Roman" w:hAnsi="Times New Roman"/>
          <w:spacing w:val="0"/>
          <w:sz w:val="24"/>
          <w:szCs w:val="24"/>
        </w:rPr>
        <w:t>ь</w:t>
      </w:r>
      <w:r>
        <w:rPr>
          <w:rFonts w:ascii="Times New Roman" w:hAnsi="Times New Roman"/>
          <w:spacing w:val="0"/>
          <w:sz w:val="24"/>
          <w:szCs w:val="24"/>
        </w:rPr>
        <w:t>тата творческого характера,</w:t>
      </w:r>
    </w:p>
    <w:p w:rsidR="00142655" w:rsidRDefault="00142655" w:rsidP="005663BA">
      <w:pPr>
        <w:pStyle w:val="80"/>
        <w:numPr>
          <w:ilvl w:val="0"/>
          <w:numId w:val="69"/>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работа по составленному плану с сопоставление получающегося результата с исхо</w:t>
      </w:r>
      <w:r>
        <w:rPr>
          <w:rFonts w:ascii="Times New Roman" w:hAnsi="Times New Roman"/>
          <w:spacing w:val="0"/>
          <w:sz w:val="24"/>
          <w:szCs w:val="24"/>
        </w:rPr>
        <w:t>д</w:t>
      </w:r>
      <w:r>
        <w:rPr>
          <w:rFonts w:ascii="Times New Roman" w:hAnsi="Times New Roman"/>
          <w:spacing w:val="0"/>
          <w:sz w:val="24"/>
          <w:szCs w:val="24"/>
        </w:rPr>
        <w:t>ным замыслом,</w:t>
      </w:r>
    </w:p>
    <w:p w:rsidR="00142655" w:rsidRDefault="00142655" w:rsidP="005663BA">
      <w:pPr>
        <w:pStyle w:val="80"/>
        <w:numPr>
          <w:ilvl w:val="0"/>
          <w:numId w:val="69"/>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понимание причин возникающих затруднений и поиск способов выхода из ситуации.</w:t>
      </w:r>
    </w:p>
    <w:p w:rsidR="00142655" w:rsidRDefault="00142655" w:rsidP="00142655">
      <w:pPr>
        <w:pStyle w:val="80"/>
        <w:shd w:val="clear" w:color="auto" w:fill="auto"/>
        <w:tabs>
          <w:tab w:val="left" w:pos="709"/>
          <w:tab w:val="left" w:pos="9355"/>
        </w:tabs>
        <w:spacing w:before="0" w:after="0" w:line="276" w:lineRule="auto"/>
        <w:ind w:firstLine="0"/>
        <w:jc w:val="both"/>
        <w:rPr>
          <w:rFonts w:ascii="Times New Roman" w:hAnsi="Times New Roman"/>
          <w:spacing w:val="0"/>
          <w:sz w:val="24"/>
          <w:szCs w:val="24"/>
        </w:rPr>
      </w:pPr>
      <w:r>
        <w:rPr>
          <w:rFonts w:ascii="Times New Roman" w:hAnsi="Times New Roman"/>
          <w:spacing w:val="0"/>
          <w:sz w:val="24"/>
          <w:szCs w:val="24"/>
        </w:rPr>
        <w:t xml:space="preserve">         В подходе к работе над проектами в начальной школе в качестве обязательного этапа, предваряющего работу над изделиями, мероприятиями, исследованиями и решением пр</w:t>
      </w:r>
      <w:r>
        <w:rPr>
          <w:rFonts w:ascii="Times New Roman" w:hAnsi="Times New Roman"/>
          <w:spacing w:val="0"/>
          <w:sz w:val="24"/>
          <w:szCs w:val="24"/>
        </w:rPr>
        <w:t>о</w:t>
      </w:r>
      <w:r>
        <w:rPr>
          <w:rFonts w:ascii="Times New Roman" w:hAnsi="Times New Roman"/>
          <w:spacing w:val="0"/>
          <w:sz w:val="24"/>
          <w:szCs w:val="24"/>
        </w:rPr>
        <w:t xml:space="preserve">блем, проводится сбор информации по одному из направлений общей темы в соответствии с интересами учащегося и по его выбору. Это позволяет осваивать </w:t>
      </w:r>
      <w:r w:rsidRPr="00142655">
        <w:rPr>
          <w:rFonts w:ascii="Times New Roman" w:hAnsi="Times New Roman"/>
          <w:b/>
          <w:i/>
          <w:spacing w:val="0"/>
          <w:sz w:val="24"/>
          <w:szCs w:val="24"/>
        </w:rPr>
        <w:t>познавательные</w:t>
      </w:r>
      <w:r>
        <w:rPr>
          <w:rFonts w:ascii="Times New Roman" w:hAnsi="Times New Roman"/>
          <w:spacing w:val="0"/>
          <w:sz w:val="24"/>
          <w:szCs w:val="24"/>
        </w:rPr>
        <w:t xml:space="preserve"> униве</w:t>
      </w:r>
      <w:r>
        <w:rPr>
          <w:rFonts w:ascii="Times New Roman" w:hAnsi="Times New Roman"/>
          <w:spacing w:val="0"/>
          <w:sz w:val="24"/>
          <w:szCs w:val="24"/>
        </w:rPr>
        <w:t>р</w:t>
      </w:r>
      <w:r>
        <w:rPr>
          <w:rFonts w:ascii="Times New Roman" w:hAnsi="Times New Roman"/>
          <w:spacing w:val="0"/>
          <w:sz w:val="24"/>
          <w:szCs w:val="24"/>
        </w:rPr>
        <w:t>сальные учебные действия:</w:t>
      </w:r>
    </w:p>
    <w:p w:rsidR="00142655" w:rsidRDefault="00142655" w:rsidP="005663BA">
      <w:pPr>
        <w:pStyle w:val="80"/>
        <w:numPr>
          <w:ilvl w:val="0"/>
          <w:numId w:val="70"/>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предполагать, какая иформация нужна,</w:t>
      </w:r>
    </w:p>
    <w:p w:rsidR="00142655" w:rsidRDefault="00142655" w:rsidP="005663BA">
      <w:pPr>
        <w:pStyle w:val="80"/>
        <w:numPr>
          <w:ilvl w:val="0"/>
          <w:numId w:val="70"/>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отбирать необходимые словари, энциклопедии, справочники, электронные диски,</w:t>
      </w:r>
    </w:p>
    <w:p w:rsidR="00142655" w:rsidRDefault="00142655" w:rsidP="005663BA">
      <w:pPr>
        <w:pStyle w:val="80"/>
        <w:numPr>
          <w:ilvl w:val="0"/>
          <w:numId w:val="70"/>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сопоставлять и отбирать информацию, полученную из различных источников.</w:t>
      </w:r>
    </w:p>
    <w:p w:rsidR="00142655" w:rsidRDefault="00142655" w:rsidP="00142655">
      <w:pPr>
        <w:pStyle w:val="80"/>
        <w:shd w:val="clear" w:color="auto" w:fill="auto"/>
        <w:tabs>
          <w:tab w:val="left" w:pos="709"/>
          <w:tab w:val="left" w:pos="9355"/>
        </w:tabs>
        <w:spacing w:before="0" w:after="0" w:line="276" w:lineRule="auto"/>
        <w:ind w:firstLine="0"/>
        <w:jc w:val="both"/>
        <w:rPr>
          <w:rFonts w:ascii="Times New Roman" w:hAnsi="Times New Roman"/>
          <w:spacing w:val="0"/>
          <w:sz w:val="24"/>
          <w:szCs w:val="24"/>
        </w:rPr>
      </w:pPr>
      <w:r>
        <w:rPr>
          <w:rFonts w:ascii="Times New Roman" w:hAnsi="Times New Roman"/>
          <w:spacing w:val="0"/>
          <w:sz w:val="24"/>
          <w:szCs w:val="24"/>
        </w:rPr>
        <w:t xml:space="preserve">       Совместная творческая деятельность обучающихся при работе над проектами в группе и необходимый завершающий этап работы над любым проектом – презентация (защита) пр</w:t>
      </w:r>
      <w:r>
        <w:rPr>
          <w:rFonts w:ascii="Times New Roman" w:hAnsi="Times New Roman"/>
          <w:spacing w:val="0"/>
          <w:sz w:val="24"/>
          <w:szCs w:val="24"/>
        </w:rPr>
        <w:t>о</w:t>
      </w:r>
      <w:r>
        <w:rPr>
          <w:rFonts w:ascii="Times New Roman" w:hAnsi="Times New Roman"/>
          <w:spacing w:val="0"/>
          <w:sz w:val="24"/>
          <w:szCs w:val="24"/>
        </w:rPr>
        <w:t>екта – способствуют формированию метепредметных коммуникативных умений</w:t>
      </w:r>
      <w:r w:rsidR="001C5CC1">
        <w:rPr>
          <w:rFonts w:ascii="Times New Roman" w:hAnsi="Times New Roman"/>
          <w:spacing w:val="0"/>
          <w:sz w:val="24"/>
          <w:szCs w:val="24"/>
        </w:rPr>
        <w:t>:</w:t>
      </w:r>
    </w:p>
    <w:p w:rsidR="001C5CC1" w:rsidRDefault="001C5CC1" w:rsidP="005663BA">
      <w:pPr>
        <w:pStyle w:val="80"/>
        <w:numPr>
          <w:ilvl w:val="0"/>
          <w:numId w:val="71"/>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организовывать взаимодействие в группе (распределять роли, договариваться друг с другом и т.д.).</w:t>
      </w:r>
    </w:p>
    <w:p w:rsidR="001C5CC1" w:rsidRDefault="001C5CC1" w:rsidP="005663BA">
      <w:pPr>
        <w:pStyle w:val="80"/>
        <w:numPr>
          <w:ilvl w:val="0"/>
          <w:numId w:val="71"/>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 xml:space="preserve">предвидеть (прогнозировать) последствия коллективных решений, </w:t>
      </w:r>
    </w:p>
    <w:p w:rsidR="001C5CC1" w:rsidRDefault="001C5CC1" w:rsidP="005663BA">
      <w:pPr>
        <w:pStyle w:val="80"/>
        <w:numPr>
          <w:ilvl w:val="0"/>
          <w:numId w:val="71"/>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оформлять свои мысли в устной и письменной речи с учетом своих учебных и жи</w:t>
      </w:r>
      <w:r>
        <w:rPr>
          <w:rFonts w:ascii="Times New Roman" w:hAnsi="Times New Roman"/>
          <w:spacing w:val="0"/>
          <w:sz w:val="24"/>
          <w:szCs w:val="24"/>
        </w:rPr>
        <w:t>з</w:t>
      </w:r>
      <w:r>
        <w:rPr>
          <w:rFonts w:ascii="Times New Roman" w:hAnsi="Times New Roman"/>
          <w:spacing w:val="0"/>
          <w:sz w:val="24"/>
          <w:szCs w:val="24"/>
        </w:rPr>
        <w:t>ненных речевых ситуаций, в том числе с применением средств ИКТ,</w:t>
      </w:r>
    </w:p>
    <w:p w:rsidR="001C5CC1" w:rsidRDefault="001C5CC1" w:rsidP="005663BA">
      <w:pPr>
        <w:pStyle w:val="80"/>
        <w:numPr>
          <w:ilvl w:val="0"/>
          <w:numId w:val="71"/>
        </w:numPr>
        <w:shd w:val="clear" w:color="auto" w:fill="auto"/>
        <w:tabs>
          <w:tab w:val="left" w:pos="709"/>
          <w:tab w:val="left" w:pos="9355"/>
        </w:tabs>
        <w:spacing w:before="0" w:after="0" w:line="276" w:lineRule="auto"/>
        <w:jc w:val="both"/>
        <w:rPr>
          <w:rFonts w:ascii="Times New Roman" w:hAnsi="Times New Roman"/>
          <w:spacing w:val="0"/>
          <w:sz w:val="24"/>
          <w:szCs w:val="24"/>
        </w:rPr>
      </w:pPr>
      <w:r>
        <w:rPr>
          <w:rFonts w:ascii="Times New Roman" w:hAnsi="Times New Roman"/>
          <w:spacing w:val="0"/>
          <w:sz w:val="24"/>
          <w:szCs w:val="24"/>
        </w:rPr>
        <w:t>при необходимости отстаивать свою точку зрения, аргументируя её.</w:t>
      </w:r>
    </w:p>
    <w:p w:rsidR="00C56F70" w:rsidRDefault="001C5CC1" w:rsidP="001C5CC1">
      <w:pPr>
        <w:pStyle w:val="80"/>
        <w:shd w:val="clear" w:color="auto" w:fill="auto"/>
        <w:tabs>
          <w:tab w:val="left" w:pos="709"/>
          <w:tab w:val="left" w:pos="9355"/>
        </w:tabs>
        <w:spacing w:before="0" w:after="0" w:line="276" w:lineRule="auto"/>
        <w:ind w:firstLine="0"/>
        <w:jc w:val="both"/>
        <w:rPr>
          <w:rFonts w:ascii="Times New Roman" w:hAnsi="Times New Roman"/>
          <w:spacing w:val="0"/>
          <w:sz w:val="24"/>
          <w:szCs w:val="24"/>
        </w:rPr>
      </w:pPr>
      <w:r w:rsidRPr="0054005E">
        <w:rPr>
          <w:rFonts w:ascii="Times New Roman" w:hAnsi="Times New Roman"/>
          <w:b/>
          <w:i/>
          <w:spacing w:val="0"/>
          <w:sz w:val="24"/>
          <w:szCs w:val="24"/>
        </w:rPr>
        <w:t>Личностные результаты</w:t>
      </w:r>
      <w:r>
        <w:rPr>
          <w:rFonts w:ascii="Times New Roman" w:hAnsi="Times New Roman"/>
          <w:spacing w:val="0"/>
          <w:sz w:val="24"/>
          <w:szCs w:val="24"/>
        </w:rPr>
        <w:t xml:space="preserve"> при работе ннад проектами могут быть получены при выборе т</w:t>
      </w:r>
      <w:r>
        <w:rPr>
          <w:rFonts w:ascii="Times New Roman" w:hAnsi="Times New Roman"/>
          <w:spacing w:val="0"/>
          <w:sz w:val="24"/>
          <w:szCs w:val="24"/>
        </w:rPr>
        <w:t>е</w:t>
      </w:r>
      <w:r>
        <w:rPr>
          <w:rFonts w:ascii="Times New Roman" w:hAnsi="Times New Roman"/>
          <w:spacing w:val="0"/>
          <w:sz w:val="24"/>
          <w:szCs w:val="24"/>
        </w:rPr>
        <w:t>матики проектов. Например, выбор темы проектов, связанной с историей и культурой своей страны, позволяет формировать самоопределение обучающихся как граждан России, исп</w:t>
      </w:r>
      <w:r>
        <w:rPr>
          <w:rFonts w:ascii="Times New Roman" w:hAnsi="Times New Roman"/>
          <w:spacing w:val="0"/>
          <w:sz w:val="24"/>
          <w:szCs w:val="24"/>
        </w:rPr>
        <w:t>ы</w:t>
      </w:r>
      <w:r>
        <w:rPr>
          <w:rFonts w:ascii="Times New Roman" w:hAnsi="Times New Roman"/>
          <w:spacing w:val="0"/>
          <w:sz w:val="24"/>
          <w:szCs w:val="24"/>
        </w:rPr>
        <w:t>тывать чувство гордости за свой народ, свою Родину.</w:t>
      </w:r>
    </w:p>
    <w:p w:rsidR="00FF7057" w:rsidRPr="00531164" w:rsidRDefault="00FF7057" w:rsidP="00531164">
      <w:pPr>
        <w:pStyle w:val="80"/>
        <w:shd w:val="clear" w:color="auto" w:fill="auto"/>
        <w:tabs>
          <w:tab w:val="left" w:pos="709"/>
          <w:tab w:val="left" w:pos="9355"/>
        </w:tabs>
        <w:spacing w:before="0" w:after="0" w:line="276" w:lineRule="auto"/>
        <w:ind w:firstLine="709"/>
        <w:jc w:val="both"/>
        <w:rPr>
          <w:rFonts w:ascii="Times New Roman" w:hAnsi="Times New Roman"/>
          <w:spacing w:val="0"/>
          <w:sz w:val="24"/>
          <w:szCs w:val="24"/>
        </w:rPr>
      </w:pPr>
      <w:r w:rsidRPr="00531164">
        <w:rPr>
          <w:rFonts w:ascii="Times New Roman" w:hAnsi="Times New Roman"/>
          <w:spacing w:val="0"/>
          <w:sz w:val="24"/>
          <w:szCs w:val="24"/>
        </w:rPr>
        <w:t>Для расширения диапазона применимости исследовательского и проектного обучения следует дифференцировать задания по степени трудности: путем постепенного усложнения непосредственно самих заданий и/или увеличением степени самостоятельности ребенка, р</w:t>
      </w:r>
      <w:r w:rsidRPr="00531164">
        <w:rPr>
          <w:rFonts w:ascii="Times New Roman" w:hAnsi="Times New Roman"/>
          <w:spacing w:val="0"/>
          <w:sz w:val="24"/>
          <w:szCs w:val="24"/>
        </w:rPr>
        <w:t>е</w:t>
      </w:r>
      <w:r w:rsidRPr="00531164">
        <w:rPr>
          <w:rFonts w:ascii="Times New Roman" w:hAnsi="Times New Roman"/>
          <w:spacing w:val="0"/>
          <w:sz w:val="24"/>
          <w:szCs w:val="24"/>
        </w:rPr>
        <w:t>гулируемой мерой непосредственного руководства учителя процессом научно-практического обучения.</w:t>
      </w:r>
    </w:p>
    <w:p w:rsidR="001F3F1E" w:rsidRDefault="00FF7057" w:rsidP="0054005E">
      <w:pPr>
        <w:shd w:val="clear" w:color="auto" w:fill="FFFFFF"/>
        <w:tabs>
          <w:tab w:val="left" w:pos="709"/>
        </w:tabs>
        <w:spacing w:line="276" w:lineRule="auto"/>
        <w:ind w:firstLine="709"/>
        <w:jc w:val="both"/>
      </w:pPr>
      <w:r w:rsidRPr="00531164">
        <w:rPr>
          <w:rFonts w:eastAsia="Calibri"/>
        </w:rPr>
        <w:t>В качестве основных результатов учебно-исследовательской и проектной деятельн</w:t>
      </w:r>
      <w:r w:rsidRPr="00531164">
        <w:rPr>
          <w:rFonts w:eastAsia="Calibri"/>
        </w:rPr>
        <w:t>о</w:t>
      </w:r>
      <w:r w:rsidRPr="00531164">
        <w:rPr>
          <w:rFonts w:eastAsia="Calibri"/>
        </w:rPr>
        <w:t>сти младших школьников рассматриваются такие метапредметные результаты, как сформ</w:t>
      </w:r>
      <w:r w:rsidRPr="00531164">
        <w:rPr>
          <w:rFonts w:eastAsia="Calibri"/>
        </w:rPr>
        <w:t>и</w:t>
      </w:r>
      <w:r w:rsidRPr="00531164">
        <w:rPr>
          <w:rFonts w:eastAsia="Calibri"/>
        </w:rPr>
        <w:t>рованные умения: наблюдать, измерять, сравнивать, моделировать, выдвигать гипотезы, эк</w:t>
      </w:r>
      <w:r w:rsidRPr="00531164">
        <w:rPr>
          <w:rFonts w:eastAsia="Calibri"/>
        </w:rPr>
        <w:t>с</w:t>
      </w:r>
      <w:r w:rsidRPr="00531164">
        <w:rPr>
          <w:rFonts w:eastAsia="Calibri"/>
        </w:rPr>
        <w:t>периментировать, определять понятия, устанавливать причинно-следственные связи и раб</w:t>
      </w:r>
      <w:r w:rsidRPr="00531164">
        <w:rPr>
          <w:rFonts w:eastAsia="Calibri"/>
        </w:rPr>
        <w:t>о</w:t>
      </w:r>
      <w:r w:rsidRPr="00531164">
        <w:rPr>
          <w:rFonts w:eastAsia="Calibri"/>
        </w:rPr>
        <w:t xml:space="preserve">тать с источниками информации. Они обеспечивают получение необходимой знаниевой и процессуальной основы для проведения исследований и реализации проектов при изучении учебных предметов. </w:t>
      </w:r>
      <w:r w:rsidRPr="00531164">
        <w:t>В качестве результата следует также включить готовность слушать и слышать собеседника,умение в корректной форме формулировать и оценивать познавател</w:t>
      </w:r>
      <w:r w:rsidRPr="00531164">
        <w:t>ь</w:t>
      </w:r>
      <w:r w:rsidRPr="00531164">
        <w:t>ные вопросы; проявлять самостоятельность в обучении, инициативу в использовании своих мыслительных способностей; критически и творчески работать в сотрудничестве с другими людьми; смело и твердо защищать свои убеждения; оценивать и понимать собственные сильные и слабые стороны; отвечать за свои действия и их последствия.</w:t>
      </w:r>
    </w:p>
    <w:p w:rsidR="008F725E" w:rsidRPr="0054005E" w:rsidRDefault="008F725E" w:rsidP="0054005E">
      <w:pPr>
        <w:shd w:val="clear" w:color="auto" w:fill="FFFFFF"/>
        <w:tabs>
          <w:tab w:val="left" w:pos="709"/>
        </w:tabs>
        <w:spacing w:line="276" w:lineRule="auto"/>
        <w:ind w:firstLine="709"/>
        <w:jc w:val="both"/>
      </w:pPr>
    </w:p>
    <w:p w:rsidR="0054005E" w:rsidRPr="0054005E" w:rsidRDefault="001F3F1E" w:rsidP="008F725E">
      <w:pPr>
        <w:pStyle w:val="afd"/>
        <w:numPr>
          <w:ilvl w:val="2"/>
          <w:numId w:val="2"/>
        </w:numPr>
        <w:spacing w:line="276" w:lineRule="auto"/>
        <w:ind w:left="0" w:firstLine="0"/>
        <w:jc w:val="center"/>
      </w:pPr>
      <w:bookmarkStart w:id="119" w:name="_Toc294246093"/>
      <w:bookmarkStart w:id="120" w:name="_Toc424564324"/>
      <w:bookmarkEnd w:id="115"/>
      <w:bookmarkEnd w:id="116"/>
      <w:bookmarkEnd w:id="117"/>
      <w:bookmarkEnd w:id="118"/>
      <w:r w:rsidRPr="003F7807">
        <w:rPr>
          <w:szCs w:val="28"/>
        </w:rPr>
        <w:lastRenderedPageBreak/>
        <w:t xml:space="preserve">Условия, обеспечивающие развитие </w:t>
      </w:r>
    </w:p>
    <w:p w:rsidR="00653A76" w:rsidRDefault="001F3F1E" w:rsidP="008F725E">
      <w:pPr>
        <w:pStyle w:val="afd"/>
        <w:spacing w:line="276" w:lineRule="auto"/>
        <w:jc w:val="center"/>
        <w:rPr>
          <w:szCs w:val="28"/>
        </w:rPr>
      </w:pPr>
      <w:r w:rsidRPr="003F7807">
        <w:rPr>
          <w:szCs w:val="28"/>
        </w:rPr>
        <w:t>универсальных учебных действий у обучающихся</w:t>
      </w:r>
      <w:bookmarkEnd w:id="119"/>
      <w:bookmarkEnd w:id="120"/>
    </w:p>
    <w:p w:rsidR="001606DE" w:rsidRPr="001606DE" w:rsidRDefault="001606DE" w:rsidP="001606DE"/>
    <w:p w:rsidR="001F3F1E" w:rsidRPr="0054005E" w:rsidRDefault="001F3F1E" w:rsidP="0054005E">
      <w:pPr>
        <w:tabs>
          <w:tab w:val="left" w:pos="709"/>
        </w:tabs>
        <w:spacing w:line="276" w:lineRule="auto"/>
        <w:ind w:firstLine="709"/>
        <w:jc w:val="both"/>
      </w:pPr>
      <w:r w:rsidRPr="0054005E">
        <w:t>Указанное содержание учебных предметов, преподаваемых в рамках начального обр</w:t>
      </w:r>
      <w:r w:rsidRPr="0054005E">
        <w:t>а</w:t>
      </w:r>
      <w:r w:rsidRPr="0054005E">
        <w:t>зования, может стать средством формирования универсальных учебных действий только при соблюдении определенных условий организации образовательной деятельности:</w:t>
      </w:r>
    </w:p>
    <w:p w:rsidR="001F3F1E" w:rsidRPr="0054005E" w:rsidRDefault="00303171" w:rsidP="0054005E">
      <w:pPr>
        <w:tabs>
          <w:tab w:val="left" w:pos="709"/>
        </w:tabs>
        <w:spacing w:line="276" w:lineRule="auto"/>
        <w:ind w:firstLine="709"/>
        <w:jc w:val="both"/>
      </w:pPr>
      <w:r w:rsidRPr="0054005E">
        <w:t xml:space="preserve">- </w:t>
      </w:r>
      <w:r w:rsidR="001F3F1E" w:rsidRPr="0054005E">
        <w:t>использовании  учебниковв бумажной и/или электронной форме не только в качес</w:t>
      </w:r>
      <w:r w:rsidR="001F3F1E" w:rsidRPr="0054005E">
        <w:t>т</w:t>
      </w:r>
      <w:r w:rsidR="001F3F1E" w:rsidRPr="0054005E">
        <w:t>ве носителя информации, «готовых» знаний, подлежащих усвоению, но и  как носителя сп</w:t>
      </w:r>
      <w:r w:rsidR="001F3F1E" w:rsidRPr="0054005E">
        <w:t>о</w:t>
      </w:r>
      <w:r w:rsidR="001F3F1E" w:rsidRPr="0054005E">
        <w:t>собов «открытия» новых знаний, их практического освоения, обобщения и систематизации, включения обучающимся в свою картину мира;</w:t>
      </w:r>
    </w:p>
    <w:p w:rsidR="001F3F1E" w:rsidRPr="0054005E" w:rsidRDefault="00303171" w:rsidP="0054005E">
      <w:pPr>
        <w:tabs>
          <w:tab w:val="left" w:pos="709"/>
        </w:tabs>
        <w:spacing w:line="276" w:lineRule="auto"/>
        <w:ind w:firstLine="709"/>
        <w:jc w:val="both"/>
      </w:pPr>
      <w:r w:rsidRPr="0054005E">
        <w:t xml:space="preserve">- </w:t>
      </w:r>
      <w:r w:rsidR="001F3F1E" w:rsidRPr="0054005E">
        <w:t>соблюдении технологии проектирования и проведения урока (учебного занятия) в соответствии с требованиями системно-деятельностного подхода: будучи формой учебной деятельности, урок должен отражать е</w:t>
      </w:r>
      <w:r w:rsidR="00D30361" w:rsidRPr="0054005E">
        <w:t>е</w:t>
      </w:r>
      <w:r w:rsidR="001F3F1E" w:rsidRPr="0054005E">
        <w:t xml:space="preserve"> основные этапы – постановку задачи, поиск решения, вывод (моделирование), конкретизацию и применение новых знаний (способов действий), контроль и оценку результата;</w:t>
      </w:r>
    </w:p>
    <w:p w:rsidR="001F3F1E" w:rsidRPr="0054005E" w:rsidRDefault="00303171" w:rsidP="0054005E">
      <w:pPr>
        <w:tabs>
          <w:tab w:val="left" w:pos="709"/>
        </w:tabs>
        <w:spacing w:line="276" w:lineRule="auto"/>
        <w:ind w:firstLine="709"/>
        <w:jc w:val="both"/>
      </w:pPr>
      <w:r w:rsidRPr="0054005E">
        <w:t xml:space="preserve">- </w:t>
      </w:r>
      <w:r w:rsidR="001F3F1E" w:rsidRPr="0054005E">
        <w:t>осуществлении целесообразного выбора организационно-деятельностных форм р</w:t>
      </w:r>
      <w:r w:rsidR="001F3F1E" w:rsidRPr="0054005E">
        <w:t>а</w:t>
      </w:r>
      <w:r w:rsidR="001F3F1E" w:rsidRPr="0054005E">
        <w:t>боты обуча</w:t>
      </w:r>
      <w:r w:rsidRPr="0054005E">
        <w:t>ю</w:t>
      </w:r>
      <w:r w:rsidR="001F3F1E" w:rsidRPr="0054005E">
        <w:t>щихся на уроке (учебном занятии) – индивидуальной, групповой (парной) раб</w:t>
      </w:r>
      <w:r w:rsidR="001F3F1E" w:rsidRPr="0054005E">
        <w:t>о</w:t>
      </w:r>
      <w:r w:rsidR="001F3F1E" w:rsidRPr="0054005E">
        <w:t>ты, общеклассной дискуссии;</w:t>
      </w:r>
    </w:p>
    <w:p w:rsidR="001F3F1E" w:rsidRPr="0054005E" w:rsidRDefault="001F3F1E" w:rsidP="0054005E">
      <w:pPr>
        <w:tabs>
          <w:tab w:val="left" w:pos="709"/>
        </w:tabs>
        <w:spacing w:line="276" w:lineRule="auto"/>
        <w:ind w:firstLine="709"/>
        <w:jc w:val="both"/>
      </w:pPr>
      <w:r w:rsidRPr="0054005E">
        <w:t>организации системы мероприятий для формирования контрольно-оценочной де</w:t>
      </w:r>
      <w:r w:rsidRPr="0054005E">
        <w:t>я</w:t>
      </w:r>
      <w:r w:rsidRPr="0054005E">
        <w:t xml:space="preserve">тельности обучающихся с целью развития их учебной самостоятельности; </w:t>
      </w:r>
    </w:p>
    <w:p w:rsidR="001F3F1E" w:rsidRPr="0054005E" w:rsidRDefault="00303171" w:rsidP="0054005E">
      <w:pPr>
        <w:tabs>
          <w:tab w:val="left" w:pos="709"/>
        </w:tabs>
        <w:spacing w:line="276" w:lineRule="auto"/>
        <w:ind w:firstLine="709"/>
        <w:jc w:val="both"/>
      </w:pPr>
      <w:r w:rsidRPr="0054005E">
        <w:t xml:space="preserve">- </w:t>
      </w:r>
      <w:r w:rsidR="001F3F1E" w:rsidRPr="0054005E">
        <w:t>эффективного использования средств ИКТ.</w:t>
      </w:r>
    </w:p>
    <w:p w:rsidR="001F3F1E" w:rsidRPr="0054005E" w:rsidRDefault="001F3F1E" w:rsidP="0054005E">
      <w:pPr>
        <w:tabs>
          <w:tab w:val="left" w:pos="709"/>
        </w:tabs>
        <w:spacing w:line="276" w:lineRule="auto"/>
        <w:ind w:firstLine="709"/>
        <w:jc w:val="both"/>
      </w:pPr>
      <w:r w:rsidRPr="0054005E">
        <w:t>Учитывая определенную специфику использования ИКТ как инструмента формир</w:t>
      </w:r>
      <w:r w:rsidRPr="0054005E">
        <w:t>о</w:t>
      </w:r>
      <w:r w:rsidRPr="0054005E">
        <w:t>вания универсальных учебных действий в начальном образовании и объективную новизну этого направления для педагогов, остановимся на этой составляющей программы более по</w:t>
      </w:r>
      <w:r w:rsidRPr="0054005E">
        <w:t>д</w:t>
      </w:r>
      <w:r w:rsidRPr="0054005E">
        <w:t>робно.</w:t>
      </w:r>
    </w:p>
    <w:p w:rsidR="001F3F1E" w:rsidRPr="0054005E" w:rsidRDefault="001F3F1E" w:rsidP="0054005E">
      <w:pPr>
        <w:pStyle w:val="a3"/>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pacing w:val="2"/>
          <w:sz w:val="24"/>
          <w:szCs w:val="24"/>
        </w:rPr>
        <w:t xml:space="preserve">В условиях интенсификации процессов информатизации </w:t>
      </w:r>
      <w:r w:rsidRPr="0054005E">
        <w:rPr>
          <w:rFonts w:ascii="Times New Roman" w:hAnsi="Times New Roman"/>
          <w:color w:val="auto"/>
          <w:sz w:val="24"/>
          <w:szCs w:val="24"/>
        </w:rPr>
        <w:t xml:space="preserve">общества и образования при формировании универсальных </w:t>
      </w:r>
      <w:r w:rsidRPr="0054005E">
        <w:rPr>
          <w:rFonts w:ascii="Times New Roman" w:hAnsi="Times New Roman"/>
          <w:color w:val="auto"/>
          <w:spacing w:val="-2"/>
          <w:sz w:val="24"/>
          <w:szCs w:val="24"/>
        </w:rPr>
        <w:t>учебных действий наряду с предметными  методиками целе</w:t>
      </w:r>
      <w:r w:rsidRPr="0054005E">
        <w:rPr>
          <w:rFonts w:ascii="Times New Roman" w:hAnsi="Times New Roman"/>
          <w:color w:val="auto"/>
          <w:sz w:val="24"/>
          <w:szCs w:val="24"/>
        </w:rPr>
        <w:t>с</w:t>
      </w:r>
      <w:r w:rsidRPr="0054005E">
        <w:rPr>
          <w:rFonts w:ascii="Times New Roman" w:hAnsi="Times New Roman"/>
          <w:color w:val="auto"/>
          <w:sz w:val="24"/>
          <w:szCs w:val="24"/>
        </w:rPr>
        <w:t>о</w:t>
      </w:r>
      <w:r w:rsidRPr="0054005E">
        <w:rPr>
          <w:rFonts w:ascii="Times New Roman" w:hAnsi="Times New Roman"/>
          <w:color w:val="auto"/>
          <w:sz w:val="24"/>
          <w:szCs w:val="24"/>
        </w:rPr>
        <w:t>образно широкое использование цифровых инструментов и возможностей современной и</w:t>
      </w:r>
      <w:r w:rsidRPr="0054005E">
        <w:rPr>
          <w:rFonts w:ascii="Times New Roman" w:hAnsi="Times New Roman"/>
          <w:color w:val="auto"/>
          <w:sz w:val="24"/>
          <w:szCs w:val="24"/>
        </w:rPr>
        <w:t>н</w:t>
      </w:r>
      <w:r w:rsidRPr="0054005E">
        <w:rPr>
          <w:rFonts w:ascii="Times New Roman" w:hAnsi="Times New Roman"/>
          <w:color w:val="auto"/>
          <w:sz w:val="24"/>
          <w:szCs w:val="24"/>
        </w:rPr>
        <w:t xml:space="preserve">формационно­образовательной </w:t>
      </w:r>
      <w:r w:rsidRPr="0054005E">
        <w:rPr>
          <w:rFonts w:ascii="Times New Roman" w:hAnsi="Times New Roman"/>
          <w:color w:val="auto"/>
          <w:spacing w:val="2"/>
          <w:sz w:val="24"/>
          <w:szCs w:val="24"/>
        </w:rPr>
        <w:t xml:space="preserve">среды. Ориентировка младших школьников в </w:t>
      </w:r>
      <w:r w:rsidRPr="0054005E">
        <w:rPr>
          <w:rFonts w:ascii="Times New Roman" w:hAnsi="Times New Roman"/>
          <w:color w:val="auto"/>
          <w:sz w:val="24"/>
          <w:szCs w:val="24"/>
        </w:rPr>
        <w:t>ИКТ и форм</w:t>
      </w:r>
      <w:r w:rsidRPr="0054005E">
        <w:rPr>
          <w:rFonts w:ascii="Times New Roman" w:hAnsi="Times New Roman"/>
          <w:color w:val="auto"/>
          <w:sz w:val="24"/>
          <w:szCs w:val="24"/>
        </w:rPr>
        <w:t>и</w:t>
      </w:r>
      <w:r w:rsidRPr="0054005E">
        <w:rPr>
          <w:rFonts w:ascii="Times New Roman" w:hAnsi="Times New Roman"/>
          <w:color w:val="auto"/>
          <w:sz w:val="24"/>
          <w:szCs w:val="24"/>
        </w:rPr>
        <w:t>рова</w:t>
      </w:r>
      <w:r w:rsidRPr="0054005E">
        <w:rPr>
          <w:rFonts w:ascii="Times New Roman" w:hAnsi="Times New Roman"/>
          <w:color w:val="auto"/>
          <w:spacing w:val="2"/>
          <w:sz w:val="24"/>
          <w:szCs w:val="24"/>
        </w:rPr>
        <w:t>ние способности их грамотно применять (ИКТ­компетентность) являются одними из важных средств форми</w:t>
      </w:r>
      <w:r w:rsidRPr="0054005E">
        <w:rPr>
          <w:rFonts w:ascii="Times New Roman" w:hAnsi="Times New Roman"/>
          <w:color w:val="auto"/>
          <w:sz w:val="24"/>
          <w:szCs w:val="24"/>
        </w:rPr>
        <w:t>рования уни</w:t>
      </w:r>
      <w:r w:rsidRPr="0054005E">
        <w:rPr>
          <w:rFonts w:ascii="Times New Roman" w:hAnsi="Times New Roman"/>
          <w:color w:val="auto"/>
          <w:spacing w:val="2"/>
          <w:sz w:val="24"/>
          <w:szCs w:val="24"/>
        </w:rPr>
        <w:t>версальных учебных действий обучающихся в рамках</w:t>
      </w:r>
      <w:r w:rsidRPr="0054005E">
        <w:rPr>
          <w:rFonts w:ascii="Times New Roman" w:hAnsi="Times New Roman"/>
          <w:color w:val="auto"/>
          <w:sz w:val="24"/>
          <w:szCs w:val="24"/>
        </w:rPr>
        <w:t xml:space="preserve"> начального общего образования. </w:t>
      </w:r>
    </w:p>
    <w:p w:rsidR="001F3F1E" w:rsidRPr="0054005E" w:rsidRDefault="001F3F1E" w:rsidP="0054005E">
      <w:pPr>
        <w:pStyle w:val="a3"/>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ИКТ также могут (и должны) широко применять</w:t>
      </w:r>
      <w:r w:rsidRPr="0054005E">
        <w:rPr>
          <w:rFonts w:ascii="Times New Roman" w:hAnsi="Times New Roman"/>
          <w:color w:val="auto"/>
          <w:spacing w:val="2"/>
          <w:sz w:val="24"/>
          <w:szCs w:val="24"/>
        </w:rPr>
        <w:t xml:space="preserve">ся при оценке сформированности универсальных учебных </w:t>
      </w:r>
      <w:r w:rsidRPr="0054005E">
        <w:rPr>
          <w:rFonts w:ascii="Times New Roman" w:hAnsi="Times New Roman"/>
          <w:color w:val="auto"/>
          <w:sz w:val="24"/>
          <w:szCs w:val="24"/>
        </w:rPr>
        <w:t xml:space="preserve">действий. Для их формирования исключительную важность </w:t>
      </w:r>
      <w:r w:rsidRPr="0054005E">
        <w:rPr>
          <w:rFonts w:ascii="Times New Roman" w:hAnsi="Times New Roman"/>
          <w:color w:val="auto"/>
          <w:spacing w:val="2"/>
          <w:sz w:val="24"/>
          <w:szCs w:val="24"/>
        </w:rPr>
        <w:t>имеет использование информационно­образовательной сре</w:t>
      </w:r>
      <w:r w:rsidRPr="0054005E">
        <w:rPr>
          <w:rFonts w:ascii="Times New Roman" w:hAnsi="Times New Roman"/>
          <w:color w:val="auto"/>
          <w:sz w:val="24"/>
          <w:szCs w:val="24"/>
        </w:rPr>
        <w:t>ды, в которой планируют и фиксируют свою деятельность, е</w:t>
      </w:r>
      <w:r w:rsidR="00D30361" w:rsidRPr="0054005E">
        <w:rPr>
          <w:rFonts w:ascii="Times New Roman" w:hAnsi="Times New Roman"/>
          <w:color w:val="auto"/>
          <w:sz w:val="24"/>
          <w:szCs w:val="24"/>
        </w:rPr>
        <w:t>е</w:t>
      </w:r>
      <w:r w:rsidRPr="0054005E">
        <w:rPr>
          <w:rFonts w:ascii="Times New Roman" w:hAnsi="Times New Roman"/>
          <w:color w:val="auto"/>
          <w:sz w:val="24"/>
          <w:szCs w:val="24"/>
        </w:rPr>
        <w:t xml:space="preserve"> результаты учителя и обучающиеся.</w:t>
      </w:r>
    </w:p>
    <w:p w:rsidR="001F3F1E" w:rsidRPr="0054005E" w:rsidRDefault="001F3F1E" w:rsidP="0054005E">
      <w:pPr>
        <w:pStyle w:val="a3"/>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pacing w:val="2"/>
          <w:sz w:val="24"/>
          <w:szCs w:val="24"/>
        </w:rPr>
        <w:t>В рамках ИКТ­компетентности выделяется учебная ИКТ­компе</w:t>
      </w:r>
      <w:r w:rsidRPr="0054005E">
        <w:rPr>
          <w:rFonts w:ascii="Times New Roman" w:hAnsi="Times New Roman"/>
          <w:color w:val="auto"/>
          <w:sz w:val="24"/>
          <w:szCs w:val="24"/>
        </w:rPr>
        <w:t>тентность - спосо</w:t>
      </w:r>
      <w:r w:rsidRPr="0054005E">
        <w:rPr>
          <w:rFonts w:ascii="Times New Roman" w:hAnsi="Times New Roman"/>
          <w:color w:val="auto"/>
          <w:sz w:val="24"/>
          <w:szCs w:val="24"/>
        </w:rPr>
        <w:t>б</w:t>
      </w:r>
      <w:r w:rsidRPr="0054005E">
        <w:rPr>
          <w:rFonts w:ascii="Times New Roman" w:hAnsi="Times New Roman"/>
          <w:color w:val="auto"/>
          <w:sz w:val="24"/>
          <w:szCs w:val="24"/>
        </w:rPr>
        <w:t>ность решать учебные задачи с исполь</w:t>
      </w:r>
      <w:r w:rsidRPr="0054005E">
        <w:rPr>
          <w:rFonts w:ascii="Times New Roman" w:hAnsi="Times New Roman"/>
          <w:color w:val="auto"/>
          <w:spacing w:val="2"/>
          <w:sz w:val="24"/>
          <w:szCs w:val="24"/>
        </w:rPr>
        <w:t>зованием общедоступных в начальной школе инс</w:t>
      </w:r>
      <w:r w:rsidRPr="0054005E">
        <w:rPr>
          <w:rFonts w:ascii="Times New Roman" w:hAnsi="Times New Roman"/>
          <w:color w:val="auto"/>
          <w:spacing w:val="2"/>
          <w:sz w:val="24"/>
          <w:szCs w:val="24"/>
        </w:rPr>
        <w:t>т</w:t>
      </w:r>
      <w:r w:rsidRPr="0054005E">
        <w:rPr>
          <w:rFonts w:ascii="Times New Roman" w:hAnsi="Times New Roman"/>
          <w:color w:val="auto"/>
          <w:spacing w:val="2"/>
          <w:sz w:val="24"/>
          <w:szCs w:val="24"/>
        </w:rPr>
        <w:t xml:space="preserve">рументов </w:t>
      </w:r>
      <w:r w:rsidRPr="0054005E">
        <w:rPr>
          <w:rFonts w:ascii="Times New Roman" w:hAnsi="Times New Roman"/>
          <w:color w:val="auto"/>
          <w:sz w:val="24"/>
          <w:szCs w:val="24"/>
        </w:rPr>
        <w:t>ИКТ и источников информации в соответствии с возрастны</w:t>
      </w:r>
      <w:r w:rsidRPr="0054005E">
        <w:rPr>
          <w:rFonts w:ascii="Times New Roman" w:hAnsi="Times New Roman"/>
          <w:color w:val="auto"/>
          <w:spacing w:val="2"/>
          <w:sz w:val="24"/>
          <w:szCs w:val="24"/>
        </w:rPr>
        <w:t xml:space="preserve">ми потребностями и возможностями младшего школьника. </w:t>
      </w:r>
      <w:r w:rsidRPr="0054005E">
        <w:rPr>
          <w:rFonts w:ascii="Times New Roman" w:hAnsi="Times New Roman"/>
          <w:color w:val="auto"/>
          <w:sz w:val="24"/>
          <w:szCs w:val="24"/>
        </w:rPr>
        <w:t xml:space="preserve">Решение задачи формирования ИКТ­компетентности должно </w:t>
      </w:r>
      <w:r w:rsidRPr="0054005E">
        <w:rPr>
          <w:rFonts w:ascii="Times New Roman" w:hAnsi="Times New Roman"/>
          <w:color w:val="auto"/>
          <w:spacing w:val="-2"/>
          <w:sz w:val="24"/>
          <w:szCs w:val="24"/>
        </w:rPr>
        <w:t>проходить не только на занятиях по отдельным учебным пред</w:t>
      </w:r>
      <w:r w:rsidRPr="0054005E">
        <w:rPr>
          <w:rFonts w:ascii="Times New Roman" w:hAnsi="Times New Roman"/>
          <w:color w:val="auto"/>
          <w:spacing w:val="2"/>
          <w:sz w:val="24"/>
          <w:szCs w:val="24"/>
        </w:rPr>
        <w:t xml:space="preserve">метам (где формируется предметная ИКТ­компетентность), </w:t>
      </w:r>
      <w:r w:rsidRPr="0054005E">
        <w:rPr>
          <w:rFonts w:ascii="Times New Roman" w:hAnsi="Times New Roman"/>
          <w:color w:val="auto"/>
          <w:sz w:val="24"/>
          <w:szCs w:val="24"/>
        </w:rPr>
        <w:t>но и в рамках метапредметной программы формирования универсальных учебных действий.</w:t>
      </w:r>
    </w:p>
    <w:p w:rsidR="001F3F1E" w:rsidRPr="0054005E" w:rsidRDefault="001F3F1E" w:rsidP="0054005E">
      <w:pPr>
        <w:pStyle w:val="a3"/>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При освоении личностных действий на основе указанной программы у обучающихся формируются:</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pacing w:val="-2"/>
          <w:sz w:val="24"/>
          <w:szCs w:val="24"/>
        </w:rPr>
        <w:t xml:space="preserve">- критическое отношение к информации и избирательность </w:t>
      </w:r>
      <w:r w:rsidRPr="0054005E">
        <w:rPr>
          <w:rFonts w:ascii="Times New Roman" w:hAnsi="Times New Roman"/>
          <w:color w:val="auto"/>
          <w:sz w:val="24"/>
          <w:szCs w:val="24"/>
        </w:rPr>
        <w:t>е</w:t>
      </w:r>
      <w:r w:rsidR="00D30361" w:rsidRPr="0054005E">
        <w:rPr>
          <w:rFonts w:ascii="Times New Roman" w:hAnsi="Times New Roman"/>
          <w:color w:val="auto"/>
          <w:sz w:val="24"/>
          <w:szCs w:val="24"/>
        </w:rPr>
        <w:t>е</w:t>
      </w:r>
      <w:r w:rsidRPr="0054005E">
        <w:rPr>
          <w:rFonts w:ascii="Times New Roman" w:hAnsi="Times New Roman"/>
          <w:color w:val="auto"/>
          <w:sz w:val="24"/>
          <w:szCs w:val="24"/>
        </w:rPr>
        <w:t xml:space="preserve"> восприятия;</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уважение к информации о частной жизни и информационным результатам деятел</w:t>
      </w:r>
      <w:r w:rsidRPr="0054005E">
        <w:rPr>
          <w:rFonts w:ascii="Times New Roman" w:hAnsi="Times New Roman"/>
          <w:color w:val="auto"/>
          <w:sz w:val="24"/>
          <w:szCs w:val="24"/>
        </w:rPr>
        <w:t>ь</w:t>
      </w:r>
      <w:r w:rsidRPr="0054005E">
        <w:rPr>
          <w:rFonts w:ascii="Times New Roman" w:hAnsi="Times New Roman"/>
          <w:color w:val="auto"/>
          <w:sz w:val="24"/>
          <w:szCs w:val="24"/>
        </w:rPr>
        <w:t>ности других людей;</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lastRenderedPageBreak/>
        <w:t>- основы правовой культуры в области использования информации.</w:t>
      </w:r>
    </w:p>
    <w:p w:rsidR="001F3F1E" w:rsidRPr="0054005E" w:rsidRDefault="001F3F1E" w:rsidP="0054005E">
      <w:pPr>
        <w:pStyle w:val="a3"/>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При освоении регулятивных универсальных учебных действий обеспечиваются:</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оценка условий, алгоритмов и результатов действий, выполняемых в информацио</w:t>
      </w:r>
      <w:r w:rsidRPr="0054005E">
        <w:rPr>
          <w:rFonts w:ascii="Times New Roman" w:hAnsi="Times New Roman"/>
          <w:color w:val="auto"/>
          <w:sz w:val="24"/>
          <w:szCs w:val="24"/>
        </w:rPr>
        <w:t>н</w:t>
      </w:r>
      <w:r w:rsidRPr="0054005E">
        <w:rPr>
          <w:rFonts w:ascii="Times New Roman" w:hAnsi="Times New Roman"/>
          <w:color w:val="auto"/>
          <w:sz w:val="24"/>
          <w:szCs w:val="24"/>
        </w:rPr>
        <w:t>ной среде;</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использование результатов действия, размещ</w:t>
      </w:r>
      <w:r w:rsidR="00D30361" w:rsidRPr="0054005E">
        <w:rPr>
          <w:rFonts w:ascii="Times New Roman" w:hAnsi="Times New Roman"/>
          <w:color w:val="auto"/>
          <w:sz w:val="24"/>
          <w:szCs w:val="24"/>
        </w:rPr>
        <w:t>е</w:t>
      </w:r>
      <w:r w:rsidRPr="0054005E">
        <w:rPr>
          <w:rFonts w:ascii="Times New Roman" w:hAnsi="Times New Roman"/>
          <w:color w:val="auto"/>
          <w:sz w:val="24"/>
          <w:szCs w:val="24"/>
        </w:rPr>
        <w:t>нных в информационной среде, для оценки и коррекции выполненного действия;</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создание цифрового портфолио учебных достижений обучающегося.</w:t>
      </w:r>
    </w:p>
    <w:p w:rsidR="001F3F1E" w:rsidRPr="0054005E" w:rsidRDefault="001F3F1E" w:rsidP="0054005E">
      <w:pPr>
        <w:pStyle w:val="a3"/>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pacing w:val="2"/>
          <w:sz w:val="24"/>
          <w:szCs w:val="24"/>
        </w:rPr>
        <w:t xml:space="preserve">При освоении познавательных универсальных учебных </w:t>
      </w:r>
      <w:r w:rsidRPr="0054005E">
        <w:rPr>
          <w:rFonts w:ascii="Times New Roman" w:hAnsi="Times New Roman"/>
          <w:color w:val="auto"/>
          <w:sz w:val="24"/>
          <w:szCs w:val="24"/>
        </w:rPr>
        <w:t>действий ИКТ играют кл</w:t>
      </w:r>
      <w:r w:rsidRPr="0054005E">
        <w:rPr>
          <w:rFonts w:ascii="Times New Roman" w:hAnsi="Times New Roman"/>
          <w:color w:val="auto"/>
          <w:sz w:val="24"/>
          <w:szCs w:val="24"/>
        </w:rPr>
        <w:t>ю</w:t>
      </w:r>
      <w:r w:rsidRPr="0054005E">
        <w:rPr>
          <w:rFonts w:ascii="Times New Roman" w:hAnsi="Times New Roman"/>
          <w:color w:val="auto"/>
          <w:sz w:val="24"/>
          <w:szCs w:val="24"/>
        </w:rPr>
        <w:t>чевую роль в следующих универсальных учебных действиях:</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поиск информации;</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pacing w:val="2"/>
          <w:sz w:val="24"/>
          <w:szCs w:val="24"/>
        </w:rPr>
        <w:t xml:space="preserve">- фиксация (запись) информации с помощью различных </w:t>
      </w:r>
      <w:r w:rsidRPr="0054005E">
        <w:rPr>
          <w:rFonts w:ascii="Times New Roman" w:hAnsi="Times New Roman"/>
          <w:color w:val="auto"/>
          <w:sz w:val="24"/>
          <w:szCs w:val="24"/>
        </w:rPr>
        <w:t>технических средств;</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структурирование информации, е</w:t>
      </w:r>
      <w:r w:rsidR="00D30361" w:rsidRPr="0054005E">
        <w:rPr>
          <w:rFonts w:ascii="Times New Roman" w:hAnsi="Times New Roman"/>
          <w:color w:val="auto"/>
          <w:sz w:val="24"/>
          <w:szCs w:val="24"/>
        </w:rPr>
        <w:t>е</w:t>
      </w:r>
      <w:r w:rsidRPr="0054005E">
        <w:rPr>
          <w:rFonts w:ascii="Times New Roman" w:hAnsi="Times New Roman"/>
          <w:color w:val="auto"/>
          <w:sz w:val="24"/>
          <w:szCs w:val="24"/>
        </w:rPr>
        <w:t xml:space="preserve"> организация и представление в виде диаграмм, картосхем, линий времени и</w:t>
      </w:r>
      <w:r w:rsidRPr="0054005E">
        <w:rPr>
          <w:rFonts w:ascii="Times New Roman" w:hAnsi="Times New Roman"/>
          <w:color w:val="auto"/>
          <w:sz w:val="24"/>
          <w:szCs w:val="24"/>
        </w:rPr>
        <w:t> </w:t>
      </w:r>
      <w:r w:rsidRPr="0054005E">
        <w:rPr>
          <w:rFonts w:ascii="Times New Roman" w:hAnsi="Times New Roman"/>
          <w:color w:val="auto"/>
          <w:sz w:val="24"/>
          <w:szCs w:val="24"/>
        </w:rPr>
        <w:t>пр.;</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создание простых гипермедиасообщений;</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построение простейших моделей объектов и процессов.</w:t>
      </w:r>
    </w:p>
    <w:p w:rsidR="001F3F1E" w:rsidRPr="0054005E" w:rsidRDefault="001F3F1E" w:rsidP="0054005E">
      <w:pPr>
        <w:pStyle w:val="a3"/>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xml:space="preserve">ИКТ является важным инструментом для формирования </w:t>
      </w:r>
      <w:r w:rsidRPr="0054005E">
        <w:rPr>
          <w:rFonts w:ascii="Times New Roman" w:hAnsi="Times New Roman"/>
          <w:color w:val="auto"/>
          <w:spacing w:val="-2"/>
          <w:sz w:val="24"/>
          <w:szCs w:val="24"/>
        </w:rPr>
        <w:t>коммуникативных униве</w:t>
      </w:r>
      <w:r w:rsidRPr="0054005E">
        <w:rPr>
          <w:rFonts w:ascii="Times New Roman" w:hAnsi="Times New Roman"/>
          <w:color w:val="auto"/>
          <w:spacing w:val="-2"/>
          <w:sz w:val="24"/>
          <w:szCs w:val="24"/>
        </w:rPr>
        <w:t>р</w:t>
      </w:r>
      <w:r w:rsidRPr="0054005E">
        <w:rPr>
          <w:rFonts w:ascii="Times New Roman" w:hAnsi="Times New Roman"/>
          <w:color w:val="auto"/>
          <w:spacing w:val="-2"/>
          <w:sz w:val="24"/>
          <w:szCs w:val="24"/>
        </w:rPr>
        <w:t>сальных учебных действий. Для это</w:t>
      </w:r>
      <w:r w:rsidRPr="0054005E">
        <w:rPr>
          <w:rFonts w:ascii="Times New Roman" w:hAnsi="Times New Roman"/>
          <w:color w:val="auto"/>
          <w:sz w:val="24"/>
          <w:szCs w:val="24"/>
        </w:rPr>
        <w:t>го используются:</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обмен гипермедиасообщениями;</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выступление с аудиовизуальной поддержкой;</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фиксация хода коллективной/личной коммуникации;</w:t>
      </w:r>
    </w:p>
    <w:p w:rsidR="001F3F1E" w:rsidRPr="0054005E" w:rsidRDefault="001F3F1E" w:rsidP="0054005E">
      <w:pPr>
        <w:pStyle w:val="ab"/>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 общение в цифровой среде (электронная почта, чат, видеоконференция, форум, блог).</w:t>
      </w:r>
    </w:p>
    <w:p w:rsidR="001F3F1E" w:rsidRPr="0054005E" w:rsidRDefault="001F3F1E" w:rsidP="0054005E">
      <w:pPr>
        <w:pStyle w:val="a3"/>
        <w:tabs>
          <w:tab w:val="left" w:pos="709"/>
        </w:tabs>
        <w:spacing w:line="276" w:lineRule="auto"/>
        <w:ind w:firstLine="709"/>
        <w:rPr>
          <w:rFonts w:ascii="Times New Roman" w:hAnsi="Times New Roman"/>
          <w:color w:val="auto"/>
          <w:sz w:val="24"/>
          <w:szCs w:val="24"/>
        </w:rPr>
      </w:pPr>
      <w:r w:rsidRPr="0054005E">
        <w:rPr>
          <w:rFonts w:ascii="Times New Roman" w:hAnsi="Times New Roman"/>
          <w:color w:val="auto"/>
          <w:sz w:val="24"/>
          <w:szCs w:val="24"/>
        </w:rPr>
        <w:t>Формирование ИКТ­компетентности обучающихся происходит в рамках систе</w:t>
      </w:r>
      <w:r w:rsidRPr="0054005E">
        <w:rPr>
          <w:rFonts w:ascii="Times New Roman" w:hAnsi="Times New Roman"/>
          <w:color w:val="auto"/>
          <w:sz w:val="24"/>
          <w:szCs w:val="24"/>
        </w:rPr>
        <w:t>м</w:t>
      </w:r>
      <w:r w:rsidRPr="0054005E">
        <w:rPr>
          <w:rFonts w:ascii="Times New Roman" w:hAnsi="Times New Roman"/>
          <w:color w:val="auto"/>
          <w:sz w:val="24"/>
          <w:szCs w:val="24"/>
        </w:rPr>
        <w:t xml:space="preserve">но­деятельностного подхода, на основе изучения всех без исключения предметов учебного плана. Включение задачи формирования ИКТ­компетентности в программу </w:t>
      </w:r>
      <w:r w:rsidRPr="0054005E">
        <w:rPr>
          <w:rFonts w:ascii="Times New Roman" w:hAnsi="Times New Roman"/>
          <w:color w:val="auto"/>
          <w:spacing w:val="2"/>
          <w:sz w:val="24"/>
          <w:szCs w:val="24"/>
        </w:rPr>
        <w:t xml:space="preserve">формирования универсальных учебных действий позволяет </w:t>
      </w:r>
      <w:r w:rsidRPr="0054005E">
        <w:rPr>
          <w:rFonts w:ascii="Times New Roman" w:hAnsi="Times New Roman"/>
          <w:color w:val="auto"/>
          <w:sz w:val="24"/>
          <w:szCs w:val="24"/>
        </w:rPr>
        <w:t>организации, осуществляющей образовател</w:t>
      </w:r>
      <w:r w:rsidRPr="0054005E">
        <w:rPr>
          <w:rFonts w:ascii="Times New Roman" w:hAnsi="Times New Roman"/>
          <w:color w:val="auto"/>
          <w:sz w:val="24"/>
          <w:szCs w:val="24"/>
        </w:rPr>
        <w:t>ь</w:t>
      </w:r>
      <w:r w:rsidRPr="0054005E">
        <w:rPr>
          <w:rFonts w:ascii="Times New Roman" w:hAnsi="Times New Roman"/>
          <w:color w:val="auto"/>
          <w:sz w:val="24"/>
          <w:szCs w:val="24"/>
        </w:rPr>
        <w:t>ную деятельность, и учителю формировать соответствующие позиции планируемых резул</w:t>
      </w:r>
      <w:r w:rsidRPr="0054005E">
        <w:rPr>
          <w:rFonts w:ascii="Times New Roman" w:hAnsi="Times New Roman"/>
          <w:color w:val="auto"/>
          <w:sz w:val="24"/>
          <w:szCs w:val="24"/>
        </w:rPr>
        <w:t>ь</w:t>
      </w:r>
      <w:r w:rsidRPr="0054005E">
        <w:rPr>
          <w:rFonts w:ascii="Times New Roman" w:hAnsi="Times New Roman"/>
          <w:color w:val="auto"/>
          <w:sz w:val="24"/>
          <w:szCs w:val="24"/>
        </w:rPr>
        <w:t>татов, помогает с уч</w:t>
      </w:r>
      <w:r w:rsidR="00D30361" w:rsidRPr="0054005E">
        <w:rPr>
          <w:rFonts w:ascii="Times New Roman" w:hAnsi="Times New Roman"/>
          <w:color w:val="auto"/>
          <w:sz w:val="24"/>
          <w:szCs w:val="24"/>
        </w:rPr>
        <w:t>е</w:t>
      </w:r>
      <w:r w:rsidRPr="0054005E">
        <w:rPr>
          <w:rFonts w:ascii="Times New Roman" w:hAnsi="Times New Roman"/>
          <w:color w:val="auto"/>
          <w:sz w:val="24"/>
          <w:szCs w:val="24"/>
        </w:rPr>
        <w:t>том специфики каждого учебного предмета избежать дублирования при освоении разных умений, осуществлять интеграцию и синхронизацию содержания разли</w:t>
      </w:r>
      <w:r w:rsidRPr="0054005E">
        <w:rPr>
          <w:rFonts w:ascii="Times New Roman" w:hAnsi="Times New Roman"/>
          <w:color w:val="auto"/>
          <w:sz w:val="24"/>
          <w:szCs w:val="24"/>
        </w:rPr>
        <w:t>ч</w:t>
      </w:r>
      <w:r w:rsidRPr="0054005E">
        <w:rPr>
          <w:rFonts w:ascii="Times New Roman" w:hAnsi="Times New Roman"/>
          <w:color w:val="auto"/>
          <w:sz w:val="24"/>
          <w:szCs w:val="24"/>
        </w:rPr>
        <w:t>ных учебных курсов. Освоение умений работать с информацией и использовать инструме</w:t>
      </w:r>
      <w:r w:rsidRPr="0054005E">
        <w:rPr>
          <w:rFonts w:ascii="Times New Roman" w:hAnsi="Times New Roman"/>
          <w:color w:val="auto"/>
          <w:sz w:val="24"/>
          <w:szCs w:val="24"/>
        </w:rPr>
        <w:t>н</w:t>
      </w:r>
      <w:r w:rsidRPr="0054005E">
        <w:rPr>
          <w:rFonts w:ascii="Times New Roman" w:hAnsi="Times New Roman"/>
          <w:color w:val="auto"/>
          <w:sz w:val="24"/>
          <w:szCs w:val="24"/>
        </w:rPr>
        <w:t>ты ИКТ также может входить в содержание факультативных курсов, кружков, внеурочной деятельности школьников.</w:t>
      </w:r>
    </w:p>
    <w:p w:rsidR="001F3F1E" w:rsidRPr="007261C4" w:rsidRDefault="001F3F1E" w:rsidP="00413904">
      <w:pPr>
        <w:pStyle w:val="a3"/>
        <w:spacing w:line="360" w:lineRule="auto"/>
        <w:ind w:left="720" w:firstLine="0"/>
        <w:rPr>
          <w:rFonts w:ascii="Times New Roman" w:hAnsi="Times New Roman"/>
          <w:color w:val="auto"/>
          <w:sz w:val="28"/>
          <w:szCs w:val="28"/>
        </w:rPr>
      </w:pPr>
    </w:p>
    <w:p w:rsidR="008F725E" w:rsidRPr="008F725E" w:rsidRDefault="00FF7057" w:rsidP="0071148E">
      <w:pPr>
        <w:pStyle w:val="afd"/>
        <w:numPr>
          <w:ilvl w:val="2"/>
          <w:numId w:val="2"/>
        </w:numPr>
        <w:spacing w:line="276" w:lineRule="auto"/>
        <w:ind w:left="0" w:firstLine="0"/>
        <w:jc w:val="center"/>
      </w:pPr>
      <w:bookmarkStart w:id="121" w:name="_Toc294246094"/>
      <w:bookmarkStart w:id="122" w:name="_Toc424564325"/>
      <w:r w:rsidRPr="00413904">
        <w:rPr>
          <w:spacing w:val="-4"/>
          <w:szCs w:val="28"/>
        </w:rPr>
        <w:t>Условия, обеспечивающие преемственность про</w:t>
      </w:r>
      <w:r w:rsidRPr="00FF7057">
        <w:rPr>
          <w:szCs w:val="28"/>
        </w:rPr>
        <w:t>граммы формиров</w:t>
      </w:r>
      <w:r w:rsidRPr="00FF7057">
        <w:rPr>
          <w:szCs w:val="28"/>
        </w:rPr>
        <w:t>а</w:t>
      </w:r>
      <w:r w:rsidRPr="00FF7057">
        <w:rPr>
          <w:szCs w:val="28"/>
        </w:rPr>
        <w:t xml:space="preserve">ния у обучающихся универсальных учебных действий при переходе </w:t>
      </w:r>
    </w:p>
    <w:p w:rsidR="008F725E" w:rsidRPr="008F725E" w:rsidRDefault="008F725E" w:rsidP="008F725E">
      <w:pPr>
        <w:pStyle w:val="afd"/>
        <w:spacing w:line="276" w:lineRule="auto"/>
        <w:jc w:val="center"/>
      </w:pPr>
      <w:r>
        <w:rPr>
          <w:szCs w:val="28"/>
        </w:rPr>
        <w:t xml:space="preserve">от </w:t>
      </w:r>
      <w:r w:rsidR="00FF7057" w:rsidRPr="00FF7057">
        <w:rPr>
          <w:szCs w:val="28"/>
        </w:rPr>
        <w:t>дошкольного к начальному и от начального</w:t>
      </w:r>
    </w:p>
    <w:p w:rsidR="00FF7057" w:rsidRPr="00FF7057" w:rsidRDefault="00FF7057" w:rsidP="008F725E">
      <w:pPr>
        <w:pStyle w:val="afd"/>
        <w:spacing w:line="276" w:lineRule="auto"/>
        <w:jc w:val="center"/>
      </w:pPr>
      <w:r w:rsidRPr="00FF7057">
        <w:rPr>
          <w:szCs w:val="28"/>
        </w:rPr>
        <w:t>к основному общему образованию</w:t>
      </w:r>
      <w:bookmarkEnd w:id="121"/>
      <w:bookmarkEnd w:id="122"/>
    </w:p>
    <w:p w:rsidR="00FF7057" w:rsidRPr="007B1EF5" w:rsidRDefault="00FF7057" w:rsidP="007B1EF5">
      <w:pPr>
        <w:pStyle w:val="a3"/>
        <w:spacing w:line="276" w:lineRule="auto"/>
        <w:ind w:firstLine="709"/>
        <w:rPr>
          <w:rFonts w:ascii="Times New Roman" w:hAnsi="Times New Roman"/>
          <w:color w:val="auto"/>
          <w:sz w:val="24"/>
          <w:szCs w:val="24"/>
        </w:rPr>
      </w:pPr>
      <w:r w:rsidRPr="0071148E">
        <w:rPr>
          <w:rFonts w:ascii="Times New Roman" w:hAnsi="Times New Roman"/>
          <w:color w:val="auto"/>
          <w:spacing w:val="2"/>
          <w:sz w:val="24"/>
          <w:szCs w:val="24"/>
        </w:rPr>
        <w:t>Проблема реализации преемственности обучения затрагивает все звенья сущес</w:t>
      </w:r>
      <w:r w:rsidRPr="0071148E">
        <w:rPr>
          <w:rFonts w:ascii="Times New Roman" w:hAnsi="Times New Roman"/>
          <w:color w:val="auto"/>
          <w:spacing w:val="2"/>
          <w:sz w:val="24"/>
          <w:szCs w:val="24"/>
        </w:rPr>
        <w:t>т</w:t>
      </w:r>
      <w:r w:rsidRPr="0071148E">
        <w:rPr>
          <w:rFonts w:ascii="Times New Roman" w:hAnsi="Times New Roman"/>
          <w:color w:val="auto"/>
          <w:spacing w:val="2"/>
          <w:sz w:val="24"/>
          <w:szCs w:val="24"/>
        </w:rPr>
        <w:t xml:space="preserve">вующей образовательной системы, а именно: переход из </w:t>
      </w:r>
      <w:r w:rsidRPr="0071148E">
        <w:rPr>
          <w:rFonts w:ascii="Times New Roman" w:hAnsi="Times New Roman"/>
          <w:color w:val="auto"/>
          <w:sz w:val="24"/>
          <w:szCs w:val="24"/>
        </w:rPr>
        <w:t>организации, осуществляющей о</w:t>
      </w:r>
      <w:r w:rsidRPr="0071148E">
        <w:rPr>
          <w:rFonts w:ascii="Times New Roman" w:hAnsi="Times New Roman"/>
          <w:color w:val="auto"/>
          <w:sz w:val="24"/>
          <w:szCs w:val="24"/>
        </w:rPr>
        <w:t>б</w:t>
      </w:r>
      <w:r w:rsidRPr="0071148E">
        <w:rPr>
          <w:rFonts w:ascii="Times New Roman" w:hAnsi="Times New Roman"/>
          <w:color w:val="auto"/>
          <w:sz w:val="24"/>
          <w:szCs w:val="24"/>
        </w:rPr>
        <w:t>разовательную деятельность</w:t>
      </w:r>
      <w:r w:rsidRPr="0071148E">
        <w:rPr>
          <w:rFonts w:ascii="Times New Roman" w:hAnsi="Times New Roman"/>
          <w:color w:val="auto"/>
          <w:spacing w:val="2"/>
          <w:sz w:val="24"/>
          <w:szCs w:val="24"/>
        </w:rPr>
        <w:t xml:space="preserve"> на уровне дошкольного образования,в </w:t>
      </w:r>
      <w:r w:rsidRPr="0071148E">
        <w:rPr>
          <w:rFonts w:ascii="Times New Roman" w:hAnsi="Times New Roman"/>
          <w:color w:val="auto"/>
          <w:sz w:val="24"/>
          <w:szCs w:val="24"/>
        </w:rPr>
        <w:t>организацию, осущест</w:t>
      </w:r>
      <w:r w:rsidRPr="0071148E">
        <w:rPr>
          <w:rFonts w:ascii="Times New Roman" w:hAnsi="Times New Roman"/>
          <w:color w:val="auto"/>
          <w:sz w:val="24"/>
          <w:szCs w:val="24"/>
        </w:rPr>
        <w:t>в</w:t>
      </w:r>
      <w:r w:rsidRPr="0071148E">
        <w:rPr>
          <w:rFonts w:ascii="Times New Roman" w:hAnsi="Times New Roman"/>
          <w:color w:val="auto"/>
          <w:sz w:val="24"/>
          <w:szCs w:val="24"/>
        </w:rPr>
        <w:t>ляющую образовательную деятельность</w:t>
      </w:r>
      <w:r w:rsidRPr="0071148E">
        <w:rPr>
          <w:rFonts w:ascii="Times New Roman" w:hAnsi="Times New Roman"/>
          <w:color w:val="auto"/>
          <w:spacing w:val="2"/>
          <w:sz w:val="24"/>
          <w:szCs w:val="24"/>
        </w:rPr>
        <w:t xml:space="preserve"> в рамках основной образовательной программы н</w:t>
      </w:r>
      <w:r w:rsidRPr="0071148E">
        <w:rPr>
          <w:rFonts w:ascii="Times New Roman" w:hAnsi="Times New Roman"/>
          <w:color w:val="auto"/>
          <w:spacing w:val="2"/>
          <w:sz w:val="24"/>
          <w:szCs w:val="24"/>
        </w:rPr>
        <w:t>а</w:t>
      </w:r>
      <w:r w:rsidRPr="0071148E">
        <w:rPr>
          <w:rFonts w:ascii="Times New Roman" w:hAnsi="Times New Roman"/>
          <w:color w:val="auto"/>
          <w:spacing w:val="2"/>
          <w:sz w:val="24"/>
          <w:szCs w:val="24"/>
        </w:rPr>
        <w:t>чального общего образования и далее в рамках основной образовательной программы о</w:t>
      </w:r>
      <w:r w:rsidRPr="0071148E">
        <w:rPr>
          <w:rFonts w:ascii="Times New Roman" w:hAnsi="Times New Roman"/>
          <w:color w:val="auto"/>
          <w:spacing w:val="2"/>
          <w:sz w:val="24"/>
          <w:szCs w:val="24"/>
        </w:rPr>
        <w:t>с</w:t>
      </w:r>
      <w:r w:rsidRPr="0071148E">
        <w:rPr>
          <w:rFonts w:ascii="Times New Roman" w:hAnsi="Times New Roman"/>
          <w:color w:val="auto"/>
          <w:spacing w:val="2"/>
          <w:sz w:val="24"/>
          <w:szCs w:val="24"/>
        </w:rPr>
        <w:t xml:space="preserve">новного и среднего (полного) образования, и, наконец, в высшее учебное заведение. При этом, несмотря </w:t>
      </w:r>
      <w:r w:rsidRPr="0071148E">
        <w:rPr>
          <w:rFonts w:ascii="Times New Roman" w:hAnsi="Times New Roman"/>
          <w:color w:val="auto"/>
          <w:spacing w:val="-2"/>
          <w:sz w:val="24"/>
          <w:szCs w:val="24"/>
        </w:rPr>
        <w:t>на огромные возрастно­психологические различия между обу</w:t>
      </w:r>
      <w:r w:rsidRPr="0071148E">
        <w:rPr>
          <w:rFonts w:ascii="Times New Roman" w:hAnsi="Times New Roman"/>
          <w:color w:val="auto"/>
          <w:sz w:val="24"/>
          <w:szCs w:val="24"/>
        </w:rPr>
        <w:t>чающимися, п</w:t>
      </w:r>
      <w:r w:rsidRPr="0071148E">
        <w:rPr>
          <w:rFonts w:ascii="Times New Roman" w:hAnsi="Times New Roman"/>
          <w:color w:val="auto"/>
          <w:sz w:val="24"/>
          <w:szCs w:val="24"/>
        </w:rPr>
        <w:t>е</w:t>
      </w:r>
      <w:r w:rsidRPr="0071148E">
        <w:rPr>
          <w:rFonts w:ascii="Times New Roman" w:hAnsi="Times New Roman"/>
          <w:color w:val="auto"/>
          <w:sz w:val="24"/>
          <w:szCs w:val="24"/>
        </w:rPr>
        <w:t>реживаемые ими трудности переходн</w:t>
      </w:r>
      <w:r w:rsidR="007B1EF5">
        <w:rPr>
          <w:rFonts w:ascii="Times New Roman" w:hAnsi="Times New Roman"/>
          <w:color w:val="auto"/>
          <w:sz w:val="24"/>
          <w:szCs w:val="24"/>
        </w:rPr>
        <w:t>ых периодов имеют много общего.</w:t>
      </w:r>
    </w:p>
    <w:p w:rsidR="00FF7057" w:rsidRPr="0071148E" w:rsidRDefault="00FF7057" w:rsidP="0071148E">
      <w:pPr>
        <w:pStyle w:val="a3"/>
        <w:spacing w:line="276" w:lineRule="auto"/>
        <w:ind w:firstLine="709"/>
        <w:rPr>
          <w:rFonts w:ascii="Times New Roman" w:hAnsi="Times New Roman"/>
          <w:color w:val="auto"/>
          <w:sz w:val="24"/>
          <w:szCs w:val="24"/>
        </w:rPr>
      </w:pPr>
      <w:r w:rsidRPr="0071148E">
        <w:rPr>
          <w:rFonts w:ascii="Times New Roman" w:hAnsi="Times New Roman"/>
          <w:color w:val="auto"/>
          <w:spacing w:val="2"/>
          <w:sz w:val="24"/>
          <w:szCs w:val="24"/>
        </w:rPr>
        <w:t>Наиболее остро проблема преемственности стоит в двух ключевых точках — в м</w:t>
      </w:r>
      <w:r w:rsidRPr="0071148E">
        <w:rPr>
          <w:rFonts w:ascii="Times New Roman" w:hAnsi="Times New Roman"/>
          <w:color w:val="auto"/>
          <w:spacing w:val="2"/>
          <w:sz w:val="24"/>
          <w:szCs w:val="24"/>
        </w:rPr>
        <w:t>о</w:t>
      </w:r>
      <w:r w:rsidRPr="0071148E">
        <w:rPr>
          <w:rFonts w:ascii="Times New Roman" w:hAnsi="Times New Roman"/>
          <w:color w:val="auto"/>
          <w:spacing w:val="2"/>
          <w:sz w:val="24"/>
          <w:szCs w:val="24"/>
        </w:rPr>
        <w:t>мент поступления детей в школу</w:t>
      </w:r>
      <w:r w:rsidRPr="0071148E">
        <w:rPr>
          <w:rFonts w:ascii="Times New Roman" w:hAnsi="Times New Roman"/>
          <w:color w:val="auto"/>
          <w:sz w:val="24"/>
          <w:szCs w:val="24"/>
        </w:rPr>
        <w:t xml:space="preserve"> (при переходе из дошкольного уровня на уровень начал</w:t>
      </w:r>
      <w:r w:rsidRPr="0071148E">
        <w:rPr>
          <w:rFonts w:ascii="Times New Roman" w:hAnsi="Times New Roman"/>
          <w:color w:val="auto"/>
          <w:sz w:val="24"/>
          <w:szCs w:val="24"/>
        </w:rPr>
        <w:t>ь</w:t>
      </w:r>
      <w:r w:rsidRPr="0071148E">
        <w:rPr>
          <w:rFonts w:ascii="Times New Roman" w:hAnsi="Times New Roman"/>
          <w:color w:val="auto"/>
          <w:sz w:val="24"/>
          <w:szCs w:val="24"/>
        </w:rPr>
        <w:lastRenderedPageBreak/>
        <w:t>ного общего образования) и в период перехода обучающихся на уровень основного общего образования.</w:t>
      </w:r>
    </w:p>
    <w:p w:rsidR="00FF7057" w:rsidRPr="0071148E" w:rsidRDefault="00FF7057" w:rsidP="0071148E">
      <w:pPr>
        <w:pStyle w:val="a3"/>
        <w:spacing w:line="276" w:lineRule="auto"/>
        <w:ind w:firstLine="709"/>
        <w:rPr>
          <w:rFonts w:ascii="Times New Roman" w:hAnsi="Times New Roman"/>
          <w:i/>
          <w:iCs/>
          <w:color w:val="auto"/>
          <w:sz w:val="24"/>
          <w:szCs w:val="24"/>
        </w:rPr>
      </w:pPr>
      <w:r w:rsidRPr="0071148E">
        <w:rPr>
          <w:rFonts w:ascii="Times New Roman" w:hAnsi="Times New Roman"/>
          <w:color w:val="auto"/>
          <w:sz w:val="24"/>
          <w:szCs w:val="24"/>
        </w:rPr>
        <w:t xml:space="preserve">Исследования </w:t>
      </w:r>
      <w:r w:rsidRPr="0071148E">
        <w:rPr>
          <w:rFonts w:ascii="Times New Roman" w:hAnsi="Times New Roman"/>
          <w:b/>
          <w:bCs/>
          <w:i/>
          <w:iCs/>
          <w:color w:val="auto"/>
          <w:sz w:val="24"/>
          <w:szCs w:val="24"/>
        </w:rPr>
        <w:t xml:space="preserve">готовности детей к обучению в школе </w:t>
      </w:r>
      <w:r w:rsidRPr="0071148E">
        <w:rPr>
          <w:rFonts w:ascii="Times New Roman" w:hAnsi="Times New Roman"/>
          <w:color w:val="auto"/>
          <w:sz w:val="24"/>
          <w:szCs w:val="24"/>
        </w:rPr>
        <w:t>к начальному общему образ</w:t>
      </w:r>
      <w:r w:rsidRPr="0071148E">
        <w:rPr>
          <w:rFonts w:ascii="Times New Roman" w:hAnsi="Times New Roman"/>
          <w:color w:val="auto"/>
          <w:sz w:val="24"/>
          <w:szCs w:val="24"/>
        </w:rPr>
        <w:t>о</w:t>
      </w:r>
      <w:r w:rsidRPr="0071148E">
        <w:rPr>
          <w:rFonts w:ascii="Times New Roman" w:hAnsi="Times New Roman"/>
          <w:color w:val="auto"/>
          <w:sz w:val="24"/>
          <w:szCs w:val="24"/>
        </w:rPr>
        <w:t>ванию показали, что обучение должно рассматриваться как комплексное образование, вкл</w:t>
      </w:r>
      <w:r w:rsidRPr="0071148E">
        <w:rPr>
          <w:rFonts w:ascii="Times New Roman" w:hAnsi="Times New Roman"/>
          <w:color w:val="auto"/>
          <w:sz w:val="24"/>
          <w:szCs w:val="24"/>
        </w:rPr>
        <w:t>ю</w:t>
      </w:r>
      <w:r w:rsidRPr="0071148E">
        <w:rPr>
          <w:rFonts w:ascii="Times New Roman" w:hAnsi="Times New Roman"/>
          <w:color w:val="auto"/>
          <w:sz w:val="24"/>
          <w:szCs w:val="24"/>
        </w:rPr>
        <w:t>чающее в себя физическую и психологическую готовность.</w:t>
      </w:r>
    </w:p>
    <w:p w:rsidR="00FF7057" w:rsidRPr="0071148E" w:rsidRDefault="00FF7057" w:rsidP="0071148E">
      <w:pPr>
        <w:pStyle w:val="a3"/>
        <w:spacing w:line="276" w:lineRule="auto"/>
        <w:ind w:firstLine="709"/>
        <w:rPr>
          <w:rFonts w:ascii="Times New Roman" w:hAnsi="Times New Roman"/>
          <w:i/>
          <w:iCs/>
          <w:color w:val="auto"/>
          <w:sz w:val="24"/>
          <w:szCs w:val="24"/>
        </w:rPr>
      </w:pPr>
      <w:r w:rsidRPr="0071148E">
        <w:rPr>
          <w:rFonts w:ascii="Times New Roman" w:hAnsi="Times New Roman"/>
          <w:b/>
          <w:i/>
          <w:iCs/>
          <w:color w:val="auto"/>
          <w:spacing w:val="-4"/>
          <w:sz w:val="24"/>
          <w:szCs w:val="24"/>
        </w:rPr>
        <w:t>Физическая готовность</w:t>
      </w:r>
      <w:r w:rsidRPr="0071148E">
        <w:rPr>
          <w:rFonts w:ascii="Times New Roman" w:hAnsi="Times New Roman"/>
          <w:color w:val="auto"/>
          <w:spacing w:val="-4"/>
          <w:sz w:val="24"/>
          <w:szCs w:val="24"/>
        </w:rPr>
        <w:t>определяется состоянием здоровья,</w:t>
      </w:r>
      <w:r w:rsidRPr="0071148E">
        <w:rPr>
          <w:rFonts w:ascii="Times New Roman" w:hAnsi="Times New Roman"/>
          <w:color w:val="auto"/>
          <w:spacing w:val="-4"/>
          <w:sz w:val="24"/>
          <w:szCs w:val="24"/>
        </w:rPr>
        <w:br/>
      </w:r>
      <w:r w:rsidRPr="0071148E">
        <w:rPr>
          <w:rFonts w:ascii="Times New Roman" w:hAnsi="Times New Roman"/>
          <w:color w:val="auto"/>
          <w:spacing w:val="2"/>
          <w:sz w:val="24"/>
          <w:szCs w:val="24"/>
        </w:rPr>
        <w:t>уровнем морфофункциональной зрелости организма реб</w:t>
      </w:r>
      <w:r w:rsidR="00D30361" w:rsidRPr="0071148E">
        <w:rPr>
          <w:rFonts w:ascii="Times New Roman" w:hAnsi="Times New Roman"/>
          <w:color w:val="auto"/>
          <w:spacing w:val="2"/>
          <w:sz w:val="24"/>
          <w:szCs w:val="24"/>
        </w:rPr>
        <w:t>е</w:t>
      </w:r>
      <w:r w:rsidRPr="0071148E">
        <w:rPr>
          <w:rFonts w:ascii="Times New Roman" w:hAnsi="Times New Roman"/>
          <w:color w:val="auto"/>
          <w:spacing w:val="2"/>
          <w:sz w:val="24"/>
          <w:szCs w:val="24"/>
        </w:rPr>
        <w:t>н</w:t>
      </w:r>
      <w:r w:rsidRPr="0071148E">
        <w:rPr>
          <w:rFonts w:ascii="Times New Roman" w:hAnsi="Times New Roman"/>
          <w:color w:val="auto"/>
          <w:sz w:val="24"/>
          <w:szCs w:val="24"/>
        </w:rPr>
        <w:t>ка, в том числе развитием двиг</w:t>
      </w:r>
      <w:r w:rsidRPr="0071148E">
        <w:rPr>
          <w:rFonts w:ascii="Times New Roman" w:hAnsi="Times New Roman"/>
          <w:color w:val="auto"/>
          <w:sz w:val="24"/>
          <w:szCs w:val="24"/>
        </w:rPr>
        <w:t>а</w:t>
      </w:r>
      <w:r w:rsidRPr="0071148E">
        <w:rPr>
          <w:rFonts w:ascii="Times New Roman" w:hAnsi="Times New Roman"/>
          <w:color w:val="auto"/>
          <w:sz w:val="24"/>
          <w:szCs w:val="24"/>
        </w:rPr>
        <w:t xml:space="preserve">тельных навыков и качеств </w:t>
      </w:r>
      <w:r w:rsidRPr="0071148E">
        <w:rPr>
          <w:rFonts w:ascii="Times New Roman" w:hAnsi="Times New Roman"/>
          <w:color w:val="auto"/>
          <w:spacing w:val="2"/>
          <w:sz w:val="24"/>
          <w:szCs w:val="24"/>
        </w:rPr>
        <w:t xml:space="preserve">(тонкая моторная координация), физической и умственной </w:t>
      </w:r>
      <w:r w:rsidRPr="0071148E">
        <w:rPr>
          <w:rFonts w:ascii="Times New Roman" w:hAnsi="Times New Roman"/>
          <w:color w:val="auto"/>
          <w:sz w:val="24"/>
          <w:szCs w:val="24"/>
        </w:rPr>
        <w:t>раб</w:t>
      </w:r>
      <w:r w:rsidRPr="0071148E">
        <w:rPr>
          <w:rFonts w:ascii="Times New Roman" w:hAnsi="Times New Roman"/>
          <w:color w:val="auto"/>
          <w:sz w:val="24"/>
          <w:szCs w:val="24"/>
        </w:rPr>
        <w:t>о</w:t>
      </w:r>
      <w:r w:rsidRPr="0071148E">
        <w:rPr>
          <w:rFonts w:ascii="Times New Roman" w:hAnsi="Times New Roman"/>
          <w:color w:val="auto"/>
          <w:sz w:val="24"/>
          <w:szCs w:val="24"/>
        </w:rPr>
        <w:t>тоспособности.</w:t>
      </w:r>
    </w:p>
    <w:p w:rsidR="00FF7057" w:rsidRDefault="00FF7057" w:rsidP="0071148E">
      <w:pPr>
        <w:pStyle w:val="a3"/>
        <w:spacing w:line="276" w:lineRule="auto"/>
        <w:ind w:firstLine="709"/>
        <w:rPr>
          <w:rFonts w:ascii="Times New Roman" w:hAnsi="Times New Roman"/>
          <w:color w:val="auto"/>
          <w:sz w:val="24"/>
          <w:szCs w:val="24"/>
        </w:rPr>
      </w:pPr>
      <w:r w:rsidRPr="0071148E">
        <w:rPr>
          <w:rFonts w:ascii="Times New Roman" w:hAnsi="Times New Roman"/>
          <w:b/>
          <w:i/>
          <w:iCs/>
          <w:color w:val="auto"/>
          <w:sz w:val="24"/>
          <w:szCs w:val="24"/>
        </w:rPr>
        <w:t>Психологическая готовность</w:t>
      </w:r>
      <w:r w:rsidRPr="0071148E">
        <w:rPr>
          <w:rFonts w:ascii="Times New Roman" w:hAnsi="Times New Roman"/>
          <w:color w:val="auto"/>
          <w:sz w:val="24"/>
          <w:szCs w:val="24"/>
        </w:rPr>
        <w:t>к школе — сложная системная характеристика псих</w:t>
      </w:r>
      <w:r w:rsidRPr="0071148E">
        <w:rPr>
          <w:rFonts w:ascii="Times New Roman" w:hAnsi="Times New Roman"/>
          <w:color w:val="auto"/>
          <w:sz w:val="24"/>
          <w:szCs w:val="24"/>
        </w:rPr>
        <w:t>и</w:t>
      </w:r>
      <w:r w:rsidRPr="0071148E">
        <w:rPr>
          <w:rFonts w:ascii="Times New Roman" w:hAnsi="Times New Roman"/>
          <w:color w:val="auto"/>
          <w:sz w:val="24"/>
          <w:szCs w:val="24"/>
        </w:rPr>
        <w:t>ческого развития реб</w:t>
      </w:r>
      <w:r w:rsidR="00D30361" w:rsidRPr="0071148E">
        <w:rPr>
          <w:rFonts w:ascii="Times New Roman" w:hAnsi="Times New Roman"/>
          <w:color w:val="auto"/>
          <w:sz w:val="24"/>
          <w:szCs w:val="24"/>
        </w:rPr>
        <w:t>е</w:t>
      </w:r>
      <w:r w:rsidRPr="0071148E">
        <w:rPr>
          <w:rFonts w:ascii="Times New Roman" w:hAnsi="Times New Roman"/>
          <w:color w:val="auto"/>
          <w:sz w:val="24"/>
          <w:szCs w:val="24"/>
        </w:rPr>
        <w:t>нка 6—7 лет, которая предполагает сформированность психологич</w:t>
      </w:r>
      <w:r w:rsidRPr="0071148E">
        <w:rPr>
          <w:rFonts w:ascii="Times New Roman" w:hAnsi="Times New Roman"/>
          <w:color w:val="auto"/>
          <w:sz w:val="24"/>
          <w:szCs w:val="24"/>
        </w:rPr>
        <w:t>е</w:t>
      </w:r>
      <w:r w:rsidRPr="0071148E">
        <w:rPr>
          <w:rFonts w:ascii="Times New Roman" w:hAnsi="Times New Roman"/>
          <w:color w:val="auto"/>
          <w:sz w:val="24"/>
          <w:szCs w:val="24"/>
        </w:rPr>
        <w:t>ских способностей и свойств, обеспечивающих принятие реб</w:t>
      </w:r>
      <w:r w:rsidR="00D30361" w:rsidRPr="0071148E">
        <w:rPr>
          <w:rFonts w:ascii="Times New Roman" w:hAnsi="Times New Roman"/>
          <w:color w:val="auto"/>
          <w:sz w:val="24"/>
          <w:szCs w:val="24"/>
        </w:rPr>
        <w:t>е</w:t>
      </w:r>
      <w:r w:rsidRPr="0071148E">
        <w:rPr>
          <w:rFonts w:ascii="Times New Roman" w:hAnsi="Times New Roman"/>
          <w:color w:val="auto"/>
          <w:sz w:val="24"/>
          <w:szCs w:val="24"/>
        </w:rPr>
        <w:t>нком новой социальной поз</w:t>
      </w:r>
      <w:r w:rsidRPr="0071148E">
        <w:rPr>
          <w:rFonts w:ascii="Times New Roman" w:hAnsi="Times New Roman"/>
          <w:color w:val="auto"/>
          <w:sz w:val="24"/>
          <w:szCs w:val="24"/>
        </w:rPr>
        <w:t>и</w:t>
      </w:r>
      <w:r w:rsidRPr="0071148E">
        <w:rPr>
          <w:rFonts w:ascii="Times New Roman" w:hAnsi="Times New Roman"/>
          <w:color w:val="auto"/>
          <w:sz w:val="24"/>
          <w:szCs w:val="24"/>
        </w:rPr>
        <w:t>ции школьника; возможность сначала выполнения им учебной деятельности под руков</w:t>
      </w:r>
      <w:r w:rsidRPr="0071148E">
        <w:rPr>
          <w:rFonts w:ascii="Times New Roman" w:hAnsi="Times New Roman"/>
          <w:color w:val="auto"/>
          <w:sz w:val="24"/>
          <w:szCs w:val="24"/>
        </w:rPr>
        <w:t>о</w:t>
      </w:r>
      <w:r w:rsidRPr="0071148E">
        <w:rPr>
          <w:rFonts w:ascii="Times New Roman" w:hAnsi="Times New Roman"/>
          <w:color w:val="auto"/>
          <w:sz w:val="24"/>
          <w:szCs w:val="24"/>
        </w:rPr>
        <w:t>дством учителя, а затем переход к е</w:t>
      </w:r>
      <w:r w:rsidR="00D30361" w:rsidRPr="0071148E">
        <w:rPr>
          <w:rFonts w:ascii="Times New Roman" w:hAnsi="Times New Roman"/>
          <w:color w:val="auto"/>
          <w:sz w:val="24"/>
          <w:szCs w:val="24"/>
        </w:rPr>
        <w:t>е</w:t>
      </w:r>
      <w:r w:rsidRPr="0071148E">
        <w:rPr>
          <w:rFonts w:ascii="Times New Roman" w:hAnsi="Times New Roman"/>
          <w:color w:val="auto"/>
          <w:sz w:val="24"/>
          <w:szCs w:val="24"/>
        </w:rPr>
        <w:t xml:space="preserve"> самостоятельному осуществлению; усвоение системы научных понятий; освоение реб</w:t>
      </w:r>
      <w:r w:rsidR="00D30361" w:rsidRPr="0071148E">
        <w:rPr>
          <w:rFonts w:ascii="Times New Roman" w:hAnsi="Times New Roman"/>
          <w:color w:val="auto"/>
          <w:sz w:val="24"/>
          <w:szCs w:val="24"/>
        </w:rPr>
        <w:t>е</w:t>
      </w:r>
      <w:r w:rsidRPr="0071148E">
        <w:rPr>
          <w:rFonts w:ascii="Times New Roman" w:hAnsi="Times New Roman"/>
          <w:color w:val="auto"/>
          <w:sz w:val="24"/>
          <w:szCs w:val="24"/>
        </w:rPr>
        <w:t>нком новых форм кооперации и учебного сотрудничества в системе отношений с учителем и одноклассниками.</w:t>
      </w:r>
    </w:p>
    <w:p w:rsidR="007D227B" w:rsidRPr="0071148E" w:rsidRDefault="007D227B" w:rsidP="0071148E">
      <w:pPr>
        <w:pStyle w:val="a3"/>
        <w:spacing w:line="276" w:lineRule="auto"/>
        <w:ind w:firstLine="709"/>
        <w:rPr>
          <w:rFonts w:ascii="Times New Roman" w:hAnsi="Times New Roman"/>
          <w:color w:val="auto"/>
          <w:sz w:val="24"/>
          <w:szCs w:val="24"/>
        </w:rPr>
      </w:pPr>
      <w:r w:rsidRPr="00EB24CB">
        <w:rPr>
          <w:rFonts w:ascii="Times New Roman" w:hAnsi="Times New Roman"/>
          <w:b/>
          <w:i/>
          <w:color w:val="auto"/>
          <w:spacing w:val="2"/>
          <w:sz w:val="24"/>
          <w:szCs w:val="24"/>
        </w:rPr>
        <w:t>Психологическая готовность</w:t>
      </w:r>
      <w:r w:rsidRPr="0071148E">
        <w:rPr>
          <w:rFonts w:ascii="Times New Roman" w:hAnsi="Times New Roman"/>
          <w:color w:val="auto"/>
          <w:spacing w:val="2"/>
          <w:sz w:val="24"/>
          <w:szCs w:val="24"/>
        </w:rPr>
        <w:t xml:space="preserve"> к школе</w:t>
      </w:r>
      <w:r>
        <w:rPr>
          <w:rFonts w:ascii="Times New Roman" w:hAnsi="Times New Roman"/>
          <w:color w:val="auto"/>
          <w:spacing w:val="2"/>
          <w:sz w:val="24"/>
          <w:szCs w:val="24"/>
        </w:rPr>
        <w:t xml:space="preserve"> – сложная системая характеристика псих</w:t>
      </w:r>
      <w:r>
        <w:rPr>
          <w:rFonts w:ascii="Times New Roman" w:hAnsi="Times New Roman"/>
          <w:color w:val="auto"/>
          <w:spacing w:val="2"/>
          <w:sz w:val="24"/>
          <w:szCs w:val="24"/>
        </w:rPr>
        <w:t>и</w:t>
      </w:r>
      <w:r>
        <w:rPr>
          <w:rFonts w:ascii="Times New Roman" w:hAnsi="Times New Roman"/>
          <w:color w:val="auto"/>
          <w:spacing w:val="2"/>
          <w:sz w:val="24"/>
          <w:szCs w:val="24"/>
        </w:rPr>
        <w:t>ческого развития ребенка 6-7 лет, которая предполагает сформированость психологических способностей и свойств, обеспечивающих принятие ребенком новой социальной позиции школьника; возможность сначала выполнения им учебной деятельности системы научных понятий; освоение ребеком новых форм коопервции и учебого сотрудничества в системе отношений с учителем и однокласс</w:t>
      </w:r>
      <w:r w:rsidR="00EB24CB">
        <w:rPr>
          <w:rFonts w:ascii="Times New Roman" w:hAnsi="Times New Roman"/>
          <w:color w:val="auto"/>
          <w:spacing w:val="2"/>
          <w:sz w:val="24"/>
          <w:szCs w:val="24"/>
        </w:rPr>
        <w:t>никами.</w:t>
      </w:r>
    </w:p>
    <w:p w:rsidR="007D227B" w:rsidRDefault="00FF7057" w:rsidP="0071148E">
      <w:pPr>
        <w:pStyle w:val="a3"/>
        <w:spacing w:line="276" w:lineRule="auto"/>
        <w:ind w:firstLine="709"/>
        <w:rPr>
          <w:rFonts w:ascii="Times New Roman" w:hAnsi="Times New Roman"/>
          <w:color w:val="auto"/>
          <w:spacing w:val="-2"/>
          <w:sz w:val="24"/>
          <w:szCs w:val="24"/>
        </w:rPr>
      </w:pPr>
      <w:r w:rsidRPr="007D227B">
        <w:rPr>
          <w:rFonts w:ascii="Times New Roman" w:hAnsi="Times New Roman"/>
          <w:color w:val="auto"/>
          <w:spacing w:val="2"/>
          <w:sz w:val="24"/>
          <w:szCs w:val="24"/>
        </w:rPr>
        <w:t>Психологическая готовность</w:t>
      </w:r>
      <w:r w:rsidRPr="0071148E">
        <w:rPr>
          <w:rFonts w:ascii="Times New Roman" w:hAnsi="Times New Roman"/>
          <w:color w:val="auto"/>
          <w:spacing w:val="2"/>
          <w:sz w:val="24"/>
          <w:szCs w:val="24"/>
        </w:rPr>
        <w:t xml:space="preserve"> к школе имеет следующую </w:t>
      </w:r>
      <w:r w:rsidRPr="0071148E">
        <w:rPr>
          <w:rFonts w:ascii="Times New Roman" w:hAnsi="Times New Roman"/>
          <w:color w:val="auto"/>
          <w:spacing w:val="-2"/>
          <w:sz w:val="24"/>
          <w:szCs w:val="24"/>
        </w:rPr>
        <w:t xml:space="preserve">структуру: </w:t>
      </w:r>
    </w:p>
    <w:p w:rsidR="007D227B" w:rsidRPr="007D227B" w:rsidRDefault="00FF7057" w:rsidP="005663BA">
      <w:pPr>
        <w:pStyle w:val="a3"/>
        <w:numPr>
          <w:ilvl w:val="0"/>
          <w:numId w:val="72"/>
        </w:numPr>
        <w:spacing w:line="276" w:lineRule="auto"/>
        <w:rPr>
          <w:rFonts w:ascii="Times New Roman" w:hAnsi="Times New Roman"/>
          <w:color w:val="auto"/>
          <w:sz w:val="24"/>
          <w:szCs w:val="24"/>
        </w:rPr>
      </w:pPr>
      <w:r w:rsidRPr="0071148E">
        <w:rPr>
          <w:rFonts w:ascii="Times New Roman" w:hAnsi="Times New Roman"/>
          <w:color w:val="auto"/>
          <w:spacing w:val="-2"/>
          <w:sz w:val="24"/>
          <w:szCs w:val="24"/>
        </w:rPr>
        <w:t>личностная готов</w:t>
      </w:r>
      <w:r w:rsidR="007D227B">
        <w:rPr>
          <w:rFonts w:ascii="Times New Roman" w:hAnsi="Times New Roman"/>
          <w:color w:val="auto"/>
          <w:spacing w:val="-2"/>
          <w:sz w:val="24"/>
          <w:szCs w:val="24"/>
        </w:rPr>
        <w:t>ность;</w:t>
      </w:r>
    </w:p>
    <w:p w:rsidR="007D227B" w:rsidRPr="007D227B" w:rsidRDefault="007D227B" w:rsidP="005663BA">
      <w:pPr>
        <w:pStyle w:val="a3"/>
        <w:numPr>
          <w:ilvl w:val="0"/>
          <w:numId w:val="72"/>
        </w:numPr>
        <w:spacing w:line="276" w:lineRule="auto"/>
        <w:rPr>
          <w:rFonts w:ascii="Times New Roman" w:hAnsi="Times New Roman"/>
          <w:color w:val="auto"/>
          <w:sz w:val="24"/>
          <w:szCs w:val="24"/>
        </w:rPr>
      </w:pPr>
      <w:r>
        <w:rPr>
          <w:rFonts w:ascii="Times New Roman" w:hAnsi="Times New Roman"/>
          <w:color w:val="auto"/>
          <w:spacing w:val="-2"/>
          <w:sz w:val="24"/>
          <w:szCs w:val="24"/>
        </w:rPr>
        <w:t>умственная зрелость;</w:t>
      </w:r>
    </w:p>
    <w:p w:rsidR="0071148E" w:rsidRPr="00EB24CB" w:rsidRDefault="00FF7057" w:rsidP="005663BA">
      <w:pPr>
        <w:pStyle w:val="a3"/>
        <w:numPr>
          <w:ilvl w:val="0"/>
          <w:numId w:val="72"/>
        </w:numPr>
        <w:spacing w:line="276" w:lineRule="auto"/>
        <w:rPr>
          <w:rFonts w:ascii="Times New Roman" w:hAnsi="Times New Roman"/>
          <w:color w:val="auto"/>
          <w:sz w:val="24"/>
          <w:szCs w:val="24"/>
        </w:rPr>
      </w:pPr>
      <w:r w:rsidRPr="0071148E">
        <w:rPr>
          <w:rFonts w:ascii="Times New Roman" w:hAnsi="Times New Roman"/>
          <w:color w:val="auto"/>
          <w:spacing w:val="-2"/>
          <w:sz w:val="24"/>
          <w:szCs w:val="24"/>
        </w:rPr>
        <w:t>про</w:t>
      </w:r>
      <w:r w:rsidRPr="0071148E">
        <w:rPr>
          <w:rFonts w:ascii="Times New Roman" w:hAnsi="Times New Roman"/>
          <w:color w:val="auto"/>
          <w:sz w:val="24"/>
          <w:szCs w:val="24"/>
        </w:rPr>
        <w:t>извольность регуляции поведения и деятельности.</w:t>
      </w:r>
    </w:p>
    <w:p w:rsidR="00FF7057" w:rsidRPr="00EB24CB" w:rsidRDefault="00FF7057" w:rsidP="00EB24CB">
      <w:pPr>
        <w:pStyle w:val="a3"/>
        <w:spacing w:line="276" w:lineRule="auto"/>
        <w:ind w:firstLine="709"/>
        <w:rPr>
          <w:rFonts w:ascii="Times New Roman" w:hAnsi="Times New Roman"/>
          <w:color w:val="auto"/>
          <w:sz w:val="24"/>
          <w:szCs w:val="24"/>
        </w:rPr>
      </w:pPr>
      <w:r w:rsidRPr="00EB24CB">
        <w:rPr>
          <w:rFonts w:ascii="Times New Roman" w:hAnsi="Times New Roman"/>
          <w:b/>
          <w:i/>
          <w:color w:val="auto"/>
          <w:spacing w:val="2"/>
          <w:sz w:val="24"/>
          <w:szCs w:val="24"/>
        </w:rPr>
        <w:t>Личностная готовность</w:t>
      </w:r>
      <w:r w:rsidRPr="00EB24CB">
        <w:rPr>
          <w:rFonts w:ascii="Times New Roman" w:hAnsi="Times New Roman"/>
          <w:color w:val="auto"/>
          <w:spacing w:val="2"/>
          <w:sz w:val="24"/>
          <w:szCs w:val="24"/>
        </w:rPr>
        <w:t xml:space="preserve"> включает мотивационную готов</w:t>
      </w:r>
      <w:r w:rsidRPr="00EB24CB">
        <w:rPr>
          <w:rFonts w:ascii="Times New Roman" w:hAnsi="Times New Roman"/>
          <w:color w:val="auto"/>
          <w:spacing w:val="-4"/>
          <w:sz w:val="24"/>
          <w:szCs w:val="24"/>
        </w:rPr>
        <w:t>ность, коммуникативную готовность, сформированность Я­кон</w:t>
      </w:r>
      <w:r w:rsidRPr="00EB24CB">
        <w:rPr>
          <w:rFonts w:ascii="Times New Roman" w:hAnsi="Times New Roman"/>
          <w:color w:val="auto"/>
          <w:sz w:val="24"/>
          <w:szCs w:val="24"/>
        </w:rPr>
        <w:t>цепции и самооценки, эмоциональную зрелость. Мот</w:t>
      </w:r>
      <w:r w:rsidRPr="00EB24CB">
        <w:rPr>
          <w:rFonts w:ascii="Times New Roman" w:hAnsi="Times New Roman"/>
          <w:color w:val="auto"/>
          <w:sz w:val="24"/>
          <w:szCs w:val="24"/>
        </w:rPr>
        <w:t>и</w:t>
      </w:r>
      <w:r w:rsidRPr="00EB24CB">
        <w:rPr>
          <w:rFonts w:ascii="Times New Roman" w:hAnsi="Times New Roman"/>
          <w:color w:val="auto"/>
          <w:sz w:val="24"/>
          <w:szCs w:val="24"/>
        </w:rPr>
        <w:t>ваци</w:t>
      </w:r>
      <w:r w:rsidRPr="00EB24CB">
        <w:rPr>
          <w:rFonts w:ascii="Times New Roman" w:hAnsi="Times New Roman"/>
          <w:color w:val="auto"/>
          <w:spacing w:val="-2"/>
          <w:sz w:val="24"/>
          <w:szCs w:val="24"/>
        </w:rPr>
        <w:t xml:space="preserve">онная готовность предполагает сформированность социальных </w:t>
      </w:r>
      <w:r w:rsidRPr="00EB24CB">
        <w:rPr>
          <w:rFonts w:ascii="Times New Roman" w:hAnsi="Times New Roman"/>
          <w:color w:val="auto"/>
          <w:sz w:val="24"/>
          <w:szCs w:val="24"/>
        </w:rPr>
        <w:t>мотивов (стремление к социально значимому статусу, потреб</w:t>
      </w:r>
      <w:r w:rsidRPr="00EB24CB">
        <w:rPr>
          <w:rFonts w:ascii="Times New Roman" w:hAnsi="Times New Roman"/>
          <w:color w:val="auto"/>
          <w:spacing w:val="2"/>
          <w:sz w:val="24"/>
          <w:szCs w:val="24"/>
        </w:rPr>
        <w:t>ность в социальном признании, мотив социального долга), учебных и познавательных мотивов. Предпосылками воз</w:t>
      </w:r>
      <w:r w:rsidRPr="00EB24CB">
        <w:rPr>
          <w:rFonts w:ascii="Times New Roman" w:hAnsi="Times New Roman"/>
          <w:color w:val="auto"/>
          <w:sz w:val="24"/>
          <w:szCs w:val="24"/>
        </w:rPr>
        <w:t>никновения этих мотивов служат, с одной стороны, формирующееся к концу дошкольного возраста желание детей п</w:t>
      </w:r>
      <w:r w:rsidRPr="00EB24CB">
        <w:rPr>
          <w:rFonts w:ascii="Times New Roman" w:hAnsi="Times New Roman"/>
          <w:color w:val="auto"/>
          <w:sz w:val="24"/>
          <w:szCs w:val="24"/>
        </w:rPr>
        <w:t>о</w:t>
      </w:r>
      <w:r w:rsidRPr="00EB24CB">
        <w:rPr>
          <w:rFonts w:ascii="Times New Roman" w:hAnsi="Times New Roman"/>
          <w:color w:val="auto"/>
          <w:sz w:val="24"/>
          <w:szCs w:val="24"/>
        </w:rPr>
        <w:t>ступить в школу, с другой — развитие любознательности и умственной активности.</w:t>
      </w:r>
    </w:p>
    <w:p w:rsidR="00FF7057" w:rsidRPr="00EB24CB" w:rsidRDefault="00FF7057" w:rsidP="00EB24CB">
      <w:pPr>
        <w:pStyle w:val="a3"/>
        <w:spacing w:line="276" w:lineRule="auto"/>
        <w:ind w:firstLine="709"/>
        <w:rPr>
          <w:rFonts w:ascii="Times New Roman" w:hAnsi="Times New Roman"/>
          <w:color w:val="auto"/>
          <w:sz w:val="24"/>
          <w:szCs w:val="24"/>
        </w:rPr>
      </w:pPr>
      <w:r w:rsidRPr="00EB24CB">
        <w:rPr>
          <w:rFonts w:ascii="Times New Roman" w:hAnsi="Times New Roman"/>
          <w:b/>
          <w:i/>
          <w:color w:val="auto"/>
          <w:spacing w:val="2"/>
          <w:sz w:val="24"/>
          <w:szCs w:val="24"/>
        </w:rPr>
        <w:t>Мотивационная готовность</w:t>
      </w:r>
      <w:r w:rsidRPr="00EB24CB">
        <w:rPr>
          <w:rFonts w:ascii="Times New Roman" w:hAnsi="Times New Roman"/>
          <w:color w:val="auto"/>
          <w:spacing w:val="2"/>
          <w:sz w:val="24"/>
          <w:szCs w:val="24"/>
        </w:rPr>
        <w:t xml:space="preserve"> характеризуется первичным </w:t>
      </w:r>
      <w:r w:rsidRPr="00EB24CB">
        <w:rPr>
          <w:rFonts w:ascii="Times New Roman" w:hAnsi="Times New Roman"/>
          <w:color w:val="auto"/>
          <w:sz w:val="24"/>
          <w:szCs w:val="24"/>
        </w:rPr>
        <w:t>соподчинением мотивов с доминированием учебно­познава</w:t>
      </w:r>
      <w:r w:rsidRPr="00EB24CB">
        <w:rPr>
          <w:rFonts w:ascii="Times New Roman" w:hAnsi="Times New Roman"/>
          <w:color w:val="auto"/>
          <w:spacing w:val="2"/>
          <w:sz w:val="24"/>
          <w:szCs w:val="24"/>
        </w:rPr>
        <w:t xml:space="preserve">тельных мотивов. Коммуникативная готовность выступает </w:t>
      </w:r>
      <w:r w:rsidRPr="00EB24CB">
        <w:rPr>
          <w:rFonts w:ascii="Times New Roman" w:hAnsi="Times New Roman"/>
          <w:color w:val="auto"/>
          <w:sz w:val="24"/>
          <w:szCs w:val="24"/>
        </w:rPr>
        <w:t>как готовность реб</w:t>
      </w:r>
      <w:r w:rsidR="00D30361" w:rsidRPr="00EB24CB">
        <w:rPr>
          <w:rFonts w:ascii="Times New Roman" w:hAnsi="Times New Roman"/>
          <w:color w:val="auto"/>
          <w:sz w:val="24"/>
          <w:szCs w:val="24"/>
        </w:rPr>
        <w:t>е</w:t>
      </w:r>
      <w:r w:rsidRPr="00EB24CB">
        <w:rPr>
          <w:rFonts w:ascii="Times New Roman" w:hAnsi="Times New Roman"/>
          <w:color w:val="auto"/>
          <w:sz w:val="24"/>
          <w:szCs w:val="24"/>
        </w:rPr>
        <w:t>нка к произвольному общению с учителем и сверстниками в контексте поставленной учебной зада</w:t>
      </w:r>
      <w:r w:rsidRPr="00EB24CB">
        <w:rPr>
          <w:rFonts w:ascii="Times New Roman" w:hAnsi="Times New Roman"/>
          <w:color w:val="auto"/>
          <w:spacing w:val="2"/>
          <w:sz w:val="24"/>
          <w:szCs w:val="24"/>
        </w:rPr>
        <w:t xml:space="preserve">чи и учебного содержания. Коммуникативная готовность </w:t>
      </w:r>
      <w:r w:rsidRPr="00EB24CB">
        <w:rPr>
          <w:rFonts w:ascii="Times New Roman" w:hAnsi="Times New Roman"/>
          <w:color w:val="auto"/>
          <w:sz w:val="24"/>
          <w:szCs w:val="24"/>
        </w:rPr>
        <w:t>созда</w:t>
      </w:r>
      <w:r w:rsidR="00D30361" w:rsidRPr="00EB24CB">
        <w:rPr>
          <w:rFonts w:ascii="Times New Roman" w:hAnsi="Times New Roman"/>
          <w:color w:val="auto"/>
          <w:sz w:val="24"/>
          <w:szCs w:val="24"/>
        </w:rPr>
        <w:t>е</w:t>
      </w:r>
      <w:r w:rsidRPr="00EB24CB">
        <w:rPr>
          <w:rFonts w:ascii="Times New Roman" w:hAnsi="Times New Roman"/>
          <w:color w:val="auto"/>
          <w:sz w:val="24"/>
          <w:szCs w:val="24"/>
        </w:rPr>
        <w:t>т возможности для продуктивного сотрудничества реб</w:t>
      </w:r>
      <w:r w:rsidR="00D30361" w:rsidRPr="00EB24CB">
        <w:rPr>
          <w:rFonts w:ascii="Times New Roman" w:hAnsi="Times New Roman"/>
          <w:color w:val="auto"/>
          <w:sz w:val="24"/>
          <w:szCs w:val="24"/>
        </w:rPr>
        <w:t>е</w:t>
      </w:r>
      <w:r w:rsidRPr="00EB24CB">
        <w:rPr>
          <w:rFonts w:ascii="Times New Roman" w:hAnsi="Times New Roman"/>
          <w:color w:val="auto"/>
          <w:sz w:val="24"/>
          <w:szCs w:val="24"/>
        </w:rPr>
        <w:t>нка с учителем и трансляции культу</w:t>
      </w:r>
      <w:r w:rsidRPr="00EB24CB">
        <w:rPr>
          <w:rFonts w:ascii="Times New Roman" w:hAnsi="Times New Roman"/>
          <w:color w:val="auto"/>
          <w:sz w:val="24"/>
          <w:szCs w:val="24"/>
        </w:rPr>
        <w:t>р</w:t>
      </w:r>
      <w:r w:rsidRPr="00EB24CB">
        <w:rPr>
          <w:rFonts w:ascii="Times New Roman" w:hAnsi="Times New Roman"/>
          <w:color w:val="auto"/>
          <w:sz w:val="24"/>
          <w:szCs w:val="24"/>
        </w:rPr>
        <w:t>ного опыта в процессе обучения. Сформированность Я­концепции и самосознания характ</w:t>
      </w:r>
      <w:r w:rsidRPr="00EB24CB">
        <w:rPr>
          <w:rFonts w:ascii="Times New Roman" w:hAnsi="Times New Roman"/>
          <w:color w:val="auto"/>
          <w:sz w:val="24"/>
          <w:szCs w:val="24"/>
        </w:rPr>
        <w:t>е</w:t>
      </w:r>
      <w:r w:rsidRPr="00EB24CB">
        <w:rPr>
          <w:rFonts w:ascii="Times New Roman" w:hAnsi="Times New Roman"/>
          <w:color w:val="auto"/>
          <w:sz w:val="24"/>
          <w:szCs w:val="24"/>
        </w:rPr>
        <w:t>ризуется осознанием реб</w:t>
      </w:r>
      <w:r w:rsidR="00D30361" w:rsidRPr="00EB24CB">
        <w:rPr>
          <w:rFonts w:ascii="Times New Roman" w:hAnsi="Times New Roman"/>
          <w:color w:val="auto"/>
          <w:sz w:val="24"/>
          <w:szCs w:val="24"/>
        </w:rPr>
        <w:t>е</w:t>
      </w:r>
      <w:r w:rsidRPr="00EB24CB">
        <w:rPr>
          <w:rFonts w:ascii="Times New Roman" w:hAnsi="Times New Roman"/>
          <w:color w:val="auto"/>
          <w:sz w:val="24"/>
          <w:szCs w:val="24"/>
        </w:rPr>
        <w:t>нком своих физических возможностей, умений, нравственных к</w:t>
      </w:r>
      <w:r w:rsidRPr="00EB24CB">
        <w:rPr>
          <w:rFonts w:ascii="Times New Roman" w:hAnsi="Times New Roman"/>
          <w:color w:val="auto"/>
          <w:sz w:val="24"/>
          <w:szCs w:val="24"/>
        </w:rPr>
        <w:t>а</w:t>
      </w:r>
      <w:r w:rsidRPr="00EB24CB">
        <w:rPr>
          <w:rFonts w:ascii="Times New Roman" w:hAnsi="Times New Roman"/>
          <w:color w:val="auto"/>
          <w:sz w:val="24"/>
          <w:szCs w:val="24"/>
        </w:rPr>
        <w:t xml:space="preserve">честв, переживаний </w:t>
      </w:r>
      <w:r w:rsidRPr="00EB24CB">
        <w:rPr>
          <w:rFonts w:ascii="Times New Roman" w:hAnsi="Times New Roman"/>
          <w:color w:val="auto"/>
          <w:spacing w:val="2"/>
          <w:sz w:val="24"/>
          <w:szCs w:val="24"/>
        </w:rPr>
        <w:t xml:space="preserve">(личное сознание), характера отношения к нему взрослых, </w:t>
      </w:r>
      <w:r w:rsidRPr="00EB24CB">
        <w:rPr>
          <w:rFonts w:ascii="Times New Roman" w:hAnsi="Times New Roman"/>
          <w:color w:val="auto"/>
          <w:sz w:val="24"/>
          <w:szCs w:val="24"/>
        </w:rPr>
        <w:t>способн</w:t>
      </w:r>
      <w:r w:rsidRPr="00EB24CB">
        <w:rPr>
          <w:rFonts w:ascii="Times New Roman" w:hAnsi="Times New Roman"/>
          <w:color w:val="auto"/>
          <w:sz w:val="24"/>
          <w:szCs w:val="24"/>
        </w:rPr>
        <w:t>о</w:t>
      </w:r>
      <w:r w:rsidRPr="00EB24CB">
        <w:rPr>
          <w:rFonts w:ascii="Times New Roman" w:hAnsi="Times New Roman"/>
          <w:color w:val="auto"/>
          <w:sz w:val="24"/>
          <w:szCs w:val="24"/>
        </w:rPr>
        <w:t>стью оценки своих достижений и личностных качеств, самокритичностью. Эмоциональная готовность выражается в освоении реб</w:t>
      </w:r>
      <w:r w:rsidR="00D30361" w:rsidRPr="00EB24CB">
        <w:rPr>
          <w:rFonts w:ascii="Times New Roman" w:hAnsi="Times New Roman"/>
          <w:color w:val="auto"/>
          <w:sz w:val="24"/>
          <w:szCs w:val="24"/>
        </w:rPr>
        <w:t>е</w:t>
      </w:r>
      <w:r w:rsidRPr="00EB24CB">
        <w:rPr>
          <w:rFonts w:ascii="Times New Roman" w:hAnsi="Times New Roman"/>
          <w:color w:val="auto"/>
          <w:sz w:val="24"/>
          <w:szCs w:val="24"/>
        </w:rPr>
        <w:t>нком социальных норм проявления чувств и в сп</w:t>
      </w:r>
      <w:r w:rsidRPr="00EB24CB">
        <w:rPr>
          <w:rFonts w:ascii="Times New Roman" w:hAnsi="Times New Roman"/>
          <w:color w:val="auto"/>
          <w:sz w:val="24"/>
          <w:szCs w:val="24"/>
        </w:rPr>
        <w:t>о</w:t>
      </w:r>
      <w:r w:rsidRPr="00EB24CB">
        <w:rPr>
          <w:rFonts w:ascii="Times New Roman" w:hAnsi="Times New Roman"/>
          <w:color w:val="auto"/>
          <w:sz w:val="24"/>
          <w:szCs w:val="24"/>
        </w:rPr>
        <w:t>собности регулировать сво</w:t>
      </w:r>
      <w:r w:rsidR="00D30361" w:rsidRPr="00EB24CB">
        <w:rPr>
          <w:rFonts w:ascii="Times New Roman" w:hAnsi="Times New Roman"/>
          <w:color w:val="auto"/>
          <w:sz w:val="24"/>
          <w:szCs w:val="24"/>
        </w:rPr>
        <w:t>е</w:t>
      </w:r>
      <w:r w:rsidRPr="00EB24CB">
        <w:rPr>
          <w:rFonts w:ascii="Times New Roman" w:hAnsi="Times New Roman"/>
          <w:color w:val="auto"/>
          <w:sz w:val="24"/>
          <w:szCs w:val="24"/>
        </w:rPr>
        <w:t xml:space="preserve"> поведение на ос</w:t>
      </w:r>
      <w:r w:rsidRPr="00EB24CB">
        <w:rPr>
          <w:rFonts w:ascii="Times New Roman" w:hAnsi="Times New Roman"/>
          <w:color w:val="auto"/>
          <w:spacing w:val="2"/>
          <w:sz w:val="24"/>
          <w:szCs w:val="24"/>
        </w:rPr>
        <w:t>нове эмоционального предвосхищения и пр</w:t>
      </w:r>
      <w:r w:rsidRPr="00EB24CB">
        <w:rPr>
          <w:rFonts w:ascii="Times New Roman" w:hAnsi="Times New Roman"/>
          <w:color w:val="auto"/>
          <w:spacing w:val="2"/>
          <w:sz w:val="24"/>
          <w:szCs w:val="24"/>
        </w:rPr>
        <w:t>о</w:t>
      </w:r>
      <w:r w:rsidRPr="00EB24CB">
        <w:rPr>
          <w:rFonts w:ascii="Times New Roman" w:hAnsi="Times New Roman"/>
          <w:color w:val="auto"/>
          <w:spacing w:val="2"/>
          <w:sz w:val="24"/>
          <w:szCs w:val="24"/>
        </w:rPr>
        <w:t>гнозирования. Показателем эмоциональной готовности к школьному обу</w:t>
      </w:r>
      <w:r w:rsidRPr="00EB24CB">
        <w:rPr>
          <w:rFonts w:ascii="Times New Roman" w:hAnsi="Times New Roman"/>
          <w:color w:val="auto"/>
          <w:sz w:val="24"/>
          <w:szCs w:val="24"/>
        </w:rPr>
        <w:t>чению является сформированность высших чувств — нрав</w:t>
      </w:r>
      <w:r w:rsidRPr="00EB24CB">
        <w:rPr>
          <w:rFonts w:ascii="Times New Roman" w:hAnsi="Times New Roman"/>
          <w:color w:val="auto"/>
          <w:spacing w:val="2"/>
          <w:sz w:val="24"/>
          <w:szCs w:val="24"/>
        </w:rPr>
        <w:t>ственных переживаний, интеллектуальных чувств (радость познания), эстетических чувств (чувство прекрасного). Вы</w:t>
      </w:r>
      <w:r w:rsidRPr="00EB24CB">
        <w:rPr>
          <w:rFonts w:ascii="Times New Roman" w:hAnsi="Times New Roman"/>
          <w:color w:val="auto"/>
          <w:sz w:val="24"/>
          <w:szCs w:val="24"/>
        </w:rPr>
        <w:t>ражением личностной готовности к школе является сформированность внутренней позиции школьника, подразум</w:t>
      </w:r>
      <w:r w:rsidRPr="00EB24CB">
        <w:rPr>
          <w:rFonts w:ascii="Times New Roman" w:hAnsi="Times New Roman"/>
          <w:color w:val="auto"/>
          <w:sz w:val="24"/>
          <w:szCs w:val="24"/>
        </w:rPr>
        <w:t>е</w:t>
      </w:r>
      <w:r w:rsidRPr="00EB24CB">
        <w:rPr>
          <w:rFonts w:ascii="Times New Roman" w:hAnsi="Times New Roman"/>
          <w:color w:val="auto"/>
          <w:sz w:val="24"/>
          <w:szCs w:val="24"/>
        </w:rPr>
        <w:lastRenderedPageBreak/>
        <w:t>вающей готовность реб</w:t>
      </w:r>
      <w:r w:rsidR="00D30361" w:rsidRPr="00EB24CB">
        <w:rPr>
          <w:rFonts w:ascii="Times New Roman" w:hAnsi="Times New Roman"/>
          <w:color w:val="auto"/>
          <w:sz w:val="24"/>
          <w:szCs w:val="24"/>
        </w:rPr>
        <w:t>е</w:t>
      </w:r>
      <w:r w:rsidRPr="00EB24CB">
        <w:rPr>
          <w:rFonts w:ascii="Times New Roman" w:hAnsi="Times New Roman"/>
          <w:color w:val="auto"/>
          <w:sz w:val="24"/>
          <w:szCs w:val="24"/>
        </w:rPr>
        <w:t>нка принять новую социальную позицию и роль ученика, иерархию мотивов с высокой учебной мотивацией.</w:t>
      </w:r>
    </w:p>
    <w:p w:rsidR="00FF7057" w:rsidRPr="00EB24CB" w:rsidRDefault="00FF7057" w:rsidP="00EB24CB">
      <w:pPr>
        <w:pStyle w:val="a3"/>
        <w:spacing w:line="276" w:lineRule="auto"/>
        <w:ind w:firstLine="709"/>
        <w:rPr>
          <w:rFonts w:ascii="Times New Roman" w:hAnsi="Times New Roman"/>
          <w:color w:val="auto"/>
          <w:spacing w:val="-2"/>
          <w:sz w:val="24"/>
          <w:szCs w:val="24"/>
        </w:rPr>
      </w:pPr>
      <w:r w:rsidRPr="00EB24CB">
        <w:rPr>
          <w:rFonts w:ascii="Times New Roman" w:hAnsi="Times New Roman"/>
          <w:b/>
          <w:i/>
          <w:color w:val="auto"/>
          <w:spacing w:val="-2"/>
          <w:sz w:val="24"/>
          <w:szCs w:val="24"/>
        </w:rPr>
        <w:t>Умственную зрелость</w:t>
      </w:r>
      <w:r w:rsidRPr="00EB24CB">
        <w:rPr>
          <w:rFonts w:ascii="Times New Roman" w:hAnsi="Times New Roman"/>
          <w:color w:val="auto"/>
          <w:spacing w:val="-2"/>
          <w:sz w:val="24"/>
          <w:szCs w:val="24"/>
        </w:rPr>
        <w:t xml:space="preserve"> составляет интеллектуальная, речевая </w:t>
      </w:r>
      <w:r w:rsidRPr="00EB24CB">
        <w:rPr>
          <w:rFonts w:ascii="Times New Roman" w:hAnsi="Times New Roman"/>
          <w:color w:val="auto"/>
          <w:spacing w:val="2"/>
          <w:sz w:val="24"/>
          <w:szCs w:val="24"/>
        </w:rPr>
        <w:t>готовность и сформир</w:t>
      </w:r>
      <w:r w:rsidRPr="00EB24CB">
        <w:rPr>
          <w:rFonts w:ascii="Times New Roman" w:hAnsi="Times New Roman"/>
          <w:color w:val="auto"/>
          <w:spacing w:val="2"/>
          <w:sz w:val="24"/>
          <w:szCs w:val="24"/>
        </w:rPr>
        <w:t>о</w:t>
      </w:r>
      <w:r w:rsidRPr="00EB24CB">
        <w:rPr>
          <w:rFonts w:ascii="Times New Roman" w:hAnsi="Times New Roman"/>
          <w:color w:val="auto"/>
          <w:spacing w:val="2"/>
          <w:sz w:val="24"/>
          <w:szCs w:val="24"/>
        </w:rPr>
        <w:t>ванность восприятия, памяти, вни</w:t>
      </w:r>
      <w:r w:rsidRPr="00EB24CB">
        <w:rPr>
          <w:rFonts w:ascii="Times New Roman" w:hAnsi="Times New Roman"/>
          <w:color w:val="auto"/>
          <w:sz w:val="24"/>
          <w:szCs w:val="24"/>
        </w:rPr>
        <w:t>мания, воображения. Интеллектуальная готовность к шк</w:t>
      </w:r>
      <w:r w:rsidRPr="00EB24CB">
        <w:rPr>
          <w:rFonts w:ascii="Times New Roman" w:hAnsi="Times New Roman"/>
          <w:color w:val="auto"/>
          <w:sz w:val="24"/>
          <w:szCs w:val="24"/>
        </w:rPr>
        <w:t>о</w:t>
      </w:r>
      <w:r w:rsidRPr="00EB24CB">
        <w:rPr>
          <w:rFonts w:ascii="Times New Roman" w:hAnsi="Times New Roman"/>
          <w:color w:val="auto"/>
          <w:sz w:val="24"/>
          <w:szCs w:val="24"/>
        </w:rPr>
        <w:t>ле включает особую познавательную позицию реб</w:t>
      </w:r>
      <w:r w:rsidR="00D30361" w:rsidRPr="00EB24CB">
        <w:rPr>
          <w:rFonts w:ascii="Times New Roman" w:hAnsi="Times New Roman"/>
          <w:color w:val="auto"/>
          <w:sz w:val="24"/>
          <w:szCs w:val="24"/>
        </w:rPr>
        <w:t>е</w:t>
      </w:r>
      <w:r w:rsidRPr="00EB24CB">
        <w:rPr>
          <w:rFonts w:ascii="Times New Roman" w:hAnsi="Times New Roman"/>
          <w:color w:val="auto"/>
          <w:sz w:val="24"/>
          <w:szCs w:val="24"/>
        </w:rPr>
        <w:t>нка в отношении мира (децентрацию), переход к понятийному интел</w:t>
      </w:r>
      <w:r w:rsidRPr="00EB24CB">
        <w:rPr>
          <w:rFonts w:ascii="Times New Roman" w:hAnsi="Times New Roman"/>
          <w:color w:val="auto"/>
          <w:spacing w:val="-2"/>
          <w:sz w:val="24"/>
          <w:szCs w:val="24"/>
        </w:rPr>
        <w:t>лекту, понимание причинности явлений, развитие рассуждения как способа решения мыслительных задач, способность действовать в умственном плане, о</w:t>
      </w:r>
      <w:r w:rsidRPr="00EB24CB">
        <w:rPr>
          <w:rFonts w:ascii="Times New Roman" w:hAnsi="Times New Roman"/>
          <w:color w:val="auto"/>
          <w:spacing w:val="-2"/>
          <w:sz w:val="24"/>
          <w:szCs w:val="24"/>
        </w:rPr>
        <w:t>п</w:t>
      </w:r>
      <w:r w:rsidRPr="00EB24CB">
        <w:rPr>
          <w:rFonts w:ascii="Times New Roman" w:hAnsi="Times New Roman"/>
          <w:color w:val="auto"/>
          <w:spacing w:val="-2"/>
          <w:sz w:val="24"/>
          <w:szCs w:val="24"/>
        </w:rPr>
        <w:t>редел</w:t>
      </w:r>
      <w:r w:rsidR="00D30361" w:rsidRPr="00EB24CB">
        <w:rPr>
          <w:rFonts w:ascii="Times New Roman" w:hAnsi="Times New Roman"/>
          <w:color w:val="auto"/>
          <w:spacing w:val="-2"/>
          <w:sz w:val="24"/>
          <w:szCs w:val="24"/>
        </w:rPr>
        <w:t>е</w:t>
      </w:r>
      <w:r w:rsidRPr="00EB24CB">
        <w:rPr>
          <w:rFonts w:ascii="Times New Roman" w:hAnsi="Times New Roman"/>
          <w:color w:val="auto"/>
          <w:spacing w:val="-2"/>
          <w:sz w:val="24"/>
          <w:szCs w:val="24"/>
        </w:rPr>
        <w:t xml:space="preserve">нный набор знаний, </w:t>
      </w:r>
      <w:r w:rsidRPr="00EB24CB">
        <w:rPr>
          <w:rFonts w:ascii="Times New Roman" w:hAnsi="Times New Roman"/>
          <w:color w:val="auto"/>
          <w:spacing w:val="2"/>
          <w:sz w:val="24"/>
          <w:szCs w:val="24"/>
        </w:rPr>
        <w:t xml:space="preserve">представлений и умений. Речевая готовность предполагает </w:t>
      </w:r>
      <w:r w:rsidRPr="00EB24CB">
        <w:rPr>
          <w:rFonts w:ascii="Times New Roman" w:hAnsi="Times New Roman"/>
          <w:color w:val="auto"/>
          <w:sz w:val="24"/>
          <w:szCs w:val="24"/>
        </w:rPr>
        <w:t>сфо</w:t>
      </w:r>
      <w:r w:rsidRPr="00EB24CB">
        <w:rPr>
          <w:rFonts w:ascii="Times New Roman" w:hAnsi="Times New Roman"/>
          <w:color w:val="auto"/>
          <w:sz w:val="24"/>
          <w:szCs w:val="24"/>
        </w:rPr>
        <w:t>р</w:t>
      </w:r>
      <w:r w:rsidRPr="00EB24CB">
        <w:rPr>
          <w:rFonts w:ascii="Times New Roman" w:hAnsi="Times New Roman"/>
          <w:color w:val="auto"/>
          <w:sz w:val="24"/>
          <w:szCs w:val="24"/>
        </w:rPr>
        <w:t>мированность фонематической, лексической, граммати</w:t>
      </w:r>
      <w:r w:rsidRPr="00EB24CB">
        <w:rPr>
          <w:rFonts w:ascii="Times New Roman" w:hAnsi="Times New Roman"/>
          <w:color w:val="auto"/>
          <w:spacing w:val="-2"/>
          <w:sz w:val="24"/>
          <w:szCs w:val="24"/>
        </w:rPr>
        <w:t>ческой, синтаксической, семантич</w:t>
      </w:r>
      <w:r w:rsidRPr="00EB24CB">
        <w:rPr>
          <w:rFonts w:ascii="Times New Roman" w:hAnsi="Times New Roman"/>
          <w:color w:val="auto"/>
          <w:spacing w:val="-2"/>
          <w:sz w:val="24"/>
          <w:szCs w:val="24"/>
        </w:rPr>
        <w:t>е</w:t>
      </w:r>
      <w:r w:rsidRPr="00EB24CB">
        <w:rPr>
          <w:rFonts w:ascii="Times New Roman" w:hAnsi="Times New Roman"/>
          <w:color w:val="auto"/>
          <w:spacing w:val="-2"/>
          <w:sz w:val="24"/>
          <w:szCs w:val="24"/>
        </w:rPr>
        <w:t>ской сторон речи; развитие номинативной, обобщающей, планирующей и регулирующей функций речи, диалогической и начальных форм контекстной речи, формирование особой теоретической позиции реб</w:t>
      </w:r>
      <w:r w:rsidR="00D30361" w:rsidRPr="00EB24CB">
        <w:rPr>
          <w:rFonts w:ascii="Times New Roman" w:hAnsi="Times New Roman"/>
          <w:color w:val="auto"/>
          <w:spacing w:val="-2"/>
          <w:sz w:val="24"/>
          <w:szCs w:val="24"/>
        </w:rPr>
        <w:t>е</w:t>
      </w:r>
      <w:r w:rsidRPr="00EB24CB">
        <w:rPr>
          <w:rFonts w:ascii="Times New Roman" w:hAnsi="Times New Roman"/>
          <w:color w:val="auto"/>
          <w:spacing w:val="-2"/>
          <w:sz w:val="24"/>
          <w:szCs w:val="24"/>
        </w:rPr>
        <w:t xml:space="preserve">нка в отношении речевой действительности и выделение слова как </w:t>
      </w:r>
      <w:r w:rsidRPr="00EB24CB">
        <w:rPr>
          <w:rFonts w:ascii="Times New Roman" w:hAnsi="Times New Roman"/>
          <w:color w:val="auto"/>
          <w:spacing w:val="2"/>
          <w:sz w:val="24"/>
          <w:szCs w:val="24"/>
        </w:rPr>
        <w:t>е</w:t>
      </w:r>
      <w:r w:rsidR="00D30361" w:rsidRPr="00EB24CB">
        <w:rPr>
          <w:rFonts w:ascii="Times New Roman" w:hAnsi="Times New Roman"/>
          <w:color w:val="auto"/>
          <w:spacing w:val="2"/>
          <w:sz w:val="24"/>
          <w:szCs w:val="24"/>
        </w:rPr>
        <w:t>е</w:t>
      </w:r>
      <w:r w:rsidRPr="00EB24CB">
        <w:rPr>
          <w:rFonts w:ascii="Times New Roman" w:hAnsi="Times New Roman"/>
          <w:color w:val="auto"/>
          <w:spacing w:val="2"/>
          <w:sz w:val="24"/>
          <w:szCs w:val="24"/>
        </w:rPr>
        <w:t xml:space="preserve"> единицы. Восприятие характеризуется вс</w:t>
      </w:r>
      <w:r w:rsidR="00D30361" w:rsidRPr="00EB24CB">
        <w:rPr>
          <w:rFonts w:ascii="Times New Roman" w:hAnsi="Times New Roman"/>
          <w:color w:val="auto"/>
          <w:spacing w:val="2"/>
          <w:sz w:val="24"/>
          <w:szCs w:val="24"/>
        </w:rPr>
        <w:t>е</w:t>
      </w:r>
      <w:r w:rsidRPr="00EB24CB">
        <w:rPr>
          <w:rFonts w:ascii="Times New Roman" w:hAnsi="Times New Roman"/>
          <w:color w:val="auto"/>
          <w:spacing w:val="2"/>
          <w:sz w:val="24"/>
          <w:szCs w:val="24"/>
        </w:rPr>
        <w:t xml:space="preserve"> большей осо</w:t>
      </w:r>
      <w:r w:rsidRPr="00EB24CB">
        <w:rPr>
          <w:rFonts w:ascii="Times New Roman" w:hAnsi="Times New Roman"/>
          <w:color w:val="auto"/>
          <w:sz w:val="24"/>
          <w:szCs w:val="24"/>
        </w:rPr>
        <w:t>з</w:t>
      </w:r>
      <w:r w:rsidRPr="00EB24CB">
        <w:rPr>
          <w:rFonts w:ascii="Times New Roman" w:hAnsi="Times New Roman"/>
          <w:color w:val="auto"/>
          <w:spacing w:val="-2"/>
          <w:sz w:val="24"/>
          <w:szCs w:val="24"/>
        </w:rPr>
        <w:t>нанностью, опирается на испол</w:t>
      </w:r>
      <w:r w:rsidRPr="00EB24CB">
        <w:rPr>
          <w:rFonts w:ascii="Times New Roman" w:hAnsi="Times New Roman"/>
          <w:color w:val="auto"/>
          <w:spacing w:val="-2"/>
          <w:sz w:val="24"/>
          <w:szCs w:val="24"/>
        </w:rPr>
        <w:t>ь</w:t>
      </w:r>
      <w:r w:rsidRPr="00EB24CB">
        <w:rPr>
          <w:rFonts w:ascii="Times New Roman" w:hAnsi="Times New Roman"/>
          <w:color w:val="auto"/>
          <w:spacing w:val="-2"/>
          <w:sz w:val="24"/>
          <w:szCs w:val="24"/>
        </w:rPr>
        <w:t>зование системы обществен</w:t>
      </w:r>
      <w:r w:rsidRPr="00EB24CB">
        <w:rPr>
          <w:rFonts w:ascii="Times New Roman" w:hAnsi="Times New Roman"/>
          <w:color w:val="auto"/>
          <w:spacing w:val="2"/>
          <w:sz w:val="24"/>
          <w:szCs w:val="24"/>
        </w:rPr>
        <w:t xml:space="preserve">ных сенсорных эталонов и соответствующих перцептивных </w:t>
      </w:r>
      <w:r w:rsidRPr="00EB24CB">
        <w:rPr>
          <w:rFonts w:ascii="Times New Roman" w:hAnsi="Times New Roman"/>
          <w:color w:val="auto"/>
          <w:spacing w:val="-2"/>
          <w:sz w:val="24"/>
          <w:szCs w:val="24"/>
        </w:rPr>
        <w:t>де</w:t>
      </w:r>
      <w:r w:rsidRPr="00EB24CB">
        <w:rPr>
          <w:rFonts w:ascii="Times New Roman" w:hAnsi="Times New Roman"/>
          <w:color w:val="auto"/>
          <w:spacing w:val="-2"/>
          <w:sz w:val="24"/>
          <w:szCs w:val="24"/>
        </w:rPr>
        <w:t>й</w:t>
      </w:r>
      <w:r w:rsidRPr="00EB24CB">
        <w:rPr>
          <w:rFonts w:ascii="Times New Roman" w:hAnsi="Times New Roman"/>
          <w:color w:val="auto"/>
          <w:spacing w:val="-2"/>
          <w:sz w:val="24"/>
          <w:szCs w:val="24"/>
        </w:rPr>
        <w:t>ствий, основывается на взаимосвязи с речью и мышлением. Память и внимание приобретают черты опосредованности, наблюдается рост объ</w:t>
      </w:r>
      <w:r w:rsidR="00D30361" w:rsidRPr="00EB24CB">
        <w:rPr>
          <w:rFonts w:ascii="Times New Roman" w:hAnsi="Times New Roman"/>
          <w:color w:val="auto"/>
          <w:spacing w:val="-2"/>
          <w:sz w:val="24"/>
          <w:szCs w:val="24"/>
        </w:rPr>
        <w:t>е</w:t>
      </w:r>
      <w:r w:rsidRPr="00EB24CB">
        <w:rPr>
          <w:rFonts w:ascii="Times New Roman" w:hAnsi="Times New Roman"/>
          <w:color w:val="auto"/>
          <w:spacing w:val="-2"/>
          <w:sz w:val="24"/>
          <w:szCs w:val="24"/>
        </w:rPr>
        <w:t>ма и устойчивости внимания.</w:t>
      </w:r>
    </w:p>
    <w:p w:rsidR="00FF7057" w:rsidRPr="00EB24CB" w:rsidRDefault="00FF7057" w:rsidP="00EB24CB">
      <w:pPr>
        <w:pStyle w:val="a3"/>
        <w:spacing w:line="276" w:lineRule="auto"/>
        <w:ind w:firstLine="709"/>
        <w:rPr>
          <w:rFonts w:ascii="Times New Roman" w:hAnsi="Times New Roman"/>
          <w:color w:val="auto"/>
          <w:sz w:val="24"/>
          <w:szCs w:val="24"/>
        </w:rPr>
      </w:pPr>
      <w:r w:rsidRPr="00EB24CB">
        <w:rPr>
          <w:rFonts w:ascii="Times New Roman" w:hAnsi="Times New Roman"/>
          <w:b/>
          <w:i/>
          <w:color w:val="auto"/>
          <w:spacing w:val="2"/>
          <w:sz w:val="24"/>
          <w:szCs w:val="24"/>
        </w:rPr>
        <w:t>Психологическая готовность</w:t>
      </w:r>
      <w:r w:rsidRPr="00EB24CB">
        <w:rPr>
          <w:rFonts w:ascii="Times New Roman" w:hAnsi="Times New Roman"/>
          <w:color w:val="auto"/>
          <w:spacing w:val="2"/>
          <w:sz w:val="24"/>
          <w:szCs w:val="24"/>
        </w:rPr>
        <w:t xml:space="preserve"> в сфере воли и произвольности обеспечивает целен</w:t>
      </w:r>
      <w:r w:rsidRPr="00EB24CB">
        <w:rPr>
          <w:rFonts w:ascii="Times New Roman" w:hAnsi="Times New Roman"/>
          <w:color w:val="auto"/>
          <w:spacing w:val="2"/>
          <w:sz w:val="24"/>
          <w:szCs w:val="24"/>
        </w:rPr>
        <w:t>а</w:t>
      </w:r>
      <w:r w:rsidRPr="00EB24CB">
        <w:rPr>
          <w:rFonts w:ascii="Times New Roman" w:hAnsi="Times New Roman"/>
          <w:color w:val="auto"/>
          <w:spacing w:val="2"/>
          <w:sz w:val="24"/>
          <w:szCs w:val="24"/>
        </w:rPr>
        <w:t>правленность и планомерность управления реб</w:t>
      </w:r>
      <w:r w:rsidR="00D30361" w:rsidRPr="00EB24CB">
        <w:rPr>
          <w:rFonts w:ascii="Times New Roman" w:hAnsi="Times New Roman"/>
          <w:color w:val="auto"/>
          <w:spacing w:val="2"/>
          <w:sz w:val="24"/>
          <w:szCs w:val="24"/>
        </w:rPr>
        <w:t>е</w:t>
      </w:r>
      <w:r w:rsidRPr="00EB24CB">
        <w:rPr>
          <w:rFonts w:ascii="Times New Roman" w:hAnsi="Times New Roman"/>
          <w:color w:val="auto"/>
          <w:spacing w:val="2"/>
          <w:sz w:val="24"/>
          <w:szCs w:val="24"/>
        </w:rPr>
        <w:t>нком своей деятельностью и поведением. Воля находит отражение в возможности соподчинения мо</w:t>
      </w:r>
      <w:r w:rsidRPr="00EB24CB">
        <w:rPr>
          <w:rFonts w:ascii="Times New Roman" w:hAnsi="Times New Roman"/>
          <w:color w:val="auto"/>
          <w:sz w:val="24"/>
          <w:szCs w:val="24"/>
        </w:rPr>
        <w:t>тивов, целеполагании и сохран</w:t>
      </w:r>
      <w:r w:rsidRPr="00EB24CB">
        <w:rPr>
          <w:rFonts w:ascii="Times New Roman" w:hAnsi="Times New Roman"/>
          <w:color w:val="auto"/>
          <w:sz w:val="24"/>
          <w:szCs w:val="24"/>
        </w:rPr>
        <w:t>е</w:t>
      </w:r>
      <w:r w:rsidRPr="00EB24CB">
        <w:rPr>
          <w:rFonts w:ascii="Times New Roman" w:hAnsi="Times New Roman"/>
          <w:color w:val="auto"/>
          <w:sz w:val="24"/>
          <w:szCs w:val="24"/>
        </w:rPr>
        <w:t>нии цели, способности при</w:t>
      </w:r>
      <w:r w:rsidRPr="00EB24CB">
        <w:rPr>
          <w:rFonts w:ascii="Times New Roman" w:hAnsi="Times New Roman"/>
          <w:color w:val="auto"/>
          <w:spacing w:val="2"/>
          <w:sz w:val="24"/>
          <w:szCs w:val="24"/>
        </w:rPr>
        <w:t>лагать волевое усилие для е</w:t>
      </w:r>
      <w:r w:rsidR="00D30361" w:rsidRPr="00EB24CB">
        <w:rPr>
          <w:rFonts w:ascii="Times New Roman" w:hAnsi="Times New Roman"/>
          <w:color w:val="auto"/>
          <w:spacing w:val="2"/>
          <w:sz w:val="24"/>
          <w:szCs w:val="24"/>
        </w:rPr>
        <w:t>е</w:t>
      </w:r>
      <w:r w:rsidRPr="00EB24CB">
        <w:rPr>
          <w:rFonts w:ascii="Times New Roman" w:hAnsi="Times New Roman"/>
          <w:color w:val="auto"/>
          <w:spacing w:val="2"/>
          <w:sz w:val="24"/>
          <w:szCs w:val="24"/>
        </w:rPr>
        <w:t xml:space="preserve"> достижения. Произвольность </w:t>
      </w:r>
      <w:r w:rsidRPr="00EB24CB">
        <w:rPr>
          <w:rFonts w:ascii="Times New Roman" w:hAnsi="Times New Roman"/>
          <w:color w:val="auto"/>
          <w:sz w:val="24"/>
          <w:szCs w:val="24"/>
        </w:rPr>
        <w:t>в</w:t>
      </w:r>
      <w:r w:rsidRPr="00EB24CB">
        <w:rPr>
          <w:rFonts w:ascii="Times New Roman" w:hAnsi="Times New Roman"/>
          <w:color w:val="auto"/>
          <w:sz w:val="24"/>
          <w:szCs w:val="24"/>
        </w:rPr>
        <w:t>ы</w:t>
      </w:r>
      <w:r w:rsidRPr="00EB24CB">
        <w:rPr>
          <w:rFonts w:ascii="Times New Roman" w:hAnsi="Times New Roman"/>
          <w:color w:val="auto"/>
          <w:sz w:val="24"/>
          <w:szCs w:val="24"/>
        </w:rPr>
        <w:t>ступает как умение строить сво</w:t>
      </w:r>
      <w:r w:rsidR="00D30361" w:rsidRPr="00EB24CB">
        <w:rPr>
          <w:rFonts w:ascii="Times New Roman" w:hAnsi="Times New Roman"/>
          <w:color w:val="auto"/>
          <w:sz w:val="24"/>
          <w:szCs w:val="24"/>
        </w:rPr>
        <w:t>е</w:t>
      </w:r>
      <w:r w:rsidRPr="00EB24CB">
        <w:rPr>
          <w:rFonts w:ascii="Times New Roman" w:hAnsi="Times New Roman"/>
          <w:color w:val="auto"/>
          <w:sz w:val="24"/>
          <w:szCs w:val="24"/>
        </w:rPr>
        <w:t xml:space="preserve"> поведение и деятельность </w:t>
      </w:r>
      <w:r w:rsidRPr="00EB24CB">
        <w:rPr>
          <w:rFonts w:ascii="Times New Roman" w:hAnsi="Times New Roman"/>
          <w:color w:val="auto"/>
          <w:spacing w:val="2"/>
          <w:sz w:val="24"/>
          <w:szCs w:val="24"/>
        </w:rPr>
        <w:t xml:space="preserve">в соответствии с предлагаемыми образцами и правилами, </w:t>
      </w:r>
      <w:r w:rsidRPr="00EB24CB">
        <w:rPr>
          <w:rFonts w:ascii="Times New Roman" w:hAnsi="Times New Roman"/>
          <w:color w:val="auto"/>
          <w:sz w:val="24"/>
          <w:szCs w:val="24"/>
        </w:rPr>
        <w:t>осуществлять планирование, контроль и коррекцию выполняемых действий, используя соответствующие средства.</w:t>
      </w:r>
    </w:p>
    <w:p w:rsidR="00FF7057" w:rsidRPr="00EB24CB" w:rsidRDefault="00FF7057" w:rsidP="00EB24CB">
      <w:pPr>
        <w:pStyle w:val="a3"/>
        <w:spacing w:line="276" w:lineRule="auto"/>
        <w:ind w:firstLine="709"/>
        <w:rPr>
          <w:rFonts w:ascii="Times New Roman" w:hAnsi="Times New Roman"/>
          <w:color w:val="auto"/>
          <w:sz w:val="24"/>
          <w:szCs w:val="24"/>
        </w:rPr>
      </w:pPr>
      <w:r w:rsidRPr="00EB24CB">
        <w:rPr>
          <w:rFonts w:ascii="Times New Roman" w:hAnsi="Times New Roman"/>
          <w:color w:val="auto"/>
          <w:spacing w:val="2"/>
          <w:sz w:val="24"/>
          <w:szCs w:val="24"/>
        </w:rPr>
        <w:t xml:space="preserve">Формирование фундамента готовности перехода к обучению на уровень начального общего образования должно </w:t>
      </w:r>
      <w:r w:rsidRPr="00EB24CB">
        <w:rPr>
          <w:rFonts w:ascii="Times New Roman" w:hAnsi="Times New Roman"/>
          <w:color w:val="auto"/>
          <w:sz w:val="24"/>
          <w:szCs w:val="24"/>
        </w:rPr>
        <w:t>осуществляться в рамках специфически детских видов деятел</w:t>
      </w:r>
      <w:r w:rsidRPr="00EB24CB">
        <w:rPr>
          <w:rFonts w:ascii="Times New Roman" w:hAnsi="Times New Roman"/>
          <w:color w:val="auto"/>
          <w:sz w:val="24"/>
          <w:szCs w:val="24"/>
        </w:rPr>
        <w:t>ь</w:t>
      </w:r>
      <w:r w:rsidRPr="00EB24CB">
        <w:rPr>
          <w:rFonts w:ascii="Times New Roman" w:hAnsi="Times New Roman"/>
          <w:color w:val="auto"/>
          <w:sz w:val="24"/>
          <w:szCs w:val="24"/>
        </w:rPr>
        <w:t>ности: сюжетно­ролевой игры, изобразительной деятельности, конструирования, восприятия сказки и</w:t>
      </w:r>
      <w:r w:rsidRPr="00EB24CB">
        <w:rPr>
          <w:rFonts w:ascii="Times New Roman" w:hAnsi="Times New Roman"/>
          <w:color w:val="auto"/>
          <w:sz w:val="24"/>
          <w:szCs w:val="24"/>
        </w:rPr>
        <w:t> </w:t>
      </w:r>
      <w:r w:rsidRPr="00EB24CB">
        <w:rPr>
          <w:rFonts w:ascii="Times New Roman" w:hAnsi="Times New Roman"/>
          <w:color w:val="auto"/>
          <w:sz w:val="24"/>
          <w:szCs w:val="24"/>
        </w:rPr>
        <w:t>пр.</w:t>
      </w:r>
    </w:p>
    <w:p w:rsidR="00FF7057" w:rsidRPr="00EB24CB" w:rsidRDefault="00FF7057" w:rsidP="00EB24CB">
      <w:pPr>
        <w:pStyle w:val="a3"/>
        <w:spacing w:line="276" w:lineRule="auto"/>
        <w:ind w:firstLine="709"/>
        <w:rPr>
          <w:rFonts w:ascii="Times New Roman" w:hAnsi="Times New Roman"/>
          <w:color w:val="auto"/>
          <w:sz w:val="24"/>
          <w:szCs w:val="24"/>
        </w:rPr>
      </w:pPr>
      <w:r w:rsidRPr="00EB24CB">
        <w:rPr>
          <w:rFonts w:ascii="Times New Roman" w:hAnsi="Times New Roman"/>
          <w:color w:val="auto"/>
          <w:spacing w:val="2"/>
          <w:sz w:val="24"/>
          <w:szCs w:val="24"/>
        </w:rPr>
        <w:t xml:space="preserve">Не меньшее значение имеет проблема психологической </w:t>
      </w:r>
      <w:r w:rsidRPr="00EB24CB">
        <w:rPr>
          <w:rFonts w:ascii="Times New Roman" w:hAnsi="Times New Roman"/>
          <w:color w:val="auto"/>
          <w:sz w:val="24"/>
          <w:szCs w:val="24"/>
        </w:rPr>
        <w:t>подготовки обучающихся к переходу на уровень основного общего образования с уч</w:t>
      </w:r>
      <w:r w:rsidR="00D30361" w:rsidRPr="00EB24CB">
        <w:rPr>
          <w:rFonts w:ascii="Times New Roman" w:hAnsi="Times New Roman"/>
          <w:color w:val="auto"/>
          <w:sz w:val="24"/>
          <w:szCs w:val="24"/>
        </w:rPr>
        <w:t>е</w:t>
      </w:r>
      <w:r w:rsidRPr="00EB24CB">
        <w:rPr>
          <w:rFonts w:ascii="Times New Roman" w:hAnsi="Times New Roman"/>
          <w:color w:val="auto"/>
          <w:sz w:val="24"/>
          <w:szCs w:val="24"/>
        </w:rPr>
        <w:t>том возможного возникновения определ</w:t>
      </w:r>
      <w:r w:rsidR="00D30361" w:rsidRPr="00EB24CB">
        <w:rPr>
          <w:rFonts w:ascii="Times New Roman" w:hAnsi="Times New Roman"/>
          <w:color w:val="auto"/>
          <w:sz w:val="24"/>
          <w:szCs w:val="24"/>
        </w:rPr>
        <w:t>е</w:t>
      </w:r>
      <w:r w:rsidRPr="00EB24CB">
        <w:rPr>
          <w:rFonts w:ascii="Times New Roman" w:hAnsi="Times New Roman"/>
          <w:color w:val="auto"/>
          <w:sz w:val="24"/>
          <w:szCs w:val="24"/>
        </w:rPr>
        <w:t xml:space="preserve">нных трудностей такого перехода — ухудшение успеваемости и дисциплины, рост негативного отношения к </w:t>
      </w:r>
      <w:r w:rsidRPr="00EB24CB">
        <w:rPr>
          <w:rFonts w:ascii="Times New Roman" w:hAnsi="Times New Roman"/>
          <w:color w:val="auto"/>
          <w:spacing w:val="2"/>
          <w:sz w:val="24"/>
          <w:szCs w:val="24"/>
        </w:rPr>
        <w:t>учению, возрастание эмоциональной нестабильности, нару</w:t>
      </w:r>
      <w:r w:rsidRPr="00EB24CB">
        <w:rPr>
          <w:rFonts w:ascii="Times New Roman" w:hAnsi="Times New Roman"/>
          <w:color w:val="auto"/>
          <w:sz w:val="24"/>
          <w:szCs w:val="24"/>
        </w:rPr>
        <w:t>шения поведения, которые обусловлены:</w:t>
      </w:r>
    </w:p>
    <w:p w:rsidR="00FF7057" w:rsidRPr="00EB24CB" w:rsidRDefault="00FF7057" w:rsidP="005663BA">
      <w:pPr>
        <w:pStyle w:val="ab"/>
        <w:numPr>
          <w:ilvl w:val="0"/>
          <w:numId w:val="42"/>
        </w:numPr>
        <w:tabs>
          <w:tab w:val="left" w:pos="993"/>
        </w:tabs>
        <w:spacing w:line="276" w:lineRule="auto"/>
        <w:ind w:left="0" w:firstLine="709"/>
        <w:rPr>
          <w:rFonts w:ascii="Times New Roman" w:hAnsi="Times New Roman"/>
          <w:color w:val="auto"/>
          <w:sz w:val="24"/>
          <w:szCs w:val="24"/>
        </w:rPr>
      </w:pPr>
      <w:r w:rsidRPr="00EB24CB">
        <w:rPr>
          <w:rFonts w:ascii="Times New Roman" w:hAnsi="Times New Roman"/>
          <w:color w:val="auto"/>
          <w:sz w:val="24"/>
          <w:szCs w:val="24"/>
        </w:rPr>
        <w:t>необходимостью адаптации обучающихся к новой орга</w:t>
      </w:r>
      <w:r w:rsidRPr="00EB24CB">
        <w:rPr>
          <w:rFonts w:ascii="Times New Roman" w:hAnsi="Times New Roman"/>
          <w:color w:val="auto"/>
          <w:spacing w:val="2"/>
          <w:sz w:val="24"/>
          <w:szCs w:val="24"/>
        </w:rPr>
        <w:t>низации процесса и соде</w:t>
      </w:r>
      <w:r w:rsidRPr="00EB24CB">
        <w:rPr>
          <w:rFonts w:ascii="Times New Roman" w:hAnsi="Times New Roman"/>
          <w:color w:val="auto"/>
          <w:spacing w:val="2"/>
          <w:sz w:val="24"/>
          <w:szCs w:val="24"/>
        </w:rPr>
        <w:t>р</w:t>
      </w:r>
      <w:r w:rsidRPr="00EB24CB">
        <w:rPr>
          <w:rFonts w:ascii="Times New Roman" w:hAnsi="Times New Roman"/>
          <w:color w:val="auto"/>
          <w:spacing w:val="2"/>
          <w:sz w:val="24"/>
          <w:szCs w:val="24"/>
        </w:rPr>
        <w:t>жания обучения (предметная си</w:t>
      </w:r>
      <w:r w:rsidRPr="00EB24CB">
        <w:rPr>
          <w:rFonts w:ascii="Times New Roman" w:hAnsi="Times New Roman"/>
          <w:color w:val="auto"/>
          <w:sz w:val="24"/>
          <w:szCs w:val="24"/>
        </w:rPr>
        <w:t>стема, разные преподаватели и</w:t>
      </w:r>
      <w:r w:rsidRPr="00EB24CB">
        <w:rPr>
          <w:rFonts w:ascii="Times New Roman" w:hAnsi="Times New Roman"/>
          <w:color w:val="auto"/>
          <w:sz w:val="24"/>
          <w:szCs w:val="24"/>
        </w:rPr>
        <w:t> </w:t>
      </w:r>
      <w:r w:rsidRPr="00EB24CB">
        <w:rPr>
          <w:rFonts w:ascii="Times New Roman" w:hAnsi="Times New Roman"/>
          <w:color w:val="auto"/>
          <w:sz w:val="24"/>
          <w:szCs w:val="24"/>
        </w:rPr>
        <w:t>т.</w:t>
      </w:r>
      <w:r w:rsidRPr="00EB24CB">
        <w:rPr>
          <w:rFonts w:ascii="Times New Roman" w:hAnsi="Times New Roman"/>
          <w:color w:val="auto"/>
          <w:sz w:val="24"/>
          <w:szCs w:val="24"/>
        </w:rPr>
        <w:t> </w:t>
      </w:r>
      <w:r w:rsidRPr="00EB24CB">
        <w:rPr>
          <w:rFonts w:ascii="Times New Roman" w:hAnsi="Times New Roman"/>
          <w:color w:val="auto"/>
          <w:sz w:val="24"/>
          <w:szCs w:val="24"/>
        </w:rPr>
        <w:t>д.);</w:t>
      </w:r>
    </w:p>
    <w:p w:rsidR="00FF7057" w:rsidRPr="00EB24CB" w:rsidRDefault="00FF7057" w:rsidP="005663BA">
      <w:pPr>
        <w:pStyle w:val="ab"/>
        <w:numPr>
          <w:ilvl w:val="0"/>
          <w:numId w:val="42"/>
        </w:numPr>
        <w:tabs>
          <w:tab w:val="left" w:pos="993"/>
        </w:tabs>
        <w:spacing w:line="276" w:lineRule="auto"/>
        <w:ind w:left="0" w:firstLine="709"/>
        <w:rPr>
          <w:rFonts w:ascii="Times New Roman" w:hAnsi="Times New Roman"/>
          <w:color w:val="auto"/>
          <w:sz w:val="24"/>
          <w:szCs w:val="24"/>
        </w:rPr>
      </w:pPr>
      <w:r w:rsidRPr="00EB24CB">
        <w:rPr>
          <w:rFonts w:ascii="Times New Roman" w:hAnsi="Times New Roman"/>
          <w:color w:val="auto"/>
          <w:sz w:val="24"/>
          <w:szCs w:val="24"/>
        </w:rPr>
        <w:t xml:space="preserve">совпадением начала кризисного периода, в который вступают младшие подростки, со сменой ведущей деятельности </w:t>
      </w:r>
      <w:r w:rsidRPr="00EB24CB">
        <w:rPr>
          <w:rFonts w:ascii="Times New Roman" w:hAnsi="Times New Roman"/>
          <w:color w:val="auto"/>
          <w:spacing w:val="2"/>
          <w:sz w:val="24"/>
          <w:szCs w:val="24"/>
        </w:rPr>
        <w:t xml:space="preserve">(переориентацией подростков на деятельность общения со </w:t>
      </w:r>
      <w:r w:rsidRPr="00EB24CB">
        <w:rPr>
          <w:rFonts w:ascii="Times New Roman" w:hAnsi="Times New Roman"/>
          <w:color w:val="auto"/>
          <w:sz w:val="24"/>
          <w:szCs w:val="24"/>
        </w:rPr>
        <w:t>сверстниками при сохранении значимости учебной деятельности);</w:t>
      </w:r>
    </w:p>
    <w:p w:rsidR="00FF7057" w:rsidRPr="00EB24CB" w:rsidRDefault="00FF7057" w:rsidP="005663BA">
      <w:pPr>
        <w:pStyle w:val="ab"/>
        <w:numPr>
          <w:ilvl w:val="0"/>
          <w:numId w:val="42"/>
        </w:numPr>
        <w:tabs>
          <w:tab w:val="left" w:pos="993"/>
        </w:tabs>
        <w:spacing w:line="276" w:lineRule="auto"/>
        <w:ind w:left="0" w:firstLine="709"/>
        <w:rPr>
          <w:rFonts w:ascii="Times New Roman" w:hAnsi="Times New Roman"/>
          <w:color w:val="auto"/>
          <w:sz w:val="24"/>
          <w:szCs w:val="24"/>
        </w:rPr>
      </w:pPr>
      <w:r w:rsidRPr="00EB24CB">
        <w:rPr>
          <w:rFonts w:ascii="Times New Roman" w:hAnsi="Times New Roman"/>
          <w:color w:val="auto"/>
          <w:sz w:val="24"/>
          <w:szCs w:val="24"/>
        </w:rPr>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w:t>
      </w:r>
      <w:r w:rsidRPr="00EB24CB">
        <w:rPr>
          <w:rFonts w:ascii="Times New Roman" w:hAnsi="Times New Roman"/>
          <w:color w:val="auto"/>
          <w:spacing w:val="2"/>
          <w:sz w:val="24"/>
          <w:szCs w:val="24"/>
        </w:rPr>
        <w:t>образом с уровнем сформированности структурных компонентов учебной де</w:t>
      </w:r>
      <w:r w:rsidRPr="00EB24CB">
        <w:rPr>
          <w:rFonts w:ascii="Times New Roman" w:hAnsi="Times New Roman"/>
          <w:color w:val="auto"/>
          <w:spacing w:val="2"/>
          <w:sz w:val="24"/>
          <w:szCs w:val="24"/>
        </w:rPr>
        <w:t>я</w:t>
      </w:r>
      <w:r w:rsidRPr="00EB24CB">
        <w:rPr>
          <w:rFonts w:ascii="Times New Roman" w:hAnsi="Times New Roman"/>
          <w:color w:val="auto"/>
          <w:spacing w:val="2"/>
          <w:sz w:val="24"/>
          <w:szCs w:val="24"/>
        </w:rPr>
        <w:t>тельности (мотивы, учебные действия,</w:t>
      </w:r>
      <w:r w:rsidRPr="00EB24CB">
        <w:rPr>
          <w:rFonts w:ascii="Times New Roman" w:hAnsi="Times New Roman"/>
          <w:color w:val="auto"/>
          <w:sz w:val="24"/>
          <w:szCs w:val="24"/>
        </w:rPr>
        <w:t xml:space="preserve"> контроль, оценка);</w:t>
      </w:r>
    </w:p>
    <w:p w:rsidR="00FF7057" w:rsidRPr="00EB24CB" w:rsidRDefault="00FF7057" w:rsidP="005663BA">
      <w:pPr>
        <w:pStyle w:val="ab"/>
        <w:numPr>
          <w:ilvl w:val="0"/>
          <w:numId w:val="42"/>
        </w:numPr>
        <w:tabs>
          <w:tab w:val="left" w:pos="993"/>
        </w:tabs>
        <w:spacing w:line="276" w:lineRule="auto"/>
        <w:ind w:left="0" w:firstLine="709"/>
        <w:rPr>
          <w:rFonts w:ascii="Times New Roman" w:hAnsi="Times New Roman"/>
          <w:color w:val="auto"/>
          <w:sz w:val="24"/>
          <w:szCs w:val="24"/>
        </w:rPr>
      </w:pPr>
      <w:r w:rsidRPr="00EB24CB">
        <w:rPr>
          <w:rFonts w:ascii="Times New Roman" w:hAnsi="Times New Roman"/>
          <w:color w:val="auto"/>
          <w:sz w:val="24"/>
          <w:szCs w:val="24"/>
        </w:rPr>
        <w:t>недостаточно подготовленным переходом с родного языка на русский язык обуч</w:t>
      </w:r>
      <w:r w:rsidRPr="00EB24CB">
        <w:rPr>
          <w:rFonts w:ascii="Times New Roman" w:hAnsi="Times New Roman"/>
          <w:color w:val="auto"/>
          <w:sz w:val="24"/>
          <w:szCs w:val="24"/>
        </w:rPr>
        <w:t>е</w:t>
      </w:r>
      <w:r w:rsidRPr="00EB24CB">
        <w:rPr>
          <w:rFonts w:ascii="Times New Roman" w:hAnsi="Times New Roman"/>
          <w:color w:val="auto"/>
          <w:sz w:val="24"/>
          <w:szCs w:val="24"/>
        </w:rPr>
        <w:t>ния.</w:t>
      </w:r>
    </w:p>
    <w:p w:rsidR="00653A76" w:rsidRDefault="00FF7057" w:rsidP="00EB24CB">
      <w:pPr>
        <w:pStyle w:val="a3"/>
        <w:spacing w:line="276" w:lineRule="auto"/>
        <w:ind w:firstLine="454"/>
        <w:rPr>
          <w:rFonts w:ascii="Times New Roman" w:hAnsi="Times New Roman"/>
          <w:color w:val="auto"/>
          <w:spacing w:val="2"/>
          <w:sz w:val="24"/>
          <w:szCs w:val="24"/>
        </w:rPr>
      </w:pPr>
      <w:r w:rsidRPr="00EB24CB">
        <w:rPr>
          <w:rFonts w:ascii="Times New Roman" w:hAnsi="Times New Roman"/>
          <w:color w:val="auto"/>
          <w:sz w:val="24"/>
          <w:szCs w:val="24"/>
        </w:rPr>
        <w:t xml:space="preserve">Все эти компоненты присутствуют в программе формирования универсальных учебных действий и заданы в форме </w:t>
      </w:r>
      <w:r w:rsidRPr="00EB24CB">
        <w:rPr>
          <w:rFonts w:ascii="Times New Roman" w:hAnsi="Times New Roman"/>
          <w:color w:val="auto"/>
          <w:spacing w:val="2"/>
          <w:sz w:val="24"/>
          <w:szCs w:val="24"/>
        </w:rPr>
        <w:t>требований к планируемым результатам обучения. Основанием преемственности разных уровней образовательной системы может стать ориентация на ключевой стратегиче</w:t>
      </w:r>
      <w:r w:rsidRPr="00EB24CB">
        <w:rPr>
          <w:rFonts w:ascii="Times New Roman" w:hAnsi="Times New Roman"/>
          <w:color w:val="auto"/>
          <w:sz w:val="24"/>
          <w:szCs w:val="24"/>
        </w:rPr>
        <w:t xml:space="preserve">ский приоритет непрерывного образования — формирование умения учиться, которое должно быть обеспечено формированием системы универсальных учебных </w:t>
      </w:r>
      <w:r w:rsidRPr="00EB24CB">
        <w:rPr>
          <w:rFonts w:ascii="Times New Roman" w:hAnsi="Times New Roman"/>
          <w:color w:val="auto"/>
          <w:sz w:val="24"/>
          <w:szCs w:val="24"/>
        </w:rPr>
        <w:lastRenderedPageBreak/>
        <w:t>действий, а также на положениях ФГОС ДО, касающихся целевых ориентиров на этапе з</w:t>
      </w:r>
      <w:r w:rsidRPr="00EB24CB">
        <w:rPr>
          <w:rFonts w:ascii="Times New Roman" w:hAnsi="Times New Roman"/>
          <w:color w:val="auto"/>
          <w:sz w:val="24"/>
          <w:szCs w:val="24"/>
        </w:rPr>
        <w:t>а</w:t>
      </w:r>
      <w:r w:rsidRPr="00EB24CB">
        <w:rPr>
          <w:rFonts w:ascii="Times New Roman" w:hAnsi="Times New Roman"/>
          <w:color w:val="auto"/>
          <w:sz w:val="24"/>
          <w:szCs w:val="24"/>
        </w:rPr>
        <w:t>вершения дошкольного образования</w:t>
      </w:r>
      <w:r w:rsidRPr="00EB24CB">
        <w:rPr>
          <w:rFonts w:ascii="Times New Roman" w:hAnsi="Times New Roman"/>
          <w:color w:val="auto"/>
          <w:spacing w:val="2"/>
          <w:sz w:val="24"/>
          <w:szCs w:val="24"/>
        </w:rPr>
        <w:t>.</w:t>
      </w:r>
    </w:p>
    <w:p w:rsidR="00EB24CB" w:rsidRDefault="00EB24CB" w:rsidP="00EB24CB">
      <w:pPr>
        <w:pStyle w:val="a3"/>
        <w:spacing w:line="276" w:lineRule="auto"/>
        <w:ind w:firstLine="454"/>
        <w:rPr>
          <w:rFonts w:ascii="Times New Roman" w:hAnsi="Times New Roman"/>
          <w:color w:val="auto"/>
          <w:spacing w:val="2"/>
          <w:sz w:val="24"/>
          <w:szCs w:val="24"/>
        </w:rPr>
      </w:pPr>
    </w:p>
    <w:p w:rsidR="0095534D" w:rsidRDefault="0095534D" w:rsidP="00EB24CB">
      <w:pPr>
        <w:pStyle w:val="a3"/>
        <w:spacing w:line="276" w:lineRule="auto"/>
        <w:ind w:firstLine="454"/>
        <w:jc w:val="center"/>
        <w:rPr>
          <w:rFonts w:ascii="Times New Roman" w:hAnsi="Times New Roman"/>
          <w:b/>
          <w:color w:val="auto"/>
          <w:spacing w:val="2"/>
          <w:sz w:val="28"/>
          <w:szCs w:val="28"/>
        </w:rPr>
      </w:pPr>
      <w:r>
        <w:rPr>
          <w:rFonts w:ascii="Times New Roman" w:hAnsi="Times New Roman"/>
          <w:b/>
          <w:color w:val="auto"/>
          <w:spacing w:val="2"/>
          <w:sz w:val="28"/>
          <w:szCs w:val="28"/>
        </w:rPr>
        <w:t>Организация</w:t>
      </w:r>
      <w:r w:rsidR="00EB24CB" w:rsidRPr="00EB24CB">
        <w:rPr>
          <w:rFonts w:ascii="Times New Roman" w:hAnsi="Times New Roman"/>
          <w:b/>
          <w:color w:val="auto"/>
          <w:spacing w:val="2"/>
          <w:sz w:val="28"/>
          <w:szCs w:val="28"/>
        </w:rPr>
        <w:t xml:space="preserve"> работы по преемственности </w:t>
      </w:r>
    </w:p>
    <w:p w:rsidR="00EB24CB" w:rsidRPr="00EB24CB" w:rsidRDefault="00EB24CB" w:rsidP="00EB24CB">
      <w:pPr>
        <w:pStyle w:val="a3"/>
        <w:spacing w:line="276" w:lineRule="auto"/>
        <w:ind w:firstLine="454"/>
        <w:jc w:val="center"/>
        <w:rPr>
          <w:rFonts w:ascii="Times New Roman" w:hAnsi="Times New Roman"/>
          <w:b/>
          <w:color w:val="auto"/>
          <w:sz w:val="28"/>
          <w:szCs w:val="28"/>
        </w:rPr>
      </w:pPr>
      <w:r w:rsidRPr="00EB24CB">
        <w:rPr>
          <w:rFonts w:ascii="Times New Roman" w:hAnsi="Times New Roman"/>
          <w:b/>
          <w:color w:val="auto"/>
          <w:spacing w:val="2"/>
          <w:sz w:val="28"/>
          <w:szCs w:val="28"/>
        </w:rPr>
        <w:t>«Детский сад – начальная школа»</w:t>
      </w:r>
    </w:p>
    <w:p w:rsidR="00C04A77" w:rsidRDefault="00CB5B07" w:rsidP="00CB5B07">
      <w:pPr>
        <w:pStyle w:val="a3"/>
        <w:spacing w:line="276" w:lineRule="auto"/>
        <w:ind w:firstLine="454"/>
        <w:rPr>
          <w:rFonts w:ascii="Times New Roman" w:hAnsi="Times New Roman"/>
          <w:color w:val="auto"/>
          <w:sz w:val="24"/>
          <w:szCs w:val="24"/>
        </w:rPr>
      </w:pPr>
      <w:r w:rsidRPr="00CB5B07">
        <w:rPr>
          <w:rFonts w:ascii="Times New Roman" w:hAnsi="Times New Roman"/>
          <w:bCs/>
          <w:color w:val="auto"/>
          <w:sz w:val="24"/>
          <w:szCs w:val="24"/>
        </w:rPr>
        <w:t>В рамках преемствености</w:t>
      </w:r>
      <w:r w:rsidRPr="00CB5B07">
        <w:rPr>
          <w:rFonts w:ascii="Times New Roman" w:hAnsi="Times New Roman"/>
          <w:color w:val="auto"/>
          <w:sz w:val="24"/>
          <w:szCs w:val="24"/>
        </w:rPr>
        <w:t xml:space="preserve"> ведется совместная скоординированная деятельность</w:t>
      </w:r>
      <w:r>
        <w:rPr>
          <w:rFonts w:ascii="Times New Roman" w:hAnsi="Times New Roman"/>
          <w:color w:val="auto"/>
          <w:sz w:val="24"/>
          <w:szCs w:val="24"/>
        </w:rPr>
        <w:t xml:space="preserve"> учителей начальных классов МБОУ СО</w:t>
      </w:r>
      <w:r w:rsidR="004D38DF">
        <w:rPr>
          <w:rFonts w:ascii="Times New Roman" w:hAnsi="Times New Roman"/>
          <w:color w:val="auto"/>
          <w:sz w:val="24"/>
          <w:szCs w:val="24"/>
        </w:rPr>
        <w:t>Ш№1</w:t>
      </w:r>
      <w:r w:rsidR="008F725E">
        <w:rPr>
          <w:rFonts w:ascii="Times New Roman" w:hAnsi="Times New Roman"/>
          <w:color w:val="auto"/>
          <w:sz w:val="24"/>
          <w:szCs w:val="24"/>
        </w:rPr>
        <w:t xml:space="preserve"> и воспитателей детских садов</w:t>
      </w:r>
      <w:r w:rsidRPr="008F725E">
        <w:rPr>
          <w:rFonts w:ascii="Times New Roman" w:hAnsi="Times New Roman"/>
          <w:color w:val="auto"/>
          <w:sz w:val="24"/>
          <w:szCs w:val="24"/>
        </w:rPr>
        <w:t>близ</w:t>
      </w:r>
      <w:r w:rsidR="008F725E">
        <w:rPr>
          <w:rFonts w:ascii="Times New Roman" w:hAnsi="Times New Roman"/>
          <w:color w:val="auto"/>
          <w:sz w:val="24"/>
          <w:szCs w:val="24"/>
        </w:rPr>
        <w:t>лежащ</w:t>
      </w:r>
      <w:r w:rsidRPr="008F725E">
        <w:rPr>
          <w:rFonts w:ascii="Times New Roman" w:hAnsi="Times New Roman"/>
          <w:color w:val="auto"/>
          <w:sz w:val="24"/>
          <w:szCs w:val="24"/>
        </w:rPr>
        <w:t>ей</w:t>
      </w:r>
      <w:r>
        <w:rPr>
          <w:rFonts w:ascii="Times New Roman" w:hAnsi="Times New Roman"/>
          <w:color w:val="auto"/>
          <w:sz w:val="24"/>
          <w:szCs w:val="24"/>
        </w:rPr>
        <w:t xml:space="preserve"> к школе те</w:t>
      </w:r>
      <w:r>
        <w:rPr>
          <w:rFonts w:ascii="Times New Roman" w:hAnsi="Times New Roman"/>
          <w:color w:val="auto"/>
          <w:sz w:val="24"/>
          <w:szCs w:val="24"/>
        </w:rPr>
        <w:t>р</w:t>
      </w:r>
      <w:r>
        <w:rPr>
          <w:rFonts w:ascii="Times New Roman" w:hAnsi="Times New Roman"/>
          <w:color w:val="auto"/>
          <w:sz w:val="24"/>
          <w:szCs w:val="24"/>
        </w:rPr>
        <w:t>ри</w:t>
      </w:r>
      <w:r w:rsidR="004D38DF">
        <w:rPr>
          <w:rFonts w:ascii="Times New Roman" w:hAnsi="Times New Roman"/>
          <w:color w:val="auto"/>
          <w:sz w:val="24"/>
          <w:szCs w:val="24"/>
        </w:rPr>
        <w:t>тории (МБДОУ№5</w:t>
      </w:r>
      <w:r>
        <w:rPr>
          <w:rFonts w:ascii="Times New Roman" w:hAnsi="Times New Roman"/>
          <w:color w:val="auto"/>
          <w:sz w:val="24"/>
          <w:szCs w:val="24"/>
        </w:rPr>
        <w:t>)</w:t>
      </w:r>
      <w:r w:rsidR="00385A49">
        <w:rPr>
          <w:rFonts w:ascii="Times New Roman" w:hAnsi="Times New Roman"/>
          <w:color w:val="auto"/>
          <w:sz w:val="24"/>
          <w:szCs w:val="24"/>
        </w:rPr>
        <w:t>. Изменение условий обучения  в связи с переходом в школу не должно повлиять повлиять на процесс образования так, чтобы у детей снизилась мотивация обуч</w:t>
      </w:r>
      <w:r w:rsidR="00385A49">
        <w:rPr>
          <w:rFonts w:ascii="Times New Roman" w:hAnsi="Times New Roman"/>
          <w:color w:val="auto"/>
          <w:sz w:val="24"/>
          <w:szCs w:val="24"/>
        </w:rPr>
        <w:t>е</w:t>
      </w:r>
      <w:r w:rsidR="00385A49">
        <w:rPr>
          <w:rFonts w:ascii="Times New Roman" w:hAnsi="Times New Roman"/>
          <w:color w:val="auto"/>
          <w:sz w:val="24"/>
          <w:szCs w:val="24"/>
        </w:rPr>
        <w:t>ния, ухудшилось здоровье.</w:t>
      </w:r>
      <w:r w:rsidR="0095534D">
        <w:rPr>
          <w:rFonts w:ascii="Times New Roman" w:hAnsi="Times New Roman"/>
          <w:color w:val="auto"/>
          <w:sz w:val="24"/>
          <w:szCs w:val="24"/>
        </w:rPr>
        <w:t xml:space="preserve"> Поэтому работа по преемствености ведется соответственно тр</w:t>
      </w:r>
      <w:r w:rsidR="0095534D">
        <w:rPr>
          <w:rFonts w:ascii="Times New Roman" w:hAnsi="Times New Roman"/>
          <w:color w:val="auto"/>
          <w:sz w:val="24"/>
          <w:szCs w:val="24"/>
        </w:rPr>
        <w:t>е</w:t>
      </w:r>
      <w:r w:rsidR="0095534D">
        <w:rPr>
          <w:rFonts w:ascii="Times New Roman" w:hAnsi="Times New Roman"/>
          <w:color w:val="auto"/>
          <w:sz w:val="24"/>
          <w:szCs w:val="24"/>
        </w:rPr>
        <w:t>бованиям времени, заказу государства на подготовку граждан, которые успешно ориентир</w:t>
      </w:r>
      <w:r w:rsidR="0095534D">
        <w:rPr>
          <w:rFonts w:ascii="Times New Roman" w:hAnsi="Times New Roman"/>
          <w:color w:val="auto"/>
          <w:sz w:val="24"/>
          <w:szCs w:val="24"/>
        </w:rPr>
        <w:t>у</w:t>
      </w:r>
      <w:r w:rsidR="0095534D">
        <w:rPr>
          <w:rFonts w:ascii="Times New Roman" w:hAnsi="Times New Roman"/>
          <w:color w:val="auto"/>
          <w:sz w:val="24"/>
          <w:szCs w:val="24"/>
        </w:rPr>
        <w:t>ются в современной обстановке и умеют применять знания в зависимости от её изменения.</w:t>
      </w:r>
    </w:p>
    <w:p w:rsidR="0095534D" w:rsidRDefault="005E52D3" w:rsidP="00CB5B07">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Актуаль</w:t>
      </w:r>
      <w:r w:rsidR="004D38DF">
        <w:rPr>
          <w:rFonts w:ascii="Times New Roman" w:hAnsi="Times New Roman"/>
          <w:color w:val="auto"/>
          <w:sz w:val="24"/>
          <w:szCs w:val="24"/>
        </w:rPr>
        <w:t>н</w:t>
      </w:r>
      <w:r>
        <w:rPr>
          <w:rFonts w:ascii="Times New Roman" w:hAnsi="Times New Roman"/>
          <w:color w:val="auto"/>
          <w:sz w:val="24"/>
          <w:szCs w:val="24"/>
        </w:rPr>
        <w:t>ость совместной работы по преемствеости очевидна. Задачи этой работы:</w:t>
      </w:r>
    </w:p>
    <w:p w:rsidR="005E52D3" w:rsidRDefault="005E52D3" w:rsidP="005663BA">
      <w:pPr>
        <w:pStyle w:val="a3"/>
        <w:numPr>
          <w:ilvl w:val="0"/>
          <w:numId w:val="73"/>
        </w:numPr>
        <w:spacing w:line="276" w:lineRule="auto"/>
        <w:rPr>
          <w:rFonts w:ascii="Times New Roman" w:hAnsi="Times New Roman"/>
          <w:color w:val="auto"/>
          <w:sz w:val="24"/>
          <w:szCs w:val="24"/>
        </w:rPr>
      </w:pPr>
      <w:r>
        <w:rPr>
          <w:rFonts w:ascii="Times New Roman" w:hAnsi="Times New Roman"/>
          <w:color w:val="auto"/>
          <w:sz w:val="24"/>
          <w:szCs w:val="24"/>
        </w:rPr>
        <w:t>объединение усилий работников ДОУ и школы по сижению стресса при переходе в начальную школу для успешного обучения в 1 классе;</w:t>
      </w:r>
    </w:p>
    <w:p w:rsidR="005E52D3" w:rsidRDefault="005E52D3" w:rsidP="005663BA">
      <w:pPr>
        <w:pStyle w:val="a3"/>
        <w:numPr>
          <w:ilvl w:val="0"/>
          <w:numId w:val="73"/>
        </w:numPr>
        <w:spacing w:line="276" w:lineRule="auto"/>
        <w:rPr>
          <w:rFonts w:ascii="Times New Roman" w:hAnsi="Times New Roman"/>
          <w:color w:val="auto"/>
          <w:sz w:val="24"/>
          <w:szCs w:val="24"/>
        </w:rPr>
      </w:pPr>
      <w:r>
        <w:rPr>
          <w:rFonts w:ascii="Times New Roman" w:hAnsi="Times New Roman"/>
          <w:color w:val="auto"/>
          <w:sz w:val="24"/>
          <w:szCs w:val="24"/>
        </w:rPr>
        <w:t>вследствие знакомства с требованиями к уровню подготовки детей школьного возраста к обучению в школе, совершенствовать: речевое развитие и умение связно высказывать свои мысли, развитие фонематического слуха. Умения по слуху же определять звуки в речи и их последовательность в слове, достаточный уровень в умении проводить простейший анализ и синтез;</w:t>
      </w:r>
    </w:p>
    <w:p w:rsidR="005E52D3" w:rsidRDefault="005E52D3" w:rsidP="005663BA">
      <w:pPr>
        <w:pStyle w:val="a3"/>
        <w:numPr>
          <w:ilvl w:val="0"/>
          <w:numId w:val="73"/>
        </w:numPr>
        <w:spacing w:line="276" w:lineRule="auto"/>
        <w:rPr>
          <w:rFonts w:ascii="Times New Roman" w:hAnsi="Times New Roman"/>
          <w:color w:val="auto"/>
          <w:sz w:val="24"/>
          <w:szCs w:val="24"/>
        </w:rPr>
      </w:pPr>
      <w:r>
        <w:rPr>
          <w:rFonts w:ascii="Times New Roman" w:hAnsi="Times New Roman"/>
          <w:color w:val="auto"/>
          <w:sz w:val="24"/>
          <w:szCs w:val="24"/>
        </w:rPr>
        <w:t>развитие внимания, памяти;</w:t>
      </w:r>
    </w:p>
    <w:p w:rsidR="005E52D3" w:rsidRDefault="005E52D3" w:rsidP="005663BA">
      <w:pPr>
        <w:pStyle w:val="a3"/>
        <w:numPr>
          <w:ilvl w:val="0"/>
          <w:numId w:val="73"/>
        </w:numPr>
        <w:spacing w:line="276" w:lineRule="auto"/>
        <w:rPr>
          <w:rFonts w:ascii="Times New Roman" w:hAnsi="Times New Roman"/>
          <w:color w:val="auto"/>
          <w:sz w:val="24"/>
          <w:szCs w:val="24"/>
        </w:rPr>
      </w:pPr>
      <w:r>
        <w:rPr>
          <w:rFonts w:ascii="Times New Roman" w:hAnsi="Times New Roman"/>
          <w:color w:val="auto"/>
          <w:sz w:val="24"/>
          <w:szCs w:val="24"/>
        </w:rPr>
        <w:t>выработка у дошкольников качеств, способствующих умению активно восприн</w:t>
      </w:r>
      <w:r>
        <w:rPr>
          <w:rFonts w:ascii="Times New Roman" w:hAnsi="Times New Roman"/>
          <w:color w:val="auto"/>
          <w:sz w:val="24"/>
          <w:szCs w:val="24"/>
        </w:rPr>
        <w:t>и</w:t>
      </w:r>
      <w:r>
        <w:rPr>
          <w:rFonts w:ascii="Times New Roman" w:hAnsi="Times New Roman"/>
          <w:color w:val="auto"/>
          <w:sz w:val="24"/>
          <w:szCs w:val="24"/>
        </w:rPr>
        <w:t>мать информацию, принимать задачу, с помощью старших планировать порядок её выполнения, ответственно работать по плану</w:t>
      </w:r>
      <w:r w:rsidR="005D2767">
        <w:rPr>
          <w:rFonts w:ascii="Times New Roman" w:hAnsi="Times New Roman"/>
          <w:color w:val="auto"/>
          <w:sz w:val="24"/>
          <w:szCs w:val="24"/>
        </w:rPr>
        <w:t>, делать проверку своих действий;</w:t>
      </w:r>
    </w:p>
    <w:p w:rsidR="005D2767" w:rsidRDefault="005D2767" w:rsidP="005663BA">
      <w:pPr>
        <w:pStyle w:val="a3"/>
        <w:numPr>
          <w:ilvl w:val="0"/>
          <w:numId w:val="73"/>
        </w:numPr>
        <w:spacing w:line="276" w:lineRule="auto"/>
        <w:rPr>
          <w:rFonts w:ascii="Times New Roman" w:hAnsi="Times New Roman"/>
          <w:color w:val="auto"/>
          <w:sz w:val="24"/>
          <w:szCs w:val="24"/>
        </w:rPr>
      </w:pPr>
      <w:r>
        <w:rPr>
          <w:rFonts w:ascii="Times New Roman" w:hAnsi="Times New Roman"/>
          <w:color w:val="auto"/>
          <w:sz w:val="24"/>
          <w:szCs w:val="24"/>
        </w:rPr>
        <w:t>способствовать поддержке и развитию творческой иициативы и способнности у дошкольников к творческой деятельности;</w:t>
      </w:r>
    </w:p>
    <w:p w:rsidR="005D2767" w:rsidRDefault="005D2767" w:rsidP="005663BA">
      <w:pPr>
        <w:pStyle w:val="a3"/>
        <w:numPr>
          <w:ilvl w:val="0"/>
          <w:numId w:val="73"/>
        </w:numPr>
        <w:spacing w:line="276" w:lineRule="auto"/>
        <w:rPr>
          <w:rFonts w:ascii="Times New Roman" w:hAnsi="Times New Roman"/>
          <w:color w:val="auto"/>
          <w:sz w:val="24"/>
          <w:szCs w:val="24"/>
        </w:rPr>
      </w:pPr>
      <w:r>
        <w:rPr>
          <w:rFonts w:ascii="Times New Roman" w:hAnsi="Times New Roman"/>
          <w:color w:val="auto"/>
          <w:sz w:val="24"/>
          <w:szCs w:val="24"/>
        </w:rPr>
        <w:t>сотрудничество с семьями дошкольников или их представителями с целью ори</w:t>
      </w:r>
      <w:r>
        <w:rPr>
          <w:rFonts w:ascii="Times New Roman" w:hAnsi="Times New Roman"/>
          <w:color w:val="auto"/>
          <w:sz w:val="24"/>
          <w:szCs w:val="24"/>
        </w:rPr>
        <w:t>е</w:t>
      </w:r>
      <w:r>
        <w:rPr>
          <w:rFonts w:ascii="Times New Roman" w:hAnsi="Times New Roman"/>
          <w:color w:val="auto"/>
          <w:sz w:val="24"/>
          <w:szCs w:val="24"/>
        </w:rPr>
        <w:t>тации действий семьи на подготовку ребёнка к обучению в 1 классе.</w:t>
      </w:r>
    </w:p>
    <w:p w:rsidR="0095534D" w:rsidRPr="00CB5B07" w:rsidRDefault="0095534D" w:rsidP="00A22CED">
      <w:pPr>
        <w:pStyle w:val="a3"/>
        <w:spacing w:line="276" w:lineRule="auto"/>
        <w:ind w:firstLine="0"/>
        <w:rPr>
          <w:rFonts w:ascii="Times New Roman" w:hAnsi="Times New Roman"/>
          <w:b/>
          <w:color w:val="auto"/>
          <w:sz w:val="28"/>
          <w:szCs w:val="28"/>
        </w:rPr>
      </w:pPr>
    </w:p>
    <w:p w:rsidR="001F3F1E" w:rsidRDefault="001F3F1E" w:rsidP="00EB24CB">
      <w:pPr>
        <w:autoSpaceDE w:val="0"/>
        <w:autoSpaceDN w:val="0"/>
        <w:adjustRightInd w:val="0"/>
        <w:spacing w:line="276" w:lineRule="auto"/>
        <w:jc w:val="center"/>
      </w:pPr>
      <w:r w:rsidRPr="00D00B7B">
        <w:rPr>
          <w:b/>
        </w:rPr>
        <w:t>Методика и инструментарий оценки успешности освоения и применения обучающим</w:t>
      </w:r>
      <w:r w:rsidRPr="00D00B7B">
        <w:rPr>
          <w:b/>
        </w:rPr>
        <w:t>и</w:t>
      </w:r>
      <w:r w:rsidRPr="00D00B7B">
        <w:rPr>
          <w:b/>
        </w:rPr>
        <w:t>ся универсальных учебных действий</w:t>
      </w:r>
      <w:r w:rsidRPr="00D00B7B">
        <w:t>.</w:t>
      </w:r>
    </w:p>
    <w:p w:rsidR="001A1D0C" w:rsidRPr="00D00B7B" w:rsidRDefault="001A1D0C" w:rsidP="00EB24CB">
      <w:pPr>
        <w:autoSpaceDE w:val="0"/>
        <w:autoSpaceDN w:val="0"/>
        <w:adjustRightInd w:val="0"/>
        <w:spacing w:line="276" w:lineRule="auto"/>
        <w:jc w:val="center"/>
      </w:pPr>
    </w:p>
    <w:p w:rsidR="001F3F1E" w:rsidRPr="00A22CED" w:rsidRDefault="001F3F1E" w:rsidP="00A22CED">
      <w:pPr>
        <w:pStyle w:val="aff"/>
        <w:widowControl w:val="0"/>
        <w:tabs>
          <w:tab w:val="left" w:pos="567"/>
        </w:tabs>
        <w:spacing w:before="0" w:beforeAutospacing="0" w:after="0" w:line="276" w:lineRule="auto"/>
        <w:ind w:firstLine="709"/>
        <w:jc w:val="both"/>
      </w:pPr>
      <w:r w:rsidRPr="00A22CED">
        <w:t>Система оценки в сфере УУД может включать в себя следующие принципы и хара</w:t>
      </w:r>
      <w:r w:rsidRPr="00A22CED">
        <w:t>к</w:t>
      </w:r>
      <w:r w:rsidRPr="00A22CED">
        <w:t>теристики:</w:t>
      </w:r>
    </w:p>
    <w:p w:rsidR="001F3F1E" w:rsidRPr="00A22CED" w:rsidRDefault="001F3F1E" w:rsidP="005663BA">
      <w:pPr>
        <w:pStyle w:val="aff"/>
        <w:widowControl w:val="0"/>
        <w:numPr>
          <w:ilvl w:val="0"/>
          <w:numId w:val="43"/>
        </w:numPr>
        <w:tabs>
          <w:tab w:val="clear" w:pos="720"/>
          <w:tab w:val="left" w:pos="567"/>
          <w:tab w:val="num" w:pos="993"/>
        </w:tabs>
        <w:spacing w:before="0" w:beforeAutospacing="0" w:after="0" w:line="276" w:lineRule="auto"/>
        <w:ind w:left="0" w:firstLine="709"/>
        <w:jc w:val="both"/>
        <w:textAlignment w:val="baseline"/>
      </w:pPr>
      <w:r w:rsidRPr="00A22CED">
        <w:t>систематичность сбора и анализа информации;</w:t>
      </w:r>
    </w:p>
    <w:p w:rsidR="001F3F1E" w:rsidRPr="00A22CED" w:rsidRDefault="001F3F1E" w:rsidP="005663BA">
      <w:pPr>
        <w:pStyle w:val="aff"/>
        <w:widowControl w:val="0"/>
        <w:numPr>
          <w:ilvl w:val="0"/>
          <w:numId w:val="43"/>
        </w:numPr>
        <w:tabs>
          <w:tab w:val="clear" w:pos="720"/>
          <w:tab w:val="left" w:pos="567"/>
          <w:tab w:val="num" w:pos="993"/>
        </w:tabs>
        <w:spacing w:before="0" w:beforeAutospacing="0" w:after="0" w:line="276" w:lineRule="auto"/>
        <w:ind w:left="0" w:firstLine="709"/>
        <w:jc w:val="both"/>
        <w:textAlignment w:val="baseline"/>
      </w:pPr>
      <w:r w:rsidRPr="00A22CED">
        <w:t>совокупность показателей и индикаторов оценивания должна учитывать интересы всех участников образовательной деятельности, то есть быть информативной для управле</w:t>
      </w:r>
      <w:r w:rsidRPr="00A22CED">
        <w:t>н</w:t>
      </w:r>
      <w:r w:rsidRPr="00A22CED">
        <w:t>цев, педагогов, родителей, учащихся;</w:t>
      </w:r>
    </w:p>
    <w:p w:rsidR="001F3F1E" w:rsidRPr="00A22CED" w:rsidRDefault="001F3F1E" w:rsidP="005663BA">
      <w:pPr>
        <w:pStyle w:val="aff"/>
        <w:widowControl w:val="0"/>
        <w:numPr>
          <w:ilvl w:val="0"/>
          <w:numId w:val="43"/>
        </w:numPr>
        <w:tabs>
          <w:tab w:val="clear" w:pos="720"/>
          <w:tab w:val="left" w:pos="567"/>
          <w:tab w:val="num" w:pos="993"/>
        </w:tabs>
        <w:spacing w:before="0" w:beforeAutospacing="0" w:after="0" w:line="276" w:lineRule="auto"/>
        <w:ind w:left="0" w:firstLine="709"/>
        <w:jc w:val="both"/>
        <w:textAlignment w:val="baseline"/>
      </w:pPr>
      <w:r w:rsidRPr="00A22CED">
        <w:t>доступность и прозрачность данных о результатах оценивания для всех участников образовательной деятельности.</w:t>
      </w:r>
    </w:p>
    <w:p w:rsidR="001F3F1E" w:rsidRPr="00A22CED" w:rsidRDefault="001F3F1E" w:rsidP="00A22CED">
      <w:pPr>
        <w:pStyle w:val="aff"/>
        <w:widowControl w:val="0"/>
        <w:tabs>
          <w:tab w:val="left" w:pos="567"/>
        </w:tabs>
        <w:spacing w:before="0" w:beforeAutospacing="0" w:after="0" w:line="276" w:lineRule="auto"/>
        <w:ind w:firstLine="709"/>
        <w:jc w:val="both"/>
      </w:pPr>
      <w:r w:rsidRPr="00A22CED">
        <w:t>Оценка деятельности образовательной организации по формированию и развитию УУД у учащихся может учитывать работу по обеспечению кадровых, методических, матер</w:t>
      </w:r>
      <w:r w:rsidRPr="00A22CED">
        <w:t>и</w:t>
      </w:r>
      <w:r w:rsidRPr="00A22CED">
        <w:t>ально-технических условий.</w:t>
      </w:r>
    </w:p>
    <w:p w:rsidR="001F3F1E" w:rsidRPr="00A22CED" w:rsidRDefault="001F3F1E" w:rsidP="00A22CED">
      <w:pPr>
        <w:pStyle w:val="aff"/>
        <w:widowControl w:val="0"/>
        <w:tabs>
          <w:tab w:val="left" w:pos="567"/>
        </w:tabs>
        <w:spacing w:before="0" w:beforeAutospacing="0" w:after="0" w:line="276" w:lineRule="auto"/>
        <w:ind w:firstLine="709"/>
        <w:jc w:val="both"/>
      </w:pPr>
      <w:r w:rsidRPr="00A22CED">
        <w:t>В процессе реализации мониторинга успешности освоения и применения УУД могут быть учтены следующие этапы освоения УУД:</w:t>
      </w:r>
    </w:p>
    <w:p w:rsidR="001F3F1E" w:rsidRPr="00A22CED" w:rsidRDefault="001F3F1E" w:rsidP="005663BA">
      <w:pPr>
        <w:pStyle w:val="a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A22CED">
        <w:t xml:space="preserve">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w:t>
      </w:r>
      <w:r w:rsidRPr="00A22CED">
        <w:lastRenderedPageBreak/>
        <w:t>контролирует своих действий, подменяет учебную задачу задачей буквального заучивания и воспроизведения);</w:t>
      </w:r>
    </w:p>
    <w:p w:rsidR="001F3F1E" w:rsidRPr="00A22CED" w:rsidRDefault="001F3F1E" w:rsidP="005663BA">
      <w:pPr>
        <w:pStyle w:val="a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A22CED">
        <w:t>учебное действие может быть выполнено в сотрудничестве с педагогом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1F3F1E" w:rsidRPr="00A22CED" w:rsidRDefault="001F3F1E" w:rsidP="005663BA">
      <w:pPr>
        <w:pStyle w:val="a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A22CED">
        <w:t>неадекватный перенос учебных действий на новые виды задач (при изменении у</w:t>
      </w:r>
      <w:r w:rsidRPr="00A22CED">
        <w:t>с</w:t>
      </w:r>
      <w:r w:rsidRPr="00A22CED">
        <w:t>ловий задачи не может самостоятельно внести коррективы в действия);</w:t>
      </w:r>
    </w:p>
    <w:p w:rsidR="001F3F1E" w:rsidRPr="00A22CED" w:rsidRDefault="001F3F1E" w:rsidP="005663BA">
      <w:pPr>
        <w:pStyle w:val="a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A22CED">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w:t>
      </w:r>
      <w:r w:rsidRPr="00A22CED">
        <w:t>а</w:t>
      </w:r>
      <w:r w:rsidRPr="00A22CED">
        <w:t>вильное изменение способа в сотрудничестве с учителем);</w:t>
      </w:r>
    </w:p>
    <w:p w:rsidR="001F3F1E" w:rsidRPr="00A22CED" w:rsidRDefault="001F3F1E" w:rsidP="005663BA">
      <w:pPr>
        <w:pStyle w:val="a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A22CED">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w:t>
      </w:r>
      <w:r w:rsidRPr="00A22CED">
        <w:t>с</w:t>
      </w:r>
      <w:r w:rsidRPr="00A22CED">
        <w:t>военных способов действия);</w:t>
      </w:r>
    </w:p>
    <w:p w:rsidR="001F3F1E" w:rsidRPr="00A22CED" w:rsidRDefault="001F3F1E" w:rsidP="005663BA">
      <w:pPr>
        <w:pStyle w:val="a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A22CED">
        <w:t>обобщение учебных действий на основе выявления общих принципов.</w:t>
      </w:r>
    </w:p>
    <w:p w:rsidR="001F3F1E" w:rsidRPr="00A22CED" w:rsidRDefault="001F3F1E" w:rsidP="00A22CED">
      <w:pPr>
        <w:pStyle w:val="aff"/>
        <w:widowControl w:val="0"/>
        <w:tabs>
          <w:tab w:val="left" w:pos="567"/>
        </w:tabs>
        <w:spacing w:before="0" w:beforeAutospacing="0" w:after="0" w:line="276" w:lineRule="auto"/>
        <w:ind w:firstLine="709"/>
        <w:jc w:val="both"/>
      </w:pPr>
      <w:r w:rsidRPr="00A22CED">
        <w:t>Система оценки универсальных учебных действий может быть:</w:t>
      </w:r>
    </w:p>
    <w:p w:rsidR="001F3F1E" w:rsidRPr="00A22CED" w:rsidRDefault="001F3F1E" w:rsidP="005663BA">
      <w:pPr>
        <w:pStyle w:val="a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A22CED">
        <w:t>уровневой (определяются уровни владения универсальными учебными действи</w:t>
      </w:r>
      <w:r w:rsidRPr="00A22CED">
        <w:t>я</w:t>
      </w:r>
      <w:r w:rsidRPr="00A22CED">
        <w:t>ми);</w:t>
      </w:r>
    </w:p>
    <w:p w:rsidR="001F3F1E" w:rsidRDefault="001F3F1E" w:rsidP="005663BA">
      <w:pPr>
        <w:pStyle w:val="aff"/>
        <w:widowControl w:val="0"/>
        <w:numPr>
          <w:ilvl w:val="0"/>
          <w:numId w:val="44"/>
        </w:numPr>
        <w:tabs>
          <w:tab w:val="clear" w:pos="720"/>
          <w:tab w:val="left" w:pos="567"/>
          <w:tab w:val="left" w:pos="993"/>
        </w:tabs>
        <w:spacing w:before="0" w:beforeAutospacing="0" w:after="0" w:line="276" w:lineRule="auto"/>
        <w:ind w:left="0" w:firstLine="709"/>
        <w:jc w:val="both"/>
        <w:textAlignment w:val="baseline"/>
      </w:pPr>
      <w:r w:rsidRPr="00A22CED">
        <w:t>позиционной – не только учителя производят оценивание, оценка формируется на основе рефлексивных отчетов разных участников образовательной деятельности: родителей, представителей общественности, принимающей участие в отдельном проекте или виде соц</w:t>
      </w:r>
      <w:r w:rsidRPr="00A22CED">
        <w:t>и</w:t>
      </w:r>
      <w:r w:rsidRPr="00A22CED">
        <w:t>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FF7057" w:rsidRDefault="00A22CED" w:rsidP="007E253B">
      <w:pPr>
        <w:pStyle w:val="aff"/>
        <w:widowControl w:val="0"/>
        <w:tabs>
          <w:tab w:val="left" w:pos="567"/>
          <w:tab w:val="left" w:pos="993"/>
        </w:tabs>
        <w:spacing w:before="0" w:beforeAutospacing="0" w:after="0" w:line="276" w:lineRule="auto"/>
        <w:jc w:val="both"/>
        <w:textAlignment w:val="baseline"/>
      </w:pPr>
      <w:r>
        <w:t xml:space="preserve">          При оценивании развития УУД примеяются т</w:t>
      </w:r>
      <w:r w:rsidR="00984F2B">
        <w:t>ехнологии формирующего (развивающ</w:t>
      </w:r>
      <w:r w:rsidR="00984F2B">
        <w:t>е</w:t>
      </w:r>
      <w:r w:rsidR="00984F2B">
        <w:t xml:space="preserve">го) оценивания, в </w:t>
      </w:r>
      <w:r w:rsidR="007E253B">
        <w:t>том числе бинарное (зачет-незачет; правильо-неправильно), критериальн</w:t>
      </w:r>
      <w:r w:rsidR="007E253B">
        <w:t>о</w:t>
      </w:r>
      <w:r w:rsidR="007E253B">
        <w:t>го, самооценки.</w:t>
      </w:r>
    </w:p>
    <w:p w:rsidR="007E253B" w:rsidRPr="007E253B" w:rsidRDefault="007E253B" w:rsidP="007E253B">
      <w:pPr>
        <w:pStyle w:val="aff"/>
        <w:widowControl w:val="0"/>
        <w:tabs>
          <w:tab w:val="left" w:pos="567"/>
          <w:tab w:val="left" w:pos="993"/>
        </w:tabs>
        <w:spacing w:before="0" w:beforeAutospacing="0" w:after="0" w:line="276" w:lineRule="auto"/>
        <w:jc w:val="both"/>
        <w:textAlignment w:val="baseline"/>
      </w:pPr>
    </w:p>
    <w:p w:rsidR="00653A76" w:rsidRPr="00BD3307" w:rsidRDefault="00312574" w:rsidP="007E253B">
      <w:pPr>
        <w:pStyle w:val="afd"/>
        <w:numPr>
          <w:ilvl w:val="1"/>
          <w:numId w:val="2"/>
        </w:numPr>
        <w:ind w:left="0" w:firstLine="0"/>
        <w:jc w:val="center"/>
      </w:pPr>
      <w:bookmarkStart w:id="123" w:name="_Toc288394082"/>
      <w:bookmarkStart w:id="124" w:name="_Toc288410549"/>
      <w:bookmarkStart w:id="125" w:name="_Toc288410678"/>
      <w:bookmarkStart w:id="126" w:name="_Toc424564326"/>
      <w:r w:rsidRPr="00CB6752">
        <w:t xml:space="preserve">Программы </w:t>
      </w:r>
      <w:r w:rsidR="00653A76" w:rsidRPr="00BD3307">
        <w:t>отдельных учебных предметов, курсов</w:t>
      </w:r>
      <w:bookmarkEnd w:id="123"/>
      <w:bookmarkEnd w:id="124"/>
      <w:bookmarkEnd w:id="125"/>
      <w:bookmarkEnd w:id="126"/>
    </w:p>
    <w:p w:rsidR="00653A76" w:rsidRPr="00FF3660" w:rsidRDefault="00653A76" w:rsidP="007E253B">
      <w:pPr>
        <w:pStyle w:val="afd"/>
        <w:numPr>
          <w:ilvl w:val="2"/>
          <w:numId w:val="2"/>
        </w:numPr>
        <w:ind w:left="0" w:firstLine="0"/>
        <w:jc w:val="center"/>
      </w:pPr>
      <w:bookmarkStart w:id="127" w:name="_Toc288394083"/>
      <w:bookmarkStart w:id="128" w:name="_Toc288410550"/>
      <w:bookmarkStart w:id="129" w:name="_Toc288410679"/>
      <w:bookmarkStart w:id="130" w:name="_Toc424564327"/>
      <w:r w:rsidRPr="00FF3660">
        <w:t>Общие положения</w:t>
      </w:r>
      <w:bookmarkEnd w:id="127"/>
      <w:bookmarkEnd w:id="128"/>
      <w:bookmarkEnd w:id="129"/>
      <w:bookmarkEnd w:id="130"/>
    </w:p>
    <w:p w:rsidR="00653A76" w:rsidRPr="007E253B" w:rsidRDefault="00653A76" w:rsidP="007E253B">
      <w:pPr>
        <w:pStyle w:val="a3"/>
        <w:spacing w:line="276" w:lineRule="auto"/>
        <w:ind w:firstLine="454"/>
        <w:rPr>
          <w:rFonts w:ascii="Times New Roman" w:hAnsi="Times New Roman"/>
          <w:color w:val="auto"/>
          <w:sz w:val="24"/>
          <w:szCs w:val="24"/>
        </w:rPr>
      </w:pPr>
      <w:r w:rsidRPr="007E253B">
        <w:rPr>
          <w:rFonts w:ascii="Times New Roman" w:hAnsi="Times New Roman"/>
          <w:color w:val="auto"/>
          <w:sz w:val="24"/>
          <w:szCs w:val="24"/>
        </w:rPr>
        <w:t xml:space="preserve">Начальная школа — самоценный, принципиально новый </w:t>
      </w:r>
      <w:r w:rsidRPr="007E253B">
        <w:rPr>
          <w:rFonts w:ascii="Times New Roman" w:hAnsi="Times New Roman"/>
          <w:color w:val="auto"/>
          <w:spacing w:val="2"/>
          <w:sz w:val="24"/>
          <w:szCs w:val="24"/>
        </w:rPr>
        <w:t>этап в жизни реб</w:t>
      </w:r>
      <w:r w:rsidR="00D30361" w:rsidRPr="007E253B">
        <w:rPr>
          <w:rFonts w:ascii="Times New Roman" w:hAnsi="Times New Roman"/>
          <w:color w:val="auto"/>
          <w:spacing w:val="2"/>
          <w:sz w:val="24"/>
          <w:szCs w:val="24"/>
        </w:rPr>
        <w:t>е</w:t>
      </w:r>
      <w:r w:rsidRPr="007E253B">
        <w:rPr>
          <w:rFonts w:ascii="Times New Roman" w:hAnsi="Times New Roman"/>
          <w:color w:val="auto"/>
          <w:spacing w:val="2"/>
          <w:sz w:val="24"/>
          <w:szCs w:val="24"/>
        </w:rPr>
        <w:t>нка: начин</w:t>
      </w:r>
      <w:r w:rsidRPr="007E253B">
        <w:rPr>
          <w:rFonts w:ascii="Times New Roman" w:hAnsi="Times New Roman"/>
          <w:color w:val="auto"/>
          <w:spacing w:val="2"/>
          <w:sz w:val="24"/>
          <w:szCs w:val="24"/>
        </w:rPr>
        <w:t>а</w:t>
      </w:r>
      <w:r w:rsidRPr="007E253B">
        <w:rPr>
          <w:rFonts w:ascii="Times New Roman" w:hAnsi="Times New Roman"/>
          <w:color w:val="auto"/>
          <w:spacing w:val="2"/>
          <w:sz w:val="24"/>
          <w:szCs w:val="24"/>
        </w:rPr>
        <w:t>ется систематическое обуче</w:t>
      </w:r>
      <w:r w:rsidRPr="007E253B">
        <w:rPr>
          <w:rFonts w:ascii="Times New Roman" w:hAnsi="Times New Roman"/>
          <w:color w:val="auto"/>
          <w:sz w:val="24"/>
          <w:szCs w:val="24"/>
        </w:rPr>
        <w:t>ние в образовательном учреждении, расширяется сфера взаим</w:t>
      </w:r>
      <w:r w:rsidRPr="007E253B">
        <w:rPr>
          <w:rFonts w:ascii="Times New Roman" w:hAnsi="Times New Roman"/>
          <w:color w:val="auto"/>
          <w:sz w:val="24"/>
          <w:szCs w:val="24"/>
        </w:rPr>
        <w:t>о</w:t>
      </w:r>
      <w:r w:rsidRPr="007E253B">
        <w:rPr>
          <w:rFonts w:ascii="Times New Roman" w:hAnsi="Times New Roman"/>
          <w:color w:val="auto"/>
          <w:sz w:val="24"/>
          <w:szCs w:val="24"/>
        </w:rPr>
        <w:t>действия реб</w:t>
      </w:r>
      <w:r w:rsidR="00D30361" w:rsidRPr="007E253B">
        <w:rPr>
          <w:rFonts w:ascii="Times New Roman" w:hAnsi="Times New Roman"/>
          <w:color w:val="auto"/>
          <w:sz w:val="24"/>
          <w:szCs w:val="24"/>
        </w:rPr>
        <w:t>е</w:t>
      </w:r>
      <w:r w:rsidRPr="007E253B">
        <w:rPr>
          <w:rFonts w:ascii="Times New Roman" w:hAnsi="Times New Roman"/>
          <w:color w:val="auto"/>
          <w:sz w:val="24"/>
          <w:szCs w:val="24"/>
        </w:rPr>
        <w:t>нка с окружающим миром, изменяется социальный статус и увеличивается п</w:t>
      </w:r>
      <w:r w:rsidRPr="007E253B">
        <w:rPr>
          <w:rFonts w:ascii="Times New Roman" w:hAnsi="Times New Roman"/>
          <w:color w:val="auto"/>
          <w:sz w:val="24"/>
          <w:szCs w:val="24"/>
        </w:rPr>
        <w:t>о</w:t>
      </w:r>
      <w:r w:rsidRPr="007E253B">
        <w:rPr>
          <w:rFonts w:ascii="Times New Roman" w:hAnsi="Times New Roman"/>
          <w:color w:val="auto"/>
          <w:sz w:val="24"/>
          <w:szCs w:val="24"/>
        </w:rPr>
        <w:t>требность в самовыражении.</w:t>
      </w:r>
    </w:p>
    <w:p w:rsidR="00653A76" w:rsidRPr="007E253B" w:rsidRDefault="00653A76" w:rsidP="007E253B">
      <w:pPr>
        <w:pStyle w:val="a3"/>
        <w:spacing w:line="276" w:lineRule="auto"/>
        <w:ind w:firstLine="454"/>
        <w:rPr>
          <w:rFonts w:ascii="Times New Roman" w:hAnsi="Times New Roman"/>
          <w:color w:val="auto"/>
          <w:sz w:val="24"/>
          <w:szCs w:val="24"/>
        </w:rPr>
      </w:pPr>
      <w:r w:rsidRPr="007E253B">
        <w:rPr>
          <w:rFonts w:ascii="Times New Roman" w:hAnsi="Times New Roman"/>
          <w:color w:val="auto"/>
          <w:sz w:val="24"/>
          <w:szCs w:val="24"/>
        </w:rPr>
        <w:t>Образование в начальной школе является базой, фундаментом всего последующего об</w:t>
      </w:r>
      <w:r w:rsidRPr="007E253B">
        <w:rPr>
          <w:rFonts w:ascii="Times New Roman" w:hAnsi="Times New Roman"/>
          <w:color w:val="auto"/>
          <w:sz w:val="24"/>
          <w:szCs w:val="24"/>
        </w:rPr>
        <w:t>у</w:t>
      </w:r>
      <w:r w:rsidRPr="007E253B">
        <w:rPr>
          <w:rFonts w:ascii="Times New Roman" w:hAnsi="Times New Roman"/>
          <w:color w:val="auto"/>
          <w:sz w:val="24"/>
          <w:szCs w:val="24"/>
        </w:rPr>
        <w:t xml:space="preserve">чения. В первую очередь это касается сформированности универсальных учебных действий (УУД), обеспечивающих умение учиться. Начальное </w:t>
      </w:r>
      <w:r w:rsidR="005D66BB" w:rsidRPr="007E253B">
        <w:rPr>
          <w:rFonts w:ascii="Times New Roman" w:hAnsi="Times New Roman"/>
          <w:color w:val="auto"/>
          <w:sz w:val="24"/>
          <w:szCs w:val="24"/>
        </w:rPr>
        <w:t xml:space="preserve">общее </w:t>
      </w:r>
      <w:r w:rsidRPr="007E253B">
        <w:rPr>
          <w:rFonts w:ascii="Times New Roman" w:hAnsi="Times New Roman"/>
          <w:color w:val="auto"/>
          <w:sz w:val="24"/>
          <w:szCs w:val="24"/>
        </w:rPr>
        <w:t>образование призвано решать свою главную задачу — закладывать основу формирования учебной деятельности реб</w:t>
      </w:r>
      <w:r w:rsidR="00D30361" w:rsidRPr="007E253B">
        <w:rPr>
          <w:rFonts w:ascii="Times New Roman" w:hAnsi="Times New Roman"/>
          <w:color w:val="auto"/>
          <w:sz w:val="24"/>
          <w:szCs w:val="24"/>
        </w:rPr>
        <w:t>е</w:t>
      </w:r>
      <w:r w:rsidRPr="007E253B">
        <w:rPr>
          <w:rFonts w:ascii="Times New Roman" w:hAnsi="Times New Roman"/>
          <w:color w:val="auto"/>
          <w:sz w:val="24"/>
          <w:szCs w:val="24"/>
        </w:rPr>
        <w:t>нка,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653A76" w:rsidRPr="007E253B" w:rsidRDefault="00653A76" w:rsidP="007E253B">
      <w:pPr>
        <w:pStyle w:val="a3"/>
        <w:spacing w:line="276" w:lineRule="auto"/>
        <w:ind w:firstLine="454"/>
        <w:rPr>
          <w:rFonts w:ascii="Times New Roman" w:hAnsi="Times New Roman"/>
          <w:color w:val="auto"/>
          <w:sz w:val="24"/>
          <w:szCs w:val="24"/>
        </w:rPr>
      </w:pPr>
      <w:r w:rsidRPr="007E253B">
        <w:rPr>
          <w:rFonts w:ascii="Times New Roman" w:hAnsi="Times New Roman"/>
          <w:color w:val="auto"/>
          <w:sz w:val="24"/>
          <w:szCs w:val="24"/>
        </w:rPr>
        <w:t xml:space="preserve">Особенностью содержания современного </w:t>
      </w:r>
      <w:r w:rsidR="005D66BB" w:rsidRPr="007E253B">
        <w:rPr>
          <w:rFonts w:ascii="Times New Roman" w:hAnsi="Times New Roman"/>
          <w:color w:val="auto"/>
          <w:sz w:val="24"/>
          <w:szCs w:val="24"/>
        </w:rPr>
        <w:t xml:space="preserve">начального общего </w:t>
      </w:r>
      <w:r w:rsidRPr="007E253B">
        <w:rPr>
          <w:rFonts w:ascii="Times New Roman" w:hAnsi="Times New Roman"/>
          <w:color w:val="auto"/>
          <w:sz w:val="24"/>
          <w:szCs w:val="24"/>
        </w:rPr>
        <w:t>образования является не только ответ на вопрос, что ученик должен знать (запомнить, воспроизвести), но и формир</w:t>
      </w:r>
      <w:r w:rsidRPr="007E253B">
        <w:rPr>
          <w:rFonts w:ascii="Times New Roman" w:hAnsi="Times New Roman"/>
          <w:color w:val="auto"/>
          <w:sz w:val="24"/>
          <w:szCs w:val="24"/>
        </w:rPr>
        <w:t>о</w:t>
      </w:r>
      <w:r w:rsidRPr="007E253B">
        <w:rPr>
          <w:rFonts w:ascii="Times New Roman" w:hAnsi="Times New Roman"/>
          <w:color w:val="auto"/>
          <w:sz w:val="24"/>
          <w:szCs w:val="24"/>
        </w:rPr>
        <w:t>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w:t>
      </w:r>
      <w:r w:rsidRPr="007E253B">
        <w:rPr>
          <w:rFonts w:ascii="Times New Roman" w:hAnsi="Times New Roman"/>
          <w:color w:val="auto"/>
          <w:sz w:val="24"/>
          <w:szCs w:val="24"/>
        </w:rPr>
        <w:t>б</w:t>
      </w:r>
      <w:r w:rsidRPr="007E253B">
        <w:rPr>
          <w:rFonts w:ascii="Times New Roman" w:hAnsi="Times New Roman"/>
          <w:color w:val="auto"/>
          <w:sz w:val="24"/>
          <w:szCs w:val="24"/>
        </w:rPr>
        <w:t>ной</w:t>
      </w:r>
      <w:r w:rsidRPr="007E253B">
        <w:rPr>
          <w:rFonts w:ascii="Times New Roman" w:hAnsi="Times New Roman"/>
          <w:color w:val="auto"/>
          <w:spacing w:val="-2"/>
          <w:sz w:val="24"/>
          <w:szCs w:val="24"/>
        </w:rPr>
        <w:t>деятельности, а также при формировании ИКТ­компетентнос</w:t>
      </w:r>
      <w:r w:rsidRPr="007E253B">
        <w:rPr>
          <w:rFonts w:ascii="Times New Roman" w:hAnsi="Times New Roman"/>
          <w:color w:val="auto"/>
          <w:sz w:val="24"/>
          <w:szCs w:val="24"/>
        </w:rPr>
        <w:t>ти обучающихся.</w:t>
      </w:r>
    </w:p>
    <w:p w:rsidR="00653A76" w:rsidRPr="007E253B" w:rsidRDefault="00653A76" w:rsidP="007E253B">
      <w:pPr>
        <w:pStyle w:val="a3"/>
        <w:spacing w:line="276" w:lineRule="auto"/>
        <w:ind w:firstLine="454"/>
        <w:rPr>
          <w:rFonts w:ascii="Times New Roman" w:hAnsi="Times New Roman"/>
          <w:color w:val="auto"/>
          <w:spacing w:val="2"/>
          <w:sz w:val="24"/>
          <w:szCs w:val="24"/>
        </w:rPr>
      </w:pPr>
      <w:r w:rsidRPr="007E253B">
        <w:rPr>
          <w:rFonts w:ascii="Times New Roman" w:hAnsi="Times New Roman"/>
          <w:color w:val="auto"/>
          <w:spacing w:val="2"/>
          <w:sz w:val="24"/>
          <w:szCs w:val="24"/>
        </w:rPr>
        <w:t>Кроме этого, определение в программах содержания тех знаний, умений и спосо</w:t>
      </w:r>
      <w:r w:rsidR="00312574" w:rsidRPr="007E253B">
        <w:rPr>
          <w:rFonts w:ascii="Times New Roman" w:hAnsi="Times New Roman"/>
          <w:color w:val="auto"/>
          <w:spacing w:val="2"/>
          <w:sz w:val="24"/>
          <w:szCs w:val="24"/>
        </w:rPr>
        <w:t>бов деятельности, которые явля</w:t>
      </w:r>
      <w:r w:rsidRPr="007E253B">
        <w:rPr>
          <w:rFonts w:ascii="Times New Roman" w:hAnsi="Times New Roman"/>
          <w:color w:val="auto"/>
          <w:spacing w:val="2"/>
          <w:sz w:val="24"/>
          <w:szCs w:val="24"/>
        </w:rPr>
        <w:t>ются надпредметными, т.</w:t>
      </w:r>
      <w:r w:rsidRPr="007E253B">
        <w:rPr>
          <w:rFonts w:ascii="Times New Roman" w:hAnsi="Times New Roman"/>
          <w:color w:val="auto"/>
          <w:spacing w:val="2"/>
          <w:sz w:val="24"/>
          <w:szCs w:val="24"/>
        </w:rPr>
        <w:t> </w:t>
      </w:r>
      <w:r w:rsidRPr="007E253B">
        <w:rPr>
          <w:rFonts w:ascii="Times New Roman" w:hAnsi="Times New Roman"/>
          <w:color w:val="auto"/>
          <w:spacing w:val="2"/>
          <w:sz w:val="24"/>
          <w:szCs w:val="24"/>
        </w:rPr>
        <w:t>е. формируются средствами каждого учебного предмета, позволяет объединить возможности всех учебных предметов для реш</w:t>
      </w:r>
      <w:r w:rsidRPr="007E253B">
        <w:rPr>
          <w:rFonts w:ascii="Times New Roman" w:hAnsi="Times New Roman"/>
          <w:color w:val="auto"/>
          <w:spacing w:val="2"/>
          <w:sz w:val="24"/>
          <w:szCs w:val="24"/>
        </w:rPr>
        <w:t>е</w:t>
      </w:r>
      <w:r w:rsidRPr="007E253B">
        <w:rPr>
          <w:rFonts w:ascii="Times New Roman" w:hAnsi="Times New Roman"/>
          <w:color w:val="auto"/>
          <w:spacing w:val="2"/>
          <w:sz w:val="24"/>
          <w:szCs w:val="24"/>
        </w:rPr>
        <w:lastRenderedPageBreak/>
        <w:t>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653A76" w:rsidRPr="007E253B" w:rsidRDefault="00653A76" w:rsidP="007E253B">
      <w:pPr>
        <w:pStyle w:val="a3"/>
        <w:spacing w:line="276" w:lineRule="auto"/>
        <w:ind w:firstLine="454"/>
        <w:rPr>
          <w:rFonts w:ascii="Times New Roman" w:hAnsi="Times New Roman"/>
          <w:color w:val="auto"/>
          <w:sz w:val="24"/>
          <w:szCs w:val="24"/>
        </w:rPr>
      </w:pPr>
      <w:r w:rsidRPr="007E253B">
        <w:rPr>
          <w:rFonts w:ascii="Times New Roman" w:hAnsi="Times New Roman"/>
          <w:color w:val="auto"/>
          <w:sz w:val="24"/>
          <w:szCs w:val="24"/>
        </w:rPr>
        <w:t>Уровень сформированности УУД в полной мере зависит от способов организации уче</w:t>
      </w:r>
      <w:r w:rsidRPr="007E253B">
        <w:rPr>
          <w:rFonts w:ascii="Times New Roman" w:hAnsi="Times New Roman"/>
          <w:color w:val="auto"/>
          <w:sz w:val="24"/>
          <w:szCs w:val="24"/>
        </w:rPr>
        <w:t>б</w:t>
      </w:r>
      <w:r w:rsidRPr="007E253B">
        <w:rPr>
          <w:rFonts w:ascii="Times New Roman" w:hAnsi="Times New Roman"/>
          <w:color w:val="auto"/>
          <w:sz w:val="24"/>
          <w:szCs w:val="24"/>
        </w:rPr>
        <w:t>ной деятельности и сотрудни</w:t>
      </w:r>
      <w:r w:rsidRPr="007E253B">
        <w:rPr>
          <w:rFonts w:ascii="Times New Roman" w:hAnsi="Times New Roman"/>
          <w:color w:val="auto"/>
          <w:spacing w:val="2"/>
          <w:sz w:val="24"/>
          <w:szCs w:val="24"/>
        </w:rPr>
        <w:t>чества, познавательной, творческой, художестве</w:t>
      </w:r>
      <w:r w:rsidRPr="007E253B">
        <w:rPr>
          <w:rFonts w:ascii="Times New Roman" w:hAnsi="Times New Roman"/>
          <w:color w:val="auto"/>
          <w:spacing w:val="2"/>
          <w:sz w:val="24"/>
          <w:szCs w:val="24"/>
        </w:rPr>
        <w:t>н</w:t>
      </w:r>
      <w:r w:rsidRPr="007E253B">
        <w:rPr>
          <w:rFonts w:ascii="Times New Roman" w:hAnsi="Times New Roman"/>
          <w:color w:val="auto"/>
          <w:spacing w:val="2"/>
          <w:sz w:val="24"/>
          <w:szCs w:val="24"/>
        </w:rPr>
        <w:t xml:space="preserve">но­эстетической и коммуникативной деятельности школьников. Это </w:t>
      </w:r>
      <w:r w:rsidRPr="007E253B">
        <w:rPr>
          <w:rFonts w:ascii="Times New Roman" w:hAnsi="Times New Roman"/>
          <w:color w:val="auto"/>
          <w:sz w:val="24"/>
          <w:szCs w:val="24"/>
        </w:rPr>
        <w:t>определило необход</w:t>
      </w:r>
      <w:r w:rsidRPr="007E253B">
        <w:rPr>
          <w:rFonts w:ascii="Times New Roman" w:hAnsi="Times New Roman"/>
          <w:color w:val="auto"/>
          <w:sz w:val="24"/>
          <w:szCs w:val="24"/>
        </w:rPr>
        <w:t>и</w:t>
      </w:r>
      <w:r w:rsidRPr="007E253B">
        <w:rPr>
          <w:rFonts w:ascii="Times New Roman" w:hAnsi="Times New Roman"/>
          <w:color w:val="auto"/>
          <w:sz w:val="24"/>
          <w:szCs w:val="24"/>
        </w:rPr>
        <w:t>мость выделить в примерных программах содержание не только знаний, но и видов деятел</w:t>
      </w:r>
      <w:r w:rsidRPr="007E253B">
        <w:rPr>
          <w:rFonts w:ascii="Times New Roman" w:hAnsi="Times New Roman"/>
          <w:color w:val="auto"/>
          <w:sz w:val="24"/>
          <w:szCs w:val="24"/>
        </w:rPr>
        <w:t>ь</w:t>
      </w:r>
      <w:r w:rsidRPr="007E253B">
        <w:rPr>
          <w:rFonts w:ascii="Times New Roman" w:hAnsi="Times New Roman"/>
          <w:color w:val="auto"/>
          <w:sz w:val="24"/>
          <w:szCs w:val="24"/>
        </w:rPr>
        <w:t xml:space="preserve">ности, </w:t>
      </w:r>
      <w:r w:rsidRPr="007E253B">
        <w:rPr>
          <w:rFonts w:ascii="Times New Roman" w:hAnsi="Times New Roman"/>
          <w:color w:val="auto"/>
          <w:spacing w:val="2"/>
          <w:sz w:val="24"/>
          <w:szCs w:val="24"/>
        </w:rPr>
        <w:t>которое включает конкретные УУД, обеспечивающие творческое применение зн</w:t>
      </w:r>
      <w:r w:rsidRPr="007E253B">
        <w:rPr>
          <w:rFonts w:ascii="Times New Roman" w:hAnsi="Times New Roman"/>
          <w:color w:val="auto"/>
          <w:spacing w:val="2"/>
          <w:sz w:val="24"/>
          <w:szCs w:val="24"/>
        </w:rPr>
        <w:t>а</w:t>
      </w:r>
      <w:r w:rsidRPr="007E253B">
        <w:rPr>
          <w:rFonts w:ascii="Times New Roman" w:hAnsi="Times New Roman"/>
          <w:color w:val="auto"/>
          <w:spacing w:val="2"/>
          <w:sz w:val="24"/>
          <w:szCs w:val="24"/>
        </w:rPr>
        <w:t>ний для решения жизненных задач, начальные умения самообразования. Именно этот а</w:t>
      </w:r>
      <w:r w:rsidRPr="007E253B">
        <w:rPr>
          <w:rFonts w:ascii="Times New Roman" w:hAnsi="Times New Roman"/>
          <w:color w:val="auto"/>
          <w:spacing w:val="2"/>
          <w:sz w:val="24"/>
          <w:szCs w:val="24"/>
        </w:rPr>
        <w:t>с</w:t>
      </w:r>
      <w:r w:rsidRPr="007E253B">
        <w:rPr>
          <w:rFonts w:ascii="Times New Roman" w:hAnsi="Times New Roman"/>
          <w:color w:val="auto"/>
          <w:spacing w:val="2"/>
          <w:sz w:val="24"/>
          <w:szCs w:val="24"/>
        </w:rPr>
        <w:t xml:space="preserve">пект </w:t>
      </w:r>
      <w:r w:rsidRPr="007E253B">
        <w:rPr>
          <w:rFonts w:ascii="Times New Roman" w:hAnsi="Times New Roman"/>
          <w:color w:val="auto"/>
          <w:sz w:val="24"/>
          <w:szCs w:val="24"/>
        </w:rPr>
        <w:t>примерных программ да</w:t>
      </w:r>
      <w:r w:rsidR="00D30361" w:rsidRPr="007E253B">
        <w:rPr>
          <w:rFonts w:ascii="Times New Roman" w:hAnsi="Times New Roman"/>
          <w:color w:val="auto"/>
          <w:sz w:val="24"/>
          <w:szCs w:val="24"/>
        </w:rPr>
        <w:t>е</w:t>
      </w:r>
      <w:r w:rsidRPr="007E253B">
        <w:rPr>
          <w:rFonts w:ascii="Times New Roman" w:hAnsi="Times New Roman"/>
          <w:color w:val="auto"/>
          <w:sz w:val="24"/>
          <w:szCs w:val="24"/>
        </w:rPr>
        <w:t>т основание для утверждения гума</w:t>
      </w:r>
      <w:r w:rsidRPr="007E253B">
        <w:rPr>
          <w:rFonts w:ascii="Times New Roman" w:hAnsi="Times New Roman"/>
          <w:color w:val="auto"/>
          <w:spacing w:val="2"/>
          <w:sz w:val="24"/>
          <w:szCs w:val="24"/>
        </w:rPr>
        <w:t xml:space="preserve">нистической, личностно ориентированной направленности </w:t>
      </w:r>
      <w:r w:rsidR="00E40BB6" w:rsidRPr="007E253B">
        <w:rPr>
          <w:rFonts w:ascii="Times New Roman" w:hAnsi="Times New Roman"/>
          <w:color w:val="auto"/>
          <w:sz w:val="24"/>
          <w:szCs w:val="24"/>
        </w:rPr>
        <w:t xml:space="preserve"> образовательной деятельности </w:t>
      </w:r>
      <w:r w:rsidRPr="007E253B">
        <w:rPr>
          <w:rFonts w:ascii="Times New Roman" w:hAnsi="Times New Roman"/>
          <w:color w:val="auto"/>
          <w:sz w:val="24"/>
          <w:szCs w:val="24"/>
        </w:rPr>
        <w:t>младших школьников.</w:t>
      </w:r>
    </w:p>
    <w:p w:rsidR="00653A76" w:rsidRPr="007E253B" w:rsidRDefault="00653A76" w:rsidP="007E253B">
      <w:pPr>
        <w:pStyle w:val="a3"/>
        <w:spacing w:line="276" w:lineRule="auto"/>
        <w:ind w:firstLine="454"/>
        <w:rPr>
          <w:rFonts w:ascii="Times New Roman" w:hAnsi="Times New Roman"/>
          <w:color w:val="auto"/>
          <w:sz w:val="24"/>
          <w:szCs w:val="24"/>
        </w:rPr>
      </w:pPr>
      <w:r w:rsidRPr="007E253B">
        <w:rPr>
          <w:rFonts w:ascii="Times New Roman" w:hAnsi="Times New Roman"/>
          <w:color w:val="auto"/>
          <w:spacing w:val="2"/>
          <w:sz w:val="24"/>
          <w:szCs w:val="24"/>
        </w:rPr>
        <w:t xml:space="preserve">Важным условием развития детской любознательности, </w:t>
      </w:r>
      <w:r w:rsidRPr="007E253B">
        <w:rPr>
          <w:rFonts w:ascii="Times New Roman" w:hAnsi="Times New Roman"/>
          <w:color w:val="auto"/>
          <w:sz w:val="24"/>
          <w:szCs w:val="24"/>
        </w:rPr>
        <w:t xml:space="preserve">потребности самостоятельного познания окружающего мира, </w:t>
      </w:r>
      <w:r w:rsidRPr="007E253B">
        <w:rPr>
          <w:rFonts w:ascii="Times New Roman" w:hAnsi="Times New Roman"/>
          <w:color w:val="auto"/>
          <w:spacing w:val="2"/>
          <w:sz w:val="24"/>
          <w:szCs w:val="24"/>
        </w:rPr>
        <w:t xml:space="preserve">познавательной активности и инициативности в начальной </w:t>
      </w:r>
      <w:r w:rsidRPr="007E253B">
        <w:rPr>
          <w:rFonts w:ascii="Times New Roman" w:hAnsi="Times New Roman"/>
          <w:color w:val="auto"/>
          <w:sz w:val="24"/>
          <w:szCs w:val="24"/>
        </w:rPr>
        <w:t>школе является создание развивающей образовательной среды, стимулирующей активные формы познания: наблюдение, опыты, учебный диалог и</w:t>
      </w:r>
      <w:r w:rsidRPr="007E253B">
        <w:rPr>
          <w:rFonts w:ascii="Times New Roman" w:hAnsi="Times New Roman"/>
          <w:color w:val="auto"/>
          <w:sz w:val="24"/>
          <w:szCs w:val="24"/>
        </w:rPr>
        <w:t> </w:t>
      </w:r>
      <w:r w:rsidRPr="007E253B">
        <w:rPr>
          <w:rFonts w:ascii="Times New Roman" w:hAnsi="Times New Roman"/>
          <w:color w:val="auto"/>
          <w:sz w:val="24"/>
          <w:szCs w:val="24"/>
        </w:rPr>
        <w:t>пр. Младшему школьнику должны быть созданы условия для развития рефлексии — способности осознавать и оценивать свои мысли и действия как бысо стороны, соотносить результат деятельности с поставленной ц</w:t>
      </w:r>
      <w:r w:rsidRPr="007E253B">
        <w:rPr>
          <w:rFonts w:ascii="Times New Roman" w:hAnsi="Times New Roman"/>
          <w:color w:val="auto"/>
          <w:sz w:val="24"/>
          <w:szCs w:val="24"/>
        </w:rPr>
        <w:t>е</w:t>
      </w:r>
      <w:r w:rsidRPr="007E253B">
        <w:rPr>
          <w:rFonts w:ascii="Times New Roman" w:hAnsi="Times New Roman"/>
          <w:color w:val="auto"/>
          <w:sz w:val="24"/>
          <w:szCs w:val="24"/>
        </w:rPr>
        <w:t>лью, определять сво</w:t>
      </w:r>
      <w:r w:rsidR="00D30361" w:rsidRPr="007E253B">
        <w:rPr>
          <w:rFonts w:ascii="Times New Roman" w:hAnsi="Times New Roman"/>
          <w:color w:val="auto"/>
          <w:sz w:val="24"/>
          <w:szCs w:val="24"/>
        </w:rPr>
        <w:t>е</w:t>
      </w:r>
      <w:r w:rsidRPr="007E253B">
        <w:rPr>
          <w:rFonts w:ascii="Times New Roman" w:hAnsi="Times New Roman"/>
          <w:color w:val="auto"/>
          <w:sz w:val="24"/>
          <w:szCs w:val="24"/>
        </w:rPr>
        <w:t xml:space="preserve"> знание и незнание и</w:t>
      </w:r>
      <w:r w:rsidRPr="007E253B">
        <w:rPr>
          <w:rFonts w:ascii="Times New Roman" w:hAnsi="Times New Roman"/>
          <w:color w:val="auto"/>
          <w:sz w:val="24"/>
          <w:szCs w:val="24"/>
        </w:rPr>
        <w:t> </w:t>
      </w:r>
      <w:r w:rsidRPr="007E253B">
        <w:rPr>
          <w:rFonts w:ascii="Times New Roman" w:hAnsi="Times New Roman"/>
          <w:color w:val="auto"/>
          <w:sz w:val="24"/>
          <w:szCs w:val="24"/>
        </w:rPr>
        <w:t>др. Способность к рефлексии — важнейшее кач</w:t>
      </w:r>
      <w:r w:rsidRPr="007E253B">
        <w:rPr>
          <w:rFonts w:ascii="Times New Roman" w:hAnsi="Times New Roman"/>
          <w:color w:val="auto"/>
          <w:sz w:val="24"/>
          <w:szCs w:val="24"/>
        </w:rPr>
        <w:t>е</w:t>
      </w:r>
      <w:r w:rsidRPr="007E253B">
        <w:rPr>
          <w:rFonts w:ascii="Times New Roman" w:hAnsi="Times New Roman"/>
          <w:color w:val="auto"/>
          <w:sz w:val="24"/>
          <w:szCs w:val="24"/>
        </w:rPr>
        <w:t>ство, определяющее социальную роль реб</w:t>
      </w:r>
      <w:r w:rsidR="00D30361" w:rsidRPr="007E253B">
        <w:rPr>
          <w:rFonts w:ascii="Times New Roman" w:hAnsi="Times New Roman"/>
          <w:color w:val="auto"/>
          <w:sz w:val="24"/>
          <w:szCs w:val="24"/>
        </w:rPr>
        <w:t>е</w:t>
      </w:r>
      <w:r w:rsidRPr="007E253B">
        <w:rPr>
          <w:rFonts w:ascii="Times New Roman" w:hAnsi="Times New Roman"/>
          <w:color w:val="auto"/>
          <w:sz w:val="24"/>
          <w:szCs w:val="24"/>
        </w:rPr>
        <w:t>нка как ученика, школьника, направленность на саморазвитие.</w:t>
      </w:r>
    </w:p>
    <w:p w:rsidR="00653A76" w:rsidRPr="007E253B" w:rsidRDefault="00653A76" w:rsidP="007E253B">
      <w:pPr>
        <w:pStyle w:val="a3"/>
        <w:spacing w:line="276" w:lineRule="auto"/>
        <w:ind w:firstLine="454"/>
        <w:rPr>
          <w:rFonts w:ascii="Times New Roman" w:hAnsi="Times New Roman"/>
          <w:color w:val="auto"/>
          <w:sz w:val="24"/>
          <w:szCs w:val="24"/>
        </w:rPr>
      </w:pPr>
      <w:r w:rsidRPr="007E253B">
        <w:rPr>
          <w:rFonts w:ascii="Times New Roman" w:hAnsi="Times New Roman"/>
          <w:color w:val="auto"/>
          <w:sz w:val="24"/>
          <w:szCs w:val="24"/>
        </w:rPr>
        <w:t>Начальн</w:t>
      </w:r>
      <w:r w:rsidR="005D66BB" w:rsidRPr="007E253B">
        <w:rPr>
          <w:rFonts w:ascii="Times New Roman" w:hAnsi="Times New Roman"/>
          <w:color w:val="auto"/>
          <w:sz w:val="24"/>
          <w:szCs w:val="24"/>
        </w:rPr>
        <w:t xml:space="preserve">оеобщее образование </w:t>
      </w:r>
      <w:r w:rsidRPr="007E253B">
        <w:rPr>
          <w:rFonts w:ascii="Times New Roman" w:hAnsi="Times New Roman"/>
          <w:color w:val="auto"/>
          <w:sz w:val="24"/>
          <w:szCs w:val="24"/>
        </w:rPr>
        <w:t>вносит вклад в социально­личностное развитие реб</w:t>
      </w:r>
      <w:r w:rsidR="00D30361" w:rsidRPr="007E253B">
        <w:rPr>
          <w:rFonts w:ascii="Times New Roman" w:hAnsi="Times New Roman"/>
          <w:color w:val="auto"/>
          <w:sz w:val="24"/>
          <w:szCs w:val="24"/>
        </w:rPr>
        <w:t>е</w:t>
      </w:r>
      <w:r w:rsidRPr="007E253B">
        <w:rPr>
          <w:rFonts w:ascii="Times New Roman" w:hAnsi="Times New Roman"/>
          <w:color w:val="auto"/>
          <w:sz w:val="24"/>
          <w:szCs w:val="24"/>
        </w:rPr>
        <w:t>нка. В процессе обучения формируется достаточно осознанная система представлений об окр</w:t>
      </w:r>
      <w:r w:rsidRPr="007E253B">
        <w:rPr>
          <w:rFonts w:ascii="Times New Roman" w:hAnsi="Times New Roman"/>
          <w:color w:val="auto"/>
          <w:sz w:val="24"/>
          <w:szCs w:val="24"/>
        </w:rPr>
        <w:t>у</w:t>
      </w:r>
      <w:r w:rsidRPr="007E253B">
        <w:rPr>
          <w:rFonts w:ascii="Times New Roman" w:hAnsi="Times New Roman"/>
          <w:color w:val="auto"/>
          <w:sz w:val="24"/>
          <w:szCs w:val="24"/>
        </w:rPr>
        <w:t>жающем мире, о социальных и межличностных отношениях, нравственно­этических нормах. Происходят изменения в самооценке реб</w:t>
      </w:r>
      <w:r w:rsidR="00D30361" w:rsidRPr="007E253B">
        <w:rPr>
          <w:rFonts w:ascii="Times New Roman" w:hAnsi="Times New Roman"/>
          <w:color w:val="auto"/>
          <w:sz w:val="24"/>
          <w:szCs w:val="24"/>
        </w:rPr>
        <w:t>е</w:t>
      </w:r>
      <w:r w:rsidRPr="007E253B">
        <w:rPr>
          <w:rFonts w:ascii="Times New Roman" w:hAnsi="Times New Roman"/>
          <w:color w:val="auto"/>
          <w:sz w:val="24"/>
          <w:szCs w:val="24"/>
        </w:rPr>
        <w:t>нка. Оставаясь достаточно оптимистической и в</w:t>
      </w:r>
      <w:r w:rsidRPr="007E253B">
        <w:rPr>
          <w:rFonts w:ascii="Times New Roman" w:hAnsi="Times New Roman"/>
          <w:color w:val="auto"/>
          <w:sz w:val="24"/>
          <w:szCs w:val="24"/>
        </w:rPr>
        <w:t>ы</w:t>
      </w:r>
      <w:r w:rsidRPr="007E253B">
        <w:rPr>
          <w:rFonts w:ascii="Times New Roman" w:hAnsi="Times New Roman"/>
          <w:color w:val="auto"/>
          <w:sz w:val="24"/>
          <w:szCs w:val="24"/>
        </w:rPr>
        <w:t>сокой, она становится вс</w:t>
      </w:r>
      <w:r w:rsidR="00D30361" w:rsidRPr="007E253B">
        <w:rPr>
          <w:rFonts w:ascii="Times New Roman" w:hAnsi="Times New Roman"/>
          <w:color w:val="auto"/>
          <w:sz w:val="24"/>
          <w:szCs w:val="24"/>
        </w:rPr>
        <w:t>е</w:t>
      </w:r>
      <w:r w:rsidRPr="007E253B">
        <w:rPr>
          <w:rFonts w:ascii="Times New Roman" w:hAnsi="Times New Roman"/>
          <w:color w:val="auto"/>
          <w:sz w:val="24"/>
          <w:szCs w:val="24"/>
        </w:rPr>
        <w:t xml:space="preserve"> более объективной и самокритичной.</w:t>
      </w:r>
    </w:p>
    <w:p w:rsidR="00653A76" w:rsidRDefault="007E253B" w:rsidP="007E253B">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 xml:space="preserve">Рабочие </w:t>
      </w:r>
      <w:r w:rsidR="004E3DAB">
        <w:rPr>
          <w:rFonts w:ascii="Times New Roman" w:hAnsi="Times New Roman"/>
          <w:color w:val="auto"/>
          <w:sz w:val="24"/>
          <w:szCs w:val="24"/>
        </w:rPr>
        <w:t xml:space="preserve"> программы отдельных учебных предметов, курсов  разрабатываются на</w:t>
      </w:r>
      <w:r w:rsidR="001A1D0C">
        <w:rPr>
          <w:rFonts w:ascii="Times New Roman" w:hAnsi="Times New Roman"/>
          <w:color w:val="auto"/>
          <w:sz w:val="24"/>
          <w:szCs w:val="24"/>
        </w:rPr>
        <w:t>осн</w:t>
      </w:r>
      <w:r w:rsidR="004E3DAB">
        <w:rPr>
          <w:rFonts w:ascii="Times New Roman" w:hAnsi="Times New Roman"/>
          <w:color w:val="auto"/>
          <w:sz w:val="24"/>
          <w:szCs w:val="24"/>
        </w:rPr>
        <w:t xml:space="preserve">ове примерных рабочих программ по учебным предметам начальной школы, которые в свою очередь разработаны в </w:t>
      </w:r>
      <w:r w:rsidR="00653A76" w:rsidRPr="007E253B">
        <w:rPr>
          <w:rFonts w:ascii="Times New Roman" w:hAnsi="Times New Roman"/>
          <w:color w:val="auto"/>
          <w:sz w:val="24"/>
          <w:szCs w:val="24"/>
        </w:rPr>
        <w:t>соответствии с требованиями к результатам (личностным, метапре</w:t>
      </w:r>
      <w:r w:rsidR="00653A76" w:rsidRPr="007E253B">
        <w:rPr>
          <w:rFonts w:ascii="Times New Roman" w:hAnsi="Times New Roman"/>
          <w:color w:val="auto"/>
          <w:sz w:val="24"/>
          <w:szCs w:val="24"/>
        </w:rPr>
        <w:t>д</w:t>
      </w:r>
      <w:r w:rsidR="00653A76" w:rsidRPr="007E253B">
        <w:rPr>
          <w:rFonts w:ascii="Times New Roman" w:hAnsi="Times New Roman"/>
          <w:color w:val="auto"/>
          <w:sz w:val="24"/>
          <w:szCs w:val="24"/>
        </w:rPr>
        <w:t xml:space="preserve">метным, предметным) освоения </w:t>
      </w:r>
      <w:r w:rsidR="00653A76" w:rsidRPr="007E253B">
        <w:rPr>
          <w:rFonts w:ascii="Times New Roman" w:hAnsi="Times New Roman"/>
          <w:color w:val="auto"/>
          <w:spacing w:val="2"/>
          <w:sz w:val="24"/>
          <w:szCs w:val="24"/>
        </w:rPr>
        <w:t>основной образовательной программы начального общего образования Федерального государственного образователь</w:t>
      </w:r>
      <w:r w:rsidR="00653A76" w:rsidRPr="007E253B">
        <w:rPr>
          <w:rFonts w:ascii="Times New Roman" w:hAnsi="Times New Roman"/>
          <w:color w:val="auto"/>
          <w:sz w:val="24"/>
          <w:szCs w:val="24"/>
        </w:rPr>
        <w:t>ного стандарта начального общ</w:t>
      </w:r>
      <w:r w:rsidR="00653A76" w:rsidRPr="007E253B">
        <w:rPr>
          <w:rFonts w:ascii="Times New Roman" w:hAnsi="Times New Roman"/>
          <w:color w:val="auto"/>
          <w:sz w:val="24"/>
          <w:szCs w:val="24"/>
        </w:rPr>
        <w:t>е</w:t>
      </w:r>
      <w:r w:rsidR="00653A76" w:rsidRPr="007E253B">
        <w:rPr>
          <w:rFonts w:ascii="Times New Roman" w:hAnsi="Times New Roman"/>
          <w:color w:val="auto"/>
          <w:sz w:val="24"/>
          <w:szCs w:val="24"/>
        </w:rPr>
        <w:t>го образования.</w:t>
      </w:r>
    </w:p>
    <w:p w:rsidR="004E3DAB" w:rsidRDefault="004E3DAB" w:rsidP="007E253B">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Программы отдельных учеб</w:t>
      </w:r>
      <w:r w:rsidR="004D38DF">
        <w:rPr>
          <w:rFonts w:ascii="Times New Roman" w:hAnsi="Times New Roman"/>
          <w:color w:val="auto"/>
          <w:sz w:val="24"/>
          <w:szCs w:val="24"/>
        </w:rPr>
        <w:t>ных предметов, курсов МБОУ СОШ№1</w:t>
      </w:r>
      <w:r>
        <w:rPr>
          <w:rFonts w:ascii="Times New Roman" w:hAnsi="Times New Roman"/>
          <w:color w:val="auto"/>
          <w:sz w:val="24"/>
          <w:szCs w:val="24"/>
        </w:rPr>
        <w:t xml:space="preserve"> разработаны на о</w:t>
      </w:r>
      <w:r>
        <w:rPr>
          <w:rFonts w:ascii="Times New Roman" w:hAnsi="Times New Roman"/>
          <w:color w:val="auto"/>
          <w:sz w:val="24"/>
          <w:szCs w:val="24"/>
        </w:rPr>
        <w:t>с</w:t>
      </w:r>
      <w:r w:rsidR="007B1EF5">
        <w:rPr>
          <w:rFonts w:ascii="Times New Roman" w:hAnsi="Times New Roman"/>
          <w:color w:val="auto"/>
          <w:sz w:val="24"/>
          <w:szCs w:val="24"/>
        </w:rPr>
        <w:t>н</w:t>
      </w:r>
      <w:r>
        <w:rPr>
          <w:rFonts w:ascii="Times New Roman" w:hAnsi="Times New Roman"/>
          <w:color w:val="auto"/>
          <w:sz w:val="24"/>
          <w:szCs w:val="24"/>
        </w:rPr>
        <w:t>ове:</w:t>
      </w:r>
    </w:p>
    <w:p w:rsidR="004E3DAB" w:rsidRDefault="004E3DAB" w:rsidP="005663BA">
      <w:pPr>
        <w:pStyle w:val="a3"/>
        <w:numPr>
          <w:ilvl w:val="0"/>
          <w:numId w:val="74"/>
        </w:numPr>
        <w:spacing w:line="276" w:lineRule="auto"/>
        <w:rPr>
          <w:rFonts w:ascii="Times New Roman" w:hAnsi="Times New Roman"/>
          <w:color w:val="auto"/>
          <w:sz w:val="24"/>
          <w:szCs w:val="24"/>
        </w:rPr>
      </w:pPr>
      <w:r>
        <w:rPr>
          <w:rFonts w:ascii="Times New Roman" w:hAnsi="Times New Roman"/>
          <w:color w:val="auto"/>
          <w:sz w:val="24"/>
          <w:szCs w:val="24"/>
        </w:rPr>
        <w:t>требований к результатам освое</w:t>
      </w:r>
      <w:r w:rsidR="00927626">
        <w:rPr>
          <w:rFonts w:ascii="Times New Roman" w:hAnsi="Times New Roman"/>
          <w:color w:val="auto"/>
          <w:sz w:val="24"/>
          <w:szCs w:val="24"/>
        </w:rPr>
        <w:t>н</w:t>
      </w:r>
      <w:r>
        <w:rPr>
          <w:rFonts w:ascii="Times New Roman" w:hAnsi="Times New Roman"/>
          <w:color w:val="auto"/>
          <w:sz w:val="24"/>
          <w:szCs w:val="24"/>
        </w:rPr>
        <w:t>ия основной образовательной программы н</w:t>
      </w:r>
      <w:r>
        <w:rPr>
          <w:rFonts w:ascii="Times New Roman" w:hAnsi="Times New Roman"/>
          <w:color w:val="auto"/>
          <w:sz w:val="24"/>
          <w:szCs w:val="24"/>
        </w:rPr>
        <w:t>а</w:t>
      </w:r>
      <w:r>
        <w:rPr>
          <w:rFonts w:ascii="Times New Roman" w:hAnsi="Times New Roman"/>
          <w:color w:val="auto"/>
          <w:sz w:val="24"/>
          <w:szCs w:val="24"/>
        </w:rPr>
        <w:t>чального общего образования</w:t>
      </w:r>
      <w:r w:rsidR="00927626">
        <w:rPr>
          <w:rFonts w:ascii="Times New Roman" w:hAnsi="Times New Roman"/>
          <w:color w:val="auto"/>
          <w:sz w:val="24"/>
          <w:szCs w:val="24"/>
        </w:rPr>
        <w:t>;</w:t>
      </w:r>
    </w:p>
    <w:p w:rsidR="00927626" w:rsidRDefault="00927626" w:rsidP="005663BA">
      <w:pPr>
        <w:pStyle w:val="a3"/>
        <w:numPr>
          <w:ilvl w:val="0"/>
          <w:numId w:val="74"/>
        </w:numPr>
        <w:spacing w:line="276" w:lineRule="auto"/>
        <w:rPr>
          <w:rFonts w:ascii="Times New Roman" w:hAnsi="Times New Roman"/>
          <w:color w:val="auto"/>
          <w:sz w:val="24"/>
          <w:szCs w:val="24"/>
        </w:rPr>
      </w:pPr>
      <w:r>
        <w:rPr>
          <w:rFonts w:ascii="Times New Roman" w:hAnsi="Times New Roman"/>
          <w:color w:val="auto"/>
          <w:sz w:val="24"/>
          <w:szCs w:val="24"/>
        </w:rPr>
        <w:t>примерных рабочих программ;</w:t>
      </w:r>
    </w:p>
    <w:p w:rsidR="00927626" w:rsidRDefault="00927626" w:rsidP="005663BA">
      <w:pPr>
        <w:pStyle w:val="a3"/>
        <w:numPr>
          <w:ilvl w:val="0"/>
          <w:numId w:val="74"/>
        </w:numPr>
        <w:spacing w:line="276" w:lineRule="auto"/>
        <w:rPr>
          <w:rFonts w:ascii="Times New Roman" w:hAnsi="Times New Roman"/>
          <w:color w:val="auto"/>
          <w:sz w:val="24"/>
          <w:szCs w:val="24"/>
        </w:rPr>
      </w:pPr>
      <w:r>
        <w:rPr>
          <w:rFonts w:ascii="Times New Roman" w:hAnsi="Times New Roman"/>
          <w:color w:val="auto"/>
          <w:sz w:val="24"/>
          <w:szCs w:val="24"/>
        </w:rPr>
        <w:t>программы формирования универсальных учебных действий.</w:t>
      </w:r>
    </w:p>
    <w:p w:rsidR="00927626" w:rsidRDefault="00927626" w:rsidP="00927626">
      <w:pPr>
        <w:pStyle w:val="a3"/>
        <w:spacing w:line="276" w:lineRule="auto"/>
        <w:rPr>
          <w:rFonts w:ascii="Times New Roman" w:hAnsi="Times New Roman"/>
          <w:color w:val="auto"/>
          <w:sz w:val="24"/>
          <w:szCs w:val="24"/>
        </w:rPr>
      </w:pPr>
      <w:r>
        <w:rPr>
          <w:rFonts w:ascii="Times New Roman" w:hAnsi="Times New Roman"/>
          <w:color w:val="auto"/>
          <w:sz w:val="24"/>
          <w:szCs w:val="24"/>
        </w:rPr>
        <w:t>В данном разделе Основной образовательной программы начального общего образования проводится основное содержание курсов по всем обязательным предметам при получении начального общего образования, которое должно быть в полном объеме отражео в соотве</w:t>
      </w:r>
      <w:r>
        <w:rPr>
          <w:rFonts w:ascii="Times New Roman" w:hAnsi="Times New Roman"/>
          <w:color w:val="auto"/>
          <w:sz w:val="24"/>
          <w:szCs w:val="24"/>
        </w:rPr>
        <w:t>т</w:t>
      </w:r>
      <w:r>
        <w:rPr>
          <w:rFonts w:ascii="Times New Roman" w:hAnsi="Times New Roman"/>
          <w:color w:val="auto"/>
          <w:sz w:val="24"/>
          <w:szCs w:val="24"/>
        </w:rPr>
        <w:t>ствующих разделах рабочих программ учебных предметов.</w:t>
      </w:r>
    </w:p>
    <w:p w:rsidR="006B7D74" w:rsidRDefault="00927626" w:rsidP="00927626">
      <w:pPr>
        <w:pStyle w:val="a3"/>
        <w:spacing w:line="276" w:lineRule="auto"/>
        <w:rPr>
          <w:rFonts w:ascii="Times New Roman" w:hAnsi="Times New Roman"/>
          <w:color w:val="auto"/>
          <w:sz w:val="24"/>
          <w:szCs w:val="24"/>
        </w:rPr>
      </w:pPr>
      <w:r>
        <w:rPr>
          <w:rFonts w:ascii="Times New Roman" w:hAnsi="Times New Roman"/>
          <w:color w:val="auto"/>
          <w:sz w:val="24"/>
          <w:szCs w:val="24"/>
        </w:rPr>
        <w:t xml:space="preserve">  В процессе изучения всех учебных предметов обеспечиваются условия для начального общего образования всеми обучающимися, в том числе обучающимися с ОВЗ и инвалидами</w:t>
      </w:r>
      <w:r w:rsidR="006B7D74">
        <w:rPr>
          <w:rFonts w:ascii="Times New Roman" w:hAnsi="Times New Roman"/>
          <w:color w:val="auto"/>
          <w:sz w:val="24"/>
          <w:szCs w:val="24"/>
        </w:rPr>
        <w:t>.</w:t>
      </w:r>
    </w:p>
    <w:p w:rsidR="007B1EF5" w:rsidRDefault="007B1EF5" w:rsidP="007B1EF5">
      <w:pPr>
        <w:pStyle w:val="afd"/>
      </w:pPr>
      <w:bookmarkStart w:id="131" w:name="_Toc288394084"/>
      <w:bookmarkStart w:id="132" w:name="_Toc288410551"/>
      <w:bookmarkStart w:id="133" w:name="_Toc288410680"/>
      <w:bookmarkStart w:id="134" w:name="_Toc424564328"/>
    </w:p>
    <w:p w:rsidR="001A1D0C" w:rsidRDefault="001A1D0C" w:rsidP="001A1D0C"/>
    <w:p w:rsidR="001A1D0C" w:rsidRDefault="001A1D0C" w:rsidP="001A1D0C"/>
    <w:p w:rsidR="001A1D0C" w:rsidRDefault="001A1D0C" w:rsidP="001A1D0C"/>
    <w:p w:rsidR="001A1D0C" w:rsidRPr="001A1D0C" w:rsidRDefault="001A1D0C" w:rsidP="001A1D0C"/>
    <w:p w:rsidR="00653A76" w:rsidRPr="00CB6752" w:rsidRDefault="00653A76" w:rsidP="006B7D74">
      <w:pPr>
        <w:pStyle w:val="afd"/>
        <w:numPr>
          <w:ilvl w:val="2"/>
          <w:numId w:val="2"/>
        </w:numPr>
        <w:ind w:left="0" w:firstLine="0"/>
        <w:jc w:val="center"/>
      </w:pPr>
      <w:r w:rsidRPr="00CB6752">
        <w:lastRenderedPageBreak/>
        <w:t>Основное содержание учебных предметов</w:t>
      </w:r>
      <w:bookmarkEnd w:id="131"/>
      <w:bookmarkEnd w:id="132"/>
      <w:bookmarkEnd w:id="133"/>
      <w:bookmarkEnd w:id="134"/>
    </w:p>
    <w:p w:rsidR="00413904" w:rsidRPr="006B7D74" w:rsidRDefault="00653A76" w:rsidP="006B7D74">
      <w:pPr>
        <w:pStyle w:val="afd"/>
        <w:numPr>
          <w:ilvl w:val="3"/>
          <w:numId w:val="2"/>
        </w:numPr>
        <w:ind w:left="0" w:firstLine="0"/>
        <w:jc w:val="center"/>
        <w:rPr>
          <w:u w:val="single"/>
        </w:rPr>
      </w:pPr>
      <w:bookmarkStart w:id="135" w:name="_Toc288394085"/>
      <w:bookmarkStart w:id="136" w:name="_Toc288410552"/>
      <w:bookmarkStart w:id="137" w:name="_Toc288410681"/>
      <w:bookmarkStart w:id="138" w:name="_Toc424564329"/>
      <w:r w:rsidRPr="006B7D74">
        <w:rPr>
          <w:u w:val="single"/>
        </w:rPr>
        <w:t>Русский язык</w:t>
      </w:r>
      <w:bookmarkEnd w:id="135"/>
      <w:bookmarkEnd w:id="136"/>
      <w:bookmarkEnd w:id="137"/>
      <w:bookmarkEnd w:id="138"/>
    </w:p>
    <w:p w:rsidR="00413904" w:rsidRDefault="00413904" w:rsidP="00413904"/>
    <w:p w:rsidR="00413904" w:rsidRPr="006B7D74" w:rsidRDefault="00413904" w:rsidP="006B7D74">
      <w:pPr>
        <w:tabs>
          <w:tab w:val="left" w:leader="dot" w:pos="624"/>
        </w:tabs>
        <w:spacing w:line="276" w:lineRule="auto"/>
        <w:ind w:firstLine="709"/>
        <w:rPr>
          <w:rStyle w:val="Zag11"/>
          <w:rFonts w:eastAsia="@Arial Unicode MS"/>
          <w:b/>
          <w:bCs/>
          <w:iCs/>
        </w:rPr>
      </w:pPr>
      <w:r w:rsidRPr="006B7D74">
        <w:rPr>
          <w:rStyle w:val="Zag11"/>
          <w:rFonts w:eastAsia="@Arial Unicode MS"/>
          <w:b/>
          <w:bCs/>
          <w:iCs/>
        </w:rPr>
        <w:t>Виды речевой деятельности</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b/>
          <w:bCs/>
        </w:rPr>
        <w:t xml:space="preserve">Слушание. </w:t>
      </w:r>
      <w:r w:rsidRPr="006B7D74">
        <w:rPr>
          <w:rStyle w:val="Zag11"/>
          <w:rFonts w:eastAsia="@Arial Unicode MS"/>
        </w:rPr>
        <w:t>Осознание цели и ситуации устного общения. Адекватное восприятие звучащей речи. Понимание на слух информации, содержащейся в предъявляемом тексте, о</w:t>
      </w:r>
      <w:r w:rsidRPr="006B7D74">
        <w:rPr>
          <w:rStyle w:val="Zag11"/>
          <w:rFonts w:eastAsia="@Arial Unicode MS"/>
        </w:rPr>
        <w:t>п</w:t>
      </w:r>
      <w:r w:rsidRPr="006B7D74">
        <w:rPr>
          <w:rStyle w:val="Zag11"/>
          <w:rFonts w:eastAsia="@Arial Unicode MS"/>
        </w:rPr>
        <w:t>ределение основной мысли текста, передача его содержания по вопросам.</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b/>
          <w:bCs/>
        </w:rPr>
        <w:t xml:space="preserve">Говорение. </w:t>
      </w:r>
      <w:r w:rsidRPr="006B7D74">
        <w:rPr>
          <w:rStyle w:val="Zag11"/>
          <w:rFonts w:eastAsia="@Arial Unicode MS"/>
        </w:rPr>
        <w:t>Выбор языковых средств в соответствии с целями и условиями общения для эффективного решения коммуникативной задачи. Практическое овладение диалогич</w:t>
      </w:r>
      <w:r w:rsidRPr="006B7D74">
        <w:rPr>
          <w:rStyle w:val="Zag11"/>
          <w:rFonts w:eastAsia="@Arial Unicode MS"/>
        </w:rPr>
        <w:t>е</w:t>
      </w:r>
      <w:r w:rsidRPr="006B7D74">
        <w:rPr>
          <w:rStyle w:val="Zag11"/>
          <w:rFonts w:eastAsia="@Arial Unicode MS"/>
        </w:rPr>
        <w:t>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w:t>
      </w:r>
      <w:r w:rsidRPr="006B7D74">
        <w:rPr>
          <w:rStyle w:val="Zag11"/>
          <w:rFonts w:eastAsia="@Arial Unicode MS"/>
        </w:rPr>
        <w:t>о</w:t>
      </w:r>
      <w:r w:rsidRPr="006B7D74">
        <w:rPr>
          <w:rStyle w:val="Zag11"/>
          <w:rFonts w:eastAsia="@Arial Unicode MS"/>
        </w:rPr>
        <w:t>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w:t>
      </w:r>
      <w:r w:rsidRPr="006B7D74">
        <w:rPr>
          <w:rStyle w:val="Zag11"/>
          <w:rFonts w:eastAsia="@Arial Unicode MS"/>
        </w:rPr>
        <w:t>и</w:t>
      </w:r>
      <w:r w:rsidRPr="006B7D74">
        <w:rPr>
          <w:rStyle w:val="Zag11"/>
          <w:rFonts w:eastAsia="@Arial Unicode MS"/>
        </w:rPr>
        <w:t>нение, благодарность, обращение с просьбой). Соблюдение орфоэпических норм и правил</w:t>
      </w:r>
      <w:r w:rsidRPr="006B7D74">
        <w:rPr>
          <w:rStyle w:val="Zag11"/>
          <w:rFonts w:eastAsia="@Arial Unicode MS"/>
        </w:rPr>
        <w:t>ь</w:t>
      </w:r>
      <w:r w:rsidRPr="006B7D74">
        <w:rPr>
          <w:rStyle w:val="Zag11"/>
          <w:rFonts w:eastAsia="@Arial Unicode MS"/>
        </w:rPr>
        <w:t>ной интонации.</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b/>
          <w:bCs/>
        </w:rPr>
        <w:t xml:space="preserve">Чтение. </w:t>
      </w:r>
      <w:r w:rsidRPr="006B7D74">
        <w:rPr>
          <w:rStyle w:val="Zag11"/>
          <w:rFonts w:eastAsia="@Arial Unicode MS"/>
        </w:rPr>
        <w:t>Понимание учебного текста. Выборочное чтение с целью нахождения нео</w:t>
      </w:r>
      <w:r w:rsidRPr="006B7D74">
        <w:rPr>
          <w:rStyle w:val="Zag11"/>
          <w:rFonts w:eastAsia="@Arial Unicode MS"/>
        </w:rPr>
        <w:t>б</w:t>
      </w:r>
      <w:r w:rsidRPr="006B7D74">
        <w:rPr>
          <w:rStyle w:val="Zag11"/>
          <w:rFonts w:eastAsia="@Arial Unicode MS"/>
        </w:rPr>
        <w:t>ходимого материала. Нахождение информации, заданной в тексте в явном виде. Формулир</w:t>
      </w:r>
      <w:r w:rsidRPr="006B7D74">
        <w:rPr>
          <w:rStyle w:val="Zag11"/>
          <w:rFonts w:eastAsia="@Arial Unicode MS"/>
        </w:rPr>
        <w:t>о</w:t>
      </w:r>
      <w:r w:rsidRPr="006B7D74">
        <w:rPr>
          <w:rStyle w:val="Zag11"/>
          <w:rFonts w:eastAsia="@Arial Unicode MS"/>
        </w:rPr>
        <w:t xml:space="preserve">вание простых выводов на основе информации, содержащейся в тексте. Интерпретация и обобщение содержащейся в тексте информации. </w:t>
      </w:r>
      <w:r w:rsidRPr="006B7D74">
        <w:rPr>
          <w:rStyle w:val="Zag11"/>
          <w:rFonts w:eastAsia="@Arial Unicode MS"/>
          <w:i/>
          <w:iCs/>
        </w:rPr>
        <w:t>Анализ и оценка содержания, языковых ос</w:t>
      </w:r>
      <w:r w:rsidRPr="006B7D74">
        <w:rPr>
          <w:rStyle w:val="Zag11"/>
          <w:rFonts w:eastAsia="@Arial Unicode MS"/>
          <w:i/>
          <w:iCs/>
        </w:rPr>
        <w:t>о</w:t>
      </w:r>
      <w:r w:rsidRPr="006B7D74">
        <w:rPr>
          <w:rStyle w:val="Zag11"/>
          <w:rFonts w:eastAsia="@Arial Unicode MS"/>
          <w:i/>
          <w:iCs/>
        </w:rPr>
        <w:t>бенностей и структуры текста</w:t>
      </w:r>
      <w:r w:rsidRPr="006B7D74">
        <w:rPr>
          <w:rStyle w:val="Zag11"/>
          <w:rFonts w:eastAsia="@Arial Unicode MS"/>
        </w:rPr>
        <w:t>.</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Письмо. </w:t>
      </w:r>
      <w:r w:rsidRPr="006B7D74">
        <w:rPr>
          <w:rStyle w:val="Zag11"/>
          <w:rFonts w:eastAsia="@Arial Unicode MS"/>
        </w:rPr>
        <w:t>Письмо букв, буквосочетаний, слогов, слов, предложений в системе обуч</w:t>
      </w:r>
      <w:r w:rsidRPr="006B7D74">
        <w:rPr>
          <w:rStyle w:val="Zag11"/>
          <w:rFonts w:eastAsia="@Arial Unicode MS"/>
        </w:rPr>
        <w:t>е</w:t>
      </w:r>
      <w:r w:rsidRPr="006B7D74">
        <w:rPr>
          <w:rStyle w:val="Zag11"/>
          <w:rFonts w:eastAsia="@Arial Unicode MS"/>
        </w:rPr>
        <w:t>ния грамоте. Овладение разборчивым, аккуратным письмом с учетом гигиенических треб</w:t>
      </w:r>
      <w:r w:rsidRPr="006B7D74">
        <w:rPr>
          <w:rStyle w:val="Zag11"/>
          <w:rFonts w:eastAsia="@Arial Unicode MS"/>
        </w:rPr>
        <w:t>о</w:t>
      </w:r>
      <w:r w:rsidRPr="006B7D74">
        <w:rPr>
          <w:rStyle w:val="Zag11"/>
          <w:rFonts w:eastAsia="@Arial Unicode MS"/>
        </w:rPr>
        <w:t>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
    <w:p w:rsidR="00413904" w:rsidRPr="006B7D74" w:rsidRDefault="00413904" w:rsidP="006B7D74">
      <w:pPr>
        <w:tabs>
          <w:tab w:val="left" w:leader="dot" w:pos="624"/>
        </w:tabs>
        <w:spacing w:line="276" w:lineRule="auto"/>
        <w:ind w:firstLine="709"/>
        <w:rPr>
          <w:rStyle w:val="Zag11"/>
          <w:rFonts w:eastAsia="@Arial Unicode MS"/>
          <w:b/>
          <w:bCs/>
          <w:iCs/>
        </w:rPr>
      </w:pPr>
      <w:r w:rsidRPr="006B7D74">
        <w:rPr>
          <w:rStyle w:val="Zag11"/>
          <w:rFonts w:eastAsia="@Arial Unicode MS"/>
          <w:b/>
          <w:bCs/>
          <w:iCs/>
        </w:rPr>
        <w:t>Обучение грамоте</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Фонетика. </w:t>
      </w:r>
      <w:r w:rsidRPr="006B7D74">
        <w:rPr>
          <w:rStyle w:val="Zag11"/>
          <w:rFonts w:eastAsia="@Arial Unicode MS"/>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w:t>
      </w:r>
      <w:r w:rsidRPr="006B7D74">
        <w:rPr>
          <w:rStyle w:val="Zag11"/>
          <w:rFonts w:eastAsia="@Arial Unicode MS"/>
        </w:rPr>
        <w:t>ю</w:t>
      </w:r>
      <w:r w:rsidRPr="006B7D74">
        <w:rPr>
          <w:rStyle w:val="Zag11"/>
          <w:rFonts w:eastAsia="@Arial Unicode MS"/>
        </w:rPr>
        <w:t>щихся одним или несколькими звуками.</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rPr>
        <w:t>Различение гласных и согласных звуков, гласных ударных и безударных, согласных твердых и мягких, звонких и глухих.</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rPr>
        <w:t>Слог как минимальная произносительная единица. Деление слов на слоги. Определ</w:t>
      </w:r>
      <w:r w:rsidRPr="006B7D74">
        <w:rPr>
          <w:rStyle w:val="Zag11"/>
          <w:rFonts w:eastAsia="@Arial Unicode MS"/>
        </w:rPr>
        <w:t>е</w:t>
      </w:r>
      <w:r w:rsidRPr="006B7D74">
        <w:rPr>
          <w:rStyle w:val="Zag11"/>
          <w:rFonts w:eastAsia="@Arial Unicode MS"/>
        </w:rPr>
        <w:t>ние места ударения.</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Графика. </w:t>
      </w:r>
      <w:r w:rsidRPr="006B7D74">
        <w:rPr>
          <w:rStyle w:val="Zag11"/>
          <w:rFonts w:eastAsia="@Arial Unicode MS"/>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6B7D74">
        <w:rPr>
          <w:rStyle w:val="Zag11"/>
          <w:rFonts w:eastAsia="@Arial Unicode MS"/>
          <w:b/>
          <w:bCs/>
          <w:i/>
          <w:iCs/>
        </w:rPr>
        <w:t>е</w:t>
      </w:r>
      <w:r w:rsidRPr="006B7D74">
        <w:rPr>
          <w:rStyle w:val="Zag11"/>
          <w:rFonts w:eastAsia="@Arial Unicode MS"/>
          <w:bCs/>
          <w:iCs/>
        </w:rPr>
        <w:t>,</w:t>
      </w:r>
      <w:r w:rsidRPr="006B7D74">
        <w:rPr>
          <w:rStyle w:val="Zag11"/>
          <w:rFonts w:eastAsia="@Arial Unicode MS"/>
          <w:b/>
          <w:bCs/>
          <w:i/>
          <w:iCs/>
        </w:rPr>
        <w:t xml:space="preserve"> е</w:t>
      </w:r>
      <w:r w:rsidRPr="006B7D74">
        <w:rPr>
          <w:rStyle w:val="Zag11"/>
          <w:rFonts w:eastAsia="@Arial Unicode MS"/>
          <w:bCs/>
          <w:iCs/>
        </w:rPr>
        <w:t xml:space="preserve">, </w:t>
      </w:r>
      <w:r w:rsidRPr="006B7D74">
        <w:rPr>
          <w:rStyle w:val="Zag11"/>
          <w:rFonts w:eastAsia="@Arial Unicode MS"/>
          <w:b/>
          <w:bCs/>
          <w:i/>
          <w:iCs/>
        </w:rPr>
        <w:t>ю</w:t>
      </w:r>
      <w:r w:rsidRPr="006B7D74">
        <w:rPr>
          <w:rStyle w:val="Zag11"/>
          <w:rFonts w:eastAsia="@Arial Unicode MS"/>
          <w:bCs/>
          <w:iCs/>
        </w:rPr>
        <w:t>,</w:t>
      </w:r>
      <w:r w:rsidRPr="006B7D74">
        <w:rPr>
          <w:rStyle w:val="Zag11"/>
          <w:rFonts w:eastAsia="@Arial Unicode MS"/>
          <w:b/>
          <w:bCs/>
          <w:i/>
          <w:iCs/>
        </w:rPr>
        <w:t xml:space="preserve"> я</w:t>
      </w:r>
      <w:r w:rsidRPr="006B7D74">
        <w:rPr>
          <w:rStyle w:val="Zag11"/>
          <w:rFonts w:eastAsia="@Arial Unicode MS"/>
          <w:bCs/>
          <w:iCs/>
        </w:rPr>
        <w:t xml:space="preserve">. </w:t>
      </w:r>
      <w:r w:rsidRPr="006B7D74">
        <w:rPr>
          <w:rStyle w:val="Zag11"/>
          <w:rFonts w:eastAsia="@Arial Unicode MS"/>
        </w:rPr>
        <w:t>Мягкий знаккак показатель мягкости предшес</w:t>
      </w:r>
      <w:r w:rsidRPr="006B7D74">
        <w:rPr>
          <w:rStyle w:val="Zag11"/>
          <w:rFonts w:eastAsia="@Arial Unicode MS"/>
        </w:rPr>
        <w:t>т</w:t>
      </w:r>
      <w:r w:rsidRPr="006B7D74">
        <w:rPr>
          <w:rStyle w:val="Zag11"/>
          <w:rFonts w:eastAsia="@Arial Unicode MS"/>
        </w:rPr>
        <w:t>вующего согласного звука.</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rPr>
        <w:t>Знакомство с русским алфавитом как последовательностью букв.</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Чтение. </w:t>
      </w:r>
      <w:r w:rsidRPr="006B7D74">
        <w:rPr>
          <w:rStyle w:val="Zag11"/>
          <w:rFonts w:eastAsia="@Arial Unicode MS"/>
        </w:rPr>
        <w:t>Формирование навыка слогового чтения (ориентация на букву, обознача</w:t>
      </w:r>
      <w:r w:rsidRPr="006B7D74">
        <w:rPr>
          <w:rStyle w:val="Zag11"/>
          <w:rFonts w:eastAsia="@Arial Unicode MS"/>
        </w:rPr>
        <w:t>ю</w:t>
      </w:r>
      <w:r w:rsidRPr="006B7D74">
        <w:rPr>
          <w:rStyle w:val="Zag11"/>
          <w:rFonts w:eastAsia="@Arial Unicode MS"/>
        </w:rPr>
        <w:t>щую гласный звук). Плавное слоговое чтение и чтение целыми словами со скоростью, соо</w:t>
      </w:r>
      <w:r w:rsidRPr="006B7D74">
        <w:rPr>
          <w:rStyle w:val="Zag11"/>
          <w:rFonts w:eastAsia="@Arial Unicode MS"/>
        </w:rPr>
        <w:t>т</w:t>
      </w:r>
      <w:r w:rsidRPr="006B7D74">
        <w:rPr>
          <w:rStyle w:val="Zag11"/>
          <w:rFonts w:eastAsia="@Arial Unicode MS"/>
        </w:rPr>
        <w:t>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w:t>
      </w:r>
      <w:r w:rsidRPr="006B7D74">
        <w:rPr>
          <w:rStyle w:val="Zag11"/>
          <w:rFonts w:eastAsia="@Arial Unicode MS"/>
        </w:rPr>
        <w:t>а</w:t>
      </w:r>
      <w:r w:rsidRPr="006B7D74">
        <w:rPr>
          <w:rStyle w:val="Zag11"/>
          <w:rFonts w:eastAsia="@Arial Unicode MS"/>
        </w:rPr>
        <w:t>ми препинания. Развитие осознанности и выразительности чтения на материале небольших текстов и стихотворений.</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rPr>
        <w:lastRenderedPageBreak/>
        <w:t>Знакомство с орфоэпическим чтением (при переходе к чтению целыми словами). О</w:t>
      </w:r>
      <w:r w:rsidRPr="006B7D74">
        <w:rPr>
          <w:rStyle w:val="Zag11"/>
          <w:rFonts w:eastAsia="@Arial Unicode MS"/>
        </w:rPr>
        <w:t>р</w:t>
      </w:r>
      <w:r w:rsidRPr="006B7D74">
        <w:rPr>
          <w:rStyle w:val="Zag11"/>
          <w:rFonts w:eastAsia="@Arial Unicode MS"/>
        </w:rPr>
        <w:t>фографическое чтение (проговаривание) как средство самоконтроля при письме под дикто</w:t>
      </w:r>
      <w:r w:rsidRPr="006B7D74">
        <w:rPr>
          <w:rStyle w:val="Zag11"/>
          <w:rFonts w:eastAsia="@Arial Unicode MS"/>
        </w:rPr>
        <w:t>в</w:t>
      </w:r>
      <w:r w:rsidRPr="006B7D74">
        <w:rPr>
          <w:rStyle w:val="Zag11"/>
          <w:rFonts w:eastAsia="@Arial Unicode MS"/>
        </w:rPr>
        <w:t>ку и при списывании.</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Письмо. </w:t>
      </w:r>
      <w:r w:rsidRPr="006B7D74">
        <w:rPr>
          <w:rStyle w:val="Zag11"/>
          <w:rFonts w:eastAsia="@Arial Unicode MS"/>
          <w:i/>
          <w:iCs/>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rPr>
        <w:t>Овладение начертанием письменных прописных (заглавных) и строчных букв. Пис</w:t>
      </w:r>
      <w:r w:rsidRPr="006B7D74">
        <w:rPr>
          <w:rStyle w:val="Zag11"/>
          <w:rFonts w:eastAsia="@Arial Unicode MS"/>
        </w:rPr>
        <w:t>ь</w:t>
      </w:r>
      <w:r w:rsidRPr="006B7D74">
        <w:rPr>
          <w:rStyle w:val="Zag11"/>
          <w:rFonts w:eastAsia="@Arial Unicode MS"/>
        </w:rPr>
        <w:t>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w:t>
      </w:r>
      <w:r w:rsidRPr="006B7D74">
        <w:rPr>
          <w:rStyle w:val="Zag11"/>
          <w:rFonts w:eastAsia="@Arial Unicode MS"/>
        </w:rPr>
        <w:t>ь</w:t>
      </w:r>
      <w:r w:rsidRPr="006B7D74">
        <w:rPr>
          <w:rStyle w:val="Zag11"/>
          <w:rFonts w:eastAsia="@Arial Unicode MS"/>
        </w:rPr>
        <w:t>ности правильного списывания текста.</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rPr>
        <w:t>Понимание функции небуквенных графических средств: пробела между словами, зн</w:t>
      </w:r>
      <w:r w:rsidRPr="006B7D74">
        <w:rPr>
          <w:rStyle w:val="Zag11"/>
          <w:rFonts w:eastAsia="@Arial Unicode MS"/>
        </w:rPr>
        <w:t>а</w:t>
      </w:r>
      <w:r w:rsidRPr="006B7D74">
        <w:rPr>
          <w:rStyle w:val="Zag11"/>
          <w:rFonts w:eastAsia="@Arial Unicode MS"/>
        </w:rPr>
        <w:t>ка переноса.</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Слово и предложение. </w:t>
      </w:r>
      <w:r w:rsidRPr="006B7D74">
        <w:rPr>
          <w:rStyle w:val="Zag11"/>
          <w:rFonts w:eastAsia="@Arial Unicode MS"/>
        </w:rPr>
        <w:t>Восприятие слова как объекта изучения, материала для анал</w:t>
      </w:r>
      <w:r w:rsidRPr="006B7D74">
        <w:rPr>
          <w:rStyle w:val="Zag11"/>
          <w:rFonts w:eastAsia="@Arial Unicode MS"/>
        </w:rPr>
        <w:t>и</w:t>
      </w:r>
      <w:r w:rsidRPr="006B7D74">
        <w:rPr>
          <w:rStyle w:val="Zag11"/>
          <w:rFonts w:eastAsia="@Arial Unicode MS"/>
        </w:rPr>
        <w:t>за. Наблюдение над значением слова.</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rPr>
        <w:t>Различение слова и предложения. Работа с предложением: выделение слов, изменение их порядка.</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Орфография. </w:t>
      </w:r>
      <w:r w:rsidRPr="006B7D74">
        <w:rPr>
          <w:rStyle w:val="Zag11"/>
          <w:rFonts w:eastAsia="@Arial Unicode MS"/>
        </w:rPr>
        <w:t>Знакомство с правилами правописания и их применение:</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rPr>
        <w:t>раздельное написание слов;</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rPr>
        <w:t>обозначение гласных после шипящих (</w:t>
      </w:r>
      <w:r w:rsidRPr="006B7D74">
        <w:rPr>
          <w:rStyle w:val="Zag11"/>
          <w:rFonts w:eastAsia="@Arial Unicode MS"/>
          <w:b/>
          <w:bCs/>
          <w:i/>
          <w:iCs/>
        </w:rPr>
        <w:t xml:space="preserve">ча </w:t>
      </w:r>
      <w:r w:rsidRPr="006B7D74">
        <w:rPr>
          <w:rStyle w:val="Zag11"/>
          <w:rFonts w:eastAsia="@Arial Unicode MS"/>
          <w:b/>
          <w:bCs/>
        </w:rPr>
        <w:t xml:space="preserve">– </w:t>
      </w:r>
      <w:r w:rsidRPr="006B7D74">
        <w:rPr>
          <w:rStyle w:val="Zag11"/>
          <w:rFonts w:eastAsia="@Arial Unicode MS"/>
          <w:b/>
          <w:bCs/>
          <w:i/>
          <w:iCs/>
        </w:rPr>
        <w:t>ща</w:t>
      </w:r>
      <w:r w:rsidRPr="006B7D74">
        <w:rPr>
          <w:rStyle w:val="Zag11"/>
          <w:rFonts w:eastAsia="@Arial Unicode MS"/>
          <w:bCs/>
        </w:rPr>
        <w:t xml:space="preserve">, </w:t>
      </w:r>
      <w:r w:rsidRPr="006B7D74">
        <w:rPr>
          <w:rStyle w:val="Zag11"/>
          <w:rFonts w:eastAsia="@Arial Unicode MS"/>
          <w:b/>
          <w:bCs/>
          <w:i/>
          <w:iCs/>
        </w:rPr>
        <w:t xml:space="preserve">чу </w:t>
      </w:r>
      <w:r w:rsidRPr="006B7D74">
        <w:rPr>
          <w:rStyle w:val="Zag11"/>
          <w:rFonts w:eastAsia="@Arial Unicode MS"/>
          <w:b/>
          <w:bCs/>
        </w:rPr>
        <w:t xml:space="preserve">– </w:t>
      </w:r>
      <w:r w:rsidRPr="006B7D74">
        <w:rPr>
          <w:rStyle w:val="Zag11"/>
          <w:rFonts w:eastAsia="@Arial Unicode MS"/>
          <w:b/>
          <w:bCs/>
          <w:i/>
          <w:iCs/>
        </w:rPr>
        <w:t>щу</w:t>
      </w:r>
      <w:r w:rsidRPr="006B7D74">
        <w:rPr>
          <w:rStyle w:val="Zag11"/>
          <w:rFonts w:eastAsia="@Arial Unicode MS"/>
          <w:bCs/>
        </w:rPr>
        <w:t>,</w:t>
      </w:r>
      <w:r w:rsidRPr="006B7D74">
        <w:rPr>
          <w:rStyle w:val="Zag11"/>
          <w:rFonts w:eastAsia="@Arial Unicode MS"/>
          <w:b/>
          <w:bCs/>
          <w:i/>
          <w:iCs/>
        </w:rPr>
        <w:t xml:space="preserve">жи </w:t>
      </w:r>
      <w:r w:rsidRPr="006B7D74">
        <w:rPr>
          <w:rStyle w:val="Zag11"/>
          <w:rFonts w:eastAsia="@Arial Unicode MS"/>
          <w:b/>
          <w:bCs/>
        </w:rPr>
        <w:t xml:space="preserve">– </w:t>
      </w:r>
      <w:r w:rsidRPr="006B7D74">
        <w:rPr>
          <w:rStyle w:val="Zag11"/>
          <w:rFonts w:eastAsia="@Arial Unicode MS"/>
          <w:b/>
          <w:bCs/>
          <w:i/>
          <w:iCs/>
        </w:rPr>
        <w:t>ши</w:t>
      </w:r>
      <w:r w:rsidRPr="006B7D74">
        <w:rPr>
          <w:rStyle w:val="Zag11"/>
          <w:rFonts w:eastAsia="@Arial Unicode MS"/>
        </w:rPr>
        <w:t>);</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rPr>
        <w:t>прописная (заглавная) буква в начале предложения, в именах собственных;</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rPr>
        <w:t>перенос слов по слогам без стечения согласных;</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rPr>
        <w:t>знаки препинания в конце предложения.</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Развитие речи. </w:t>
      </w:r>
      <w:r w:rsidRPr="006B7D74">
        <w:rPr>
          <w:rStyle w:val="Zag11"/>
          <w:rFonts w:eastAsia="@Arial Unicode MS"/>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13904" w:rsidRPr="006B7D74" w:rsidRDefault="00413904" w:rsidP="006B7D74">
      <w:pPr>
        <w:tabs>
          <w:tab w:val="left" w:leader="dot" w:pos="624"/>
        </w:tabs>
        <w:spacing w:line="276" w:lineRule="auto"/>
        <w:ind w:firstLine="709"/>
        <w:rPr>
          <w:rStyle w:val="Zag11"/>
          <w:rFonts w:eastAsia="@Arial Unicode MS"/>
          <w:b/>
          <w:bCs/>
          <w:iCs/>
        </w:rPr>
      </w:pPr>
      <w:r w:rsidRPr="006B7D74">
        <w:rPr>
          <w:rStyle w:val="Zag11"/>
          <w:rFonts w:eastAsia="@Arial Unicode MS"/>
          <w:b/>
          <w:bCs/>
          <w:iCs/>
        </w:rPr>
        <w:t>Систематический курс</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b/>
          <w:bCs/>
        </w:rPr>
        <w:t xml:space="preserve">Фонетика и орфоэпия. </w:t>
      </w:r>
      <w:r w:rsidRPr="006B7D74">
        <w:rPr>
          <w:rStyle w:val="Zag11"/>
          <w:rFonts w:eastAsia="@Arial Unicode MS"/>
        </w:rPr>
        <w:t>Различение гласных и согласных звуков. Нахождение в слове ударных и безударных гласных звуков. Различение мягких и твердых согласных звуков, о</w:t>
      </w:r>
      <w:r w:rsidRPr="006B7D74">
        <w:rPr>
          <w:rStyle w:val="Zag11"/>
          <w:rFonts w:eastAsia="@Arial Unicode MS"/>
        </w:rPr>
        <w:t>п</w:t>
      </w:r>
      <w:r w:rsidRPr="006B7D74">
        <w:rPr>
          <w:rStyle w:val="Zag11"/>
          <w:rFonts w:eastAsia="@Arial Unicode MS"/>
        </w:rPr>
        <w:t>ределение парных и непарных по твердости – мягкости согласных звуков. Различение зво</w:t>
      </w:r>
      <w:r w:rsidRPr="006B7D74">
        <w:rPr>
          <w:rStyle w:val="Zag11"/>
          <w:rFonts w:eastAsia="@Arial Unicode MS"/>
        </w:rPr>
        <w:t>н</w:t>
      </w:r>
      <w:r w:rsidRPr="006B7D74">
        <w:rPr>
          <w:rStyle w:val="Zag11"/>
          <w:rFonts w:eastAsia="@Arial Unicode MS"/>
        </w:rPr>
        <w:t>ких и глухих звуков, определение парных и непарных по звонкости – глухости согласных звуков.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w:t>
      </w:r>
      <w:r w:rsidRPr="006B7D74">
        <w:rPr>
          <w:rStyle w:val="Zag11"/>
          <w:rFonts w:eastAsia="@Arial Unicode MS"/>
        </w:rPr>
        <w:t>н</w:t>
      </w:r>
      <w:r w:rsidRPr="006B7D74">
        <w:rPr>
          <w:rStyle w:val="Zag11"/>
          <w:rFonts w:eastAsia="@Arial Unicode MS"/>
        </w:rPr>
        <w:t xml:space="preserve">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r w:rsidRPr="006B7D74">
        <w:rPr>
          <w:rStyle w:val="Zag11"/>
          <w:rFonts w:eastAsia="@Arial Unicode MS"/>
          <w:i/>
          <w:iCs/>
        </w:rPr>
        <w:t>Фонетический разбор слова</w:t>
      </w:r>
      <w:r w:rsidRPr="006B7D74">
        <w:rPr>
          <w:rStyle w:val="Zag11"/>
          <w:rFonts w:eastAsia="@Arial Unicode MS"/>
        </w:rPr>
        <w:t>.</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Графика. </w:t>
      </w:r>
      <w:r w:rsidRPr="006B7D74">
        <w:rPr>
          <w:rStyle w:val="Zag11"/>
          <w:rFonts w:eastAsia="@Arial Unicode MS"/>
        </w:rPr>
        <w:t>Различение звуков и букв. Обозначение на письме твердости и мягкости с</w:t>
      </w:r>
      <w:r w:rsidRPr="006B7D74">
        <w:rPr>
          <w:rStyle w:val="Zag11"/>
          <w:rFonts w:eastAsia="@Arial Unicode MS"/>
        </w:rPr>
        <w:t>о</w:t>
      </w:r>
      <w:r w:rsidRPr="006B7D74">
        <w:rPr>
          <w:rStyle w:val="Zag11"/>
          <w:rFonts w:eastAsia="@Arial Unicode MS"/>
        </w:rPr>
        <w:t xml:space="preserve">гласных звуков. Использование на письме разделительных </w:t>
      </w:r>
      <w:r w:rsidRPr="006B7D74">
        <w:rPr>
          <w:rStyle w:val="Zag11"/>
          <w:rFonts w:eastAsia="@Arial Unicode MS"/>
          <w:b/>
          <w:bCs/>
          <w:i/>
          <w:iCs/>
        </w:rPr>
        <w:t xml:space="preserve">ъ </w:t>
      </w:r>
      <w:r w:rsidRPr="006B7D74">
        <w:rPr>
          <w:rStyle w:val="Zag11"/>
          <w:rFonts w:eastAsia="@Arial Unicode MS"/>
        </w:rPr>
        <w:t xml:space="preserve">и </w:t>
      </w:r>
      <w:r w:rsidRPr="006B7D74">
        <w:rPr>
          <w:rStyle w:val="Zag11"/>
          <w:rFonts w:eastAsia="@Arial Unicode MS"/>
          <w:b/>
          <w:bCs/>
          <w:i/>
          <w:iCs/>
        </w:rPr>
        <w:t>ь</w:t>
      </w:r>
      <w:r w:rsidRPr="006B7D74">
        <w:rPr>
          <w:rStyle w:val="Zag11"/>
          <w:rFonts w:eastAsia="@Arial Unicode MS"/>
          <w:bCs/>
        </w:rPr>
        <w:t>.</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rPr>
        <w:t xml:space="preserve">Установление соотношения звукового и буквенного состава слова в словах типа </w:t>
      </w:r>
      <w:r w:rsidRPr="006B7D74">
        <w:rPr>
          <w:rStyle w:val="Zag11"/>
          <w:rFonts w:eastAsia="@Arial Unicode MS"/>
          <w:i/>
          <w:iCs/>
        </w:rPr>
        <w:t>стол</w:t>
      </w:r>
      <w:r w:rsidRPr="006B7D74">
        <w:rPr>
          <w:rStyle w:val="Zag11"/>
          <w:rFonts w:eastAsia="@Arial Unicode MS"/>
          <w:iCs/>
        </w:rPr>
        <w:t>,</w:t>
      </w:r>
      <w:r w:rsidRPr="006B7D74">
        <w:rPr>
          <w:rStyle w:val="Zag11"/>
          <w:rFonts w:eastAsia="@Arial Unicode MS"/>
          <w:i/>
          <w:iCs/>
        </w:rPr>
        <w:t xml:space="preserve"> конь</w:t>
      </w:r>
      <w:r w:rsidRPr="006B7D74">
        <w:rPr>
          <w:rStyle w:val="Zag11"/>
          <w:rFonts w:eastAsia="@Arial Unicode MS"/>
        </w:rPr>
        <w:t xml:space="preserve">; в словах с йотированными гласными </w:t>
      </w:r>
      <w:r w:rsidRPr="006B7D74">
        <w:rPr>
          <w:rStyle w:val="Zag11"/>
          <w:rFonts w:eastAsia="@Arial Unicode MS"/>
          <w:b/>
          <w:bCs/>
          <w:i/>
          <w:iCs/>
        </w:rPr>
        <w:t>е</w:t>
      </w:r>
      <w:r w:rsidRPr="006B7D74">
        <w:rPr>
          <w:rStyle w:val="Zag11"/>
          <w:rFonts w:eastAsia="@Arial Unicode MS"/>
          <w:bCs/>
        </w:rPr>
        <w:t>,</w:t>
      </w:r>
      <w:r w:rsidRPr="006B7D74">
        <w:rPr>
          <w:rStyle w:val="Zag11"/>
          <w:rFonts w:eastAsia="@Arial Unicode MS"/>
          <w:b/>
          <w:bCs/>
          <w:i/>
          <w:iCs/>
        </w:rPr>
        <w:t>е</w:t>
      </w:r>
      <w:r w:rsidRPr="006B7D74">
        <w:rPr>
          <w:rStyle w:val="Zag11"/>
          <w:rFonts w:eastAsia="@Arial Unicode MS"/>
          <w:bCs/>
        </w:rPr>
        <w:t>,</w:t>
      </w:r>
      <w:r w:rsidRPr="006B7D74">
        <w:rPr>
          <w:rStyle w:val="Zag11"/>
          <w:rFonts w:eastAsia="@Arial Unicode MS"/>
          <w:b/>
          <w:bCs/>
          <w:i/>
          <w:iCs/>
        </w:rPr>
        <w:t>ю</w:t>
      </w:r>
      <w:r w:rsidRPr="006B7D74">
        <w:rPr>
          <w:rStyle w:val="Zag11"/>
          <w:rFonts w:eastAsia="@Arial Unicode MS"/>
          <w:bCs/>
        </w:rPr>
        <w:t>,</w:t>
      </w:r>
      <w:r w:rsidRPr="006B7D74">
        <w:rPr>
          <w:rStyle w:val="Zag11"/>
          <w:rFonts w:eastAsia="@Arial Unicode MS"/>
          <w:b/>
          <w:bCs/>
          <w:i/>
          <w:iCs/>
        </w:rPr>
        <w:t>я</w:t>
      </w:r>
      <w:r w:rsidRPr="006B7D74">
        <w:rPr>
          <w:rStyle w:val="Zag11"/>
          <w:rFonts w:eastAsia="@Arial Unicode MS"/>
        </w:rPr>
        <w:t>;в словах с непроизносимыми согласными.</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rPr>
        <w:t>Использование небуквенных графических средств: пробела между словами, знака п</w:t>
      </w:r>
      <w:r w:rsidRPr="006B7D74">
        <w:rPr>
          <w:rStyle w:val="Zag11"/>
          <w:rFonts w:eastAsia="@Arial Unicode MS"/>
        </w:rPr>
        <w:t>е</w:t>
      </w:r>
      <w:r w:rsidRPr="006B7D74">
        <w:rPr>
          <w:rStyle w:val="Zag11"/>
          <w:rFonts w:eastAsia="@Arial Unicode MS"/>
        </w:rPr>
        <w:t>реноса, абзаца.</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rPr>
        <w:t>Знание алфавита: правильное название букв, знание их последовательности. Испол</w:t>
      </w:r>
      <w:r w:rsidRPr="006B7D74">
        <w:rPr>
          <w:rStyle w:val="Zag11"/>
          <w:rFonts w:eastAsia="@Arial Unicode MS"/>
        </w:rPr>
        <w:t>ь</w:t>
      </w:r>
      <w:r w:rsidRPr="006B7D74">
        <w:rPr>
          <w:rStyle w:val="Zag11"/>
          <w:rFonts w:eastAsia="@Arial Unicode MS"/>
        </w:rPr>
        <w:t>зование алфавита при работе со словарями, справочниками, каталогами.</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b/>
          <w:bCs/>
        </w:rPr>
        <w:t>Лексика</w:t>
      </w:r>
      <w:r w:rsidRPr="006B7D74">
        <w:rPr>
          <w:rStyle w:val="affc"/>
          <w:rFonts w:eastAsia="@Arial Unicode MS"/>
          <w:b/>
          <w:bCs/>
        </w:rPr>
        <w:footnoteReference w:id="2"/>
      </w:r>
      <w:r w:rsidRPr="006B7D74">
        <w:rPr>
          <w:rStyle w:val="Zag11"/>
          <w:rFonts w:eastAsia="@Arial Unicode MS"/>
          <w:b/>
          <w:bCs/>
        </w:rPr>
        <w:t xml:space="preserve">. </w:t>
      </w:r>
      <w:r w:rsidRPr="006B7D74">
        <w:rPr>
          <w:rStyle w:val="Zag11"/>
          <w:rFonts w:eastAsia="@Arial Unicode MS"/>
        </w:rPr>
        <w:t>Понимание слова как единства звучания и значения. Выявление слов, зн</w:t>
      </w:r>
      <w:r w:rsidRPr="006B7D74">
        <w:rPr>
          <w:rStyle w:val="Zag11"/>
          <w:rFonts w:eastAsia="@Arial Unicode MS"/>
        </w:rPr>
        <w:t>а</w:t>
      </w:r>
      <w:r w:rsidRPr="006B7D74">
        <w:rPr>
          <w:rStyle w:val="Zag11"/>
          <w:rFonts w:eastAsia="@Arial Unicode MS"/>
        </w:rPr>
        <w:t xml:space="preserve">чение которых требует уточнения. </w:t>
      </w:r>
      <w:r w:rsidRPr="006B7D74">
        <w:rPr>
          <w:rStyle w:val="Zag11"/>
          <w:rFonts w:eastAsia="@Arial Unicode MS"/>
          <w:i/>
          <w:iCs/>
        </w:rPr>
        <w:t xml:space="preserve">Определение значения слова по тексту или уточнение </w:t>
      </w:r>
      <w:r w:rsidRPr="006B7D74">
        <w:rPr>
          <w:rStyle w:val="Zag11"/>
          <w:rFonts w:eastAsia="@Arial Unicode MS"/>
          <w:i/>
          <w:iCs/>
        </w:rPr>
        <w:lastRenderedPageBreak/>
        <w:t>значения с помощью толкового словаря. Представление об однозначных и многозначных сл</w:t>
      </w:r>
      <w:r w:rsidRPr="006B7D74">
        <w:rPr>
          <w:rStyle w:val="Zag11"/>
          <w:rFonts w:eastAsia="@Arial Unicode MS"/>
          <w:i/>
          <w:iCs/>
        </w:rPr>
        <w:t>о</w:t>
      </w:r>
      <w:r w:rsidRPr="006B7D74">
        <w:rPr>
          <w:rStyle w:val="Zag11"/>
          <w:rFonts w:eastAsia="@Arial Unicode MS"/>
          <w:i/>
          <w:iCs/>
        </w:rPr>
        <w:t>вах, о прямом и переносном значении слова. Наблюдение за использованием в речи синонимов и антонимов.</w:t>
      </w:r>
    </w:p>
    <w:p w:rsidR="00413904" w:rsidRPr="006B7D74" w:rsidRDefault="00413904" w:rsidP="006B7D74">
      <w:pPr>
        <w:tabs>
          <w:tab w:val="left" w:leader="dot" w:pos="624"/>
        </w:tabs>
        <w:spacing w:line="276" w:lineRule="auto"/>
        <w:ind w:firstLine="709"/>
        <w:jc w:val="both"/>
        <w:rPr>
          <w:rStyle w:val="Zag11"/>
          <w:rFonts w:eastAsia="@Arial Unicode MS"/>
          <w:b/>
          <w:bCs/>
        </w:rPr>
      </w:pPr>
      <w:r w:rsidRPr="006B7D74">
        <w:rPr>
          <w:rStyle w:val="Zag11"/>
          <w:rFonts w:eastAsia="@Arial Unicode MS"/>
          <w:b/>
          <w:bCs/>
        </w:rPr>
        <w:t xml:space="preserve">Состав слова (морфемика). </w:t>
      </w:r>
      <w:r w:rsidRPr="006B7D74">
        <w:rPr>
          <w:rStyle w:val="Zag11"/>
          <w:rFonts w:eastAsia="@Arial Unicode MS"/>
        </w:rPr>
        <w:t>Овладение понятием «родственные (однокоренные) сл</w:t>
      </w:r>
      <w:r w:rsidRPr="006B7D74">
        <w:rPr>
          <w:rStyle w:val="Zag11"/>
          <w:rFonts w:eastAsia="@Arial Unicode MS"/>
        </w:rPr>
        <w:t>о</w:t>
      </w:r>
      <w:r w:rsidRPr="006B7D74">
        <w:rPr>
          <w:rStyle w:val="Zag11"/>
          <w:rFonts w:eastAsia="@Arial Unicode MS"/>
        </w:rPr>
        <w:t>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w:t>
      </w:r>
      <w:r w:rsidRPr="006B7D74">
        <w:rPr>
          <w:rStyle w:val="Zag11"/>
          <w:rFonts w:eastAsia="@Arial Unicode MS"/>
        </w:rPr>
        <w:t>ы</w:t>
      </w:r>
      <w:r w:rsidRPr="006B7D74">
        <w:rPr>
          <w:rStyle w:val="Zag11"/>
          <w:rFonts w:eastAsia="@Arial Unicode MS"/>
        </w:rPr>
        <w:t>деление в словах с однозначно выделяемыми морфемами окончания, корня, приставки, су</w:t>
      </w:r>
      <w:r w:rsidRPr="006B7D74">
        <w:rPr>
          <w:rStyle w:val="Zag11"/>
          <w:rFonts w:eastAsia="@Arial Unicode MS"/>
        </w:rPr>
        <w:t>ф</w:t>
      </w:r>
      <w:r w:rsidRPr="006B7D74">
        <w:rPr>
          <w:rStyle w:val="Zag11"/>
          <w:rFonts w:eastAsia="@Arial Unicode MS"/>
        </w:rPr>
        <w:t xml:space="preserve">фикса. Различение изменяемых и неизменяемых слов. </w:t>
      </w:r>
      <w:r w:rsidRPr="006B7D74">
        <w:rPr>
          <w:rStyle w:val="Zag11"/>
          <w:rFonts w:eastAsia="@Arial Unicode MS"/>
          <w:i/>
          <w:iCs/>
        </w:rPr>
        <w:t>Представление о значении суффиксов и приставок. Образование однокоренных слов с помощью суффиксов и приставок. Разбор слова по составу.</w:t>
      </w:r>
    </w:p>
    <w:p w:rsidR="00413904" w:rsidRPr="006B7D74" w:rsidRDefault="00413904" w:rsidP="006B7D74">
      <w:pPr>
        <w:tabs>
          <w:tab w:val="left" w:leader="dot" w:pos="624"/>
        </w:tabs>
        <w:spacing w:line="276" w:lineRule="auto"/>
        <w:ind w:firstLine="709"/>
        <w:jc w:val="both"/>
        <w:rPr>
          <w:rStyle w:val="Zag11"/>
          <w:rFonts w:eastAsia="@Arial Unicode MS"/>
        </w:rPr>
      </w:pPr>
      <w:r w:rsidRPr="006B7D74">
        <w:rPr>
          <w:rStyle w:val="Zag11"/>
          <w:rFonts w:eastAsia="@Arial Unicode MS"/>
          <w:b/>
          <w:bCs/>
        </w:rPr>
        <w:t xml:space="preserve">Морфология. </w:t>
      </w:r>
      <w:r w:rsidRPr="006B7D74">
        <w:rPr>
          <w:rStyle w:val="Zag11"/>
          <w:rFonts w:eastAsia="@Arial Unicode MS"/>
        </w:rPr>
        <w:t xml:space="preserve">Части речи; </w:t>
      </w:r>
      <w:r w:rsidRPr="006B7D74">
        <w:rPr>
          <w:rStyle w:val="Zag11"/>
          <w:rFonts w:eastAsia="@Arial Unicode MS"/>
          <w:i/>
          <w:iCs/>
        </w:rPr>
        <w:t>деление частей речи на самостоятельные и служебные.</w:t>
      </w:r>
    </w:p>
    <w:p w:rsidR="00413904" w:rsidRPr="00D60231" w:rsidRDefault="00413904" w:rsidP="00D60231">
      <w:pPr>
        <w:tabs>
          <w:tab w:val="left" w:leader="dot" w:pos="624"/>
        </w:tabs>
        <w:spacing w:line="276" w:lineRule="auto"/>
        <w:ind w:firstLine="709"/>
        <w:jc w:val="both"/>
        <w:rPr>
          <w:rStyle w:val="Zag11"/>
          <w:rFonts w:eastAsia="@Arial Unicode MS"/>
        </w:rPr>
      </w:pPr>
      <w:r w:rsidRPr="006B7D74">
        <w:rPr>
          <w:rStyle w:val="Zag11"/>
          <w:rFonts w:eastAsia="@Arial Unicode MS"/>
        </w:rPr>
        <w:t>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w:t>
      </w:r>
      <w:r w:rsidRPr="006B7D74">
        <w:rPr>
          <w:rStyle w:val="Zag11"/>
          <w:rFonts w:eastAsia="@Arial Unicode MS"/>
        </w:rPr>
        <w:t>т</w:t>
      </w:r>
      <w:r w:rsidRPr="006B7D74">
        <w:rPr>
          <w:rStyle w:val="Zag11"/>
          <w:rFonts w:eastAsia="@Arial Unicode MS"/>
        </w:rPr>
        <w:t>вительных по числам. Изменение существительных по падежам. Определение падежа, в к</w:t>
      </w:r>
      <w:r w:rsidRPr="006B7D74">
        <w:rPr>
          <w:rStyle w:val="Zag11"/>
          <w:rFonts w:eastAsia="@Arial Unicode MS"/>
        </w:rPr>
        <w:t>о</w:t>
      </w:r>
      <w:r w:rsidRPr="006B7D74">
        <w:rPr>
          <w:rStyle w:val="Zag11"/>
          <w:rFonts w:eastAsia="@Arial Unicode MS"/>
        </w:rPr>
        <w:t xml:space="preserve">тором употреблено имя существительное. </w:t>
      </w:r>
      <w:r w:rsidRPr="006B7D74">
        <w:rPr>
          <w:rStyle w:val="Zag11"/>
          <w:rFonts w:eastAsia="@Arial Unicode MS"/>
          <w:i/>
          <w:iCs/>
        </w:rPr>
        <w:t>Различение падежных и смысловых (синтаксич</w:t>
      </w:r>
      <w:r w:rsidRPr="006B7D74">
        <w:rPr>
          <w:rStyle w:val="Zag11"/>
          <w:rFonts w:eastAsia="@Arial Unicode MS"/>
          <w:i/>
          <w:iCs/>
        </w:rPr>
        <w:t>е</w:t>
      </w:r>
      <w:r w:rsidRPr="006B7D74">
        <w:rPr>
          <w:rStyle w:val="Zag11"/>
          <w:rFonts w:eastAsia="@Arial Unicode MS"/>
          <w:i/>
          <w:iCs/>
        </w:rPr>
        <w:t xml:space="preserve">ских) вопросов. </w:t>
      </w:r>
      <w:r w:rsidRPr="006B7D74">
        <w:rPr>
          <w:rStyle w:val="Zag11"/>
          <w:rFonts w:eastAsia="@Arial Unicode MS"/>
        </w:rPr>
        <w:t>Определение принадлежности</w:t>
      </w:r>
      <w:r w:rsidRPr="00D60231">
        <w:rPr>
          <w:rStyle w:val="Zag11"/>
          <w:rFonts w:eastAsia="@Arial Unicode MS"/>
        </w:rPr>
        <w:t xml:space="preserve">имен существительных к 1, 2, 3-му склонению. </w:t>
      </w:r>
      <w:r w:rsidRPr="00D60231">
        <w:rPr>
          <w:rStyle w:val="Zag11"/>
          <w:rFonts w:eastAsia="@Arial Unicode MS"/>
          <w:i/>
          <w:iCs/>
        </w:rPr>
        <w:t>Морфологический разбор имен существительных</w:t>
      </w:r>
      <w:r w:rsidRPr="00D60231">
        <w:rPr>
          <w:rStyle w:val="Zag11"/>
          <w:rFonts w:eastAsia="@Arial Unicode MS"/>
        </w:rPr>
        <w:t>.</w:t>
      </w:r>
    </w:p>
    <w:p w:rsidR="00413904" w:rsidRPr="00D60231" w:rsidRDefault="00413904" w:rsidP="00D60231">
      <w:pPr>
        <w:widowControl w:val="0"/>
        <w:tabs>
          <w:tab w:val="left" w:leader="dot" w:pos="624"/>
        </w:tabs>
        <w:spacing w:line="276" w:lineRule="auto"/>
        <w:ind w:firstLine="709"/>
        <w:jc w:val="both"/>
        <w:rPr>
          <w:rStyle w:val="Zag11"/>
          <w:rFonts w:eastAsia="@Arial Unicode MS"/>
        </w:rPr>
      </w:pPr>
      <w:r w:rsidRPr="00D60231">
        <w:rPr>
          <w:rStyle w:val="Zag11"/>
          <w:rFonts w:eastAsia="@Arial Unicode MS"/>
        </w:rPr>
        <w:t xml:space="preserve">Имя прилагательное. Значение и употребление в речи. Изменение прилагательных по родам, числам и падежам, кроме прилагательных на </w:t>
      </w:r>
      <w:r w:rsidRPr="00D60231">
        <w:rPr>
          <w:rStyle w:val="Zag11"/>
          <w:rFonts w:eastAsia="@Arial Unicode MS"/>
        </w:rPr>
        <w:noBreakHyphen/>
      </w:r>
      <w:r w:rsidRPr="00D60231">
        <w:rPr>
          <w:rStyle w:val="Zag11"/>
          <w:rFonts w:eastAsia="@Arial Unicode MS"/>
          <w:b/>
          <w:bCs/>
          <w:i/>
          <w:iCs/>
        </w:rPr>
        <w:t>ий</w:t>
      </w:r>
      <w:r w:rsidRPr="00D60231">
        <w:rPr>
          <w:rStyle w:val="Zag11"/>
          <w:rFonts w:eastAsia="@Arial Unicode MS"/>
        </w:rPr>
        <w:t xml:space="preserve">, </w:t>
      </w:r>
      <w:r w:rsidRPr="00D60231">
        <w:rPr>
          <w:rStyle w:val="Zag11"/>
          <w:rFonts w:eastAsia="@Arial Unicode MS"/>
          <w:b/>
          <w:bCs/>
        </w:rPr>
        <w:noBreakHyphen/>
      </w:r>
      <w:r w:rsidRPr="00D60231">
        <w:rPr>
          <w:rStyle w:val="Zag11"/>
          <w:rFonts w:eastAsia="@Arial Unicode MS"/>
          <w:b/>
          <w:bCs/>
          <w:i/>
          <w:iCs/>
        </w:rPr>
        <w:t>ья</w:t>
      </w:r>
      <w:r w:rsidRPr="00D60231">
        <w:rPr>
          <w:rStyle w:val="Zag11"/>
          <w:rFonts w:eastAsia="@Arial Unicode MS"/>
        </w:rPr>
        <w:t xml:space="preserve">, </w:t>
      </w:r>
      <w:r w:rsidRPr="00D60231">
        <w:rPr>
          <w:rStyle w:val="Zag11"/>
          <w:rFonts w:eastAsia="@Arial Unicode MS"/>
          <w:b/>
          <w:bCs/>
        </w:rPr>
        <w:noBreakHyphen/>
      </w:r>
      <w:r w:rsidRPr="00D60231">
        <w:rPr>
          <w:rStyle w:val="Zag11"/>
          <w:rFonts w:eastAsia="@Arial Unicode MS"/>
          <w:b/>
          <w:bCs/>
          <w:i/>
          <w:iCs/>
        </w:rPr>
        <w:t>ов</w:t>
      </w:r>
      <w:r w:rsidRPr="00D60231">
        <w:rPr>
          <w:rStyle w:val="Zag11"/>
          <w:rFonts w:eastAsia="@Arial Unicode MS"/>
        </w:rPr>
        <w:t xml:space="preserve">, </w:t>
      </w:r>
      <w:r w:rsidRPr="00D60231">
        <w:rPr>
          <w:rStyle w:val="Zag11"/>
          <w:rFonts w:eastAsia="@Arial Unicode MS"/>
          <w:b/>
          <w:bCs/>
        </w:rPr>
        <w:noBreakHyphen/>
      </w:r>
      <w:r w:rsidRPr="00D60231">
        <w:rPr>
          <w:rStyle w:val="Zag11"/>
          <w:rFonts w:eastAsia="@Arial Unicode MS"/>
          <w:b/>
          <w:bCs/>
          <w:i/>
          <w:iCs/>
        </w:rPr>
        <w:t>ин</w:t>
      </w:r>
      <w:r w:rsidRPr="00D60231">
        <w:rPr>
          <w:rStyle w:val="Zag11"/>
          <w:rFonts w:eastAsia="@Arial Unicode MS"/>
        </w:rPr>
        <w:t xml:space="preserve">. </w:t>
      </w:r>
      <w:r w:rsidRPr="00D60231">
        <w:rPr>
          <w:rStyle w:val="Zag11"/>
          <w:rFonts w:eastAsia="@Arial Unicode MS"/>
          <w:i/>
          <w:iCs/>
        </w:rPr>
        <w:t>Морфологический ра</w:t>
      </w:r>
      <w:r w:rsidRPr="00D60231">
        <w:rPr>
          <w:rStyle w:val="Zag11"/>
          <w:rFonts w:eastAsia="@Arial Unicode MS"/>
          <w:i/>
          <w:iCs/>
        </w:rPr>
        <w:t>з</w:t>
      </w:r>
      <w:r w:rsidRPr="00D60231">
        <w:rPr>
          <w:rStyle w:val="Zag11"/>
          <w:rFonts w:eastAsia="@Arial Unicode MS"/>
          <w:i/>
          <w:iCs/>
        </w:rPr>
        <w:t>бор имен прилагательных.</w:t>
      </w:r>
    </w:p>
    <w:p w:rsidR="00413904" w:rsidRPr="00D60231" w:rsidRDefault="00413904" w:rsidP="00D60231">
      <w:pPr>
        <w:widowControl w:val="0"/>
        <w:tabs>
          <w:tab w:val="left" w:leader="dot" w:pos="624"/>
        </w:tabs>
        <w:spacing w:line="276" w:lineRule="auto"/>
        <w:ind w:firstLine="709"/>
        <w:jc w:val="both"/>
        <w:rPr>
          <w:rStyle w:val="Zag11"/>
          <w:rFonts w:eastAsia="@Arial Unicode MS"/>
        </w:rPr>
      </w:pPr>
      <w:r w:rsidRPr="00D60231">
        <w:rPr>
          <w:rStyle w:val="Zag11"/>
          <w:rFonts w:eastAsia="@Arial Unicode MS"/>
        </w:rPr>
        <w:t xml:space="preserve">Местоимение. Общее представление о местоимении. </w:t>
      </w:r>
      <w:r w:rsidRPr="00D60231">
        <w:rPr>
          <w:rStyle w:val="Zag11"/>
          <w:rFonts w:eastAsia="@Arial Unicode MS"/>
          <w:i/>
          <w:iCs/>
        </w:rPr>
        <w:t>Личные местоимения, значение и употребление в речи. Личные местоимения 1</w:t>
      </w:r>
      <w:r w:rsidRPr="00D60231">
        <w:rPr>
          <w:rStyle w:val="Zag11"/>
          <w:rFonts w:eastAsia="@Arial Unicode MS"/>
        </w:rPr>
        <w:t xml:space="preserve">, </w:t>
      </w:r>
      <w:r w:rsidRPr="00D60231">
        <w:rPr>
          <w:rStyle w:val="Zag11"/>
          <w:rFonts w:eastAsia="@Arial Unicode MS"/>
          <w:i/>
          <w:iCs/>
        </w:rPr>
        <w:t>2</w:t>
      </w:r>
      <w:r w:rsidRPr="00D60231">
        <w:rPr>
          <w:rStyle w:val="Zag11"/>
          <w:rFonts w:eastAsia="@Arial Unicode MS"/>
        </w:rPr>
        <w:t xml:space="preserve">, </w:t>
      </w:r>
      <w:r w:rsidRPr="00D60231">
        <w:rPr>
          <w:rStyle w:val="Zag11"/>
          <w:rFonts w:eastAsia="@Arial Unicode MS"/>
          <w:i/>
          <w:iCs/>
        </w:rPr>
        <w:t>3</w:t>
      </w:r>
      <w:r w:rsidRPr="00D60231">
        <w:rPr>
          <w:rStyle w:val="Zag11"/>
          <w:rFonts w:eastAsia="@Arial Unicode MS"/>
          <w:i/>
          <w:iCs/>
        </w:rPr>
        <w:noBreakHyphen/>
        <w:t>го лица единственного и множественного числа. Склонение личных местоимений</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i/>
          <w:iCs/>
        </w:rPr>
      </w:pPr>
      <w:r w:rsidRPr="00D60231">
        <w:rPr>
          <w:rStyle w:val="Zag11"/>
          <w:rFonts w:eastAsia="@Arial Unicode MS"/>
        </w:rPr>
        <w:t>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w:t>
      </w:r>
      <w:r w:rsidRPr="00D60231">
        <w:rPr>
          <w:rStyle w:val="Zag11"/>
          <w:rFonts w:eastAsia="@Arial Unicode MS"/>
        </w:rPr>
        <w:t>е</w:t>
      </w:r>
      <w:r w:rsidRPr="00D60231">
        <w:rPr>
          <w:rStyle w:val="Zag11"/>
          <w:rFonts w:eastAsia="@Arial Unicode MS"/>
        </w:rPr>
        <w:t xml:space="preserve">ние). Способы определения I и II спряжения глаголов (практическое овладение). Изменение глаголов прошедшего времени по родам и числам. </w:t>
      </w:r>
      <w:r w:rsidRPr="00D60231">
        <w:rPr>
          <w:rStyle w:val="Zag11"/>
          <w:rFonts w:eastAsia="@Arial Unicode MS"/>
          <w:i/>
          <w:iCs/>
        </w:rPr>
        <w:t>Морфологический разбор глаголов.</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i/>
          <w:iCs/>
        </w:rPr>
        <w:t>Наречие. Значение и употребление в речи.</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Предлог. </w:t>
      </w:r>
      <w:r w:rsidRPr="00D60231">
        <w:rPr>
          <w:rStyle w:val="Zag11"/>
          <w:rFonts w:eastAsia="@Arial Unicode MS"/>
          <w:i/>
          <w:iCs/>
        </w:rPr>
        <w:t xml:space="preserve">Знакомство с наиболее употребительными предлогами. Функция предлогов: образование падежных форм имен существительных и местоимений. </w:t>
      </w:r>
      <w:r w:rsidRPr="00D60231">
        <w:rPr>
          <w:rStyle w:val="Zag11"/>
          <w:rFonts w:eastAsia="@Arial Unicode MS"/>
        </w:rPr>
        <w:t>Отличие предлогов от приставок.</w:t>
      </w:r>
    </w:p>
    <w:p w:rsidR="00413904" w:rsidRPr="00D60231" w:rsidRDefault="00413904" w:rsidP="00D60231">
      <w:pPr>
        <w:tabs>
          <w:tab w:val="left" w:leader="dot" w:pos="624"/>
        </w:tabs>
        <w:spacing w:line="276" w:lineRule="auto"/>
        <w:ind w:firstLine="709"/>
        <w:jc w:val="both"/>
        <w:rPr>
          <w:rStyle w:val="Zag11"/>
          <w:rFonts w:eastAsia="@Arial Unicode MS"/>
          <w:b/>
          <w:bCs/>
        </w:rPr>
      </w:pPr>
      <w:r w:rsidRPr="00D60231">
        <w:rPr>
          <w:rStyle w:val="Zag11"/>
          <w:rFonts w:eastAsia="@Arial Unicode MS"/>
        </w:rPr>
        <w:t xml:space="preserve">Союзы </w:t>
      </w:r>
      <w:r w:rsidRPr="00D60231">
        <w:rPr>
          <w:rStyle w:val="Zag11"/>
          <w:rFonts w:eastAsia="@Arial Unicode MS"/>
          <w:b/>
          <w:bCs/>
          <w:i/>
          <w:iCs/>
        </w:rPr>
        <w:t>и</w:t>
      </w:r>
      <w:r w:rsidRPr="00D60231">
        <w:rPr>
          <w:rStyle w:val="Zag11"/>
          <w:rFonts w:eastAsia="@Arial Unicode MS"/>
        </w:rPr>
        <w:t xml:space="preserve">, </w:t>
      </w:r>
      <w:r w:rsidRPr="00D60231">
        <w:rPr>
          <w:rStyle w:val="Zag11"/>
          <w:rFonts w:eastAsia="@Arial Unicode MS"/>
          <w:b/>
          <w:bCs/>
          <w:i/>
          <w:iCs/>
        </w:rPr>
        <w:t>а</w:t>
      </w:r>
      <w:r w:rsidRPr="00D60231">
        <w:rPr>
          <w:rStyle w:val="Zag11"/>
          <w:rFonts w:eastAsia="@Arial Unicode MS"/>
        </w:rPr>
        <w:t xml:space="preserve">, </w:t>
      </w:r>
      <w:r w:rsidRPr="00D60231">
        <w:rPr>
          <w:rStyle w:val="Zag11"/>
          <w:rFonts w:eastAsia="@Arial Unicode MS"/>
          <w:b/>
          <w:bCs/>
          <w:i/>
          <w:iCs/>
        </w:rPr>
        <w:t>но</w:t>
      </w:r>
      <w:r w:rsidRPr="00D60231">
        <w:rPr>
          <w:rStyle w:val="Zag11"/>
          <w:rFonts w:eastAsia="@Arial Unicode MS"/>
        </w:rPr>
        <w:t xml:space="preserve">, их роль в речи. Частица </w:t>
      </w:r>
      <w:r w:rsidRPr="00D60231">
        <w:rPr>
          <w:rStyle w:val="Zag11"/>
          <w:rFonts w:eastAsia="@Arial Unicode MS"/>
          <w:b/>
          <w:bCs/>
          <w:i/>
          <w:iCs/>
        </w:rPr>
        <w:t>не</w:t>
      </w:r>
      <w:r w:rsidRPr="00D60231">
        <w:rPr>
          <w:rStyle w:val="Zag11"/>
          <w:rFonts w:eastAsia="@Arial Unicode MS"/>
        </w:rPr>
        <w:t>, ее значение.</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b/>
          <w:bCs/>
        </w:rPr>
        <w:t xml:space="preserve">Синтаксис. </w:t>
      </w:r>
      <w:r w:rsidRPr="00D60231">
        <w:rPr>
          <w:rStyle w:val="Zag11"/>
          <w:rFonts w:eastAsia="@Arial Unicode MS"/>
        </w:rPr>
        <w:t>Различение предложения, словосочетания, слова (осознание их сходства и различий). Различение предложений по цели высказывания: повествовательные, вопрос</w:t>
      </w:r>
      <w:r w:rsidRPr="00D60231">
        <w:rPr>
          <w:rStyle w:val="Zag11"/>
          <w:rFonts w:eastAsia="@Arial Unicode MS"/>
        </w:rPr>
        <w:t>и</w:t>
      </w:r>
      <w:r w:rsidRPr="00D60231">
        <w:rPr>
          <w:rStyle w:val="Zag11"/>
          <w:rFonts w:eastAsia="@Arial Unicode MS"/>
        </w:rPr>
        <w:t>тельные и побудительные; по эмоциональной окраске (интонации): восклицательные и н</w:t>
      </w:r>
      <w:r w:rsidRPr="00D60231">
        <w:rPr>
          <w:rStyle w:val="Zag11"/>
          <w:rFonts w:eastAsia="@Arial Unicode MS"/>
        </w:rPr>
        <w:t>е</w:t>
      </w:r>
      <w:r w:rsidRPr="00D60231">
        <w:rPr>
          <w:rStyle w:val="Zag11"/>
          <w:rFonts w:eastAsia="@Arial Unicode MS"/>
        </w:rPr>
        <w:t>восклицательные.</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w:t>
      </w:r>
      <w:r w:rsidRPr="00D60231">
        <w:rPr>
          <w:rStyle w:val="Zag11"/>
          <w:rFonts w:eastAsia="@Arial Unicode MS"/>
        </w:rPr>
        <w:t>о</w:t>
      </w:r>
      <w:r w:rsidRPr="00D60231">
        <w:rPr>
          <w:rStyle w:val="Zag11"/>
          <w:rFonts w:eastAsia="@Arial Unicode MS"/>
        </w:rPr>
        <w:t>вых вопросов) между словами в словосочетании и предложении.</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Нахождение и самостоятельное составление предложений с однородными членами без союзов и с союзами </w:t>
      </w:r>
      <w:r w:rsidRPr="00D60231">
        <w:rPr>
          <w:rStyle w:val="Zag11"/>
          <w:rFonts w:eastAsia="@Arial Unicode MS"/>
          <w:b/>
          <w:bCs/>
          <w:i/>
          <w:iCs/>
        </w:rPr>
        <w:t>и</w:t>
      </w:r>
      <w:r w:rsidRPr="00D60231">
        <w:rPr>
          <w:rStyle w:val="Zag11"/>
          <w:rFonts w:eastAsia="@Arial Unicode MS"/>
        </w:rPr>
        <w:t xml:space="preserve">, </w:t>
      </w:r>
      <w:r w:rsidRPr="00D60231">
        <w:rPr>
          <w:rStyle w:val="Zag11"/>
          <w:rFonts w:eastAsia="@Arial Unicode MS"/>
          <w:b/>
          <w:bCs/>
          <w:i/>
          <w:iCs/>
        </w:rPr>
        <w:t>а</w:t>
      </w:r>
      <w:r w:rsidRPr="00D60231">
        <w:rPr>
          <w:rStyle w:val="Zag11"/>
          <w:rFonts w:eastAsia="@Arial Unicode MS"/>
        </w:rPr>
        <w:t xml:space="preserve">, </w:t>
      </w:r>
      <w:r w:rsidRPr="00D60231">
        <w:rPr>
          <w:rStyle w:val="Zag11"/>
          <w:rFonts w:eastAsia="@Arial Unicode MS"/>
          <w:b/>
          <w:bCs/>
          <w:i/>
          <w:iCs/>
        </w:rPr>
        <w:t>но</w:t>
      </w:r>
      <w:r w:rsidRPr="00D60231">
        <w:rPr>
          <w:rStyle w:val="Zag11"/>
          <w:rFonts w:eastAsia="@Arial Unicode MS"/>
        </w:rPr>
        <w:t>. Использование интонации перечисления в предложениях с однородными членами.</w:t>
      </w:r>
    </w:p>
    <w:p w:rsidR="00413904" w:rsidRPr="00D60231" w:rsidRDefault="00413904" w:rsidP="00D60231">
      <w:pPr>
        <w:tabs>
          <w:tab w:val="left" w:leader="dot" w:pos="624"/>
        </w:tabs>
        <w:spacing w:line="276" w:lineRule="auto"/>
        <w:ind w:firstLine="709"/>
        <w:rPr>
          <w:rStyle w:val="Zag11"/>
          <w:rFonts w:eastAsia="@Arial Unicode MS"/>
        </w:rPr>
      </w:pPr>
      <w:r w:rsidRPr="00D60231">
        <w:rPr>
          <w:rStyle w:val="Zag11"/>
          <w:rFonts w:eastAsia="@Arial Unicode MS"/>
          <w:i/>
          <w:iCs/>
        </w:rPr>
        <w:t>Различение простых и сложных предложений</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b/>
          <w:bCs/>
        </w:rPr>
        <w:t>Орфография и пунктуация.</w:t>
      </w:r>
      <w:r w:rsidRPr="00D60231">
        <w:rPr>
          <w:rStyle w:val="Zag11"/>
          <w:rFonts w:eastAsia="@Arial Unicode MS"/>
        </w:rPr>
        <w:t xml:space="preserve"> Формирование орфографической зоркости, использов</w:t>
      </w:r>
      <w:r w:rsidRPr="00D60231">
        <w:rPr>
          <w:rStyle w:val="Zag11"/>
          <w:rFonts w:eastAsia="@Arial Unicode MS"/>
        </w:rPr>
        <w:t>а</w:t>
      </w:r>
      <w:r w:rsidRPr="00D60231">
        <w:rPr>
          <w:rStyle w:val="Zag11"/>
          <w:rFonts w:eastAsia="@Arial Unicode MS"/>
        </w:rPr>
        <w:t>ние разных способов выбора написания в зависимости от места орфограммы в слове. И</w:t>
      </w:r>
      <w:r w:rsidRPr="00D60231">
        <w:rPr>
          <w:rStyle w:val="Zag11"/>
          <w:rFonts w:eastAsia="@Arial Unicode MS"/>
        </w:rPr>
        <w:t>с</w:t>
      </w:r>
      <w:r w:rsidRPr="00D60231">
        <w:rPr>
          <w:rStyle w:val="Zag11"/>
          <w:rFonts w:eastAsia="@Arial Unicode MS"/>
        </w:rPr>
        <w:t>пользование орфографического словаря.</w:t>
      </w:r>
    </w:p>
    <w:p w:rsidR="00413904" w:rsidRPr="00D60231" w:rsidRDefault="00413904" w:rsidP="00D60231">
      <w:pPr>
        <w:widowControl w:val="0"/>
        <w:tabs>
          <w:tab w:val="left" w:leader="dot" w:pos="624"/>
        </w:tabs>
        <w:spacing w:line="276" w:lineRule="auto"/>
        <w:ind w:firstLine="709"/>
        <w:jc w:val="both"/>
        <w:rPr>
          <w:rStyle w:val="Zag11"/>
          <w:rFonts w:eastAsia="@Arial Unicode MS"/>
        </w:rPr>
      </w:pPr>
      <w:r w:rsidRPr="00D60231">
        <w:rPr>
          <w:rStyle w:val="Zag11"/>
          <w:rFonts w:eastAsia="@Arial Unicode MS"/>
        </w:rPr>
        <w:lastRenderedPageBreak/>
        <w:t>Применение правил правописания:</w:t>
      </w:r>
    </w:p>
    <w:p w:rsidR="00413904" w:rsidRPr="00D60231" w:rsidRDefault="00413904" w:rsidP="00D60231">
      <w:pPr>
        <w:widowControl w:val="0"/>
        <w:tabs>
          <w:tab w:val="left" w:leader="dot" w:pos="624"/>
        </w:tabs>
        <w:spacing w:line="276" w:lineRule="auto"/>
        <w:ind w:firstLine="709"/>
        <w:jc w:val="both"/>
        <w:rPr>
          <w:rStyle w:val="Zag11"/>
          <w:rFonts w:eastAsia="@Arial Unicode MS"/>
        </w:rPr>
      </w:pPr>
      <w:r w:rsidRPr="00D60231">
        <w:rPr>
          <w:rStyle w:val="Zag11"/>
          <w:rFonts w:eastAsia="@Arial Unicode MS"/>
        </w:rPr>
        <w:t xml:space="preserve">сочетания </w:t>
      </w:r>
      <w:r w:rsidRPr="00D60231">
        <w:rPr>
          <w:rStyle w:val="Zag11"/>
          <w:rFonts w:eastAsia="@Arial Unicode MS"/>
          <w:b/>
          <w:bCs/>
          <w:i/>
          <w:iCs/>
        </w:rPr>
        <w:t>жи – ши</w:t>
      </w:r>
      <w:r w:rsidRPr="00D60231">
        <w:rPr>
          <w:rStyle w:val="affc"/>
          <w:rFonts w:eastAsia="@Arial Unicode MS"/>
        </w:rPr>
        <w:footnoteReference w:id="3"/>
      </w:r>
      <w:r w:rsidRPr="00D60231">
        <w:rPr>
          <w:rStyle w:val="Zag11"/>
          <w:rFonts w:eastAsia="@Arial Unicode MS"/>
        </w:rPr>
        <w:t xml:space="preserve">, </w:t>
      </w:r>
      <w:r w:rsidRPr="00D60231">
        <w:rPr>
          <w:rStyle w:val="Zag11"/>
          <w:rFonts w:eastAsia="@Arial Unicode MS"/>
          <w:b/>
          <w:bCs/>
          <w:i/>
          <w:iCs/>
        </w:rPr>
        <w:t>ча – ща</w:t>
      </w:r>
      <w:r w:rsidRPr="00D60231">
        <w:rPr>
          <w:rStyle w:val="Zag11"/>
          <w:rFonts w:eastAsia="@Arial Unicode MS"/>
        </w:rPr>
        <w:t xml:space="preserve">, </w:t>
      </w:r>
      <w:r w:rsidRPr="00D60231">
        <w:rPr>
          <w:rStyle w:val="Zag11"/>
          <w:rFonts w:eastAsia="@Arial Unicode MS"/>
          <w:b/>
          <w:bCs/>
          <w:i/>
          <w:iCs/>
        </w:rPr>
        <w:t xml:space="preserve">чу – щу </w:t>
      </w:r>
      <w:r w:rsidRPr="00D60231">
        <w:rPr>
          <w:rStyle w:val="Zag11"/>
          <w:rFonts w:eastAsia="@Arial Unicode MS"/>
        </w:rPr>
        <w:t>в положении под ударением;</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сочетания </w:t>
      </w:r>
      <w:r w:rsidRPr="00D60231">
        <w:rPr>
          <w:rStyle w:val="Zag11"/>
          <w:rFonts w:eastAsia="@Arial Unicode MS"/>
          <w:b/>
          <w:bCs/>
          <w:i/>
          <w:iCs/>
        </w:rPr>
        <w:t>чк – чн</w:t>
      </w:r>
      <w:r w:rsidRPr="00D60231">
        <w:rPr>
          <w:rStyle w:val="Zag11"/>
          <w:rFonts w:eastAsia="@Arial Unicode MS"/>
        </w:rPr>
        <w:t xml:space="preserve">, </w:t>
      </w:r>
      <w:r w:rsidRPr="00D60231">
        <w:rPr>
          <w:rStyle w:val="Zag11"/>
          <w:rFonts w:eastAsia="@Arial Unicode MS"/>
          <w:b/>
          <w:bCs/>
          <w:i/>
          <w:iCs/>
        </w:rPr>
        <w:t>чт</w:t>
      </w:r>
      <w:r w:rsidRPr="00D60231">
        <w:rPr>
          <w:rStyle w:val="Zag11"/>
          <w:rFonts w:eastAsia="@Arial Unicode MS"/>
        </w:rPr>
        <w:t xml:space="preserve">, </w:t>
      </w:r>
      <w:r w:rsidRPr="00D60231">
        <w:rPr>
          <w:rStyle w:val="Zag11"/>
          <w:rFonts w:eastAsia="@Arial Unicode MS"/>
          <w:b/>
          <w:bCs/>
          <w:i/>
          <w:iCs/>
        </w:rPr>
        <w:t>щн</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перенос слов;</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прописная буква в начале предложения, в именах собственных;</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проверяемые безударные гласные в корне слова;</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парные звонкие и глухие согласные в корне слова;</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непроизносимые согласные;</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непроверяемые гласные и согласные в корне слова (на ограниченном перечне слов);</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гласные и согласные в неизменяемых на письме приставках;</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разделительные </w:t>
      </w:r>
      <w:r w:rsidRPr="00D60231">
        <w:rPr>
          <w:rStyle w:val="Zag11"/>
          <w:rFonts w:eastAsia="@Arial Unicode MS"/>
          <w:b/>
          <w:bCs/>
          <w:i/>
          <w:iCs/>
        </w:rPr>
        <w:t xml:space="preserve">ъ </w:t>
      </w:r>
      <w:r w:rsidRPr="00D60231">
        <w:rPr>
          <w:rStyle w:val="Zag11"/>
          <w:rFonts w:eastAsia="@Arial Unicode MS"/>
        </w:rPr>
        <w:t xml:space="preserve">и </w:t>
      </w:r>
      <w:r w:rsidRPr="00D60231">
        <w:rPr>
          <w:rStyle w:val="Zag11"/>
          <w:rFonts w:eastAsia="@Arial Unicode MS"/>
          <w:b/>
          <w:bCs/>
          <w:i/>
          <w:iCs/>
        </w:rPr>
        <w:t>ь</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мягкий знак после шипящих на конце имен существительных (</w:t>
      </w:r>
      <w:r w:rsidRPr="00D60231">
        <w:rPr>
          <w:rStyle w:val="Zag11"/>
          <w:rFonts w:eastAsia="@Arial Unicode MS"/>
          <w:b/>
          <w:bCs/>
          <w:i/>
          <w:iCs/>
        </w:rPr>
        <w:t>ночь</w:t>
      </w:r>
      <w:r w:rsidRPr="00D60231">
        <w:rPr>
          <w:rStyle w:val="Zag11"/>
          <w:rFonts w:eastAsia="@Arial Unicode MS"/>
        </w:rPr>
        <w:t xml:space="preserve">, </w:t>
      </w:r>
      <w:r w:rsidRPr="00D60231">
        <w:rPr>
          <w:rStyle w:val="Zag11"/>
          <w:rFonts w:eastAsia="@Arial Unicode MS"/>
          <w:b/>
          <w:bCs/>
          <w:i/>
          <w:iCs/>
        </w:rPr>
        <w:t>нож</w:t>
      </w:r>
      <w:r w:rsidRPr="00D60231">
        <w:rPr>
          <w:rStyle w:val="Zag11"/>
          <w:rFonts w:eastAsia="@Arial Unicode MS"/>
        </w:rPr>
        <w:t xml:space="preserve">, </w:t>
      </w:r>
      <w:r w:rsidRPr="00D60231">
        <w:rPr>
          <w:rStyle w:val="Zag11"/>
          <w:rFonts w:eastAsia="@Arial Unicode MS"/>
          <w:b/>
          <w:bCs/>
          <w:i/>
          <w:iCs/>
        </w:rPr>
        <w:t>рожь</w:t>
      </w:r>
      <w:r w:rsidRPr="00D60231">
        <w:rPr>
          <w:rStyle w:val="Zag11"/>
          <w:rFonts w:eastAsia="@Arial Unicode MS"/>
        </w:rPr>
        <w:t xml:space="preserve">, </w:t>
      </w:r>
      <w:r w:rsidRPr="00D60231">
        <w:rPr>
          <w:rStyle w:val="Zag11"/>
          <w:rFonts w:eastAsia="@Arial Unicode MS"/>
          <w:b/>
          <w:bCs/>
          <w:i/>
          <w:iCs/>
        </w:rPr>
        <w:t>мышь</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безударные падежные окончания имен существительных (кроме существительных на </w:t>
      </w:r>
      <w:r w:rsidRPr="00D60231">
        <w:rPr>
          <w:rStyle w:val="Zag11"/>
          <w:rFonts w:eastAsia="@Arial Unicode MS"/>
          <w:i/>
          <w:iCs/>
        </w:rPr>
        <w:noBreakHyphen/>
      </w:r>
      <w:r w:rsidRPr="00D60231">
        <w:rPr>
          <w:rStyle w:val="Zag11"/>
          <w:rFonts w:eastAsia="@Arial Unicode MS"/>
          <w:b/>
          <w:bCs/>
          <w:i/>
          <w:iCs/>
        </w:rPr>
        <w:t>мя</w:t>
      </w:r>
      <w:r w:rsidRPr="00D60231">
        <w:rPr>
          <w:rStyle w:val="Zag11"/>
          <w:rFonts w:eastAsia="@Arial Unicode MS"/>
        </w:rPr>
        <w:t xml:space="preserve">, </w:t>
      </w:r>
      <w:r w:rsidRPr="00D60231">
        <w:rPr>
          <w:rStyle w:val="Zag11"/>
          <w:rFonts w:eastAsia="@Arial Unicode MS"/>
          <w:b/>
          <w:bCs/>
          <w:i/>
          <w:iCs/>
        </w:rPr>
        <w:noBreakHyphen/>
        <w:t>ий</w:t>
      </w:r>
      <w:r w:rsidRPr="00D60231">
        <w:rPr>
          <w:rStyle w:val="Zag11"/>
          <w:rFonts w:eastAsia="@Arial Unicode MS"/>
        </w:rPr>
        <w:t xml:space="preserve">, </w:t>
      </w:r>
      <w:r w:rsidRPr="00D60231">
        <w:rPr>
          <w:rStyle w:val="Zag11"/>
          <w:rFonts w:eastAsia="@Arial Unicode MS"/>
          <w:b/>
          <w:bCs/>
          <w:i/>
          <w:iCs/>
        </w:rPr>
        <w:noBreakHyphen/>
        <w:t>ья</w:t>
      </w:r>
      <w:r w:rsidRPr="00D60231">
        <w:rPr>
          <w:rStyle w:val="Zag11"/>
          <w:rFonts w:eastAsia="@Arial Unicode MS"/>
        </w:rPr>
        <w:t xml:space="preserve">, </w:t>
      </w:r>
      <w:r w:rsidRPr="00D60231">
        <w:rPr>
          <w:rStyle w:val="Zag11"/>
          <w:rFonts w:eastAsia="@Arial Unicode MS"/>
          <w:b/>
          <w:bCs/>
          <w:i/>
          <w:iCs/>
        </w:rPr>
        <w:noBreakHyphen/>
        <w:t>ье</w:t>
      </w:r>
      <w:r w:rsidRPr="00D60231">
        <w:rPr>
          <w:rStyle w:val="Zag11"/>
          <w:rFonts w:eastAsia="@Arial Unicode MS"/>
        </w:rPr>
        <w:t xml:space="preserve">, </w:t>
      </w:r>
      <w:r w:rsidRPr="00D60231">
        <w:rPr>
          <w:rStyle w:val="Zag11"/>
          <w:rFonts w:eastAsia="@Arial Unicode MS"/>
          <w:b/>
          <w:bCs/>
          <w:i/>
          <w:iCs/>
        </w:rPr>
        <w:noBreakHyphen/>
        <w:t>ия</w:t>
      </w:r>
      <w:r w:rsidRPr="00D60231">
        <w:rPr>
          <w:rStyle w:val="Zag11"/>
          <w:rFonts w:eastAsia="@Arial Unicode MS"/>
        </w:rPr>
        <w:t xml:space="preserve">, </w:t>
      </w:r>
      <w:r w:rsidRPr="00D60231">
        <w:rPr>
          <w:rStyle w:val="Zag11"/>
          <w:rFonts w:eastAsia="@Arial Unicode MS"/>
          <w:b/>
          <w:bCs/>
          <w:i/>
          <w:iCs/>
        </w:rPr>
        <w:noBreakHyphen/>
        <w:t>ов</w:t>
      </w:r>
      <w:r w:rsidRPr="00D60231">
        <w:rPr>
          <w:rStyle w:val="Zag11"/>
          <w:rFonts w:eastAsia="@Arial Unicode MS"/>
        </w:rPr>
        <w:t xml:space="preserve">, </w:t>
      </w:r>
      <w:r w:rsidRPr="00D60231">
        <w:rPr>
          <w:rStyle w:val="Zag11"/>
          <w:rFonts w:eastAsia="@Arial Unicode MS"/>
          <w:b/>
          <w:bCs/>
          <w:i/>
          <w:iCs/>
        </w:rPr>
        <w:noBreakHyphen/>
        <w:t>ин</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безударные окончания имен прилагательных;</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раздельное написание предлогов с личными местоимениями;</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b/>
          <w:bCs/>
          <w:i/>
          <w:iCs/>
        </w:rPr>
        <w:t xml:space="preserve">не </w:t>
      </w:r>
      <w:r w:rsidRPr="00D60231">
        <w:rPr>
          <w:rStyle w:val="Zag11"/>
          <w:rFonts w:eastAsia="@Arial Unicode MS"/>
        </w:rPr>
        <w:t>с глаголами;</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мягкий знак после шипящих на конце глаголов в форме 2</w:t>
      </w:r>
      <w:r w:rsidRPr="00D60231">
        <w:rPr>
          <w:rStyle w:val="Zag11"/>
          <w:rFonts w:eastAsia="@Arial Unicode MS"/>
        </w:rPr>
        <w:noBreakHyphen/>
        <w:t>го лица единственного чи</w:t>
      </w:r>
      <w:r w:rsidRPr="00D60231">
        <w:rPr>
          <w:rStyle w:val="Zag11"/>
          <w:rFonts w:eastAsia="@Arial Unicode MS"/>
        </w:rPr>
        <w:t>с</w:t>
      </w:r>
      <w:r w:rsidRPr="00D60231">
        <w:rPr>
          <w:rStyle w:val="Zag11"/>
          <w:rFonts w:eastAsia="@Arial Unicode MS"/>
        </w:rPr>
        <w:t>ла (</w:t>
      </w:r>
      <w:r w:rsidRPr="00D60231">
        <w:rPr>
          <w:rStyle w:val="Zag11"/>
          <w:rFonts w:eastAsia="@Arial Unicode MS"/>
          <w:b/>
          <w:bCs/>
          <w:i/>
          <w:iCs/>
        </w:rPr>
        <w:t>пишешь</w:t>
      </w:r>
      <w:r w:rsidRPr="00D60231">
        <w:rPr>
          <w:rStyle w:val="Zag11"/>
          <w:rFonts w:eastAsia="@Arial Unicode MS"/>
        </w:rPr>
        <w:t xml:space="preserve">, </w:t>
      </w:r>
      <w:r w:rsidRPr="00D60231">
        <w:rPr>
          <w:rStyle w:val="Zag11"/>
          <w:rFonts w:eastAsia="@Arial Unicode MS"/>
          <w:b/>
          <w:bCs/>
          <w:i/>
          <w:iCs/>
        </w:rPr>
        <w:t>учишь</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мягкий знак в глаголах в сочетании </w:t>
      </w:r>
      <w:r w:rsidRPr="00D60231">
        <w:rPr>
          <w:rStyle w:val="Zag11"/>
          <w:rFonts w:eastAsia="@Arial Unicode MS"/>
        </w:rPr>
        <w:noBreakHyphen/>
      </w:r>
      <w:r w:rsidRPr="00D60231">
        <w:rPr>
          <w:rStyle w:val="Zag11"/>
          <w:rFonts w:eastAsia="@Arial Unicode MS"/>
          <w:b/>
          <w:bCs/>
          <w:i/>
          <w:iCs/>
        </w:rPr>
        <w:t>ться</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i/>
          <w:iCs/>
        </w:rPr>
        <w:t>безударные личные окончания глаголов</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раздельное написание предлогов с другими словами;</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знаки препинания в конце предложения: точка, вопросительный и восклицательный знаки;</w:t>
      </w:r>
    </w:p>
    <w:p w:rsidR="00413904" w:rsidRPr="00D60231" w:rsidRDefault="00413904" w:rsidP="00D60231">
      <w:pPr>
        <w:tabs>
          <w:tab w:val="left" w:leader="dot" w:pos="624"/>
        </w:tabs>
        <w:spacing w:line="276" w:lineRule="auto"/>
        <w:ind w:firstLine="709"/>
        <w:jc w:val="both"/>
        <w:rPr>
          <w:rStyle w:val="Zag11"/>
          <w:rFonts w:eastAsia="@Arial Unicode MS"/>
          <w:b/>
          <w:bCs/>
        </w:rPr>
      </w:pPr>
      <w:r w:rsidRPr="00D60231">
        <w:rPr>
          <w:rStyle w:val="Zag11"/>
          <w:rFonts w:eastAsia="@Arial Unicode MS"/>
        </w:rPr>
        <w:t>знаки препинания (запятая) в предложениях с однородными членами.</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b/>
          <w:bCs/>
        </w:rPr>
        <w:t>Развитие речи.</w:t>
      </w:r>
      <w:r w:rsidRPr="00D60231">
        <w:rPr>
          <w:rStyle w:val="Zag11"/>
          <w:rFonts w:eastAsia="@Arial Unicode MS"/>
        </w:rPr>
        <w:t xml:space="preserve"> Осознание ситуации общения: с какой целью, с кем и где происходит общение.</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Практическое овладение диалогической формой речи. Выражение собственного мн</w:t>
      </w:r>
      <w:r w:rsidRPr="00D60231">
        <w:rPr>
          <w:rStyle w:val="Zag11"/>
          <w:rFonts w:eastAsia="@Arial Unicode MS"/>
        </w:rPr>
        <w:t>е</w:t>
      </w:r>
      <w:r w:rsidRPr="00D60231">
        <w:rPr>
          <w:rStyle w:val="Zag11"/>
          <w:rFonts w:eastAsia="@Arial Unicode MS"/>
        </w:rPr>
        <w:t>ния, его аргументация. Овладение основными умениями ведения разговора (начать, подде</w:t>
      </w:r>
      <w:r w:rsidRPr="00D60231">
        <w:rPr>
          <w:rStyle w:val="Zag11"/>
          <w:rFonts w:eastAsia="@Arial Unicode MS"/>
        </w:rPr>
        <w:t>р</w:t>
      </w:r>
      <w:r w:rsidRPr="00D60231">
        <w:rPr>
          <w:rStyle w:val="Zag11"/>
          <w:rFonts w:eastAsia="@Arial Unicode MS"/>
        </w:rPr>
        <w:t>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w:t>
      </w:r>
      <w:r w:rsidRPr="00D60231">
        <w:rPr>
          <w:rStyle w:val="Zag11"/>
          <w:rFonts w:eastAsia="@Arial Unicode MS"/>
        </w:rPr>
        <w:t>е</w:t>
      </w:r>
      <w:r w:rsidRPr="00D60231">
        <w:rPr>
          <w:rStyle w:val="Zag11"/>
          <w:rFonts w:eastAsia="@Arial Unicode MS"/>
        </w:rPr>
        <w:t>чевого этикета в условиях общения с людьми, плохо владеющими русским языком.</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Практическое овладение устными монологическими высказываниями на определе</w:t>
      </w:r>
      <w:r w:rsidRPr="00D60231">
        <w:rPr>
          <w:rStyle w:val="Zag11"/>
          <w:rFonts w:eastAsia="@Arial Unicode MS"/>
        </w:rPr>
        <w:t>н</w:t>
      </w:r>
      <w:r w:rsidRPr="00D60231">
        <w:rPr>
          <w:rStyle w:val="Zag11"/>
          <w:rFonts w:eastAsia="@Arial Unicode MS"/>
        </w:rPr>
        <w:t>ную тему с использованием разных типов речи (описание, повествование, рассуждение).</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Текст. Признаки текста. Смысловое единство предложений в тексте. Заглавие текста.</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Последовательность предложений в тексте.</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Последовательность частей текста (</w:t>
      </w:r>
      <w:r w:rsidRPr="00D60231">
        <w:rPr>
          <w:rStyle w:val="Zag11"/>
          <w:rFonts w:eastAsia="@Arial Unicode MS"/>
          <w:i/>
          <w:iCs/>
        </w:rPr>
        <w:t>абзацев</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Комплексная работа над структурой текста: озаглавливание, корректирование порядка предложений и частей текста (</w:t>
      </w:r>
      <w:r w:rsidRPr="00D60231">
        <w:rPr>
          <w:rStyle w:val="Zag11"/>
          <w:rFonts w:eastAsia="@Arial Unicode MS"/>
          <w:i/>
          <w:iCs/>
        </w:rPr>
        <w:t>абзацев</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План текста. Составление планов к данным текстам. </w:t>
      </w:r>
      <w:r w:rsidRPr="00D60231">
        <w:rPr>
          <w:rStyle w:val="Zag11"/>
          <w:rFonts w:eastAsia="@Arial Unicode MS"/>
          <w:i/>
          <w:iCs/>
        </w:rPr>
        <w:t>Создание собственных текстов по предложенным планам</w:t>
      </w:r>
      <w:r w:rsidRPr="00D60231">
        <w:rPr>
          <w:rStyle w:val="Zag11"/>
          <w:rFonts w:eastAsia="@Arial Unicode MS"/>
        </w:rPr>
        <w:t>.</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Типы текстов: описание, повествование, рассуждение, их особенности.</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Знакомство с жанрами письма и поздравления.</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lastRenderedPageBreak/>
        <w:t>Создание собственных текстов и корректирование заданных текстов с учетом точн</w:t>
      </w:r>
      <w:r w:rsidRPr="00D60231">
        <w:rPr>
          <w:rStyle w:val="Zag11"/>
          <w:rFonts w:eastAsia="@Arial Unicode MS"/>
        </w:rPr>
        <w:t>о</w:t>
      </w:r>
      <w:r w:rsidRPr="00D60231">
        <w:rPr>
          <w:rStyle w:val="Zag11"/>
          <w:rFonts w:eastAsia="@Arial Unicode MS"/>
        </w:rPr>
        <w:t xml:space="preserve">сти, правильности, богатства и выразительности письменной речи; </w:t>
      </w:r>
      <w:r w:rsidRPr="00D60231">
        <w:rPr>
          <w:rStyle w:val="Zag11"/>
          <w:rFonts w:eastAsia="@Arial Unicode MS"/>
          <w:i/>
          <w:iCs/>
        </w:rPr>
        <w:t>использование в текстах синонимов и антонимов</w:t>
      </w:r>
      <w:r w:rsidRPr="00D60231">
        <w:rPr>
          <w:rStyle w:val="Zag11"/>
          <w:rFonts w:eastAsia="@Arial Unicode MS"/>
        </w:rPr>
        <w:t>.</w:t>
      </w:r>
    </w:p>
    <w:p w:rsidR="00413904" w:rsidRPr="00D60231" w:rsidRDefault="00413904" w:rsidP="00D60231">
      <w:pPr>
        <w:pStyle w:val="Zag3"/>
        <w:tabs>
          <w:tab w:val="left" w:leader="dot" w:pos="624"/>
        </w:tabs>
        <w:spacing w:after="0" w:line="276" w:lineRule="auto"/>
        <w:ind w:firstLine="709"/>
        <w:jc w:val="both"/>
        <w:rPr>
          <w:rStyle w:val="Zag11"/>
          <w:rFonts w:eastAsia="@Arial Unicode MS"/>
          <w:i w:val="0"/>
          <w:iCs w:val="0"/>
          <w:color w:val="auto"/>
          <w:lang w:val="ru-RU"/>
        </w:rPr>
      </w:pPr>
      <w:r w:rsidRPr="00D60231">
        <w:rPr>
          <w:rStyle w:val="Zag11"/>
          <w:rFonts w:eastAsia="@Arial Unicode MS"/>
          <w:i w:val="0"/>
          <w:iCs w:val="0"/>
          <w:color w:val="auto"/>
          <w:lang w:val="ru-RU"/>
        </w:rPr>
        <w:t>Знакомство с основными видами изложений и сочинений (без заучивания определ</w:t>
      </w:r>
      <w:r w:rsidRPr="00D60231">
        <w:rPr>
          <w:rStyle w:val="Zag11"/>
          <w:rFonts w:eastAsia="@Arial Unicode MS"/>
          <w:i w:val="0"/>
          <w:iCs w:val="0"/>
          <w:color w:val="auto"/>
          <w:lang w:val="ru-RU"/>
        </w:rPr>
        <w:t>е</w:t>
      </w:r>
      <w:r w:rsidRPr="00D60231">
        <w:rPr>
          <w:rStyle w:val="Zag11"/>
          <w:rFonts w:eastAsia="@Arial Unicode MS"/>
          <w:i w:val="0"/>
          <w:iCs w:val="0"/>
          <w:color w:val="auto"/>
          <w:lang w:val="ru-RU"/>
        </w:rPr>
        <w:t xml:space="preserve">ний): </w:t>
      </w:r>
      <w:r w:rsidRPr="00D60231">
        <w:rPr>
          <w:rStyle w:val="Zag11"/>
          <w:rFonts w:eastAsia="@Arial Unicode MS"/>
          <w:color w:val="auto"/>
          <w:lang w:val="ru-RU"/>
        </w:rPr>
        <w:t>изложения подробные и выборочные, изложения с элементами сочинения</w:t>
      </w:r>
      <w:r w:rsidRPr="00D60231">
        <w:rPr>
          <w:rStyle w:val="Zag11"/>
          <w:rFonts w:eastAsia="@Arial Unicode MS"/>
          <w:i w:val="0"/>
          <w:iCs w:val="0"/>
          <w:color w:val="auto"/>
          <w:lang w:val="ru-RU"/>
        </w:rPr>
        <w:t xml:space="preserve">; </w:t>
      </w:r>
      <w:r w:rsidRPr="00D60231">
        <w:rPr>
          <w:rStyle w:val="Zag11"/>
          <w:rFonts w:eastAsia="@Arial Unicode MS"/>
          <w:color w:val="auto"/>
          <w:lang w:val="ru-RU"/>
        </w:rPr>
        <w:t>сочин</w:t>
      </w:r>
      <w:r w:rsidRPr="00D60231">
        <w:rPr>
          <w:rStyle w:val="Zag11"/>
          <w:rFonts w:eastAsia="@Arial Unicode MS"/>
          <w:color w:val="auto"/>
          <w:lang w:val="ru-RU"/>
        </w:rPr>
        <w:t>е</w:t>
      </w:r>
      <w:r w:rsidRPr="00D60231">
        <w:rPr>
          <w:rStyle w:val="Zag11"/>
          <w:rFonts w:eastAsia="@Arial Unicode MS"/>
          <w:color w:val="auto"/>
          <w:lang w:val="ru-RU"/>
        </w:rPr>
        <w:t>ния</w:t>
      </w:r>
      <w:r w:rsidRPr="00D60231">
        <w:rPr>
          <w:rStyle w:val="Zag11"/>
          <w:rFonts w:eastAsia="@Arial Unicode MS"/>
          <w:color w:val="auto"/>
          <w:lang w:val="ru-RU"/>
        </w:rPr>
        <w:noBreakHyphen/>
        <w:t>повествования</w:t>
      </w:r>
      <w:r w:rsidRPr="00D60231">
        <w:rPr>
          <w:rStyle w:val="Zag11"/>
          <w:rFonts w:eastAsia="@Arial Unicode MS"/>
          <w:i w:val="0"/>
          <w:iCs w:val="0"/>
          <w:color w:val="auto"/>
          <w:lang w:val="ru-RU"/>
        </w:rPr>
        <w:t xml:space="preserve">, </w:t>
      </w:r>
      <w:r w:rsidRPr="00D60231">
        <w:rPr>
          <w:rStyle w:val="Zag11"/>
          <w:rFonts w:eastAsia="@Arial Unicode MS"/>
          <w:color w:val="auto"/>
          <w:lang w:val="ru-RU"/>
        </w:rPr>
        <w:t>сочинения</w:t>
      </w:r>
      <w:r w:rsidRPr="00D60231">
        <w:rPr>
          <w:rStyle w:val="Zag11"/>
          <w:rFonts w:eastAsia="@Arial Unicode MS"/>
          <w:color w:val="auto"/>
          <w:lang w:val="ru-RU"/>
        </w:rPr>
        <w:noBreakHyphen/>
        <w:t>описания</w:t>
      </w:r>
      <w:r w:rsidRPr="00D60231">
        <w:rPr>
          <w:rStyle w:val="Zag11"/>
          <w:rFonts w:eastAsia="@Arial Unicode MS"/>
          <w:i w:val="0"/>
          <w:iCs w:val="0"/>
          <w:color w:val="auto"/>
          <w:lang w:val="ru-RU"/>
        </w:rPr>
        <w:t xml:space="preserve">, </w:t>
      </w:r>
      <w:r w:rsidRPr="00D60231">
        <w:rPr>
          <w:rStyle w:val="Zag11"/>
          <w:rFonts w:eastAsia="@Arial Unicode MS"/>
          <w:color w:val="auto"/>
          <w:lang w:val="ru-RU"/>
        </w:rPr>
        <w:t>сочинения</w:t>
      </w:r>
      <w:r w:rsidRPr="00D60231">
        <w:rPr>
          <w:rStyle w:val="Zag11"/>
          <w:rFonts w:eastAsia="@Arial Unicode MS"/>
          <w:color w:val="auto"/>
          <w:lang w:val="ru-RU"/>
        </w:rPr>
        <w:noBreakHyphen/>
        <w:t>рассуждения</w:t>
      </w:r>
      <w:r w:rsidRPr="00D60231">
        <w:rPr>
          <w:rStyle w:val="Zag11"/>
          <w:rFonts w:eastAsia="@Arial Unicode MS"/>
          <w:i w:val="0"/>
          <w:iCs w:val="0"/>
          <w:color w:val="auto"/>
          <w:lang w:val="ru-RU"/>
        </w:rPr>
        <w:t>.</w:t>
      </w:r>
    </w:p>
    <w:p w:rsidR="00413904" w:rsidRPr="00D60231" w:rsidRDefault="00413904" w:rsidP="00D60231">
      <w:pPr>
        <w:spacing w:line="276" w:lineRule="auto"/>
      </w:pPr>
    </w:p>
    <w:p w:rsidR="00653A76" w:rsidRPr="00CB6752" w:rsidRDefault="00653A76" w:rsidP="00D60231">
      <w:pPr>
        <w:pStyle w:val="afd"/>
        <w:numPr>
          <w:ilvl w:val="3"/>
          <w:numId w:val="2"/>
        </w:numPr>
        <w:ind w:left="0" w:firstLine="0"/>
        <w:jc w:val="center"/>
      </w:pPr>
      <w:bookmarkStart w:id="139" w:name="_Toc288394086"/>
      <w:bookmarkStart w:id="140" w:name="_Toc288410553"/>
      <w:bookmarkStart w:id="141" w:name="_Toc288410682"/>
      <w:bookmarkStart w:id="142" w:name="_Toc424564330"/>
      <w:r w:rsidRPr="00CB6752">
        <w:t>Литературное чтение</w:t>
      </w:r>
      <w:bookmarkEnd w:id="139"/>
      <w:bookmarkEnd w:id="140"/>
      <w:bookmarkEnd w:id="141"/>
      <w:bookmarkEnd w:id="142"/>
    </w:p>
    <w:p w:rsidR="00413904" w:rsidRPr="00D60231" w:rsidRDefault="00413904" w:rsidP="00D60231">
      <w:pPr>
        <w:tabs>
          <w:tab w:val="left" w:leader="dot" w:pos="624"/>
        </w:tabs>
        <w:spacing w:line="276" w:lineRule="auto"/>
        <w:ind w:firstLine="709"/>
        <w:rPr>
          <w:rStyle w:val="Zag11"/>
          <w:rFonts w:eastAsia="@Arial Unicode MS"/>
          <w:b/>
          <w:bCs/>
          <w:iCs/>
        </w:rPr>
      </w:pPr>
      <w:r w:rsidRPr="00D60231">
        <w:rPr>
          <w:rStyle w:val="Zag11"/>
          <w:rFonts w:eastAsia="@Arial Unicode MS"/>
          <w:b/>
          <w:bCs/>
          <w:iCs/>
        </w:rPr>
        <w:t>Виды речевой и читательской деятельности</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b/>
          <w:bCs/>
        </w:rPr>
        <w:t>Аудирование (слушание)</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w:t>
      </w:r>
      <w:r w:rsidRPr="00D60231">
        <w:rPr>
          <w:rStyle w:val="Zag11"/>
          <w:rFonts w:eastAsia="@Arial Unicode MS"/>
        </w:rPr>
        <w:t>а</w:t>
      </w:r>
      <w:r w:rsidRPr="00D60231">
        <w:rPr>
          <w:rStyle w:val="Zag11"/>
          <w:rFonts w:eastAsia="@Arial Unicode MS"/>
        </w:rPr>
        <w:t>ние цели речевого высказывания, умение задавать вопрос по услышанному учебному, нау</w:t>
      </w:r>
      <w:r w:rsidRPr="00D60231">
        <w:rPr>
          <w:rStyle w:val="Zag11"/>
          <w:rFonts w:eastAsia="@Arial Unicode MS"/>
        </w:rPr>
        <w:t>ч</w:t>
      </w:r>
      <w:r w:rsidRPr="00D60231">
        <w:rPr>
          <w:rStyle w:val="Zag11"/>
          <w:rFonts w:eastAsia="@Arial Unicode MS"/>
        </w:rPr>
        <w:t>но</w:t>
      </w:r>
      <w:r w:rsidRPr="00D60231">
        <w:rPr>
          <w:rStyle w:val="Zag11"/>
          <w:rFonts w:eastAsia="@Arial Unicode MS"/>
        </w:rPr>
        <w:noBreakHyphen/>
        <w:t>познавательному и художественному произведению.</w:t>
      </w:r>
    </w:p>
    <w:p w:rsidR="00413904" w:rsidRPr="00D60231" w:rsidRDefault="00413904" w:rsidP="00D60231">
      <w:pPr>
        <w:tabs>
          <w:tab w:val="left" w:leader="dot" w:pos="624"/>
        </w:tabs>
        <w:spacing w:line="276" w:lineRule="auto"/>
        <w:ind w:firstLine="709"/>
        <w:rPr>
          <w:rStyle w:val="Zag11"/>
          <w:rFonts w:eastAsia="@Arial Unicode MS"/>
          <w:b/>
          <w:bCs/>
          <w:iCs/>
        </w:rPr>
      </w:pPr>
      <w:r w:rsidRPr="00D60231">
        <w:rPr>
          <w:rStyle w:val="Zag11"/>
          <w:rFonts w:eastAsia="@Arial Unicode MS"/>
          <w:b/>
          <w:bCs/>
          <w:iCs/>
        </w:rPr>
        <w:t>Чтение</w:t>
      </w:r>
    </w:p>
    <w:p w:rsidR="00413904" w:rsidRPr="00D60231" w:rsidRDefault="00413904" w:rsidP="00D60231">
      <w:pPr>
        <w:tabs>
          <w:tab w:val="left" w:leader="dot" w:pos="624"/>
        </w:tabs>
        <w:spacing w:line="276" w:lineRule="auto"/>
        <w:ind w:firstLine="709"/>
        <w:jc w:val="both"/>
        <w:rPr>
          <w:rStyle w:val="Zag11"/>
          <w:rFonts w:eastAsia="@Arial Unicode MS"/>
          <w:b/>
          <w:bCs/>
        </w:rPr>
      </w:pPr>
      <w:r w:rsidRPr="00D60231">
        <w:rPr>
          <w:rStyle w:val="Zag11"/>
          <w:rFonts w:eastAsia="@Arial Unicode MS"/>
          <w:b/>
          <w:bCs/>
        </w:rPr>
        <w:t>Чтение вслух.</w:t>
      </w:r>
      <w:r w:rsidRPr="00D60231">
        <w:rPr>
          <w:rStyle w:val="Zag11"/>
          <w:rFonts w:eastAsia="@Arial Unicode MS"/>
        </w:rPr>
        <w:t xml:space="preserve"> Постепенный переход от слогового к плавному осмысленному пр</w:t>
      </w:r>
      <w:r w:rsidRPr="00D60231">
        <w:rPr>
          <w:rStyle w:val="Zag11"/>
          <w:rFonts w:eastAsia="@Arial Unicode MS"/>
        </w:rPr>
        <w:t>а</w:t>
      </w:r>
      <w:r w:rsidRPr="00D60231">
        <w:rPr>
          <w:rStyle w:val="Zag11"/>
          <w:rFonts w:eastAsia="@Arial Unicode MS"/>
        </w:rPr>
        <w:t>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413904" w:rsidRPr="00D60231" w:rsidRDefault="00413904" w:rsidP="00D60231">
      <w:pPr>
        <w:tabs>
          <w:tab w:val="left" w:leader="dot" w:pos="624"/>
        </w:tabs>
        <w:spacing w:line="276" w:lineRule="auto"/>
        <w:ind w:firstLine="709"/>
        <w:jc w:val="both"/>
        <w:rPr>
          <w:rStyle w:val="Zag11"/>
          <w:rFonts w:eastAsia="@Arial Unicode MS"/>
          <w:b/>
          <w:bCs/>
        </w:rPr>
      </w:pPr>
      <w:r w:rsidRPr="00D60231">
        <w:rPr>
          <w:rStyle w:val="Zag11"/>
          <w:rFonts w:eastAsia="@Arial Unicode MS"/>
          <w:b/>
          <w:bCs/>
        </w:rPr>
        <w:t>Чтение про себя.</w:t>
      </w:r>
      <w:r w:rsidRPr="00D60231">
        <w:rPr>
          <w:rStyle w:val="Zag11"/>
          <w:rFonts w:eastAsia="@Arial Unicode MS"/>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w:t>
      </w:r>
      <w:r w:rsidRPr="00D60231">
        <w:rPr>
          <w:rStyle w:val="Zag11"/>
          <w:rFonts w:eastAsia="@Arial Unicode MS"/>
        </w:rPr>
        <w:t>а</w:t>
      </w:r>
      <w:r w:rsidRPr="00D60231">
        <w:rPr>
          <w:rStyle w:val="Zag11"/>
          <w:rFonts w:eastAsia="@Arial Unicode MS"/>
        </w:rPr>
        <w:t>ние особенностей разных видов чтения: факта, описания, дополнения высказывания и др.</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b/>
          <w:bCs/>
        </w:rPr>
        <w:t>Работа с разными видами текста.</w:t>
      </w:r>
      <w:r w:rsidRPr="00D60231">
        <w:rPr>
          <w:rStyle w:val="Zag11"/>
          <w:rFonts w:eastAsia="@Arial Unicode MS"/>
        </w:rPr>
        <w:t xml:space="preserve"> Общее представление о разных видах текста: х</w:t>
      </w:r>
      <w:r w:rsidRPr="00D60231">
        <w:rPr>
          <w:rStyle w:val="Zag11"/>
          <w:rFonts w:eastAsia="@Arial Unicode MS"/>
        </w:rPr>
        <w:t>у</w:t>
      </w:r>
      <w:r w:rsidRPr="00D60231">
        <w:rPr>
          <w:rStyle w:val="Zag11"/>
          <w:rFonts w:eastAsia="@Arial Unicode MS"/>
        </w:rPr>
        <w:t>дожественных, учебных, научно-популярных – и их сравнение. Определение целей создания этих видов текста. Особенности фольклорного текста.</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Практическое освоение умения отличать текст от набора предложений. Прогнозир</w:t>
      </w:r>
      <w:r w:rsidRPr="00D60231">
        <w:rPr>
          <w:rStyle w:val="Zag11"/>
          <w:rFonts w:eastAsia="@Arial Unicode MS"/>
        </w:rPr>
        <w:t>о</w:t>
      </w:r>
      <w:r w:rsidRPr="00D60231">
        <w:rPr>
          <w:rStyle w:val="Zag11"/>
          <w:rFonts w:eastAsia="@Arial Unicode MS"/>
        </w:rPr>
        <w:t>вание содержания книги по ее названию и оформлению.</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413904" w:rsidRPr="00D60231" w:rsidRDefault="00413904" w:rsidP="00D60231">
      <w:pPr>
        <w:tabs>
          <w:tab w:val="left" w:leader="dot" w:pos="624"/>
        </w:tabs>
        <w:spacing w:line="276" w:lineRule="auto"/>
        <w:ind w:firstLine="709"/>
        <w:jc w:val="both"/>
        <w:rPr>
          <w:rStyle w:val="Zag11"/>
          <w:rFonts w:eastAsia="@Arial Unicode MS"/>
          <w:b/>
          <w:bCs/>
        </w:rPr>
      </w:pPr>
      <w:r w:rsidRPr="00D60231">
        <w:rPr>
          <w:rStyle w:val="Zag11"/>
          <w:rFonts w:eastAsia="@Arial Unicode MS"/>
        </w:rPr>
        <w:t>Участие в коллективном обсуждении: умение отвечать на вопросы, выступать по т</w:t>
      </w:r>
      <w:r w:rsidRPr="00D60231">
        <w:rPr>
          <w:rStyle w:val="Zag11"/>
          <w:rFonts w:eastAsia="@Arial Unicode MS"/>
        </w:rPr>
        <w:t>е</w:t>
      </w:r>
      <w:r w:rsidRPr="00D60231">
        <w:rPr>
          <w:rStyle w:val="Zag11"/>
          <w:rFonts w:eastAsia="@Arial Unicode MS"/>
        </w:rPr>
        <w:t>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b/>
          <w:bCs/>
        </w:rPr>
        <w:t>Библиографическая культура.</w:t>
      </w:r>
      <w:r w:rsidRPr="00D60231">
        <w:rPr>
          <w:rStyle w:val="Zag11"/>
          <w:rFonts w:eastAsia="@Arial Unicode MS"/>
        </w:rPr>
        <w:t xml:space="preserve"> Книга как особый вид искусства. Книга как источник необходимых знаний. Первые книги на Руси и начало книгопечатания (общее представл</w:t>
      </w:r>
      <w:r w:rsidRPr="00D60231">
        <w:rPr>
          <w:rStyle w:val="Zag11"/>
          <w:rFonts w:eastAsia="@Arial Unicode MS"/>
        </w:rPr>
        <w:t>е</w:t>
      </w:r>
      <w:r w:rsidRPr="00D60231">
        <w:rPr>
          <w:rStyle w:val="Zag11"/>
          <w:rFonts w:eastAsia="@Arial Unicode MS"/>
        </w:rPr>
        <w:t>ние). Книга учебная, художественная, справочная. Элементы книги: содержание или огла</w:t>
      </w:r>
      <w:r w:rsidRPr="00D60231">
        <w:rPr>
          <w:rStyle w:val="Zag11"/>
          <w:rFonts w:eastAsia="@Arial Unicode MS"/>
        </w:rPr>
        <w:t>в</w:t>
      </w:r>
      <w:r w:rsidRPr="00D60231">
        <w:rPr>
          <w:rStyle w:val="Zag11"/>
          <w:rFonts w:eastAsia="@Arial Unicode MS"/>
        </w:rPr>
        <w:t>ление, титульный лист, аннотация, иллюстрации. Виды информации в книге: научная, худ</w:t>
      </w:r>
      <w:r w:rsidRPr="00D60231">
        <w:rPr>
          <w:rStyle w:val="Zag11"/>
          <w:rFonts w:eastAsia="@Arial Unicode MS"/>
        </w:rPr>
        <w:t>о</w:t>
      </w:r>
      <w:r w:rsidRPr="00D60231">
        <w:rPr>
          <w:rStyle w:val="Zag11"/>
          <w:rFonts w:eastAsia="@Arial Unicode MS"/>
        </w:rPr>
        <w:t>жественная (с опорой на внешние показатели книги, ее справочно-иллюстративный матер</w:t>
      </w:r>
      <w:r w:rsidRPr="00D60231">
        <w:rPr>
          <w:rStyle w:val="Zag11"/>
          <w:rFonts w:eastAsia="@Arial Unicode MS"/>
        </w:rPr>
        <w:t>и</w:t>
      </w:r>
      <w:r w:rsidRPr="00D60231">
        <w:rPr>
          <w:rStyle w:val="Zag11"/>
          <w:rFonts w:eastAsia="@Arial Unicode MS"/>
        </w:rPr>
        <w:t>ал).</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Типы книг (изданий): книга</w:t>
      </w:r>
      <w:r w:rsidRPr="00D60231">
        <w:rPr>
          <w:rStyle w:val="Zag11"/>
          <w:rFonts w:eastAsia="@Arial Unicode MS"/>
        </w:rPr>
        <w:noBreakHyphen/>
        <w:t>произведение, книга</w:t>
      </w:r>
      <w:r w:rsidRPr="00D60231">
        <w:rPr>
          <w:rStyle w:val="Zag11"/>
          <w:rFonts w:eastAsia="@Arial Unicode MS"/>
        </w:rPr>
        <w:noBreakHyphen/>
        <w:t>сборник, собрание сочинений, п</w:t>
      </w:r>
      <w:r w:rsidRPr="00D60231">
        <w:rPr>
          <w:rStyle w:val="Zag11"/>
          <w:rFonts w:eastAsia="@Arial Unicode MS"/>
        </w:rPr>
        <w:t>е</w:t>
      </w:r>
      <w:r w:rsidRPr="00D60231">
        <w:rPr>
          <w:rStyle w:val="Zag11"/>
          <w:rFonts w:eastAsia="@Arial Unicode MS"/>
        </w:rPr>
        <w:t>риодическая печать, справочные издания (справочники, словари, энциклопедии).</w:t>
      </w:r>
    </w:p>
    <w:p w:rsidR="00413904" w:rsidRPr="00D60231" w:rsidRDefault="00413904" w:rsidP="00D60231">
      <w:pPr>
        <w:tabs>
          <w:tab w:val="left" w:leader="dot" w:pos="624"/>
        </w:tabs>
        <w:spacing w:line="276" w:lineRule="auto"/>
        <w:ind w:firstLine="709"/>
        <w:jc w:val="both"/>
        <w:rPr>
          <w:rStyle w:val="Zag11"/>
          <w:rFonts w:eastAsia="@Arial Unicode MS"/>
          <w:b/>
          <w:bCs/>
        </w:rPr>
      </w:pPr>
      <w:r w:rsidRPr="00D60231">
        <w:rPr>
          <w:rStyle w:val="Zag11"/>
          <w:rFonts w:eastAsia="@Arial Unicode MS"/>
        </w:rPr>
        <w:lastRenderedPageBreak/>
        <w:t>Выбор книг на основе рекомендованного списка, картотеки, открытого доступа к де</w:t>
      </w:r>
      <w:r w:rsidRPr="00D60231">
        <w:rPr>
          <w:rStyle w:val="Zag11"/>
          <w:rFonts w:eastAsia="@Arial Unicode MS"/>
        </w:rPr>
        <w:t>т</w:t>
      </w:r>
      <w:r w:rsidRPr="00D60231">
        <w:rPr>
          <w:rStyle w:val="Zag11"/>
          <w:rFonts w:eastAsia="@Arial Unicode MS"/>
        </w:rPr>
        <w:t>ским книгам в библиотеке. Алфавитный каталог. Самостоятельное пользование соответс</w:t>
      </w:r>
      <w:r w:rsidRPr="00D60231">
        <w:rPr>
          <w:rStyle w:val="Zag11"/>
          <w:rFonts w:eastAsia="@Arial Unicode MS"/>
        </w:rPr>
        <w:t>т</w:t>
      </w:r>
      <w:r w:rsidRPr="00D60231">
        <w:rPr>
          <w:rStyle w:val="Zag11"/>
          <w:rFonts w:eastAsia="@Arial Unicode MS"/>
        </w:rPr>
        <w:t>вующими возрасту словарями и справочной литературой.</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b/>
          <w:bCs/>
        </w:rPr>
        <w:t>Работа с текстом художественного произведения.</w:t>
      </w:r>
      <w:r w:rsidRPr="00D60231">
        <w:rPr>
          <w:rStyle w:val="Zag11"/>
          <w:rFonts w:eastAsia="@Arial Unicode MS"/>
        </w:rPr>
        <w:t xml:space="preserve"> Понимание заглавия произвед</w:t>
      </w:r>
      <w:r w:rsidRPr="00D60231">
        <w:rPr>
          <w:rStyle w:val="Zag11"/>
          <w:rFonts w:eastAsia="@Arial Unicode MS"/>
        </w:rPr>
        <w:t>е</w:t>
      </w:r>
      <w:r w:rsidRPr="00D60231">
        <w:rPr>
          <w:rStyle w:val="Zag11"/>
          <w:rFonts w:eastAsia="@Arial Unicode MS"/>
        </w:rPr>
        <w:t>ния, его адекватное соотношение с содержанием. Определение особенностей художестве</w:t>
      </w:r>
      <w:r w:rsidRPr="00D60231">
        <w:rPr>
          <w:rStyle w:val="Zag11"/>
          <w:rFonts w:eastAsia="@Arial Unicode MS"/>
        </w:rPr>
        <w:t>н</w:t>
      </w:r>
      <w:r w:rsidRPr="00D60231">
        <w:rPr>
          <w:rStyle w:val="Zag11"/>
          <w:rFonts w:eastAsia="@Arial Unicode MS"/>
        </w:rPr>
        <w:t>ного текста: своеобразие выразительных средств языка (с помощью учителя). Осознание т</w:t>
      </w:r>
      <w:r w:rsidRPr="00D60231">
        <w:rPr>
          <w:rStyle w:val="Zag11"/>
          <w:rFonts w:eastAsia="@Arial Unicode MS"/>
        </w:rPr>
        <w:t>о</w:t>
      </w:r>
      <w:r w:rsidRPr="00D60231">
        <w:rPr>
          <w:rStyle w:val="Zag11"/>
          <w:rFonts w:eastAsia="@Arial Unicode MS"/>
        </w:rPr>
        <w:t>го, что фольклор есть выражение общечеловеческих нравственных правил и отношений.</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Понимание нравственного содержания прочитанного, осознание мотивации повед</w:t>
      </w:r>
      <w:r w:rsidRPr="00D60231">
        <w:rPr>
          <w:rStyle w:val="Zag11"/>
          <w:rFonts w:eastAsia="@Arial Unicode MS"/>
        </w:rPr>
        <w:t>е</w:t>
      </w:r>
      <w:r w:rsidRPr="00D60231">
        <w:rPr>
          <w:rStyle w:val="Zag11"/>
          <w:rFonts w:eastAsia="@Arial Unicode MS"/>
        </w:rPr>
        <w:t>ния героев, анализ поступков героев с точки зрения норм морали. Осознание понятия «Род</w:t>
      </w:r>
      <w:r w:rsidRPr="00D60231">
        <w:rPr>
          <w:rStyle w:val="Zag11"/>
          <w:rFonts w:eastAsia="@Arial Unicode MS"/>
        </w:rPr>
        <w:t>и</w:t>
      </w:r>
      <w:r w:rsidRPr="00D60231">
        <w:rPr>
          <w:rStyle w:val="Zag11"/>
          <w:rFonts w:eastAsia="@Arial Unicode MS"/>
        </w:rPr>
        <w:t>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w:t>
      </w:r>
      <w:r w:rsidRPr="00D60231">
        <w:rPr>
          <w:rStyle w:val="Zag11"/>
          <w:rFonts w:eastAsia="@Arial Unicode MS"/>
        </w:rPr>
        <w:t>к</w:t>
      </w:r>
      <w:r w:rsidRPr="00D60231">
        <w:rPr>
          <w:rStyle w:val="Zag11"/>
          <w:rFonts w:eastAsia="@Arial Unicode MS"/>
        </w:rPr>
        <w:t>сики (по вопросам учителя), рассказ по иллюстрациям, пересказ.</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w:t>
      </w:r>
      <w:r w:rsidRPr="00D60231">
        <w:rPr>
          <w:rStyle w:val="Zag11"/>
          <w:rFonts w:eastAsia="@Arial Unicode MS"/>
        </w:rPr>
        <w:t>п</w:t>
      </w:r>
      <w:r w:rsidRPr="00D60231">
        <w:rPr>
          <w:rStyle w:val="Zag11"/>
          <w:rFonts w:eastAsia="@Arial Unicode MS"/>
        </w:rPr>
        <w:t>ков героев по аналогии или по контрасту. Выявление авторского отношения к герою на о</w:t>
      </w:r>
      <w:r w:rsidRPr="00D60231">
        <w:rPr>
          <w:rStyle w:val="Zag11"/>
          <w:rFonts w:eastAsia="@Arial Unicode MS"/>
        </w:rPr>
        <w:t>с</w:t>
      </w:r>
      <w:r w:rsidRPr="00D60231">
        <w:rPr>
          <w:rStyle w:val="Zag11"/>
          <w:rFonts w:eastAsia="@Arial Unicode MS"/>
        </w:rPr>
        <w:t>нове анализа текста, авторских помет, имен героев.</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Характеристика героя произведения. Портрет, характер героя, выраженные через п</w:t>
      </w:r>
      <w:r w:rsidRPr="00D60231">
        <w:rPr>
          <w:rStyle w:val="Zag11"/>
          <w:rFonts w:eastAsia="@Arial Unicode MS"/>
        </w:rPr>
        <w:t>о</w:t>
      </w:r>
      <w:r w:rsidRPr="00D60231">
        <w:rPr>
          <w:rStyle w:val="Zag11"/>
          <w:rFonts w:eastAsia="@Arial Unicode MS"/>
        </w:rPr>
        <w:t>ступки и речь.</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Освоение разных видов пересказа художественного текста: подробный, выборочный и краткий (передача основных мыслей).</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Подробный пересказ текста: определение главной мысли фрагмента, выделение опо</w:t>
      </w:r>
      <w:r w:rsidRPr="00D60231">
        <w:rPr>
          <w:rStyle w:val="Zag11"/>
          <w:rFonts w:eastAsia="@Arial Unicode MS"/>
        </w:rPr>
        <w:t>р</w:t>
      </w:r>
      <w:r w:rsidRPr="00D60231">
        <w:rPr>
          <w:rStyle w:val="Zag11"/>
          <w:rFonts w:eastAsia="@Arial Unicode MS"/>
        </w:rPr>
        <w:t>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w:t>
      </w:r>
      <w:r w:rsidRPr="00D60231">
        <w:rPr>
          <w:rStyle w:val="Zag11"/>
          <w:rFonts w:eastAsia="@Arial Unicode MS"/>
        </w:rPr>
        <w:t>с</w:t>
      </w:r>
      <w:r w:rsidRPr="00D60231">
        <w:rPr>
          <w:rStyle w:val="Zag11"/>
          <w:rFonts w:eastAsia="@Arial Unicode MS"/>
        </w:rPr>
        <w:t>ти и всего текста, составление плана в виде назывных предложений из текста, в виде вопр</w:t>
      </w:r>
      <w:r w:rsidRPr="00D60231">
        <w:rPr>
          <w:rStyle w:val="Zag11"/>
          <w:rFonts w:eastAsia="@Arial Unicode MS"/>
        </w:rPr>
        <w:t>о</w:t>
      </w:r>
      <w:r w:rsidRPr="00D60231">
        <w:rPr>
          <w:rStyle w:val="Zag11"/>
          <w:rFonts w:eastAsia="@Arial Unicode MS"/>
        </w:rPr>
        <w:t>сов, в виде самостоятельно сформулированного высказывания.</w:t>
      </w:r>
    </w:p>
    <w:p w:rsidR="00413904" w:rsidRPr="00D60231" w:rsidRDefault="00413904" w:rsidP="00D60231">
      <w:pPr>
        <w:tabs>
          <w:tab w:val="left" w:leader="dot" w:pos="624"/>
        </w:tabs>
        <w:spacing w:line="276" w:lineRule="auto"/>
        <w:ind w:firstLine="709"/>
        <w:jc w:val="both"/>
        <w:rPr>
          <w:rStyle w:val="Zag11"/>
          <w:rFonts w:eastAsia="@Arial Unicode MS"/>
          <w:b/>
          <w:bCs/>
        </w:rPr>
      </w:pPr>
      <w:r w:rsidRPr="00D60231">
        <w:rPr>
          <w:rStyle w:val="Zag11"/>
          <w:rFonts w:eastAsia="@Arial Unicode MS"/>
        </w:rPr>
        <w:t>Самостоятельный выборочный пересказ по заданному фрагменту: характеристика г</w:t>
      </w:r>
      <w:r w:rsidRPr="00D60231">
        <w:rPr>
          <w:rStyle w:val="Zag11"/>
          <w:rFonts w:eastAsia="@Arial Unicode MS"/>
        </w:rPr>
        <w:t>е</w:t>
      </w:r>
      <w:r w:rsidRPr="00D60231">
        <w:rPr>
          <w:rStyle w:val="Zag11"/>
          <w:rFonts w:eastAsia="@Arial Unicode MS"/>
        </w:rPr>
        <w:t>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b/>
          <w:bCs/>
        </w:rPr>
        <w:t xml:space="preserve">Работа с учебными, научно-популярными и другими текстами. </w:t>
      </w:r>
      <w:r w:rsidRPr="00D60231">
        <w:rPr>
          <w:rStyle w:val="Zag11"/>
          <w:rFonts w:eastAsia="@Arial Unicode MS"/>
        </w:rPr>
        <w:t>Понимание загл</w:t>
      </w:r>
      <w:r w:rsidRPr="00D60231">
        <w:rPr>
          <w:rStyle w:val="Zag11"/>
          <w:rFonts w:eastAsia="@Arial Unicode MS"/>
        </w:rPr>
        <w:t>а</w:t>
      </w:r>
      <w:r w:rsidRPr="00D60231">
        <w:rPr>
          <w:rStyle w:val="Zag11"/>
          <w:rFonts w:eastAsia="@Arial Unicode MS"/>
        </w:rPr>
        <w:t>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w:t>
      </w:r>
      <w:r w:rsidRPr="00D60231">
        <w:rPr>
          <w:rStyle w:val="Zag11"/>
          <w:rFonts w:eastAsia="@Arial Unicode MS"/>
        </w:rPr>
        <w:t>и</w:t>
      </w:r>
      <w:r w:rsidRPr="00D60231">
        <w:rPr>
          <w:rStyle w:val="Zag11"/>
          <w:rFonts w:eastAsia="@Arial Unicode MS"/>
        </w:rPr>
        <w:t>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w:t>
      </w:r>
      <w:r w:rsidRPr="00D60231">
        <w:rPr>
          <w:rStyle w:val="Zag11"/>
          <w:rFonts w:eastAsia="@Arial Unicode MS"/>
        </w:rPr>
        <w:t>т</w:t>
      </w:r>
      <w:r w:rsidRPr="00D60231">
        <w:rPr>
          <w:rStyle w:val="Zag11"/>
          <w:rFonts w:eastAsia="@Arial Unicode MS"/>
        </w:rPr>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w:t>
      </w:r>
      <w:r w:rsidRPr="00D60231">
        <w:rPr>
          <w:rStyle w:val="Zag11"/>
          <w:rFonts w:eastAsia="@Arial Unicode MS"/>
        </w:rPr>
        <w:t>в</w:t>
      </w:r>
      <w:r w:rsidRPr="00D60231">
        <w:rPr>
          <w:rStyle w:val="Zag11"/>
          <w:rFonts w:eastAsia="@Arial Unicode MS"/>
        </w:rPr>
        <w:t>ного в содержании текста).</w:t>
      </w:r>
    </w:p>
    <w:p w:rsidR="00413904" w:rsidRPr="00D60231" w:rsidRDefault="00413904" w:rsidP="00D60231">
      <w:pPr>
        <w:tabs>
          <w:tab w:val="left" w:leader="dot" w:pos="624"/>
        </w:tabs>
        <w:spacing w:line="276" w:lineRule="auto"/>
        <w:ind w:firstLine="709"/>
        <w:rPr>
          <w:rStyle w:val="Zag11"/>
          <w:rFonts w:eastAsia="@Arial Unicode MS"/>
          <w:b/>
          <w:bCs/>
          <w:iCs/>
        </w:rPr>
      </w:pPr>
      <w:r w:rsidRPr="00D60231">
        <w:rPr>
          <w:rStyle w:val="Zag11"/>
          <w:rFonts w:eastAsia="@Arial Unicode MS"/>
          <w:b/>
          <w:bCs/>
          <w:iCs/>
        </w:rPr>
        <w:t>Говорение (культура речевого общения)</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w:t>
      </w:r>
      <w:r w:rsidRPr="00D60231">
        <w:rPr>
          <w:rStyle w:val="Zag11"/>
          <w:rFonts w:eastAsia="@Arial Unicode MS"/>
        </w:rPr>
        <w:t>е</w:t>
      </w:r>
      <w:r w:rsidRPr="00D60231">
        <w:rPr>
          <w:rStyle w:val="Zag11"/>
          <w:rFonts w:eastAsia="@Arial Unicode MS"/>
        </w:rPr>
        <w:t>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w:t>
      </w:r>
      <w:r w:rsidRPr="00D60231">
        <w:rPr>
          <w:rStyle w:val="Zag11"/>
          <w:rFonts w:eastAsia="@Arial Unicode MS"/>
        </w:rPr>
        <w:t>т</w:t>
      </w:r>
      <w:r w:rsidRPr="00D60231">
        <w:rPr>
          <w:rStyle w:val="Zag11"/>
          <w:rFonts w:eastAsia="@Arial Unicode MS"/>
        </w:rPr>
        <w:lastRenderedPageBreak/>
        <w:t>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w:t>
      </w:r>
      <w:r w:rsidRPr="00D60231">
        <w:rPr>
          <w:rStyle w:val="Zag11"/>
          <w:rFonts w:eastAsia="@Arial Unicode MS"/>
        </w:rPr>
        <w:t>ь</w:t>
      </w:r>
      <w:r w:rsidRPr="00D60231">
        <w:rPr>
          <w:rStyle w:val="Zag11"/>
          <w:rFonts w:eastAsia="@Arial Unicode MS"/>
        </w:rPr>
        <w:t>ного этикета на основе фольклорных произведений.</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Работа со словом (распознавать прямое и переносное значения слов, их многозна</w:t>
      </w:r>
      <w:r w:rsidRPr="00D60231">
        <w:rPr>
          <w:rStyle w:val="Zag11"/>
          <w:rFonts w:eastAsia="@Arial Unicode MS"/>
        </w:rPr>
        <w:t>ч</w:t>
      </w:r>
      <w:r w:rsidRPr="00D60231">
        <w:rPr>
          <w:rStyle w:val="Zag11"/>
          <w:rFonts w:eastAsia="@Arial Unicode MS"/>
        </w:rPr>
        <w:t>ность), целенаправленное пополнение активного словарного запаса.</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w:t>
      </w:r>
      <w:r w:rsidRPr="00D60231">
        <w:rPr>
          <w:rStyle w:val="Zag11"/>
          <w:rFonts w:eastAsia="@Arial Unicode MS"/>
        </w:rPr>
        <w:t>у</w:t>
      </w:r>
      <w:r w:rsidRPr="00D60231">
        <w:rPr>
          <w:rStyle w:val="Zag11"/>
          <w:rFonts w:eastAsia="@Arial Unicode MS"/>
        </w:rPr>
        <w:t>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w:t>
      </w:r>
      <w:r w:rsidRPr="00D60231">
        <w:rPr>
          <w:rStyle w:val="Zag11"/>
          <w:rFonts w:eastAsia="@Arial Unicode MS"/>
        </w:rPr>
        <w:t>а</w:t>
      </w:r>
      <w:r w:rsidRPr="00D60231">
        <w:rPr>
          <w:rStyle w:val="Zag11"/>
          <w:rFonts w:eastAsia="@Arial Unicode MS"/>
        </w:rPr>
        <w:t>ние). Самостоятельное построение плана собственного высказывания. Отбор и использов</w:t>
      </w:r>
      <w:r w:rsidRPr="00D60231">
        <w:rPr>
          <w:rStyle w:val="Zag11"/>
          <w:rFonts w:eastAsia="@Arial Unicode MS"/>
        </w:rPr>
        <w:t>а</w:t>
      </w:r>
      <w:r w:rsidRPr="00D60231">
        <w:rPr>
          <w:rStyle w:val="Zag11"/>
          <w:rFonts w:eastAsia="@Arial Unicode MS"/>
        </w:rPr>
        <w:t>ние выразительных средств языка (синонимы, антонимы, сравнение) с учетом особенностей монологического высказывания.</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Устное сочинение как продолжение прочитанного произведения, отдельных его с</w:t>
      </w:r>
      <w:r w:rsidRPr="00D60231">
        <w:rPr>
          <w:rStyle w:val="Zag11"/>
          <w:rFonts w:eastAsia="@Arial Unicode MS"/>
        </w:rPr>
        <w:t>ю</w:t>
      </w:r>
      <w:r w:rsidRPr="00D60231">
        <w:rPr>
          <w:rStyle w:val="Zag11"/>
          <w:rFonts w:eastAsia="@Arial Unicode MS"/>
        </w:rPr>
        <w:t>жетных линий, короткий рассказ по рисункам либо на заданную тему.</w:t>
      </w:r>
    </w:p>
    <w:p w:rsidR="00413904" w:rsidRPr="00D60231" w:rsidRDefault="00413904" w:rsidP="00D60231">
      <w:pPr>
        <w:tabs>
          <w:tab w:val="left" w:leader="dot" w:pos="624"/>
        </w:tabs>
        <w:spacing w:line="276" w:lineRule="auto"/>
        <w:ind w:firstLine="709"/>
        <w:rPr>
          <w:rStyle w:val="Zag11"/>
          <w:rFonts w:eastAsia="@Arial Unicode MS"/>
          <w:b/>
          <w:bCs/>
          <w:iCs/>
        </w:rPr>
      </w:pPr>
      <w:r w:rsidRPr="00D60231">
        <w:rPr>
          <w:rStyle w:val="Zag11"/>
          <w:rFonts w:eastAsia="@Arial Unicode MS"/>
          <w:b/>
          <w:bCs/>
          <w:iCs/>
        </w:rPr>
        <w:t>Письмо (культура письменной речи)</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w:t>
      </w:r>
      <w:r w:rsidRPr="00D60231">
        <w:rPr>
          <w:rStyle w:val="Zag11"/>
          <w:rFonts w:eastAsia="@Arial Unicode MS"/>
        </w:rPr>
        <w:t>ы</w:t>
      </w:r>
      <w:r w:rsidRPr="00D60231">
        <w:rPr>
          <w:rStyle w:val="Zag11"/>
          <w:rFonts w:eastAsia="@Arial Unicode MS"/>
        </w:rPr>
        <w:t>ка (синонимы, антонимы, сравнение) в мини-сочинениях (повествование, описание, рассу</w:t>
      </w:r>
      <w:r w:rsidRPr="00D60231">
        <w:rPr>
          <w:rStyle w:val="Zag11"/>
          <w:rFonts w:eastAsia="@Arial Unicode MS"/>
        </w:rPr>
        <w:t>ж</w:t>
      </w:r>
      <w:r w:rsidRPr="00D60231">
        <w:rPr>
          <w:rStyle w:val="Zag11"/>
          <w:rFonts w:eastAsia="@Arial Unicode MS"/>
        </w:rPr>
        <w:t>дение), рассказ на заданную тему, отзыв.</w:t>
      </w:r>
    </w:p>
    <w:p w:rsidR="00413904" w:rsidRPr="00D60231" w:rsidRDefault="00413904" w:rsidP="00D60231">
      <w:pPr>
        <w:tabs>
          <w:tab w:val="left" w:leader="dot" w:pos="624"/>
        </w:tabs>
        <w:spacing w:line="276" w:lineRule="auto"/>
        <w:ind w:firstLine="709"/>
        <w:rPr>
          <w:rStyle w:val="Zag11"/>
          <w:rFonts w:eastAsia="@Arial Unicode MS"/>
          <w:b/>
          <w:bCs/>
          <w:iCs/>
        </w:rPr>
      </w:pPr>
      <w:r w:rsidRPr="00D60231">
        <w:rPr>
          <w:rStyle w:val="Zag11"/>
          <w:rFonts w:eastAsia="@Arial Unicode MS"/>
          <w:b/>
          <w:bCs/>
          <w:iCs/>
        </w:rPr>
        <w:t>Круг детского чтения</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w:t>
      </w:r>
      <w:r w:rsidRPr="00D60231">
        <w:rPr>
          <w:rStyle w:val="Zag11"/>
          <w:rFonts w:eastAsia="@Arial Unicode MS"/>
        </w:rPr>
        <w:t>е</w:t>
      </w:r>
      <w:r w:rsidRPr="00D60231">
        <w:rPr>
          <w:rStyle w:val="Zag11"/>
          <w:rFonts w:eastAsia="@Arial Unicode MS"/>
        </w:rPr>
        <w:t>дения современной отечественной (с учетом многонационального характера России) и зар</w:t>
      </w:r>
      <w:r w:rsidRPr="00D60231">
        <w:rPr>
          <w:rStyle w:val="Zag11"/>
          <w:rFonts w:eastAsia="@Arial Unicode MS"/>
        </w:rPr>
        <w:t>у</w:t>
      </w:r>
      <w:r w:rsidRPr="00D60231">
        <w:rPr>
          <w:rStyle w:val="Zag11"/>
          <w:rFonts w:eastAsia="@Arial Unicode MS"/>
        </w:rPr>
        <w:t>бежной литературы, доступные для восприятия младших школьников.</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Представленность разных видов книг: историческая, приключенческая, фантастич</w:t>
      </w:r>
      <w:r w:rsidRPr="00D60231">
        <w:rPr>
          <w:rStyle w:val="Zag11"/>
          <w:rFonts w:eastAsia="@Arial Unicode MS"/>
        </w:rPr>
        <w:t>е</w:t>
      </w:r>
      <w:r w:rsidRPr="00D60231">
        <w:rPr>
          <w:rStyle w:val="Zag11"/>
          <w:rFonts w:eastAsia="@Arial Unicode MS"/>
        </w:rPr>
        <w:t>ская, научно-популярная, справочно-энциклопедическая литература; детские периодические издания (по выбору).</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413904" w:rsidRPr="00D60231" w:rsidRDefault="00413904" w:rsidP="00D60231">
      <w:pPr>
        <w:tabs>
          <w:tab w:val="left" w:leader="dot" w:pos="624"/>
        </w:tabs>
        <w:spacing w:line="276" w:lineRule="auto"/>
        <w:ind w:firstLine="709"/>
        <w:rPr>
          <w:rStyle w:val="Zag11"/>
          <w:rFonts w:eastAsia="@Arial Unicode MS"/>
          <w:b/>
          <w:bCs/>
          <w:iCs/>
        </w:rPr>
      </w:pPr>
      <w:r w:rsidRPr="00D60231">
        <w:rPr>
          <w:rStyle w:val="Zag11"/>
          <w:rFonts w:eastAsia="@Arial Unicode MS"/>
          <w:b/>
          <w:bCs/>
          <w:iCs/>
        </w:rPr>
        <w:t>Литературоведческая пропедевтика (практическое освоение)</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Нахождение в тексте, определение значения в художественной речи (с помощью уч</w:t>
      </w:r>
      <w:r w:rsidRPr="00D60231">
        <w:rPr>
          <w:rStyle w:val="Zag11"/>
          <w:rFonts w:eastAsia="@Arial Unicode MS"/>
        </w:rPr>
        <w:t>и</w:t>
      </w:r>
      <w:r w:rsidRPr="00D60231">
        <w:rPr>
          <w:rStyle w:val="Zag11"/>
          <w:rFonts w:eastAsia="@Arial Unicode MS"/>
        </w:rPr>
        <w:t>теля) средств выразительности: синонимов, антонимов, эпитетов, сравнений, метафор, г</w:t>
      </w:r>
      <w:r w:rsidRPr="00D60231">
        <w:rPr>
          <w:rStyle w:val="Zag11"/>
          <w:rFonts w:eastAsia="@Arial Unicode MS"/>
        </w:rPr>
        <w:t>и</w:t>
      </w:r>
      <w:r w:rsidRPr="00D60231">
        <w:rPr>
          <w:rStyle w:val="Zag11"/>
          <w:rFonts w:eastAsia="@Arial Unicode MS"/>
        </w:rPr>
        <w:t>пербол.</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Ориентировка в литературных понятиях: художественное произведение, художес</w:t>
      </w:r>
      <w:r w:rsidRPr="00D60231">
        <w:rPr>
          <w:rStyle w:val="Zag11"/>
          <w:rFonts w:eastAsia="@Arial Unicode MS"/>
        </w:rPr>
        <w:t>т</w:t>
      </w:r>
      <w:r w:rsidRPr="00D60231">
        <w:rPr>
          <w:rStyle w:val="Zag11"/>
          <w:rFonts w:eastAsia="@Arial Unicode MS"/>
        </w:rPr>
        <w:t>венный образ, искусство слова, автор (рассказчик), сюжет, тема; герой произведения: его портрет, речь, поступки, мысли; отношение автора к герою.</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Общее представление о композиционных особенностях построения разных видов ра</w:t>
      </w:r>
      <w:r w:rsidRPr="00D60231">
        <w:rPr>
          <w:rStyle w:val="Zag11"/>
          <w:rFonts w:eastAsia="@Arial Unicode MS"/>
        </w:rPr>
        <w:t>с</w:t>
      </w:r>
      <w:r w:rsidRPr="00D60231">
        <w:rPr>
          <w:rStyle w:val="Zag11"/>
          <w:rFonts w:eastAsia="@Arial Unicode MS"/>
        </w:rPr>
        <w:t>сказывания: повествование (рассказ), описание (пейзаж, портрет, интерьер), рассуждение (монолог героя, диалог героев).</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Прозаическая и стихотворная речь: узнавание, различение, выделение особенностей стихотворного произведения (ритм, рифма).</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Фольклор и авторские художественные произведения (различение).</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w:t>
      </w:r>
      <w:r w:rsidRPr="00D60231">
        <w:rPr>
          <w:rStyle w:val="Zag11"/>
          <w:rFonts w:eastAsia="@Arial Unicode MS"/>
        </w:rPr>
        <w:t>с</w:t>
      </w:r>
      <w:r w:rsidRPr="00D60231">
        <w:rPr>
          <w:rStyle w:val="Zag11"/>
          <w:rFonts w:eastAsia="@Arial Unicode MS"/>
        </w:rPr>
        <w:t>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413904" w:rsidRPr="00D60231" w:rsidRDefault="00413904"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lastRenderedPageBreak/>
        <w:t>Рассказ, стихотворение, басня – общее представление о жанре, особенностях постро</w:t>
      </w:r>
      <w:r w:rsidRPr="00D60231">
        <w:rPr>
          <w:rStyle w:val="Zag11"/>
          <w:rFonts w:eastAsia="@Arial Unicode MS"/>
        </w:rPr>
        <w:t>е</w:t>
      </w:r>
      <w:r w:rsidRPr="00D60231">
        <w:rPr>
          <w:rStyle w:val="Zag11"/>
          <w:rFonts w:eastAsia="@Arial Unicode MS"/>
        </w:rPr>
        <w:t>ния и выразительных средствах.</w:t>
      </w:r>
    </w:p>
    <w:p w:rsidR="00413904" w:rsidRPr="00D60231" w:rsidRDefault="00413904" w:rsidP="00D60231">
      <w:pPr>
        <w:tabs>
          <w:tab w:val="left" w:leader="dot" w:pos="624"/>
        </w:tabs>
        <w:spacing w:line="276" w:lineRule="auto"/>
        <w:ind w:firstLine="709"/>
        <w:jc w:val="both"/>
        <w:rPr>
          <w:rStyle w:val="Zag11"/>
          <w:rFonts w:eastAsia="@Arial Unicode MS"/>
          <w:b/>
          <w:bCs/>
          <w:iCs/>
        </w:rPr>
      </w:pPr>
      <w:r w:rsidRPr="00D60231">
        <w:rPr>
          <w:rStyle w:val="Zag11"/>
          <w:rFonts w:eastAsia="@Arial Unicode MS"/>
          <w:b/>
          <w:bCs/>
          <w:iCs/>
        </w:rPr>
        <w:t>Творческая деятельность обучающихся (на основе литературных произведений)</w:t>
      </w:r>
    </w:p>
    <w:p w:rsidR="00413904" w:rsidRPr="00D60231" w:rsidRDefault="00413904" w:rsidP="00D60231">
      <w:pPr>
        <w:pStyle w:val="Zag3"/>
        <w:tabs>
          <w:tab w:val="left" w:leader="dot" w:pos="624"/>
        </w:tabs>
        <w:spacing w:after="0" w:line="276" w:lineRule="auto"/>
        <w:ind w:firstLine="709"/>
        <w:jc w:val="both"/>
        <w:rPr>
          <w:rStyle w:val="Zag11"/>
          <w:rFonts w:eastAsia="@Arial Unicode MS"/>
          <w:i w:val="0"/>
          <w:iCs w:val="0"/>
          <w:color w:val="auto"/>
          <w:lang w:val="ru-RU"/>
        </w:rPr>
      </w:pPr>
      <w:r w:rsidRPr="00D60231">
        <w:rPr>
          <w:rStyle w:val="Zag11"/>
          <w:rFonts w:eastAsia="@Arial Unicode MS"/>
          <w:i w:val="0"/>
          <w:iCs w:val="0"/>
          <w:color w:val="auto"/>
          <w:lang w:val="ru-RU"/>
        </w:rPr>
        <w:t>Интерпретация текста литературного произведения в творческой деятельности уч</w:t>
      </w:r>
      <w:r w:rsidRPr="00D60231">
        <w:rPr>
          <w:rStyle w:val="Zag11"/>
          <w:rFonts w:eastAsia="@Arial Unicode MS"/>
          <w:i w:val="0"/>
          <w:iCs w:val="0"/>
          <w:color w:val="auto"/>
          <w:lang w:val="ru-RU"/>
        </w:rPr>
        <w:t>а</w:t>
      </w:r>
      <w:r w:rsidRPr="00D60231">
        <w:rPr>
          <w:rStyle w:val="Zag11"/>
          <w:rFonts w:eastAsia="@Arial Unicode MS"/>
          <w:i w:val="0"/>
          <w:iCs w:val="0"/>
          <w:color w:val="auto"/>
          <w:lang w:val="ru-RU"/>
        </w:rPr>
        <w:t>щихся: чтение по ролям, инсценирование, драматизация; устное словесное рисование, зн</w:t>
      </w:r>
      <w:r w:rsidRPr="00D60231">
        <w:rPr>
          <w:rStyle w:val="Zag11"/>
          <w:rFonts w:eastAsia="@Arial Unicode MS"/>
          <w:i w:val="0"/>
          <w:iCs w:val="0"/>
          <w:color w:val="auto"/>
          <w:lang w:val="ru-RU"/>
        </w:rPr>
        <w:t>а</w:t>
      </w:r>
      <w:r w:rsidRPr="00D60231">
        <w:rPr>
          <w:rStyle w:val="Zag11"/>
          <w:rFonts w:eastAsia="@Arial Unicode MS"/>
          <w:i w:val="0"/>
          <w:iCs w:val="0"/>
          <w:color w:val="auto"/>
          <w:lang w:val="ru-RU"/>
        </w:rPr>
        <w:t>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w:t>
      </w:r>
      <w:r w:rsidRPr="00D60231">
        <w:rPr>
          <w:rStyle w:val="Zag11"/>
          <w:rFonts w:eastAsia="@Arial Unicode MS"/>
          <w:i w:val="0"/>
          <w:iCs w:val="0"/>
          <w:color w:val="auto"/>
          <w:lang w:val="ru-RU"/>
        </w:rPr>
        <w:t>н</w:t>
      </w:r>
      <w:r w:rsidRPr="00D60231">
        <w:rPr>
          <w:rStyle w:val="Zag11"/>
          <w:rFonts w:eastAsia="@Arial Unicode MS"/>
          <w:i w:val="0"/>
          <w:iCs w:val="0"/>
          <w:color w:val="auto"/>
          <w:lang w:val="ru-RU"/>
        </w:rPr>
        <w:t xml:space="preserve">ного текста на основе </w:t>
      </w:r>
      <w:r w:rsidRPr="00D60231">
        <w:rPr>
          <w:rStyle w:val="Zag11"/>
          <w:rFonts w:eastAsia="@Arial Unicode MS"/>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D60231">
        <w:rPr>
          <w:rStyle w:val="Zag11"/>
          <w:rFonts w:eastAsia="@Arial Unicode MS"/>
          <w:i w:val="0"/>
          <w:iCs w:val="0"/>
          <w:color w:val="auto"/>
          <w:lang w:val="ru-RU"/>
        </w:rPr>
        <w:t>.</w:t>
      </w:r>
    </w:p>
    <w:p w:rsidR="00413904" w:rsidRDefault="00413904" w:rsidP="00F13056">
      <w:pPr>
        <w:pStyle w:val="a3"/>
        <w:spacing w:line="360" w:lineRule="auto"/>
        <w:ind w:firstLine="454"/>
        <w:rPr>
          <w:rFonts w:ascii="Times New Roman" w:hAnsi="Times New Roman"/>
          <w:b/>
          <w:bCs/>
          <w:iCs/>
          <w:color w:val="auto"/>
          <w:sz w:val="28"/>
          <w:szCs w:val="28"/>
        </w:rPr>
      </w:pPr>
    </w:p>
    <w:p w:rsidR="00653A76" w:rsidRPr="00D60231" w:rsidRDefault="00653A76" w:rsidP="00D60231">
      <w:pPr>
        <w:pStyle w:val="afd"/>
        <w:numPr>
          <w:ilvl w:val="3"/>
          <w:numId w:val="2"/>
        </w:numPr>
        <w:ind w:left="0" w:firstLine="0"/>
        <w:jc w:val="center"/>
        <w:rPr>
          <w:u w:val="single"/>
        </w:rPr>
      </w:pPr>
      <w:bookmarkStart w:id="143" w:name="_Toc288394087"/>
      <w:bookmarkStart w:id="144" w:name="_Toc288410554"/>
      <w:bookmarkStart w:id="145" w:name="_Toc288410683"/>
      <w:bookmarkStart w:id="146" w:name="_Toc424564331"/>
      <w:r w:rsidRPr="00D60231">
        <w:rPr>
          <w:u w:val="single"/>
        </w:rPr>
        <w:t>Иностранный язык</w:t>
      </w:r>
      <w:bookmarkEnd w:id="143"/>
      <w:bookmarkEnd w:id="144"/>
      <w:bookmarkEnd w:id="145"/>
      <w:bookmarkEnd w:id="146"/>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Предметное содержание речи</w:t>
      </w:r>
    </w:p>
    <w:p w:rsidR="00653A76" w:rsidRPr="00D60231" w:rsidRDefault="00653A76" w:rsidP="00D60231">
      <w:pPr>
        <w:pStyle w:val="a3"/>
        <w:spacing w:line="276" w:lineRule="auto"/>
        <w:ind w:firstLine="454"/>
        <w:rPr>
          <w:rFonts w:ascii="Times New Roman" w:hAnsi="Times New Roman"/>
          <w:b/>
          <w:bCs/>
          <w:color w:val="auto"/>
          <w:sz w:val="24"/>
          <w:szCs w:val="24"/>
        </w:rPr>
      </w:pPr>
      <w:r w:rsidRPr="00D60231">
        <w:rPr>
          <w:rFonts w:ascii="Times New Roman" w:hAnsi="Times New Roman"/>
          <w:b/>
          <w:bCs/>
          <w:color w:val="auto"/>
          <w:sz w:val="24"/>
          <w:szCs w:val="24"/>
        </w:rPr>
        <w:t xml:space="preserve">Знакомство. </w:t>
      </w:r>
      <w:r w:rsidRPr="00D60231">
        <w:rPr>
          <w:rFonts w:ascii="Times New Roman" w:hAnsi="Times New Roman"/>
          <w:color w:val="auto"/>
          <w:sz w:val="24"/>
          <w:szCs w:val="24"/>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653A76" w:rsidRPr="00D60231" w:rsidRDefault="00653A76" w:rsidP="00D60231">
      <w:pPr>
        <w:pStyle w:val="a3"/>
        <w:spacing w:line="276" w:lineRule="auto"/>
        <w:ind w:firstLine="454"/>
        <w:rPr>
          <w:rFonts w:ascii="Times New Roman" w:hAnsi="Times New Roman"/>
          <w:b/>
          <w:bCs/>
          <w:color w:val="auto"/>
          <w:sz w:val="24"/>
          <w:szCs w:val="24"/>
        </w:rPr>
      </w:pPr>
      <w:r w:rsidRPr="00D60231">
        <w:rPr>
          <w:rFonts w:ascii="Times New Roman" w:hAnsi="Times New Roman"/>
          <w:b/>
          <w:bCs/>
          <w:color w:val="auto"/>
          <w:sz w:val="24"/>
          <w:szCs w:val="24"/>
        </w:rPr>
        <w:t xml:space="preserve">Я и моя семья. </w:t>
      </w:r>
      <w:r w:rsidRPr="00D60231">
        <w:rPr>
          <w:rFonts w:ascii="Times New Roman" w:hAnsi="Times New Roman"/>
          <w:color w:val="auto"/>
          <w:sz w:val="24"/>
          <w:szCs w:val="24"/>
        </w:rPr>
        <w:t>Члены семьи, их имена, возраст, внешность, черты характера, увлеч</w:t>
      </w:r>
      <w:r w:rsidRPr="00D60231">
        <w:rPr>
          <w:rFonts w:ascii="Times New Roman" w:hAnsi="Times New Roman"/>
          <w:color w:val="auto"/>
          <w:sz w:val="24"/>
          <w:szCs w:val="24"/>
        </w:rPr>
        <w:t>е</w:t>
      </w:r>
      <w:r w:rsidRPr="00D60231">
        <w:rPr>
          <w:rFonts w:ascii="Times New Roman" w:hAnsi="Times New Roman"/>
          <w:color w:val="auto"/>
          <w:sz w:val="24"/>
          <w:szCs w:val="24"/>
        </w:rPr>
        <w:t>ния/хобби. Мой день (распо</w:t>
      </w:r>
      <w:r w:rsidRPr="00D60231">
        <w:rPr>
          <w:rFonts w:ascii="Times New Roman" w:hAnsi="Times New Roman"/>
          <w:color w:val="auto"/>
          <w:spacing w:val="2"/>
          <w:sz w:val="24"/>
          <w:szCs w:val="24"/>
        </w:rPr>
        <w:t xml:space="preserve">рядок дня, </w:t>
      </w:r>
      <w:r w:rsidRPr="00D60231">
        <w:rPr>
          <w:rFonts w:ascii="Times New Roman" w:hAnsi="Times New Roman"/>
          <w:iCs/>
          <w:color w:val="auto"/>
          <w:spacing w:val="2"/>
          <w:sz w:val="24"/>
          <w:szCs w:val="24"/>
        </w:rPr>
        <w:t>домашние обязанности</w:t>
      </w:r>
      <w:r w:rsidRPr="00D60231">
        <w:rPr>
          <w:rFonts w:ascii="Times New Roman" w:hAnsi="Times New Roman"/>
          <w:color w:val="auto"/>
          <w:spacing w:val="2"/>
          <w:sz w:val="24"/>
          <w:szCs w:val="24"/>
        </w:rPr>
        <w:t>)</w:t>
      </w:r>
      <w:r w:rsidRPr="00D60231">
        <w:rPr>
          <w:rFonts w:ascii="Times New Roman" w:hAnsi="Times New Roman"/>
          <w:iCs/>
          <w:color w:val="auto"/>
          <w:spacing w:val="2"/>
          <w:sz w:val="24"/>
          <w:szCs w:val="24"/>
        </w:rPr>
        <w:t xml:space="preserve">. </w:t>
      </w:r>
      <w:r w:rsidRPr="00D60231">
        <w:rPr>
          <w:rFonts w:ascii="Times New Roman" w:hAnsi="Times New Roman"/>
          <w:color w:val="auto"/>
          <w:spacing w:val="2"/>
          <w:sz w:val="24"/>
          <w:szCs w:val="24"/>
        </w:rPr>
        <w:t>Покупки в магазине: оде</w:t>
      </w:r>
      <w:r w:rsidRPr="00D60231">
        <w:rPr>
          <w:rFonts w:ascii="Times New Roman" w:hAnsi="Times New Roman"/>
          <w:color w:val="auto"/>
          <w:spacing w:val="2"/>
          <w:sz w:val="24"/>
          <w:szCs w:val="24"/>
        </w:rPr>
        <w:t>ж</w:t>
      </w:r>
      <w:r w:rsidRPr="00D60231">
        <w:rPr>
          <w:rFonts w:ascii="Times New Roman" w:hAnsi="Times New Roman"/>
          <w:color w:val="auto"/>
          <w:spacing w:val="2"/>
          <w:sz w:val="24"/>
          <w:szCs w:val="24"/>
        </w:rPr>
        <w:t xml:space="preserve">да, </w:t>
      </w:r>
      <w:r w:rsidRPr="00D60231">
        <w:rPr>
          <w:rFonts w:ascii="Times New Roman" w:hAnsi="Times New Roman"/>
          <w:iCs/>
          <w:color w:val="auto"/>
          <w:spacing w:val="2"/>
          <w:sz w:val="24"/>
          <w:szCs w:val="24"/>
        </w:rPr>
        <w:t xml:space="preserve">обувь, </w:t>
      </w:r>
      <w:r w:rsidRPr="00D60231">
        <w:rPr>
          <w:rFonts w:ascii="Times New Roman" w:hAnsi="Times New Roman"/>
          <w:color w:val="auto"/>
          <w:spacing w:val="2"/>
          <w:sz w:val="24"/>
          <w:szCs w:val="24"/>
        </w:rPr>
        <w:t xml:space="preserve">основные продукты питания. Любимая еда. </w:t>
      </w:r>
      <w:r w:rsidRPr="00D60231">
        <w:rPr>
          <w:rFonts w:ascii="Times New Roman" w:hAnsi="Times New Roman"/>
          <w:color w:val="auto"/>
          <w:sz w:val="24"/>
          <w:szCs w:val="24"/>
        </w:rPr>
        <w:t>Семейные праздники: день рождения, Новый год/Рождество. Подарки.</w:t>
      </w:r>
    </w:p>
    <w:p w:rsidR="00653A76" w:rsidRPr="00D60231" w:rsidRDefault="00653A76" w:rsidP="00D60231">
      <w:pPr>
        <w:pStyle w:val="a3"/>
        <w:spacing w:line="276" w:lineRule="auto"/>
        <w:ind w:firstLine="454"/>
        <w:rPr>
          <w:rFonts w:ascii="Times New Roman" w:hAnsi="Times New Roman"/>
          <w:b/>
          <w:bCs/>
          <w:color w:val="auto"/>
          <w:sz w:val="24"/>
          <w:szCs w:val="24"/>
        </w:rPr>
      </w:pPr>
      <w:r w:rsidRPr="00D60231">
        <w:rPr>
          <w:rFonts w:ascii="Times New Roman" w:hAnsi="Times New Roman"/>
          <w:b/>
          <w:bCs/>
          <w:color w:val="auto"/>
          <w:spacing w:val="2"/>
          <w:sz w:val="24"/>
          <w:szCs w:val="24"/>
        </w:rPr>
        <w:t xml:space="preserve">Мир моих увлечений. </w:t>
      </w:r>
      <w:r w:rsidRPr="00D60231">
        <w:rPr>
          <w:rFonts w:ascii="Times New Roman" w:hAnsi="Times New Roman"/>
          <w:color w:val="auto"/>
          <w:spacing w:val="2"/>
          <w:sz w:val="24"/>
          <w:szCs w:val="24"/>
        </w:rPr>
        <w:t xml:space="preserve">Мои любимые занятия. Виды </w:t>
      </w:r>
      <w:r w:rsidRPr="00D60231">
        <w:rPr>
          <w:rFonts w:ascii="Times New Roman" w:hAnsi="Times New Roman"/>
          <w:color w:val="auto"/>
          <w:sz w:val="24"/>
          <w:szCs w:val="24"/>
        </w:rPr>
        <w:t xml:space="preserve">спорта и спортивные игры. </w:t>
      </w:r>
      <w:r w:rsidRPr="00D60231">
        <w:rPr>
          <w:rFonts w:ascii="Times New Roman" w:hAnsi="Times New Roman"/>
          <w:iCs/>
          <w:color w:val="auto"/>
          <w:sz w:val="24"/>
          <w:szCs w:val="24"/>
        </w:rPr>
        <w:t xml:space="preserve">Мои любимые сказки. </w:t>
      </w:r>
      <w:r w:rsidRPr="00D60231">
        <w:rPr>
          <w:rFonts w:ascii="Times New Roman" w:hAnsi="Times New Roman"/>
          <w:color w:val="auto"/>
          <w:sz w:val="24"/>
          <w:szCs w:val="24"/>
        </w:rPr>
        <w:t xml:space="preserve">Выходной день </w:t>
      </w:r>
      <w:r w:rsidRPr="00D60231">
        <w:rPr>
          <w:rFonts w:ascii="Times New Roman" w:hAnsi="Times New Roman"/>
          <w:iCs/>
          <w:color w:val="auto"/>
          <w:sz w:val="24"/>
          <w:szCs w:val="24"/>
        </w:rPr>
        <w:t xml:space="preserve">(в зоопарке, цирке), </w:t>
      </w:r>
      <w:r w:rsidRPr="00D60231">
        <w:rPr>
          <w:rFonts w:ascii="Times New Roman" w:hAnsi="Times New Roman"/>
          <w:color w:val="auto"/>
          <w:sz w:val="24"/>
          <w:szCs w:val="24"/>
        </w:rPr>
        <w:t>каникулы.</w:t>
      </w:r>
    </w:p>
    <w:p w:rsidR="00653A76" w:rsidRPr="00D60231" w:rsidRDefault="00653A76" w:rsidP="00D60231">
      <w:pPr>
        <w:pStyle w:val="a3"/>
        <w:spacing w:line="276" w:lineRule="auto"/>
        <w:ind w:firstLine="454"/>
        <w:rPr>
          <w:rFonts w:ascii="Times New Roman" w:hAnsi="Times New Roman"/>
          <w:b/>
          <w:bCs/>
          <w:color w:val="auto"/>
          <w:sz w:val="24"/>
          <w:szCs w:val="24"/>
        </w:rPr>
      </w:pPr>
      <w:r w:rsidRPr="00D60231">
        <w:rPr>
          <w:rFonts w:ascii="Times New Roman" w:hAnsi="Times New Roman"/>
          <w:b/>
          <w:bCs/>
          <w:color w:val="auto"/>
          <w:sz w:val="24"/>
          <w:szCs w:val="24"/>
        </w:rPr>
        <w:t xml:space="preserve">Я и мои друзья. </w:t>
      </w:r>
      <w:r w:rsidRPr="00D60231">
        <w:rPr>
          <w:rFonts w:ascii="Times New Roman" w:hAnsi="Times New Roman"/>
          <w:color w:val="auto"/>
          <w:sz w:val="24"/>
          <w:szCs w:val="24"/>
        </w:rPr>
        <w:t>Имя, возраст, внешность, характер, увлечения/хобби. Совместные зан</w:t>
      </w:r>
      <w:r w:rsidRPr="00D60231">
        <w:rPr>
          <w:rFonts w:ascii="Times New Roman" w:hAnsi="Times New Roman"/>
          <w:color w:val="auto"/>
          <w:sz w:val="24"/>
          <w:szCs w:val="24"/>
        </w:rPr>
        <w:t>я</w:t>
      </w:r>
      <w:r w:rsidRPr="00D60231">
        <w:rPr>
          <w:rFonts w:ascii="Times New Roman" w:hAnsi="Times New Roman"/>
          <w:color w:val="auto"/>
          <w:sz w:val="24"/>
          <w:szCs w:val="24"/>
        </w:rPr>
        <w:t>тия. Письмо зарубежному другу. Любимое домашнее животное: имя, возраст, цвет, размер, характер, что умеет делать.</w:t>
      </w:r>
    </w:p>
    <w:p w:rsidR="00653A76" w:rsidRPr="00D60231" w:rsidRDefault="00653A76" w:rsidP="00D60231">
      <w:pPr>
        <w:pStyle w:val="a3"/>
        <w:spacing w:line="276" w:lineRule="auto"/>
        <w:ind w:firstLine="454"/>
        <w:rPr>
          <w:rFonts w:ascii="Times New Roman" w:hAnsi="Times New Roman"/>
          <w:b/>
          <w:bCs/>
          <w:color w:val="auto"/>
          <w:sz w:val="24"/>
          <w:szCs w:val="24"/>
        </w:rPr>
      </w:pPr>
      <w:r w:rsidRPr="00D60231">
        <w:rPr>
          <w:rFonts w:ascii="Times New Roman" w:hAnsi="Times New Roman"/>
          <w:b/>
          <w:bCs/>
          <w:color w:val="auto"/>
          <w:spacing w:val="2"/>
          <w:sz w:val="24"/>
          <w:szCs w:val="24"/>
        </w:rPr>
        <w:t xml:space="preserve">Моя школа. </w:t>
      </w:r>
      <w:r w:rsidRPr="00D60231">
        <w:rPr>
          <w:rFonts w:ascii="Times New Roman" w:hAnsi="Times New Roman"/>
          <w:color w:val="auto"/>
          <w:spacing w:val="2"/>
          <w:sz w:val="24"/>
          <w:szCs w:val="24"/>
        </w:rPr>
        <w:t xml:space="preserve">Классная комната, учебные предметы, </w:t>
      </w:r>
      <w:r w:rsidRPr="00D60231">
        <w:rPr>
          <w:rFonts w:ascii="Times New Roman" w:hAnsi="Times New Roman"/>
          <w:color w:val="auto"/>
          <w:sz w:val="24"/>
          <w:szCs w:val="24"/>
        </w:rPr>
        <w:t>школьные принадлежности. Уче</w:t>
      </w:r>
      <w:r w:rsidRPr="00D60231">
        <w:rPr>
          <w:rFonts w:ascii="Times New Roman" w:hAnsi="Times New Roman"/>
          <w:color w:val="auto"/>
          <w:sz w:val="24"/>
          <w:szCs w:val="24"/>
        </w:rPr>
        <w:t>б</w:t>
      </w:r>
      <w:r w:rsidRPr="00D60231">
        <w:rPr>
          <w:rFonts w:ascii="Times New Roman" w:hAnsi="Times New Roman"/>
          <w:color w:val="auto"/>
          <w:sz w:val="24"/>
          <w:szCs w:val="24"/>
        </w:rPr>
        <w:t>ные занятия на уроках.</w:t>
      </w:r>
    </w:p>
    <w:p w:rsidR="00653A76" w:rsidRPr="00D60231" w:rsidRDefault="00653A76" w:rsidP="00D60231">
      <w:pPr>
        <w:pStyle w:val="a3"/>
        <w:spacing w:line="276" w:lineRule="auto"/>
        <w:ind w:firstLine="454"/>
        <w:rPr>
          <w:rFonts w:ascii="Times New Roman" w:hAnsi="Times New Roman"/>
          <w:b/>
          <w:bCs/>
          <w:color w:val="auto"/>
          <w:sz w:val="24"/>
          <w:szCs w:val="24"/>
        </w:rPr>
      </w:pPr>
      <w:r w:rsidRPr="00D60231">
        <w:rPr>
          <w:rFonts w:ascii="Times New Roman" w:hAnsi="Times New Roman"/>
          <w:b/>
          <w:bCs/>
          <w:color w:val="auto"/>
          <w:sz w:val="24"/>
          <w:szCs w:val="24"/>
        </w:rPr>
        <w:t xml:space="preserve">Мир вокруг меня. </w:t>
      </w:r>
      <w:r w:rsidRPr="00D60231">
        <w:rPr>
          <w:rFonts w:ascii="Times New Roman" w:hAnsi="Times New Roman"/>
          <w:color w:val="auto"/>
          <w:sz w:val="24"/>
          <w:szCs w:val="24"/>
        </w:rPr>
        <w:t xml:space="preserve">Мой дом/квартира/комната: названия комнат, их размер, предметы мебели и интерьера. Природа. </w:t>
      </w:r>
      <w:r w:rsidRPr="00D60231">
        <w:rPr>
          <w:rFonts w:ascii="Times New Roman" w:hAnsi="Times New Roman"/>
          <w:iCs/>
          <w:color w:val="auto"/>
          <w:sz w:val="24"/>
          <w:szCs w:val="24"/>
        </w:rPr>
        <w:t xml:space="preserve">Дикие и домашние животные. </w:t>
      </w:r>
      <w:r w:rsidRPr="00D60231">
        <w:rPr>
          <w:rFonts w:ascii="Times New Roman" w:hAnsi="Times New Roman"/>
          <w:color w:val="auto"/>
          <w:sz w:val="24"/>
          <w:szCs w:val="24"/>
        </w:rPr>
        <w:t>Любимое время года. Погода.</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b/>
          <w:bCs/>
          <w:color w:val="auto"/>
          <w:spacing w:val="2"/>
          <w:sz w:val="24"/>
          <w:szCs w:val="24"/>
        </w:rPr>
        <w:t xml:space="preserve">Страна/страны изучаемого языка и родная страна. </w:t>
      </w:r>
      <w:r w:rsidRPr="00D60231">
        <w:rPr>
          <w:rFonts w:ascii="Times New Roman" w:hAnsi="Times New Roman"/>
          <w:color w:val="auto"/>
          <w:sz w:val="24"/>
          <w:szCs w:val="24"/>
        </w:rPr>
        <w:t>Общие сведения: название, ст</w:t>
      </w:r>
      <w:r w:rsidRPr="00D60231">
        <w:rPr>
          <w:rFonts w:ascii="Times New Roman" w:hAnsi="Times New Roman"/>
          <w:color w:val="auto"/>
          <w:sz w:val="24"/>
          <w:szCs w:val="24"/>
        </w:rPr>
        <w:t>о</w:t>
      </w:r>
      <w:r w:rsidRPr="00D60231">
        <w:rPr>
          <w:rFonts w:ascii="Times New Roman" w:hAnsi="Times New Roman"/>
          <w:color w:val="auto"/>
          <w:sz w:val="24"/>
          <w:szCs w:val="24"/>
        </w:rPr>
        <w:t>лица. Литературные персонажи популярных книг моих сверстников (имена героев книг, че</w:t>
      </w:r>
      <w:r w:rsidRPr="00D60231">
        <w:rPr>
          <w:rFonts w:ascii="Times New Roman" w:hAnsi="Times New Roman"/>
          <w:color w:val="auto"/>
          <w:sz w:val="24"/>
          <w:szCs w:val="24"/>
        </w:rPr>
        <w:t>р</w:t>
      </w:r>
      <w:r w:rsidRPr="00D60231">
        <w:rPr>
          <w:rFonts w:ascii="Times New Roman" w:hAnsi="Times New Roman"/>
          <w:color w:val="auto"/>
          <w:sz w:val="24"/>
          <w:szCs w:val="24"/>
        </w:rPr>
        <w:t>ты характера).</w:t>
      </w:r>
      <w:r w:rsidRPr="00D60231">
        <w:rPr>
          <w:rFonts w:ascii="Times New Roman" w:hAnsi="Times New Roman"/>
          <w:iCs/>
          <w:color w:val="auto"/>
          <w:sz w:val="24"/>
          <w:szCs w:val="24"/>
        </w:rPr>
        <w:t xml:space="preserve"> Небольшие произведения детского фольклора на изучаемом иностранном языке (рифмовки, стихи, песни, сказки).</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Некоторые формы речевого и неречевого этикета стран изучаемого языка в ряде с</w:t>
      </w:r>
      <w:r w:rsidRPr="00D60231">
        <w:rPr>
          <w:rFonts w:ascii="Times New Roman" w:hAnsi="Times New Roman"/>
          <w:color w:val="auto"/>
          <w:spacing w:val="2"/>
          <w:sz w:val="24"/>
          <w:szCs w:val="24"/>
        </w:rPr>
        <w:t>и</w:t>
      </w:r>
      <w:r w:rsidRPr="00D60231">
        <w:rPr>
          <w:rFonts w:ascii="Times New Roman" w:hAnsi="Times New Roman"/>
          <w:color w:val="auto"/>
          <w:spacing w:val="2"/>
          <w:sz w:val="24"/>
          <w:szCs w:val="24"/>
        </w:rPr>
        <w:t>туаций общения (в школе, во</w:t>
      </w:r>
      <w:r w:rsidRPr="00D60231">
        <w:rPr>
          <w:rFonts w:ascii="Times New Roman" w:hAnsi="Times New Roman"/>
          <w:color w:val="auto"/>
          <w:sz w:val="24"/>
          <w:szCs w:val="24"/>
        </w:rPr>
        <w:t xml:space="preserve"> время совместной игры, в магазине).</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Коммуникативные умения по видам речевой деятельности</w:t>
      </w:r>
    </w:p>
    <w:p w:rsidR="00653A76" w:rsidRPr="00D60231" w:rsidRDefault="00653A76" w:rsidP="00D60231">
      <w:pPr>
        <w:pStyle w:val="a3"/>
        <w:spacing w:line="276" w:lineRule="auto"/>
        <w:ind w:firstLine="454"/>
        <w:rPr>
          <w:rFonts w:ascii="Times New Roman" w:hAnsi="Times New Roman"/>
          <w:iCs/>
          <w:color w:val="auto"/>
          <w:sz w:val="24"/>
          <w:szCs w:val="24"/>
        </w:rPr>
      </w:pPr>
      <w:r w:rsidRPr="00D60231">
        <w:rPr>
          <w:rFonts w:ascii="Times New Roman" w:hAnsi="Times New Roman"/>
          <w:b/>
          <w:bCs/>
          <w:color w:val="auto"/>
          <w:sz w:val="24"/>
          <w:szCs w:val="24"/>
        </w:rPr>
        <w:t>В русле говорения</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iCs/>
          <w:color w:val="auto"/>
          <w:sz w:val="24"/>
          <w:szCs w:val="24"/>
        </w:rPr>
        <w:t>1.</w:t>
      </w:r>
      <w:r w:rsidRPr="00D60231">
        <w:rPr>
          <w:rFonts w:ascii="Times New Roman" w:hAnsi="Times New Roman"/>
          <w:iCs/>
          <w:color w:val="auto"/>
          <w:sz w:val="24"/>
          <w:szCs w:val="24"/>
        </w:rPr>
        <w:t> </w:t>
      </w:r>
      <w:r w:rsidRPr="00D60231">
        <w:rPr>
          <w:rFonts w:ascii="Times New Roman" w:hAnsi="Times New Roman"/>
          <w:iCs/>
          <w:color w:val="auto"/>
          <w:sz w:val="24"/>
          <w:szCs w:val="24"/>
        </w:rPr>
        <w:t>Диалогическая форма</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Уметь вести:</w:t>
      </w:r>
    </w:p>
    <w:p w:rsidR="00653A76" w:rsidRPr="00D60231" w:rsidRDefault="00653A76" w:rsidP="00D60231">
      <w:pPr>
        <w:pStyle w:val="21"/>
        <w:spacing w:line="276" w:lineRule="auto"/>
        <w:rPr>
          <w:sz w:val="24"/>
        </w:rPr>
      </w:pPr>
      <w:r w:rsidRPr="00D60231">
        <w:rPr>
          <w:sz w:val="24"/>
        </w:rPr>
        <w:t>этикетные диалоги в типичных ситуациях бытового, учебно­трудового и ме</w:t>
      </w:r>
      <w:r w:rsidRPr="00D60231">
        <w:rPr>
          <w:sz w:val="24"/>
        </w:rPr>
        <w:t>ж</w:t>
      </w:r>
      <w:r w:rsidRPr="00D60231">
        <w:rPr>
          <w:sz w:val="24"/>
        </w:rPr>
        <w:t>культурного общения, в том числе при помощи средств телекоммуникации;</w:t>
      </w:r>
    </w:p>
    <w:p w:rsidR="00653A76" w:rsidRPr="00D60231" w:rsidRDefault="00653A76" w:rsidP="00D60231">
      <w:pPr>
        <w:pStyle w:val="21"/>
        <w:spacing w:line="276" w:lineRule="auto"/>
        <w:rPr>
          <w:sz w:val="24"/>
        </w:rPr>
      </w:pPr>
      <w:r w:rsidRPr="00D60231">
        <w:rPr>
          <w:sz w:val="24"/>
        </w:rPr>
        <w:t>диалог­расспрос (запрос информации и ответ на него);</w:t>
      </w:r>
    </w:p>
    <w:p w:rsidR="00653A76" w:rsidRPr="00D60231" w:rsidRDefault="00653A76" w:rsidP="00D60231">
      <w:pPr>
        <w:pStyle w:val="21"/>
        <w:spacing w:line="276" w:lineRule="auto"/>
        <w:rPr>
          <w:iCs/>
          <w:sz w:val="24"/>
        </w:rPr>
      </w:pPr>
      <w:r w:rsidRPr="00D60231">
        <w:rPr>
          <w:sz w:val="24"/>
        </w:rPr>
        <w:t>диалог — побуждение к действию.</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iCs/>
          <w:color w:val="auto"/>
          <w:sz w:val="24"/>
          <w:szCs w:val="24"/>
        </w:rPr>
        <w:t>2.</w:t>
      </w:r>
      <w:r w:rsidRPr="00D60231">
        <w:rPr>
          <w:rFonts w:ascii="Times New Roman" w:hAnsi="Times New Roman"/>
          <w:iCs/>
          <w:color w:val="auto"/>
          <w:sz w:val="24"/>
          <w:szCs w:val="24"/>
        </w:rPr>
        <w:t> </w:t>
      </w:r>
      <w:r w:rsidRPr="00D60231">
        <w:rPr>
          <w:rFonts w:ascii="Times New Roman" w:hAnsi="Times New Roman"/>
          <w:iCs/>
          <w:color w:val="auto"/>
          <w:sz w:val="24"/>
          <w:szCs w:val="24"/>
        </w:rPr>
        <w:t>Монологическая форма</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 xml:space="preserve">Уметь пользоваться основными коммуникативными типами речи: описание, рассказ, </w:t>
      </w:r>
      <w:r w:rsidRPr="00D60231">
        <w:rPr>
          <w:rFonts w:ascii="Times New Roman" w:hAnsi="Times New Roman"/>
          <w:iCs/>
          <w:color w:val="auto"/>
          <w:spacing w:val="2"/>
          <w:sz w:val="24"/>
          <w:szCs w:val="24"/>
        </w:rPr>
        <w:t>характеристика (персона</w:t>
      </w:r>
      <w:r w:rsidRPr="00D60231">
        <w:rPr>
          <w:rFonts w:ascii="Times New Roman" w:hAnsi="Times New Roman"/>
          <w:iCs/>
          <w:color w:val="auto"/>
          <w:sz w:val="24"/>
          <w:szCs w:val="24"/>
        </w:rPr>
        <w:t>жей).</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b/>
          <w:bCs/>
          <w:color w:val="auto"/>
          <w:sz w:val="24"/>
          <w:szCs w:val="24"/>
        </w:rPr>
        <w:t>В русле аудирования</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Воспринимать на слух и понимать:</w:t>
      </w:r>
    </w:p>
    <w:p w:rsidR="00653A76" w:rsidRPr="00D60231" w:rsidRDefault="00653A76" w:rsidP="00D60231">
      <w:pPr>
        <w:pStyle w:val="21"/>
        <w:spacing w:line="276" w:lineRule="auto"/>
        <w:rPr>
          <w:sz w:val="24"/>
        </w:rPr>
      </w:pPr>
      <w:r w:rsidRPr="00D60231">
        <w:rPr>
          <w:sz w:val="24"/>
        </w:rPr>
        <w:lastRenderedPageBreak/>
        <w:t>речь учителя и одноклассников в процессе общения на уроке и вербал</w:t>
      </w:r>
      <w:r w:rsidRPr="00D60231">
        <w:rPr>
          <w:sz w:val="24"/>
        </w:rPr>
        <w:t>ь</w:t>
      </w:r>
      <w:r w:rsidRPr="00D60231">
        <w:rPr>
          <w:sz w:val="24"/>
        </w:rPr>
        <w:t>но/невербально реагировать на услышанное;</w:t>
      </w:r>
    </w:p>
    <w:p w:rsidR="00653A76" w:rsidRPr="00D60231" w:rsidRDefault="00653A76" w:rsidP="00D60231">
      <w:pPr>
        <w:pStyle w:val="21"/>
        <w:spacing w:line="276" w:lineRule="auto"/>
        <w:rPr>
          <w:sz w:val="24"/>
        </w:rPr>
      </w:pPr>
      <w:r w:rsidRPr="00D60231">
        <w:rPr>
          <w:sz w:val="24"/>
        </w:rPr>
        <w:t>небольшие доступные тексты в аудиозаписи, построенные в основном на из</w:t>
      </w:r>
      <w:r w:rsidRPr="00D60231">
        <w:rPr>
          <w:sz w:val="24"/>
        </w:rPr>
        <w:t>у</w:t>
      </w:r>
      <w:r w:rsidRPr="00D60231">
        <w:rPr>
          <w:sz w:val="24"/>
        </w:rPr>
        <w:t>ченном языковом материале, в том числе полученные с помощью средств коммуникации.</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b/>
          <w:bCs/>
          <w:color w:val="auto"/>
          <w:sz w:val="24"/>
          <w:szCs w:val="24"/>
        </w:rPr>
        <w:t>В русле чтения</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Читать:</w:t>
      </w:r>
    </w:p>
    <w:p w:rsidR="00653A76" w:rsidRPr="00D60231" w:rsidRDefault="00653A76" w:rsidP="00D60231">
      <w:pPr>
        <w:pStyle w:val="21"/>
        <w:spacing w:line="276" w:lineRule="auto"/>
        <w:rPr>
          <w:sz w:val="24"/>
        </w:rPr>
      </w:pPr>
      <w:r w:rsidRPr="00D60231">
        <w:rPr>
          <w:sz w:val="24"/>
        </w:rPr>
        <w:t>вслух небольшие тексты, построенные на изученном языковом материале;</w:t>
      </w:r>
    </w:p>
    <w:p w:rsidR="00653A76" w:rsidRPr="00D60231" w:rsidRDefault="00653A76" w:rsidP="00D60231">
      <w:pPr>
        <w:pStyle w:val="21"/>
        <w:spacing w:line="276" w:lineRule="auto"/>
        <w:rPr>
          <w:sz w:val="24"/>
        </w:rPr>
      </w:pPr>
      <w:r w:rsidRPr="00D60231">
        <w:rPr>
          <w:sz w:val="24"/>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w:t>
      </w:r>
      <w:r w:rsidRPr="00D60231">
        <w:rPr>
          <w:sz w:val="24"/>
        </w:rPr>
        <w:t>а</w:t>
      </w:r>
      <w:r w:rsidRPr="00D60231">
        <w:rPr>
          <w:sz w:val="24"/>
        </w:rPr>
        <w:t>жей, где происходит действие и</w:t>
      </w:r>
      <w:r w:rsidRPr="00D60231">
        <w:rPr>
          <w:sz w:val="24"/>
        </w:rPr>
        <w:t> </w:t>
      </w:r>
      <w:r w:rsidRPr="00D60231">
        <w:rPr>
          <w:sz w:val="24"/>
        </w:rPr>
        <w:t>т.</w:t>
      </w:r>
      <w:r w:rsidRPr="00D60231">
        <w:rPr>
          <w:sz w:val="24"/>
        </w:rPr>
        <w:t> </w:t>
      </w:r>
      <w:r w:rsidRPr="00D60231">
        <w:rPr>
          <w:sz w:val="24"/>
        </w:rPr>
        <w:t>д.).</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b/>
          <w:bCs/>
          <w:color w:val="auto"/>
          <w:sz w:val="24"/>
          <w:szCs w:val="24"/>
        </w:rPr>
        <w:t>В русле письма</w:t>
      </w:r>
    </w:p>
    <w:p w:rsidR="00653A76" w:rsidRPr="00D60231" w:rsidRDefault="00653A76" w:rsidP="00D60231">
      <w:pPr>
        <w:pStyle w:val="21"/>
        <w:numPr>
          <w:ilvl w:val="0"/>
          <w:numId w:val="0"/>
        </w:numPr>
        <w:spacing w:line="276" w:lineRule="auto"/>
        <w:ind w:left="680"/>
        <w:rPr>
          <w:sz w:val="24"/>
        </w:rPr>
      </w:pPr>
      <w:r w:rsidRPr="00D60231">
        <w:rPr>
          <w:sz w:val="24"/>
        </w:rPr>
        <w:t>Владеть:</w:t>
      </w:r>
    </w:p>
    <w:p w:rsidR="00653A76" w:rsidRPr="00D60231" w:rsidRDefault="00653A76" w:rsidP="00D60231">
      <w:pPr>
        <w:pStyle w:val="21"/>
        <w:spacing w:line="276" w:lineRule="auto"/>
        <w:rPr>
          <w:sz w:val="24"/>
        </w:rPr>
      </w:pPr>
      <w:r w:rsidRPr="00D60231">
        <w:rPr>
          <w:sz w:val="24"/>
        </w:rPr>
        <w:t>умением выписывать из текста слова, словосочетания и предложения;</w:t>
      </w:r>
    </w:p>
    <w:p w:rsidR="00653A76" w:rsidRDefault="00653A76" w:rsidP="00D60231">
      <w:pPr>
        <w:pStyle w:val="21"/>
        <w:spacing w:line="276" w:lineRule="auto"/>
        <w:rPr>
          <w:sz w:val="24"/>
        </w:rPr>
      </w:pPr>
      <w:r w:rsidRPr="00D60231">
        <w:rPr>
          <w:sz w:val="24"/>
        </w:rPr>
        <w:t>основами письменной речи: писать по образцу поздравление с праздником, к</w:t>
      </w:r>
      <w:r w:rsidRPr="00D60231">
        <w:rPr>
          <w:sz w:val="24"/>
        </w:rPr>
        <w:t>о</w:t>
      </w:r>
      <w:r w:rsidRPr="00D60231">
        <w:rPr>
          <w:sz w:val="24"/>
        </w:rPr>
        <w:t>роткое личное письмо.</w:t>
      </w:r>
    </w:p>
    <w:p w:rsidR="00D60231" w:rsidRPr="00D60231" w:rsidRDefault="00D60231" w:rsidP="00D60231">
      <w:pPr>
        <w:pStyle w:val="21"/>
        <w:numPr>
          <w:ilvl w:val="0"/>
          <w:numId w:val="0"/>
        </w:numPr>
        <w:spacing w:line="276" w:lineRule="auto"/>
        <w:ind w:left="680"/>
        <w:rPr>
          <w:sz w:val="24"/>
        </w:rPr>
      </w:pPr>
    </w:p>
    <w:p w:rsidR="00653A76" w:rsidRPr="00D00B7B" w:rsidRDefault="00653A76" w:rsidP="00D60231">
      <w:pPr>
        <w:pStyle w:val="af0"/>
        <w:spacing w:before="0" w:after="0" w:line="276" w:lineRule="auto"/>
        <w:ind w:firstLine="454"/>
        <w:rPr>
          <w:rFonts w:ascii="Times New Roman" w:hAnsi="Times New Roman"/>
          <w:i w:val="0"/>
          <w:color w:val="auto"/>
          <w:sz w:val="24"/>
          <w:szCs w:val="24"/>
        </w:rPr>
      </w:pPr>
      <w:r w:rsidRPr="00D00B7B">
        <w:rPr>
          <w:rFonts w:ascii="Times New Roman" w:hAnsi="Times New Roman"/>
          <w:i w:val="0"/>
          <w:color w:val="auto"/>
          <w:sz w:val="24"/>
          <w:szCs w:val="24"/>
        </w:rPr>
        <w:t>Языковые средства и навыки пользования ими</w:t>
      </w:r>
    </w:p>
    <w:p w:rsidR="00653A76" w:rsidRDefault="00653A76" w:rsidP="00D60231">
      <w:pPr>
        <w:pStyle w:val="a3"/>
        <w:spacing w:line="276" w:lineRule="auto"/>
        <w:ind w:firstLine="454"/>
        <w:jc w:val="center"/>
        <w:rPr>
          <w:rFonts w:ascii="Times New Roman" w:hAnsi="Times New Roman"/>
          <w:b/>
          <w:bCs/>
          <w:iCs/>
          <w:color w:val="auto"/>
          <w:sz w:val="24"/>
          <w:szCs w:val="24"/>
          <w:u w:val="single"/>
        </w:rPr>
      </w:pPr>
      <w:r w:rsidRPr="00D00B7B">
        <w:rPr>
          <w:rFonts w:ascii="Times New Roman" w:hAnsi="Times New Roman"/>
          <w:b/>
          <w:bCs/>
          <w:iCs/>
          <w:color w:val="auto"/>
          <w:sz w:val="24"/>
          <w:szCs w:val="24"/>
          <w:u w:val="single"/>
        </w:rPr>
        <w:t>Английский язык</w:t>
      </w:r>
    </w:p>
    <w:p w:rsidR="001A1D0C" w:rsidRPr="00D00B7B" w:rsidRDefault="001A1D0C" w:rsidP="00D60231">
      <w:pPr>
        <w:pStyle w:val="a3"/>
        <w:spacing w:line="276" w:lineRule="auto"/>
        <w:ind w:firstLine="454"/>
        <w:jc w:val="center"/>
        <w:rPr>
          <w:rFonts w:ascii="Times New Roman" w:hAnsi="Times New Roman"/>
          <w:b/>
          <w:bCs/>
          <w:color w:val="auto"/>
          <w:sz w:val="24"/>
          <w:szCs w:val="24"/>
          <w:u w:val="single"/>
        </w:rPr>
      </w:pPr>
    </w:p>
    <w:p w:rsidR="00653A76" w:rsidRPr="00D60231" w:rsidRDefault="00653A76" w:rsidP="00D60231">
      <w:pPr>
        <w:pStyle w:val="a3"/>
        <w:spacing w:line="276" w:lineRule="auto"/>
        <w:ind w:firstLine="454"/>
        <w:rPr>
          <w:rFonts w:ascii="Times New Roman" w:hAnsi="Times New Roman"/>
          <w:b/>
          <w:bCs/>
          <w:color w:val="auto"/>
          <w:sz w:val="24"/>
          <w:szCs w:val="24"/>
        </w:rPr>
      </w:pPr>
      <w:r w:rsidRPr="00D60231">
        <w:rPr>
          <w:rFonts w:ascii="Times New Roman" w:hAnsi="Times New Roman"/>
          <w:b/>
          <w:bCs/>
          <w:color w:val="auto"/>
          <w:sz w:val="24"/>
          <w:szCs w:val="24"/>
        </w:rPr>
        <w:t xml:space="preserve">Графика, каллиграфия, орфография. </w:t>
      </w:r>
      <w:r w:rsidRPr="00D60231">
        <w:rPr>
          <w:rFonts w:ascii="Times New Roman" w:hAnsi="Times New Roman"/>
          <w:color w:val="auto"/>
          <w:sz w:val="24"/>
          <w:szCs w:val="24"/>
        </w:rPr>
        <w:t>Все буквы английского алфавита. Основные б</w:t>
      </w:r>
      <w:r w:rsidRPr="00D60231">
        <w:rPr>
          <w:rFonts w:ascii="Times New Roman" w:hAnsi="Times New Roman"/>
          <w:color w:val="auto"/>
          <w:sz w:val="24"/>
          <w:szCs w:val="24"/>
        </w:rPr>
        <w:t>у</w:t>
      </w:r>
      <w:r w:rsidRPr="00D60231">
        <w:rPr>
          <w:rFonts w:ascii="Times New Roman" w:hAnsi="Times New Roman"/>
          <w:color w:val="auto"/>
          <w:sz w:val="24"/>
          <w:szCs w:val="24"/>
        </w:rPr>
        <w:t xml:space="preserve">квосочетания. Звуко­буквенные </w:t>
      </w:r>
      <w:r w:rsidRPr="00D60231">
        <w:rPr>
          <w:rFonts w:ascii="Times New Roman" w:hAnsi="Times New Roman"/>
          <w:color w:val="auto"/>
          <w:spacing w:val="2"/>
          <w:sz w:val="24"/>
          <w:szCs w:val="24"/>
        </w:rPr>
        <w:t xml:space="preserve">соответствия. Знаки транскрипции. Апостроф. Основные </w:t>
      </w:r>
      <w:r w:rsidRPr="00D60231">
        <w:rPr>
          <w:rFonts w:ascii="Times New Roman" w:hAnsi="Times New Roman"/>
          <w:color w:val="auto"/>
          <w:sz w:val="24"/>
          <w:szCs w:val="24"/>
        </w:rPr>
        <w:t>правила чтения и орфографии. Написание наиболее употребительных слов, вошедших в а</w:t>
      </w:r>
      <w:r w:rsidRPr="00D60231">
        <w:rPr>
          <w:rFonts w:ascii="Times New Roman" w:hAnsi="Times New Roman"/>
          <w:color w:val="auto"/>
          <w:sz w:val="24"/>
          <w:szCs w:val="24"/>
        </w:rPr>
        <w:t>к</w:t>
      </w:r>
      <w:r w:rsidRPr="00D60231">
        <w:rPr>
          <w:rFonts w:ascii="Times New Roman" w:hAnsi="Times New Roman"/>
          <w:color w:val="auto"/>
          <w:sz w:val="24"/>
          <w:szCs w:val="24"/>
        </w:rPr>
        <w:t>тивный словарь.</w:t>
      </w:r>
    </w:p>
    <w:p w:rsidR="00653A76" w:rsidRPr="00D60231" w:rsidRDefault="00653A76" w:rsidP="00D60231">
      <w:pPr>
        <w:pStyle w:val="a3"/>
        <w:spacing w:line="276" w:lineRule="auto"/>
        <w:ind w:firstLine="454"/>
        <w:rPr>
          <w:rFonts w:ascii="Times New Roman" w:hAnsi="Times New Roman"/>
          <w:b/>
          <w:bCs/>
          <w:color w:val="auto"/>
          <w:sz w:val="24"/>
          <w:szCs w:val="24"/>
        </w:rPr>
      </w:pPr>
      <w:r w:rsidRPr="00D60231">
        <w:rPr>
          <w:rFonts w:ascii="Times New Roman" w:hAnsi="Times New Roman"/>
          <w:b/>
          <w:bCs/>
          <w:color w:val="auto"/>
          <w:sz w:val="24"/>
          <w:szCs w:val="24"/>
        </w:rPr>
        <w:t xml:space="preserve">Фонетическая сторона речи. </w:t>
      </w:r>
      <w:r w:rsidRPr="00D60231">
        <w:rPr>
          <w:rFonts w:ascii="Times New Roman" w:hAnsi="Times New Roman"/>
          <w:color w:val="auto"/>
          <w:sz w:val="24"/>
          <w:szCs w:val="24"/>
        </w:rPr>
        <w:t>Адекватное произношение и различение на слух всех зв</w:t>
      </w:r>
      <w:r w:rsidRPr="00D60231">
        <w:rPr>
          <w:rFonts w:ascii="Times New Roman" w:hAnsi="Times New Roman"/>
          <w:color w:val="auto"/>
          <w:sz w:val="24"/>
          <w:szCs w:val="24"/>
        </w:rPr>
        <w:t>у</w:t>
      </w:r>
      <w:r w:rsidRPr="00D60231">
        <w:rPr>
          <w:rFonts w:ascii="Times New Roman" w:hAnsi="Times New Roman"/>
          <w:color w:val="auto"/>
          <w:sz w:val="24"/>
          <w:szCs w:val="24"/>
        </w:rPr>
        <w:t>ков и звукосочетаний англий</w:t>
      </w:r>
      <w:r w:rsidRPr="00D60231">
        <w:rPr>
          <w:rFonts w:ascii="Times New Roman" w:hAnsi="Times New Roman"/>
          <w:color w:val="auto"/>
          <w:spacing w:val="2"/>
          <w:sz w:val="24"/>
          <w:szCs w:val="24"/>
        </w:rPr>
        <w:t xml:space="preserve">ского языка. Соблюдение норм произношения: долгота и </w:t>
      </w:r>
      <w:r w:rsidRPr="00D60231">
        <w:rPr>
          <w:rFonts w:ascii="Times New Roman" w:hAnsi="Times New Roman"/>
          <w:color w:val="auto"/>
          <w:sz w:val="24"/>
          <w:szCs w:val="24"/>
        </w:rPr>
        <w:t>кра</w:t>
      </w:r>
      <w:r w:rsidRPr="00D60231">
        <w:rPr>
          <w:rFonts w:ascii="Times New Roman" w:hAnsi="Times New Roman"/>
          <w:color w:val="auto"/>
          <w:sz w:val="24"/>
          <w:szCs w:val="24"/>
        </w:rPr>
        <w:t>т</w:t>
      </w:r>
      <w:r w:rsidRPr="00D60231">
        <w:rPr>
          <w:rFonts w:ascii="Times New Roman" w:hAnsi="Times New Roman"/>
          <w:color w:val="auto"/>
          <w:sz w:val="24"/>
          <w:szCs w:val="24"/>
        </w:rPr>
        <w:t xml:space="preserve">кость гласных, отсутствие оглушения звонких согласных </w:t>
      </w:r>
      <w:r w:rsidRPr="00D60231">
        <w:rPr>
          <w:rFonts w:ascii="Times New Roman" w:hAnsi="Times New Roman"/>
          <w:color w:val="auto"/>
          <w:spacing w:val="2"/>
          <w:sz w:val="24"/>
          <w:szCs w:val="24"/>
        </w:rPr>
        <w:t>в конце слога или слова, отсутс</w:t>
      </w:r>
      <w:r w:rsidRPr="00D60231">
        <w:rPr>
          <w:rFonts w:ascii="Times New Roman" w:hAnsi="Times New Roman"/>
          <w:color w:val="auto"/>
          <w:spacing w:val="2"/>
          <w:sz w:val="24"/>
          <w:szCs w:val="24"/>
        </w:rPr>
        <w:t>т</w:t>
      </w:r>
      <w:r w:rsidRPr="00D60231">
        <w:rPr>
          <w:rFonts w:ascii="Times New Roman" w:hAnsi="Times New Roman"/>
          <w:color w:val="auto"/>
          <w:spacing w:val="2"/>
          <w:sz w:val="24"/>
          <w:szCs w:val="24"/>
        </w:rPr>
        <w:t xml:space="preserve">вие смягчения согласных перед гласными. Дифтонги. </w:t>
      </w:r>
      <w:r w:rsidRPr="00D60231">
        <w:rPr>
          <w:rFonts w:ascii="Times New Roman" w:hAnsi="Times New Roman"/>
          <w:iCs/>
          <w:color w:val="auto"/>
          <w:spacing w:val="2"/>
          <w:sz w:val="24"/>
          <w:szCs w:val="24"/>
        </w:rPr>
        <w:t xml:space="preserve">Связующее «r» (there is/there are). </w:t>
      </w:r>
      <w:r w:rsidRPr="00D60231">
        <w:rPr>
          <w:rFonts w:ascii="Times New Roman" w:hAnsi="Times New Roman"/>
          <w:color w:val="auto"/>
          <w:spacing w:val="2"/>
          <w:sz w:val="24"/>
          <w:szCs w:val="24"/>
        </w:rPr>
        <w:t>Ударение в слове, фразе.</w:t>
      </w:r>
      <w:r w:rsidRPr="00D60231">
        <w:rPr>
          <w:rFonts w:ascii="Times New Roman" w:hAnsi="Times New Roman"/>
          <w:iCs/>
          <w:color w:val="auto"/>
          <w:spacing w:val="2"/>
          <w:sz w:val="24"/>
          <w:szCs w:val="24"/>
        </w:rPr>
        <w:t xml:space="preserve"> Отсутствие ударения на служебных словах (артиклях, союзах, предлогах). Членение предложений на смысловые группы.</w:t>
      </w:r>
      <w:r w:rsidRPr="00D60231">
        <w:rPr>
          <w:rFonts w:ascii="Times New Roman" w:hAnsi="Times New Roman"/>
          <w:color w:val="auto"/>
          <w:spacing w:val="2"/>
          <w:sz w:val="24"/>
          <w:szCs w:val="24"/>
        </w:rPr>
        <w:t xml:space="preserve"> Ритмико­интонационные ос</w:t>
      </w:r>
      <w:r w:rsidRPr="00D60231">
        <w:rPr>
          <w:rFonts w:ascii="Times New Roman" w:hAnsi="Times New Roman"/>
          <w:color w:val="auto"/>
          <w:spacing w:val="2"/>
          <w:sz w:val="24"/>
          <w:szCs w:val="24"/>
        </w:rPr>
        <w:t>о</w:t>
      </w:r>
      <w:r w:rsidRPr="00D60231">
        <w:rPr>
          <w:rFonts w:ascii="Times New Roman" w:hAnsi="Times New Roman"/>
          <w:color w:val="auto"/>
          <w:spacing w:val="2"/>
          <w:sz w:val="24"/>
          <w:szCs w:val="24"/>
        </w:rPr>
        <w:t>бенности повествовательного, побудительного</w:t>
      </w:r>
      <w:r w:rsidRPr="00D60231">
        <w:rPr>
          <w:rFonts w:ascii="Times New Roman" w:hAnsi="Times New Roman"/>
          <w:color w:val="auto"/>
          <w:sz w:val="24"/>
          <w:szCs w:val="24"/>
        </w:rPr>
        <w:t>и вопросительного (общий и специальный вопрос) предложе</w:t>
      </w:r>
      <w:r w:rsidRPr="00D60231">
        <w:rPr>
          <w:rFonts w:ascii="Times New Roman" w:hAnsi="Times New Roman"/>
          <w:color w:val="auto"/>
          <w:spacing w:val="2"/>
          <w:sz w:val="24"/>
          <w:szCs w:val="24"/>
        </w:rPr>
        <w:t xml:space="preserve">ний. </w:t>
      </w:r>
      <w:r w:rsidRPr="00D60231">
        <w:rPr>
          <w:rFonts w:ascii="Times New Roman" w:hAnsi="Times New Roman"/>
          <w:iCs/>
          <w:color w:val="auto"/>
          <w:spacing w:val="2"/>
          <w:sz w:val="24"/>
          <w:szCs w:val="24"/>
        </w:rPr>
        <w:t xml:space="preserve">Интонация перечисления. Чтение по транскрипции </w:t>
      </w:r>
      <w:r w:rsidRPr="00D60231">
        <w:rPr>
          <w:rFonts w:ascii="Times New Roman" w:hAnsi="Times New Roman"/>
          <w:iCs/>
          <w:color w:val="auto"/>
          <w:sz w:val="24"/>
          <w:szCs w:val="24"/>
        </w:rPr>
        <w:t>изученных слов.</w:t>
      </w:r>
    </w:p>
    <w:p w:rsidR="00653A76" w:rsidRPr="00D60231" w:rsidRDefault="00653A76" w:rsidP="00D60231">
      <w:pPr>
        <w:pStyle w:val="a3"/>
        <w:spacing w:line="276" w:lineRule="auto"/>
        <w:ind w:firstLine="454"/>
        <w:rPr>
          <w:rFonts w:ascii="Times New Roman" w:hAnsi="Times New Roman"/>
          <w:b/>
          <w:bCs/>
          <w:color w:val="auto"/>
          <w:sz w:val="24"/>
          <w:szCs w:val="24"/>
        </w:rPr>
      </w:pPr>
      <w:r w:rsidRPr="00D60231">
        <w:rPr>
          <w:rFonts w:ascii="Times New Roman" w:hAnsi="Times New Roman"/>
          <w:b/>
          <w:bCs/>
          <w:color w:val="auto"/>
          <w:spacing w:val="-2"/>
          <w:sz w:val="24"/>
          <w:szCs w:val="24"/>
        </w:rPr>
        <w:t xml:space="preserve">Лексическая сторона речи. </w:t>
      </w:r>
      <w:r w:rsidRPr="00D60231">
        <w:rPr>
          <w:rFonts w:ascii="Times New Roman" w:hAnsi="Times New Roman"/>
          <w:color w:val="auto"/>
          <w:spacing w:val="-2"/>
          <w:sz w:val="24"/>
          <w:szCs w:val="24"/>
        </w:rPr>
        <w:t>Лексические единицы, обслу</w:t>
      </w:r>
      <w:r w:rsidRPr="00D60231">
        <w:rPr>
          <w:rFonts w:ascii="Times New Roman" w:hAnsi="Times New Roman"/>
          <w:color w:val="auto"/>
          <w:sz w:val="24"/>
          <w:szCs w:val="24"/>
        </w:rPr>
        <w:t>живающие ситуации общения, в пределах тематики начальной школы, в объ</w:t>
      </w:r>
      <w:r w:rsidR="00D30361" w:rsidRPr="00D60231">
        <w:rPr>
          <w:rFonts w:ascii="Times New Roman" w:hAnsi="Times New Roman"/>
          <w:color w:val="auto"/>
          <w:sz w:val="24"/>
          <w:szCs w:val="24"/>
        </w:rPr>
        <w:t>е</w:t>
      </w:r>
      <w:r w:rsidRPr="00D60231">
        <w:rPr>
          <w:rFonts w:ascii="Times New Roman" w:hAnsi="Times New Roman"/>
          <w:color w:val="auto"/>
          <w:sz w:val="24"/>
          <w:szCs w:val="24"/>
        </w:rPr>
        <w:t xml:space="preserve">ме 500 лексических единиц для двустороннего (рецептивного и продуктивного) усвоения, простейшие </w:t>
      </w:r>
      <w:r w:rsidRPr="00D60231">
        <w:rPr>
          <w:rFonts w:ascii="Times New Roman" w:hAnsi="Times New Roman"/>
          <w:color w:val="auto"/>
          <w:spacing w:val="2"/>
          <w:sz w:val="24"/>
          <w:szCs w:val="24"/>
        </w:rPr>
        <w:t>устойчивые словосочетания, оц</w:t>
      </w:r>
      <w:r w:rsidRPr="00D60231">
        <w:rPr>
          <w:rFonts w:ascii="Times New Roman" w:hAnsi="Times New Roman"/>
          <w:color w:val="auto"/>
          <w:spacing w:val="2"/>
          <w:sz w:val="24"/>
          <w:szCs w:val="24"/>
        </w:rPr>
        <w:t>е</w:t>
      </w:r>
      <w:r w:rsidRPr="00D60231">
        <w:rPr>
          <w:rFonts w:ascii="Times New Roman" w:hAnsi="Times New Roman"/>
          <w:color w:val="auto"/>
          <w:spacing w:val="2"/>
          <w:sz w:val="24"/>
          <w:szCs w:val="24"/>
        </w:rPr>
        <w:t xml:space="preserve">ночная лексика и речевые </w:t>
      </w:r>
      <w:r w:rsidRPr="00D60231">
        <w:rPr>
          <w:rFonts w:ascii="Times New Roman" w:hAnsi="Times New Roman"/>
          <w:color w:val="auto"/>
          <w:sz w:val="24"/>
          <w:szCs w:val="24"/>
        </w:rPr>
        <w:t>клише как элементы речевого этикета, отражающие культуру ан</w:t>
      </w:r>
      <w:r w:rsidRPr="00D60231">
        <w:rPr>
          <w:rFonts w:ascii="Times New Roman" w:hAnsi="Times New Roman"/>
          <w:color w:val="auto"/>
          <w:sz w:val="24"/>
          <w:szCs w:val="24"/>
        </w:rPr>
        <w:t>г</w:t>
      </w:r>
      <w:r w:rsidRPr="00D60231">
        <w:rPr>
          <w:rFonts w:ascii="Times New Roman" w:hAnsi="Times New Roman"/>
          <w:color w:val="auto"/>
          <w:sz w:val="24"/>
          <w:szCs w:val="24"/>
        </w:rPr>
        <w:t xml:space="preserve">логоворящих стран. Интернациональные слова (например, </w:t>
      </w:r>
      <w:r w:rsidRPr="00D60231">
        <w:rPr>
          <w:rFonts w:ascii="Times New Roman" w:hAnsi="Times New Roman"/>
          <w:color w:val="auto"/>
          <w:spacing w:val="2"/>
          <w:sz w:val="24"/>
          <w:szCs w:val="24"/>
        </w:rPr>
        <w:t xml:space="preserve">doctor, film). </w:t>
      </w:r>
      <w:r w:rsidRPr="00D60231">
        <w:rPr>
          <w:rFonts w:ascii="Times New Roman" w:hAnsi="Times New Roman"/>
          <w:iCs/>
          <w:color w:val="auto"/>
          <w:spacing w:val="2"/>
          <w:sz w:val="24"/>
          <w:szCs w:val="24"/>
        </w:rPr>
        <w:t>Начальное пре</w:t>
      </w:r>
      <w:r w:rsidRPr="00D60231">
        <w:rPr>
          <w:rFonts w:ascii="Times New Roman" w:hAnsi="Times New Roman"/>
          <w:iCs/>
          <w:color w:val="auto"/>
          <w:spacing w:val="2"/>
          <w:sz w:val="24"/>
          <w:szCs w:val="24"/>
        </w:rPr>
        <w:t>д</w:t>
      </w:r>
      <w:r w:rsidRPr="00D60231">
        <w:rPr>
          <w:rFonts w:ascii="Times New Roman" w:hAnsi="Times New Roman"/>
          <w:iCs/>
          <w:color w:val="auto"/>
          <w:spacing w:val="2"/>
          <w:sz w:val="24"/>
          <w:szCs w:val="24"/>
        </w:rPr>
        <w:t xml:space="preserve">ставление о способах словообразования: суффиксация (суффиксы ­er, ­or, ­tion, ­ist, </w:t>
      </w:r>
      <w:r w:rsidRPr="00D60231">
        <w:rPr>
          <w:rFonts w:ascii="Times New Roman" w:hAnsi="Times New Roman"/>
          <w:iCs/>
          <w:color w:val="auto"/>
          <w:sz w:val="24"/>
          <w:szCs w:val="24"/>
        </w:rPr>
        <w:t>­ful, ­ly, ­teen, ­ty, ­th), словосложение (postcard), конверсия (play — to play).</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b/>
          <w:bCs/>
          <w:color w:val="auto"/>
          <w:sz w:val="24"/>
          <w:szCs w:val="24"/>
        </w:rPr>
        <w:t xml:space="preserve">Грамматическая сторона речи. </w:t>
      </w:r>
      <w:r w:rsidRPr="00D60231">
        <w:rPr>
          <w:rFonts w:ascii="Times New Roman" w:hAnsi="Times New Roman"/>
          <w:color w:val="auto"/>
          <w:sz w:val="24"/>
          <w:szCs w:val="24"/>
        </w:rPr>
        <w:t>Основные коммуникативные типы предложений: пов</w:t>
      </w:r>
      <w:r w:rsidRPr="00D60231">
        <w:rPr>
          <w:rFonts w:ascii="Times New Roman" w:hAnsi="Times New Roman"/>
          <w:color w:val="auto"/>
          <w:sz w:val="24"/>
          <w:szCs w:val="24"/>
        </w:rPr>
        <w:t>е</w:t>
      </w:r>
      <w:r w:rsidRPr="00D60231">
        <w:rPr>
          <w:rFonts w:ascii="Times New Roman" w:hAnsi="Times New Roman"/>
          <w:color w:val="auto"/>
          <w:sz w:val="24"/>
          <w:szCs w:val="24"/>
        </w:rPr>
        <w:t xml:space="preserve">ствовательное, вопросительное, </w:t>
      </w:r>
      <w:r w:rsidRPr="00D60231">
        <w:rPr>
          <w:rFonts w:ascii="Times New Roman" w:hAnsi="Times New Roman"/>
          <w:color w:val="auto"/>
          <w:spacing w:val="2"/>
          <w:sz w:val="24"/>
          <w:szCs w:val="24"/>
        </w:rPr>
        <w:t>побудительное. Общий и специальный вопросы. Вопрос</w:t>
      </w:r>
      <w:r w:rsidRPr="00D60231">
        <w:rPr>
          <w:rFonts w:ascii="Times New Roman" w:hAnsi="Times New Roman"/>
          <w:color w:val="auto"/>
          <w:spacing w:val="2"/>
          <w:sz w:val="24"/>
          <w:szCs w:val="24"/>
        </w:rPr>
        <w:t>и</w:t>
      </w:r>
      <w:r w:rsidRPr="00D60231">
        <w:rPr>
          <w:rFonts w:ascii="Times New Roman" w:hAnsi="Times New Roman"/>
          <w:color w:val="auto"/>
          <w:spacing w:val="2"/>
          <w:sz w:val="24"/>
          <w:szCs w:val="24"/>
        </w:rPr>
        <w:t xml:space="preserve">тельные слова: what, who, when, where, why, how. Порядок </w:t>
      </w:r>
      <w:r w:rsidRPr="00D60231">
        <w:rPr>
          <w:rFonts w:ascii="Times New Roman" w:hAnsi="Times New Roman"/>
          <w:color w:val="auto"/>
          <w:sz w:val="24"/>
          <w:szCs w:val="24"/>
        </w:rPr>
        <w:t>слов в предложении. Утверд</w:t>
      </w:r>
      <w:r w:rsidRPr="00D60231">
        <w:rPr>
          <w:rFonts w:ascii="Times New Roman" w:hAnsi="Times New Roman"/>
          <w:color w:val="auto"/>
          <w:sz w:val="24"/>
          <w:szCs w:val="24"/>
        </w:rPr>
        <w:t>и</w:t>
      </w:r>
      <w:r w:rsidRPr="00D60231">
        <w:rPr>
          <w:rFonts w:ascii="Times New Roman" w:hAnsi="Times New Roman"/>
          <w:color w:val="auto"/>
          <w:sz w:val="24"/>
          <w:szCs w:val="24"/>
        </w:rPr>
        <w:t>тельные и отрицательные предложения. Простое предложение с простым глагольным ск</w:t>
      </w:r>
      <w:r w:rsidRPr="00D60231">
        <w:rPr>
          <w:rFonts w:ascii="Times New Roman" w:hAnsi="Times New Roman"/>
          <w:color w:val="auto"/>
          <w:sz w:val="24"/>
          <w:szCs w:val="24"/>
        </w:rPr>
        <w:t>а</w:t>
      </w:r>
      <w:r w:rsidRPr="00D60231">
        <w:rPr>
          <w:rFonts w:ascii="Times New Roman" w:hAnsi="Times New Roman"/>
          <w:color w:val="auto"/>
          <w:sz w:val="24"/>
          <w:szCs w:val="24"/>
        </w:rPr>
        <w:t>зуемым (He speaks English.), составным именным (My family is big.) и составным глагольным (I like to dance. She can skate well.) сказуемым. Побудительные предложения в утвердител</w:t>
      </w:r>
      <w:r w:rsidRPr="00D60231">
        <w:rPr>
          <w:rFonts w:ascii="Times New Roman" w:hAnsi="Times New Roman"/>
          <w:color w:val="auto"/>
          <w:sz w:val="24"/>
          <w:szCs w:val="24"/>
        </w:rPr>
        <w:t>ь</w:t>
      </w:r>
      <w:r w:rsidRPr="00D60231">
        <w:rPr>
          <w:rFonts w:ascii="Times New Roman" w:hAnsi="Times New Roman"/>
          <w:color w:val="auto"/>
          <w:sz w:val="24"/>
          <w:szCs w:val="24"/>
        </w:rPr>
        <w:t xml:space="preserve">ной (Help me, please.) и отрицательной (Don’t be late!) формах. </w:t>
      </w:r>
      <w:r w:rsidRPr="00D60231">
        <w:rPr>
          <w:rFonts w:ascii="Times New Roman" w:hAnsi="Times New Roman"/>
          <w:iCs/>
          <w:color w:val="auto"/>
          <w:sz w:val="24"/>
          <w:szCs w:val="24"/>
        </w:rPr>
        <w:t>Безличные предложения в н</w:t>
      </w:r>
      <w:r w:rsidRPr="00D60231">
        <w:rPr>
          <w:rFonts w:ascii="Times New Roman" w:hAnsi="Times New Roman"/>
          <w:iCs/>
          <w:color w:val="auto"/>
          <w:sz w:val="24"/>
          <w:szCs w:val="24"/>
        </w:rPr>
        <w:t>а</w:t>
      </w:r>
      <w:r w:rsidRPr="00D60231">
        <w:rPr>
          <w:rFonts w:ascii="Times New Roman" w:hAnsi="Times New Roman"/>
          <w:iCs/>
          <w:color w:val="auto"/>
          <w:sz w:val="24"/>
          <w:szCs w:val="24"/>
        </w:rPr>
        <w:t>стоящем времени (It is cold. It’s five o</w:t>
      </w:r>
      <w:r w:rsidRPr="00D60231">
        <w:rPr>
          <w:rFonts w:ascii="Times New Roman" w:hAnsi="Times New Roman"/>
          <w:color w:val="auto"/>
          <w:sz w:val="24"/>
          <w:szCs w:val="24"/>
        </w:rPr>
        <w:t>’</w:t>
      </w:r>
      <w:r w:rsidRPr="00D60231">
        <w:rPr>
          <w:rFonts w:ascii="Times New Roman" w:hAnsi="Times New Roman"/>
          <w:iCs/>
          <w:color w:val="auto"/>
          <w:sz w:val="24"/>
          <w:szCs w:val="24"/>
        </w:rPr>
        <w:t>clock.).</w:t>
      </w:r>
      <w:r w:rsidRPr="00D60231">
        <w:rPr>
          <w:rFonts w:ascii="Times New Roman" w:hAnsi="Times New Roman"/>
          <w:color w:val="auto"/>
          <w:sz w:val="24"/>
          <w:szCs w:val="24"/>
        </w:rPr>
        <w:t xml:space="preserve"> Предложения с оборотом there is/there are. Пр</w:t>
      </w:r>
      <w:r w:rsidRPr="00D60231">
        <w:rPr>
          <w:rFonts w:ascii="Times New Roman" w:hAnsi="Times New Roman"/>
          <w:color w:val="auto"/>
          <w:sz w:val="24"/>
          <w:szCs w:val="24"/>
        </w:rPr>
        <w:t>о</w:t>
      </w:r>
      <w:r w:rsidRPr="00D60231">
        <w:rPr>
          <w:rFonts w:ascii="Times New Roman" w:hAnsi="Times New Roman"/>
          <w:color w:val="auto"/>
          <w:sz w:val="24"/>
          <w:szCs w:val="24"/>
        </w:rPr>
        <w:t>стые распростран</w:t>
      </w:r>
      <w:r w:rsidR="00D30361" w:rsidRPr="00D60231">
        <w:rPr>
          <w:rFonts w:ascii="Times New Roman" w:hAnsi="Times New Roman"/>
          <w:color w:val="auto"/>
          <w:sz w:val="24"/>
          <w:szCs w:val="24"/>
        </w:rPr>
        <w:t>е</w:t>
      </w:r>
      <w:r w:rsidRPr="00D60231">
        <w:rPr>
          <w:rFonts w:ascii="Times New Roman" w:hAnsi="Times New Roman"/>
          <w:color w:val="auto"/>
          <w:sz w:val="24"/>
          <w:szCs w:val="24"/>
        </w:rPr>
        <w:t xml:space="preserve">нные предложения. Предложения </w:t>
      </w:r>
      <w:r w:rsidRPr="00D60231">
        <w:rPr>
          <w:rFonts w:ascii="Times New Roman" w:hAnsi="Times New Roman"/>
          <w:color w:val="auto"/>
          <w:spacing w:val="2"/>
          <w:sz w:val="24"/>
          <w:szCs w:val="24"/>
        </w:rPr>
        <w:t xml:space="preserve">с однородными членами. </w:t>
      </w:r>
      <w:r w:rsidRPr="00D60231">
        <w:rPr>
          <w:rFonts w:ascii="Times New Roman" w:hAnsi="Times New Roman"/>
          <w:iCs/>
          <w:color w:val="auto"/>
          <w:spacing w:val="2"/>
          <w:sz w:val="24"/>
          <w:szCs w:val="24"/>
        </w:rPr>
        <w:t>Сложносоч</w:t>
      </w:r>
      <w:r w:rsidRPr="00D60231">
        <w:rPr>
          <w:rFonts w:ascii="Times New Roman" w:hAnsi="Times New Roman"/>
          <w:iCs/>
          <w:color w:val="auto"/>
          <w:spacing w:val="2"/>
          <w:sz w:val="24"/>
          <w:szCs w:val="24"/>
        </w:rPr>
        <w:t>и</w:t>
      </w:r>
      <w:r w:rsidRPr="00D60231">
        <w:rPr>
          <w:rFonts w:ascii="Times New Roman" w:hAnsi="Times New Roman"/>
          <w:iCs/>
          <w:color w:val="auto"/>
          <w:spacing w:val="2"/>
          <w:sz w:val="24"/>
          <w:szCs w:val="24"/>
        </w:rPr>
        <w:t>н</w:t>
      </w:r>
      <w:r w:rsidR="00D30361" w:rsidRPr="00D60231">
        <w:rPr>
          <w:rFonts w:ascii="Times New Roman" w:hAnsi="Times New Roman"/>
          <w:iCs/>
          <w:color w:val="auto"/>
          <w:spacing w:val="2"/>
          <w:sz w:val="24"/>
          <w:szCs w:val="24"/>
        </w:rPr>
        <w:t>е</w:t>
      </w:r>
      <w:r w:rsidRPr="00D60231">
        <w:rPr>
          <w:rFonts w:ascii="Times New Roman" w:hAnsi="Times New Roman"/>
          <w:iCs/>
          <w:color w:val="auto"/>
          <w:spacing w:val="2"/>
          <w:sz w:val="24"/>
          <w:szCs w:val="24"/>
        </w:rPr>
        <w:t xml:space="preserve">нные предложения </w:t>
      </w:r>
      <w:r w:rsidRPr="00D60231">
        <w:rPr>
          <w:rFonts w:ascii="Times New Roman" w:hAnsi="Times New Roman"/>
          <w:iCs/>
          <w:color w:val="auto"/>
          <w:sz w:val="24"/>
          <w:szCs w:val="24"/>
        </w:rPr>
        <w:t>с союзами and и but.Сложноподчин</w:t>
      </w:r>
      <w:r w:rsidR="00D30361" w:rsidRPr="00D60231">
        <w:rPr>
          <w:rFonts w:ascii="Times New Roman" w:hAnsi="Times New Roman"/>
          <w:iCs/>
          <w:color w:val="auto"/>
          <w:sz w:val="24"/>
          <w:szCs w:val="24"/>
        </w:rPr>
        <w:t>е</w:t>
      </w:r>
      <w:r w:rsidRPr="00D60231">
        <w:rPr>
          <w:rFonts w:ascii="Times New Roman" w:hAnsi="Times New Roman"/>
          <w:iCs/>
          <w:color w:val="auto"/>
          <w:sz w:val="24"/>
          <w:szCs w:val="24"/>
        </w:rPr>
        <w:t>нные предложения с because.</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lastRenderedPageBreak/>
        <w:t xml:space="preserve">Правильные и неправильные глаголы в Present, Future, </w:t>
      </w:r>
      <w:r w:rsidRPr="00D60231">
        <w:rPr>
          <w:rFonts w:ascii="Times New Roman" w:hAnsi="Times New Roman"/>
          <w:color w:val="auto"/>
          <w:sz w:val="24"/>
          <w:szCs w:val="24"/>
        </w:rPr>
        <w:t>Past Simple (Indefinite). Неопр</w:t>
      </w:r>
      <w:r w:rsidRPr="00D60231">
        <w:rPr>
          <w:rFonts w:ascii="Times New Roman" w:hAnsi="Times New Roman"/>
          <w:color w:val="auto"/>
          <w:sz w:val="24"/>
          <w:szCs w:val="24"/>
        </w:rPr>
        <w:t>е</w:t>
      </w:r>
      <w:r w:rsidRPr="00D60231">
        <w:rPr>
          <w:rFonts w:ascii="Times New Roman" w:hAnsi="Times New Roman"/>
          <w:color w:val="auto"/>
          <w:sz w:val="24"/>
          <w:szCs w:val="24"/>
        </w:rPr>
        <w:t>дел</w:t>
      </w:r>
      <w:r w:rsidR="00D30361" w:rsidRPr="00D60231">
        <w:rPr>
          <w:rFonts w:ascii="Times New Roman" w:hAnsi="Times New Roman"/>
          <w:color w:val="auto"/>
          <w:sz w:val="24"/>
          <w:szCs w:val="24"/>
        </w:rPr>
        <w:t>е</w:t>
      </w:r>
      <w:r w:rsidRPr="00D60231">
        <w:rPr>
          <w:rFonts w:ascii="Times New Roman" w:hAnsi="Times New Roman"/>
          <w:color w:val="auto"/>
          <w:sz w:val="24"/>
          <w:szCs w:val="24"/>
        </w:rPr>
        <w:t>нная форма глагола. Гла</w:t>
      </w:r>
      <w:r w:rsidRPr="00D60231">
        <w:rPr>
          <w:rFonts w:ascii="Times New Roman" w:hAnsi="Times New Roman"/>
          <w:color w:val="auto"/>
          <w:spacing w:val="2"/>
          <w:sz w:val="24"/>
          <w:szCs w:val="24"/>
        </w:rPr>
        <w:t>гол</w:t>
      </w:r>
      <w:r w:rsidRPr="00D60231">
        <w:rPr>
          <w:rFonts w:ascii="Times New Roman" w:hAnsi="Times New Roman"/>
          <w:color w:val="auto"/>
          <w:spacing w:val="2"/>
          <w:sz w:val="24"/>
          <w:szCs w:val="24"/>
          <w:lang w:val="en-US"/>
        </w:rPr>
        <w:t>­</w:t>
      </w:r>
      <w:r w:rsidRPr="00D60231">
        <w:rPr>
          <w:rFonts w:ascii="Times New Roman" w:hAnsi="Times New Roman"/>
          <w:color w:val="auto"/>
          <w:spacing w:val="2"/>
          <w:sz w:val="24"/>
          <w:szCs w:val="24"/>
        </w:rPr>
        <w:t>связка</w:t>
      </w:r>
      <w:r w:rsidRPr="00D60231">
        <w:rPr>
          <w:rFonts w:ascii="Times New Roman" w:hAnsi="Times New Roman"/>
          <w:color w:val="auto"/>
          <w:spacing w:val="2"/>
          <w:sz w:val="24"/>
          <w:szCs w:val="24"/>
          <w:lang w:val="en-US"/>
        </w:rPr>
        <w:t xml:space="preserve"> to be. </w:t>
      </w:r>
      <w:r w:rsidRPr="00D60231">
        <w:rPr>
          <w:rFonts w:ascii="Times New Roman" w:hAnsi="Times New Roman"/>
          <w:color w:val="auto"/>
          <w:spacing w:val="2"/>
          <w:sz w:val="24"/>
          <w:szCs w:val="24"/>
        </w:rPr>
        <w:t>Модальныеглаголы</w:t>
      </w:r>
      <w:r w:rsidRPr="00D60231">
        <w:rPr>
          <w:rFonts w:ascii="Times New Roman" w:hAnsi="Times New Roman"/>
          <w:color w:val="auto"/>
          <w:spacing w:val="2"/>
          <w:sz w:val="24"/>
          <w:szCs w:val="24"/>
          <w:lang w:val="en-US"/>
        </w:rPr>
        <w:t xml:space="preserve"> can, may, must, </w:t>
      </w:r>
      <w:r w:rsidRPr="00D60231">
        <w:rPr>
          <w:rFonts w:ascii="Times New Roman" w:hAnsi="Times New Roman"/>
          <w:iCs/>
          <w:color w:val="auto"/>
          <w:spacing w:val="2"/>
          <w:sz w:val="24"/>
          <w:szCs w:val="24"/>
          <w:lang w:val="en-US"/>
        </w:rPr>
        <w:t>have to</w:t>
      </w:r>
      <w:r w:rsidRPr="00D60231">
        <w:rPr>
          <w:rFonts w:ascii="Times New Roman" w:hAnsi="Times New Roman"/>
          <w:color w:val="auto"/>
          <w:spacing w:val="2"/>
          <w:sz w:val="24"/>
          <w:szCs w:val="24"/>
          <w:lang w:val="en-US"/>
        </w:rPr>
        <w:t xml:space="preserve">. </w:t>
      </w:r>
      <w:r w:rsidRPr="00D60231">
        <w:rPr>
          <w:rFonts w:ascii="Times New Roman" w:hAnsi="Times New Roman"/>
          <w:color w:val="auto"/>
          <w:spacing w:val="2"/>
          <w:sz w:val="24"/>
          <w:szCs w:val="24"/>
        </w:rPr>
        <w:t xml:space="preserve">Глагольные конструкции I’d like to… Существительные в единственном и множественном числе (образованные по </w:t>
      </w:r>
      <w:r w:rsidRPr="00D60231">
        <w:rPr>
          <w:rFonts w:ascii="Times New Roman" w:hAnsi="Times New Roman"/>
          <w:color w:val="auto"/>
          <w:sz w:val="24"/>
          <w:szCs w:val="24"/>
        </w:rPr>
        <w:t>правилу и исключения), существительные с неопредел</w:t>
      </w:r>
      <w:r w:rsidR="00D30361" w:rsidRPr="00D60231">
        <w:rPr>
          <w:rFonts w:ascii="Times New Roman" w:hAnsi="Times New Roman"/>
          <w:color w:val="auto"/>
          <w:sz w:val="24"/>
          <w:szCs w:val="24"/>
        </w:rPr>
        <w:t>е</w:t>
      </w:r>
      <w:r w:rsidRPr="00D60231">
        <w:rPr>
          <w:rFonts w:ascii="Times New Roman" w:hAnsi="Times New Roman"/>
          <w:color w:val="auto"/>
          <w:sz w:val="24"/>
          <w:szCs w:val="24"/>
        </w:rPr>
        <w:t>нным, опр</w:t>
      </w:r>
      <w:r w:rsidRPr="00D60231">
        <w:rPr>
          <w:rFonts w:ascii="Times New Roman" w:hAnsi="Times New Roman"/>
          <w:color w:val="auto"/>
          <w:sz w:val="24"/>
          <w:szCs w:val="24"/>
        </w:rPr>
        <w:t>е</w:t>
      </w:r>
      <w:r w:rsidRPr="00D60231">
        <w:rPr>
          <w:rFonts w:ascii="Times New Roman" w:hAnsi="Times New Roman"/>
          <w:color w:val="auto"/>
          <w:sz w:val="24"/>
          <w:szCs w:val="24"/>
        </w:rPr>
        <w:t>дел</w:t>
      </w:r>
      <w:r w:rsidR="00D30361" w:rsidRPr="00D60231">
        <w:rPr>
          <w:rFonts w:ascii="Times New Roman" w:hAnsi="Times New Roman"/>
          <w:color w:val="auto"/>
          <w:sz w:val="24"/>
          <w:szCs w:val="24"/>
        </w:rPr>
        <w:t>е</w:t>
      </w:r>
      <w:r w:rsidRPr="00D60231">
        <w:rPr>
          <w:rFonts w:ascii="Times New Roman" w:hAnsi="Times New Roman"/>
          <w:color w:val="auto"/>
          <w:sz w:val="24"/>
          <w:szCs w:val="24"/>
        </w:rPr>
        <w:t>нным и нулевым артиклем. Притяжательный падеж им</w:t>
      </w:r>
      <w:r w:rsidR="00D30361" w:rsidRPr="00D60231">
        <w:rPr>
          <w:rFonts w:ascii="Times New Roman" w:hAnsi="Times New Roman"/>
          <w:color w:val="auto"/>
          <w:sz w:val="24"/>
          <w:szCs w:val="24"/>
        </w:rPr>
        <w:t>е</w:t>
      </w:r>
      <w:r w:rsidRPr="00D60231">
        <w:rPr>
          <w:rFonts w:ascii="Times New Roman" w:hAnsi="Times New Roman"/>
          <w:color w:val="auto"/>
          <w:sz w:val="24"/>
          <w:szCs w:val="24"/>
        </w:rPr>
        <w:t>н существительных.</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Прилагательные в положительной, сравнительной и превосходной степени, образова</w:t>
      </w:r>
      <w:r w:rsidRPr="00D60231">
        <w:rPr>
          <w:rFonts w:ascii="Times New Roman" w:hAnsi="Times New Roman"/>
          <w:color w:val="auto"/>
          <w:sz w:val="24"/>
          <w:szCs w:val="24"/>
        </w:rPr>
        <w:t>н</w:t>
      </w:r>
      <w:r w:rsidRPr="00D60231">
        <w:rPr>
          <w:rFonts w:ascii="Times New Roman" w:hAnsi="Times New Roman"/>
          <w:color w:val="auto"/>
          <w:sz w:val="24"/>
          <w:szCs w:val="24"/>
        </w:rPr>
        <w:t>ные по правилам и исключения.</w:t>
      </w:r>
    </w:p>
    <w:p w:rsidR="00653A76" w:rsidRPr="00D60231" w:rsidRDefault="00653A76" w:rsidP="00D60231">
      <w:pPr>
        <w:pStyle w:val="a3"/>
        <w:spacing w:line="276" w:lineRule="auto"/>
        <w:ind w:firstLine="454"/>
        <w:rPr>
          <w:rFonts w:ascii="Times New Roman" w:hAnsi="Times New Roman"/>
          <w:iCs/>
          <w:color w:val="auto"/>
          <w:sz w:val="24"/>
          <w:szCs w:val="24"/>
        </w:rPr>
      </w:pPr>
      <w:r w:rsidRPr="00D60231">
        <w:rPr>
          <w:rFonts w:ascii="Times New Roman" w:hAnsi="Times New Roman"/>
          <w:color w:val="auto"/>
          <w:sz w:val="24"/>
          <w:szCs w:val="24"/>
        </w:rPr>
        <w:t>Местоимения: личные (в именительном и объектном падежах), притяжательные, вопр</w:t>
      </w:r>
      <w:r w:rsidRPr="00D60231">
        <w:rPr>
          <w:rFonts w:ascii="Times New Roman" w:hAnsi="Times New Roman"/>
          <w:color w:val="auto"/>
          <w:sz w:val="24"/>
          <w:szCs w:val="24"/>
        </w:rPr>
        <w:t>о</w:t>
      </w:r>
      <w:r w:rsidRPr="00D60231">
        <w:rPr>
          <w:rFonts w:ascii="Times New Roman" w:hAnsi="Times New Roman"/>
          <w:color w:val="auto"/>
          <w:sz w:val="24"/>
          <w:szCs w:val="24"/>
        </w:rPr>
        <w:t xml:space="preserve">сительные, указательные (this/these, that/those), </w:t>
      </w:r>
      <w:r w:rsidRPr="00D60231">
        <w:rPr>
          <w:rFonts w:ascii="Times New Roman" w:hAnsi="Times New Roman"/>
          <w:iCs/>
          <w:color w:val="auto"/>
          <w:sz w:val="24"/>
          <w:szCs w:val="24"/>
        </w:rPr>
        <w:t>неопредел</w:t>
      </w:r>
      <w:r w:rsidR="00D30361" w:rsidRPr="00D60231">
        <w:rPr>
          <w:rFonts w:ascii="Times New Roman" w:hAnsi="Times New Roman"/>
          <w:iCs/>
          <w:color w:val="auto"/>
          <w:sz w:val="24"/>
          <w:szCs w:val="24"/>
        </w:rPr>
        <w:t>е</w:t>
      </w:r>
      <w:r w:rsidRPr="00D60231">
        <w:rPr>
          <w:rFonts w:ascii="Times New Roman" w:hAnsi="Times New Roman"/>
          <w:iCs/>
          <w:color w:val="auto"/>
          <w:sz w:val="24"/>
          <w:szCs w:val="24"/>
        </w:rPr>
        <w:t>нные (some, any — некоторые случаи употребления).</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iCs/>
          <w:color w:val="auto"/>
          <w:spacing w:val="2"/>
          <w:sz w:val="24"/>
          <w:szCs w:val="24"/>
        </w:rPr>
        <w:t>Наречиявремени</w:t>
      </w:r>
      <w:r w:rsidRPr="00D60231">
        <w:rPr>
          <w:rFonts w:ascii="Times New Roman" w:hAnsi="Times New Roman"/>
          <w:iCs/>
          <w:color w:val="auto"/>
          <w:spacing w:val="2"/>
          <w:sz w:val="24"/>
          <w:szCs w:val="24"/>
          <w:lang w:val="en-US"/>
        </w:rPr>
        <w:t xml:space="preserve"> (yesterday, tomorrow, never, usually, </w:t>
      </w:r>
      <w:r w:rsidRPr="00D60231">
        <w:rPr>
          <w:rFonts w:ascii="Times New Roman" w:hAnsi="Times New Roman"/>
          <w:iCs/>
          <w:color w:val="auto"/>
          <w:sz w:val="24"/>
          <w:szCs w:val="24"/>
          <w:lang w:val="en-US"/>
        </w:rPr>
        <w:t xml:space="preserve">often, sometimes). </w:t>
      </w:r>
      <w:r w:rsidRPr="00D60231">
        <w:rPr>
          <w:rFonts w:ascii="Times New Roman" w:hAnsi="Times New Roman"/>
          <w:iCs/>
          <w:color w:val="auto"/>
          <w:sz w:val="24"/>
          <w:szCs w:val="24"/>
        </w:rPr>
        <w:t>Наречия степени (much, little, very).</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Количественные числительные (до 100), порядковые числительные (до 30).</w:t>
      </w:r>
    </w:p>
    <w:p w:rsidR="00653A76" w:rsidRPr="00D60231" w:rsidRDefault="00653A76" w:rsidP="00D60231">
      <w:pPr>
        <w:pStyle w:val="a3"/>
        <w:spacing w:line="276" w:lineRule="auto"/>
        <w:ind w:firstLine="454"/>
        <w:rPr>
          <w:rFonts w:ascii="Times New Roman" w:hAnsi="Times New Roman"/>
          <w:b/>
          <w:bCs/>
          <w:iCs/>
          <w:color w:val="auto"/>
          <w:sz w:val="24"/>
          <w:szCs w:val="24"/>
          <w:lang w:val="en-US"/>
        </w:rPr>
      </w:pPr>
      <w:r w:rsidRPr="00D60231">
        <w:rPr>
          <w:rFonts w:ascii="Times New Roman" w:hAnsi="Times New Roman"/>
          <w:color w:val="auto"/>
          <w:spacing w:val="2"/>
          <w:sz w:val="24"/>
          <w:szCs w:val="24"/>
        </w:rPr>
        <w:t>Наиболееупотребительныепредлоги</w:t>
      </w:r>
      <w:r w:rsidRPr="00D60231">
        <w:rPr>
          <w:rFonts w:ascii="Times New Roman" w:hAnsi="Times New Roman"/>
          <w:color w:val="auto"/>
          <w:spacing w:val="2"/>
          <w:sz w:val="24"/>
          <w:szCs w:val="24"/>
          <w:lang w:val="en-US"/>
        </w:rPr>
        <w:t xml:space="preserve">: in, on, at, into, to, </w:t>
      </w:r>
      <w:r w:rsidRPr="00D60231">
        <w:rPr>
          <w:rFonts w:ascii="Times New Roman" w:hAnsi="Times New Roman"/>
          <w:color w:val="auto"/>
          <w:sz w:val="24"/>
          <w:szCs w:val="24"/>
          <w:lang w:val="en-US"/>
        </w:rPr>
        <w:t>from, of, with.</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Социокультурная осведомл</w:t>
      </w:r>
      <w:r w:rsidR="00D30361" w:rsidRPr="00D60231">
        <w:rPr>
          <w:rFonts w:ascii="Times New Roman" w:hAnsi="Times New Roman"/>
          <w:b/>
          <w:bCs/>
          <w:iCs/>
          <w:color w:val="auto"/>
          <w:sz w:val="24"/>
          <w:szCs w:val="24"/>
        </w:rPr>
        <w:t>е</w:t>
      </w:r>
      <w:r w:rsidRPr="00D60231">
        <w:rPr>
          <w:rFonts w:ascii="Times New Roman" w:hAnsi="Times New Roman"/>
          <w:b/>
          <w:bCs/>
          <w:iCs/>
          <w:color w:val="auto"/>
          <w:sz w:val="24"/>
          <w:szCs w:val="24"/>
        </w:rPr>
        <w:t>нность</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В процессе обучения иностранному языку в начальной школе обучающиеся знакомя</w:t>
      </w:r>
      <w:r w:rsidRPr="00D60231">
        <w:rPr>
          <w:rFonts w:ascii="Times New Roman" w:hAnsi="Times New Roman"/>
          <w:color w:val="auto"/>
          <w:spacing w:val="2"/>
          <w:sz w:val="24"/>
          <w:szCs w:val="24"/>
        </w:rPr>
        <w:t>т</w:t>
      </w:r>
      <w:r w:rsidRPr="00D60231">
        <w:rPr>
          <w:rFonts w:ascii="Times New Roman" w:hAnsi="Times New Roman"/>
          <w:color w:val="auto"/>
          <w:spacing w:val="2"/>
          <w:sz w:val="24"/>
          <w:szCs w:val="24"/>
        </w:rPr>
        <w:t>ся: с названиями стран из</w:t>
      </w:r>
      <w:r w:rsidRPr="00D60231">
        <w:rPr>
          <w:rFonts w:ascii="Times New Roman" w:hAnsi="Times New Roman"/>
          <w:color w:val="auto"/>
          <w:sz w:val="24"/>
          <w:szCs w:val="24"/>
        </w:rPr>
        <w:t>учаемого языка; с некоторыми литературными персонажами</w:t>
      </w:r>
      <w:r w:rsidRPr="00D60231">
        <w:rPr>
          <w:rFonts w:ascii="Times New Roman" w:hAnsi="Times New Roman"/>
          <w:color w:val="auto"/>
          <w:spacing w:val="2"/>
          <w:sz w:val="24"/>
          <w:szCs w:val="24"/>
        </w:rPr>
        <w:t>поп</w:t>
      </w:r>
      <w:r w:rsidRPr="00D60231">
        <w:rPr>
          <w:rFonts w:ascii="Times New Roman" w:hAnsi="Times New Roman"/>
          <w:color w:val="auto"/>
          <w:spacing w:val="2"/>
          <w:sz w:val="24"/>
          <w:szCs w:val="24"/>
        </w:rPr>
        <w:t>у</w:t>
      </w:r>
      <w:r w:rsidRPr="00D60231">
        <w:rPr>
          <w:rFonts w:ascii="Times New Roman" w:hAnsi="Times New Roman"/>
          <w:color w:val="auto"/>
          <w:spacing w:val="2"/>
          <w:sz w:val="24"/>
          <w:szCs w:val="24"/>
        </w:rPr>
        <w:t>лярных детских произведений; с сюжетами некоторых популярных сказок, а также н</w:t>
      </w:r>
      <w:r w:rsidRPr="00D60231">
        <w:rPr>
          <w:rFonts w:ascii="Times New Roman" w:hAnsi="Times New Roman"/>
          <w:color w:val="auto"/>
          <w:spacing w:val="2"/>
          <w:sz w:val="24"/>
          <w:szCs w:val="24"/>
        </w:rPr>
        <w:t>е</w:t>
      </w:r>
      <w:r w:rsidRPr="00D60231">
        <w:rPr>
          <w:rFonts w:ascii="Times New Roman" w:hAnsi="Times New Roman"/>
          <w:color w:val="auto"/>
          <w:spacing w:val="2"/>
          <w:sz w:val="24"/>
          <w:szCs w:val="24"/>
        </w:rPr>
        <w:t xml:space="preserve">большими произведениями </w:t>
      </w:r>
      <w:r w:rsidRPr="00D60231">
        <w:rPr>
          <w:rFonts w:ascii="Times New Roman" w:hAnsi="Times New Roman"/>
          <w:color w:val="auto"/>
          <w:sz w:val="24"/>
          <w:szCs w:val="24"/>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Специальные учебные умения</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Младшие школьники овладевают следующими специаль</w:t>
      </w:r>
      <w:r w:rsidRPr="00D60231">
        <w:rPr>
          <w:rFonts w:ascii="Times New Roman" w:hAnsi="Times New Roman"/>
          <w:color w:val="auto"/>
          <w:sz w:val="24"/>
          <w:szCs w:val="24"/>
        </w:rPr>
        <w:t>ными (предметными) учебн</w:t>
      </w:r>
      <w:r w:rsidRPr="00D60231">
        <w:rPr>
          <w:rFonts w:ascii="Times New Roman" w:hAnsi="Times New Roman"/>
          <w:color w:val="auto"/>
          <w:sz w:val="24"/>
          <w:szCs w:val="24"/>
        </w:rPr>
        <w:t>ы</w:t>
      </w:r>
      <w:r w:rsidRPr="00D60231">
        <w:rPr>
          <w:rFonts w:ascii="Times New Roman" w:hAnsi="Times New Roman"/>
          <w:color w:val="auto"/>
          <w:sz w:val="24"/>
          <w:szCs w:val="24"/>
        </w:rPr>
        <w:t>ми умениями и навыками:</w:t>
      </w:r>
    </w:p>
    <w:p w:rsidR="00653A76" w:rsidRPr="00D60231" w:rsidRDefault="00653A76" w:rsidP="00D60231">
      <w:pPr>
        <w:pStyle w:val="21"/>
        <w:spacing w:line="276" w:lineRule="auto"/>
        <w:rPr>
          <w:sz w:val="24"/>
        </w:rPr>
      </w:pPr>
      <w:r w:rsidRPr="00D60231">
        <w:rPr>
          <w:sz w:val="24"/>
        </w:rPr>
        <w:t>пользоваться двуязычным словар</w:t>
      </w:r>
      <w:r w:rsidR="00D30361" w:rsidRPr="00D60231">
        <w:rPr>
          <w:sz w:val="24"/>
        </w:rPr>
        <w:t>е</w:t>
      </w:r>
      <w:r w:rsidRPr="00D60231">
        <w:rPr>
          <w:sz w:val="24"/>
        </w:rPr>
        <w:t>м учебника (в том чис</w:t>
      </w:r>
      <w:r w:rsidRPr="00D60231">
        <w:rPr>
          <w:spacing w:val="2"/>
          <w:sz w:val="24"/>
        </w:rPr>
        <w:t>ле транскрипцией), компьютерным словар</w:t>
      </w:r>
      <w:r w:rsidR="00D30361" w:rsidRPr="00D60231">
        <w:rPr>
          <w:spacing w:val="2"/>
          <w:sz w:val="24"/>
        </w:rPr>
        <w:t>е</w:t>
      </w:r>
      <w:r w:rsidRPr="00D60231">
        <w:rPr>
          <w:spacing w:val="2"/>
          <w:sz w:val="24"/>
        </w:rPr>
        <w:t xml:space="preserve">м и экранным </w:t>
      </w:r>
      <w:r w:rsidRPr="00D60231">
        <w:rPr>
          <w:sz w:val="24"/>
        </w:rPr>
        <w:t>переводом отдельных слов;</w:t>
      </w:r>
    </w:p>
    <w:p w:rsidR="00653A76" w:rsidRPr="00D60231" w:rsidRDefault="00653A76" w:rsidP="00D60231">
      <w:pPr>
        <w:pStyle w:val="21"/>
        <w:spacing w:line="276" w:lineRule="auto"/>
        <w:rPr>
          <w:sz w:val="24"/>
        </w:rPr>
      </w:pPr>
      <w:r w:rsidRPr="00D60231">
        <w:rPr>
          <w:spacing w:val="2"/>
          <w:sz w:val="24"/>
        </w:rPr>
        <w:t>пользоваться справочным материалом, представленным</w:t>
      </w:r>
      <w:r w:rsidRPr="00D60231">
        <w:rPr>
          <w:sz w:val="24"/>
        </w:rPr>
        <w:t>в виде таблиц, схем, правил;</w:t>
      </w:r>
    </w:p>
    <w:p w:rsidR="00653A76" w:rsidRPr="00D60231" w:rsidRDefault="00653A76" w:rsidP="00D60231">
      <w:pPr>
        <w:pStyle w:val="21"/>
        <w:spacing w:line="276" w:lineRule="auto"/>
        <w:rPr>
          <w:sz w:val="24"/>
        </w:rPr>
      </w:pPr>
      <w:r w:rsidRPr="00D60231">
        <w:rPr>
          <w:sz w:val="24"/>
        </w:rPr>
        <w:t>вести словарь (словарную тетрадь);</w:t>
      </w:r>
    </w:p>
    <w:p w:rsidR="00653A76" w:rsidRPr="00D60231" w:rsidRDefault="00653A76" w:rsidP="00D60231">
      <w:pPr>
        <w:pStyle w:val="21"/>
        <w:spacing w:line="276" w:lineRule="auto"/>
        <w:rPr>
          <w:sz w:val="24"/>
        </w:rPr>
      </w:pPr>
      <w:r w:rsidRPr="00D60231">
        <w:rPr>
          <w:spacing w:val="2"/>
          <w:sz w:val="24"/>
        </w:rPr>
        <w:t>систематизировать слова, например</w:t>
      </w:r>
      <w:r w:rsidR="00CB0302" w:rsidRPr="00D60231">
        <w:rPr>
          <w:spacing w:val="2"/>
          <w:sz w:val="24"/>
        </w:rPr>
        <w:t>,</w:t>
      </w:r>
      <w:r w:rsidRPr="00D60231">
        <w:rPr>
          <w:spacing w:val="2"/>
          <w:sz w:val="24"/>
        </w:rPr>
        <w:t xml:space="preserve"> по тематическому </w:t>
      </w:r>
      <w:r w:rsidRPr="00D60231">
        <w:rPr>
          <w:sz w:val="24"/>
        </w:rPr>
        <w:t>принципу;</w:t>
      </w:r>
    </w:p>
    <w:p w:rsidR="00653A76" w:rsidRPr="00D60231" w:rsidRDefault="00653A76" w:rsidP="00D60231">
      <w:pPr>
        <w:pStyle w:val="21"/>
        <w:spacing w:line="276" w:lineRule="auto"/>
        <w:rPr>
          <w:sz w:val="24"/>
        </w:rPr>
      </w:pPr>
      <w:r w:rsidRPr="00D60231">
        <w:rPr>
          <w:sz w:val="24"/>
        </w:rPr>
        <w:t>пользоваться языковой догадкой, например</w:t>
      </w:r>
      <w:r w:rsidR="00CB0302" w:rsidRPr="00D60231">
        <w:rPr>
          <w:sz w:val="24"/>
        </w:rPr>
        <w:t>,</w:t>
      </w:r>
      <w:r w:rsidRPr="00D60231">
        <w:rPr>
          <w:sz w:val="24"/>
        </w:rPr>
        <w:t xml:space="preserve"> при опознавании интернацион</w:t>
      </w:r>
      <w:r w:rsidRPr="00D60231">
        <w:rPr>
          <w:sz w:val="24"/>
        </w:rPr>
        <w:t>а</w:t>
      </w:r>
      <w:r w:rsidRPr="00D60231">
        <w:rPr>
          <w:sz w:val="24"/>
        </w:rPr>
        <w:t>лизмов;</w:t>
      </w:r>
    </w:p>
    <w:p w:rsidR="00653A76" w:rsidRPr="00D60231" w:rsidRDefault="00653A76" w:rsidP="00D60231">
      <w:pPr>
        <w:pStyle w:val="21"/>
        <w:spacing w:line="276" w:lineRule="auto"/>
        <w:rPr>
          <w:sz w:val="24"/>
        </w:rPr>
      </w:pPr>
      <w:r w:rsidRPr="00D60231">
        <w:rPr>
          <w:spacing w:val="2"/>
          <w:sz w:val="24"/>
        </w:rPr>
        <w:t>делать обобщения на основе структурно­функциональ</w:t>
      </w:r>
      <w:r w:rsidRPr="00D60231">
        <w:rPr>
          <w:sz w:val="24"/>
        </w:rPr>
        <w:t>ных схем простого предложения;</w:t>
      </w:r>
    </w:p>
    <w:p w:rsidR="00653A76" w:rsidRPr="00D60231" w:rsidRDefault="00653A76" w:rsidP="00D60231">
      <w:pPr>
        <w:pStyle w:val="21"/>
        <w:spacing w:line="276" w:lineRule="auto"/>
        <w:rPr>
          <w:sz w:val="24"/>
        </w:rPr>
      </w:pPr>
      <w:r w:rsidRPr="00D60231">
        <w:rPr>
          <w:spacing w:val="-4"/>
          <w:sz w:val="24"/>
        </w:rPr>
        <w:t>опознавать грамматические явления, отсутствующие в род</w:t>
      </w:r>
      <w:r w:rsidRPr="00D60231">
        <w:rPr>
          <w:sz w:val="24"/>
        </w:rPr>
        <w:t>ном языке, например</w:t>
      </w:r>
      <w:r w:rsidR="00CB0302" w:rsidRPr="00D60231">
        <w:rPr>
          <w:sz w:val="24"/>
        </w:rPr>
        <w:t>,</w:t>
      </w:r>
      <w:r w:rsidRPr="00D60231">
        <w:rPr>
          <w:sz w:val="24"/>
        </w:rPr>
        <w:t xml:space="preserve"> артикли.</w:t>
      </w:r>
    </w:p>
    <w:p w:rsidR="00653A76" w:rsidRPr="00D60231" w:rsidRDefault="0065696A"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 xml:space="preserve">Обще учебные умения </w:t>
      </w:r>
      <w:r w:rsidR="00653A76" w:rsidRPr="00D60231">
        <w:rPr>
          <w:rFonts w:ascii="Times New Roman" w:hAnsi="Times New Roman"/>
          <w:b/>
          <w:bCs/>
          <w:iCs/>
          <w:color w:val="auto"/>
          <w:sz w:val="24"/>
          <w:szCs w:val="24"/>
        </w:rPr>
        <w:t>и универсальные учебные действия</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В процессе изучения курса «Иностранный язык» младшие школьники:</w:t>
      </w:r>
    </w:p>
    <w:p w:rsidR="00653A76" w:rsidRPr="00D60231" w:rsidRDefault="00653A76" w:rsidP="00D60231">
      <w:pPr>
        <w:pStyle w:val="21"/>
        <w:spacing w:line="276" w:lineRule="auto"/>
        <w:rPr>
          <w:sz w:val="24"/>
        </w:rPr>
      </w:pPr>
      <w:r w:rsidRPr="00D60231">
        <w:rPr>
          <w:sz w:val="24"/>
        </w:rPr>
        <w:t>совершенствуют при</w:t>
      </w:r>
      <w:r w:rsidR="00D30361" w:rsidRPr="00D60231">
        <w:rPr>
          <w:sz w:val="24"/>
        </w:rPr>
        <w:t>е</w:t>
      </w:r>
      <w:r w:rsidRPr="00D60231">
        <w:rPr>
          <w:sz w:val="24"/>
        </w:rPr>
        <w:t xml:space="preserve">мы работы с текстом, опираясь на </w:t>
      </w:r>
      <w:r w:rsidRPr="00D60231">
        <w:rPr>
          <w:spacing w:val="2"/>
          <w:sz w:val="24"/>
        </w:rPr>
        <w:t>умения, приобрет</w:t>
      </w:r>
      <w:r w:rsidR="00D30361" w:rsidRPr="00D60231">
        <w:rPr>
          <w:spacing w:val="2"/>
          <w:sz w:val="24"/>
        </w:rPr>
        <w:t>е</w:t>
      </w:r>
      <w:r w:rsidRPr="00D60231">
        <w:rPr>
          <w:spacing w:val="2"/>
          <w:sz w:val="24"/>
        </w:rPr>
        <w:t>н</w:t>
      </w:r>
      <w:r w:rsidRPr="00D60231">
        <w:rPr>
          <w:spacing w:val="2"/>
          <w:sz w:val="24"/>
        </w:rPr>
        <w:t>ные на уроках родного языка (прогно</w:t>
      </w:r>
      <w:r w:rsidRPr="00D60231">
        <w:rPr>
          <w:sz w:val="24"/>
        </w:rPr>
        <w:t xml:space="preserve">зировать содержание текста по заголовку, данным к тексту </w:t>
      </w:r>
      <w:r w:rsidRPr="00D60231">
        <w:rPr>
          <w:spacing w:val="2"/>
          <w:sz w:val="24"/>
        </w:rPr>
        <w:t xml:space="preserve">рисункам, списывать текст, выписывать отдельные слова и </w:t>
      </w:r>
      <w:r w:rsidRPr="00D60231">
        <w:rPr>
          <w:sz w:val="24"/>
        </w:rPr>
        <w:t>предложения из текста и</w:t>
      </w:r>
      <w:r w:rsidRPr="00D60231">
        <w:rPr>
          <w:sz w:val="24"/>
        </w:rPr>
        <w:t> </w:t>
      </w:r>
      <w:r w:rsidRPr="00D60231">
        <w:rPr>
          <w:sz w:val="24"/>
        </w:rPr>
        <w:t>т.</w:t>
      </w:r>
      <w:r w:rsidRPr="00D60231">
        <w:rPr>
          <w:sz w:val="24"/>
        </w:rPr>
        <w:t> </w:t>
      </w:r>
      <w:r w:rsidRPr="00D60231">
        <w:rPr>
          <w:sz w:val="24"/>
        </w:rPr>
        <w:t>п.);</w:t>
      </w:r>
    </w:p>
    <w:p w:rsidR="00653A76" w:rsidRPr="00D60231" w:rsidRDefault="00653A76" w:rsidP="00D60231">
      <w:pPr>
        <w:pStyle w:val="21"/>
        <w:spacing w:line="276" w:lineRule="auto"/>
        <w:rPr>
          <w:sz w:val="24"/>
        </w:rPr>
      </w:pPr>
      <w:r w:rsidRPr="00D60231">
        <w:rPr>
          <w:sz w:val="24"/>
        </w:rPr>
        <w:t>овладевают более разнообразными при</w:t>
      </w:r>
      <w:r w:rsidR="00D30361" w:rsidRPr="00D60231">
        <w:rPr>
          <w:sz w:val="24"/>
        </w:rPr>
        <w:t>е</w:t>
      </w:r>
      <w:r w:rsidRPr="00D60231">
        <w:rPr>
          <w:sz w:val="24"/>
        </w:rPr>
        <w:t>мами раскрытия значения слова, и</w:t>
      </w:r>
      <w:r w:rsidRPr="00D60231">
        <w:rPr>
          <w:sz w:val="24"/>
        </w:rPr>
        <w:t>с</w:t>
      </w:r>
      <w:r w:rsidRPr="00D60231">
        <w:rPr>
          <w:sz w:val="24"/>
        </w:rPr>
        <w:t>пользуя словообразовательные элементы; синонимы, антонимы; контекст;</w:t>
      </w:r>
    </w:p>
    <w:p w:rsidR="00653A76" w:rsidRPr="00D60231" w:rsidRDefault="00653A76" w:rsidP="00D60231">
      <w:pPr>
        <w:pStyle w:val="21"/>
        <w:spacing w:line="276" w:lineRule="auto"/>
        <w:rPr>
          <w:spacing w:val="2"/>
          <w:sz w:val="24"/>
        </w:rPr>
      </w:pPr>
      <w:r w:rsidRPr="00D60231">
        <w:rPr>
          <w:sz w:val="24"/>
        </w:rPr>
        <w:t>совершенствуют общеречевые коммуникативные умения, например</w:t>
      </w:r>
      <w:r w:rsidR="00700DC0" w:rsidRPr="00D60231">
        <w:rPr>
          <w:sz w:val="24"/>
        </w:rPr>
        <w:t>,</w:t>
      </w:r>
      <w:r w:rsidRPr="00D60231">
        <w:rPr>
          <w:sz w:val="24"/>
        </w:rPr>
        <w:t xml:space="preserve"> начинать и завершать разговор, используя </w:t>
      </w:r>
      <w:r w:rsidRPr="00D60231">
        <w:rPr>
          <w:spacing w:val="2"/>
          <w:sz w:val="24"/>
        </w:rPr>
        <w:t>речевые клише; поддерживать беседу, задавая вопросы и переспрашивая;</w:t>
      </w:r>
    </w:p>
    <w:p w:rsidR="00653A76" w:rsidRPr="00D60231" w:rsidRDefault="00653A76" w:rsidP="00D60231">
      <w:pPr>
        <w:pStyle w:val="21"/>
        <w:spacing w:line="276" w:lineRule="auto"/>
        <w:rPr>
          <w:sz w:val="24"/>
        </w:rPr>
      </w:pPr>
      <w:r w:rsidRPr="00D60231">
        <w:rPr>
          <w:sz w:val="24"/>
        </w:rPr>
        <w:t>учатся осуществлять самоконтроль, самооценку;</w:t>
      </w:r>
    </w:p>
    <w:p w:rsidR="00653A76" w:rsidRPr="00D60231" w:rsidRDefault="00653A76" w:rsidP="00D60231">
      <w:pPr>
        <w:pStyle w:val="21"/>
        <w:spacing w:line="276" w:lineRule="auto"/>
        <w:rPr>
          <w:spacing w:val="-2"/>
          <w:sz w:val="24"/>
        </w:rPr>
      </w:pPr>
      <w:r w:rsidRPr="00D60231">
        <w:rPr>
          <w:spacing w:val="-4"/>
          <w:sz w:val="24"/>
        </w:rPr>
        <w:lastRenderedPageBreak/>
        <w:t>учатся самостоятельно выполнять задания с использовани</w:t>
      </w:r>
      <w:r w:rsidRPr="00D60231">
        <w:rPr>
          <w:spacing w:val="-2"/>
          <w:sz w:val="24"/>
        </w:rPr>
        <w:t>ем компьютера (при н</w:t>
      </w:r>
      <w:r w:rsidRPr="00D60231">
        <w:rPr>
          <w:spacing w:val="-2"/>
          <w:sz w:val="24"/>
        </w:rPr>
        <w:t>а</w:t>
      </w:r>
      <w:r w:rsidRPr="00D60231">
        <w:rPr>
          <w:spacing w:val="-2"/>
          <w:sz w:val="24"/>
        </w:rPr>
        <w:t>личии мультимедийного приложения).</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Общеучебные и специальные учебные умения, а также социокультурная осведомл</w:t>
      </w:r>
      <w:r w:rsidR="00D30361" w:rsidRPr="00D60231">
        <w:rPr>
          <w:rFonts w:ascii="Times New Roman" w:hAnsi="Times New Roman"/>
          <w:color w:val="auto"/>
          <w:sz w:val="24"/>
          <w:szCs w:val="24"/>
        </w:rPr>
        <w:t>е</w:t>
      </w:r>
      <w:r w:rsidRPr="00D60231">
        <w:rPr>
          <w:rFonts w:ascii="Times New Roman" w:hAnsi="Times New Roman"/>
          <w:color w:val="auto"/>
          <w:sz w:val="24"/>
          <w:szCs w:val="24"/>
        </w:rPr>
        <w:t>н</w:t>
      </w:r>
      <w:r w:rsidRPr="00D60231">
        <w:rPr>
          <w:rFonts w:ascii="Times New Roman" w:hAnsi="Times New Roman"/>
          <w:color w:val="auto"/>
          <w:sz w:val="24"/>
          <w:szCs w:val="24"/>
        </w:rPr>
        <w:t>ность приобретаются учащимися в процессе формирования коммуникативных умений в о</w:t>
      </w:r>
      <w:r w:rsidRPr="00D60231">
        <w:rPr>
          <w:rFonts w:ascii="Times New Roman" w:hAnsi="Times New Roman"/>
          <w:color w:val="auto"/>
          <w:sz w:val="24"/>
          <w:szCs w:val="24"/>
        </w:rPr>
        <w:t>с</w:t>
      </w:r>
      <w:r w:rsidRPr="00D60231">
        <w:rPr>
          <w:rFonts w:ascii="Times New Roman" w:hAnsi="Times New Roman"/>
          <w:color w:val="auto"/>
          <w:sz w:val="24"/>
          <w:szCs w:val="24"/>
        </w:rPr>
        <w:t xml:space="preserve">новных видах речевой деятельности. Поэтому они </w:t>
      </w:r>
      <w:r w:rsidRPr="00D60231">
        <w:rPr>
          <w:rFonts w:ascii="Times New Roman" w:hAnsi="Times New Roman"/>
          <w:b/>
          <w:bCs/>
          <w:color w:val="auto"/>
          <w:sz w:val="24"/>
          <w:szCs w:val="24"/>
        </w:rPr>
        <w:t xml:space="preserve">не выделяются </w:t>
      </w:r>
      <w:r w:rsidRPr="00D60231">
        <w:rPr>
          <w:rFonts w:ascii="Times New Roman" w:hAnsi="Times New Roman"/>
          <w:color w:val="auto"/>
          <w:sz w:val="24"/>
          <w:szCs w:val="24"/>
        </w:rPr>
        <w:t>отдельно в тематическом планировании.</w:t>
      </w:r>
    </w:p>
    <w:p w:rsidR="003F7807" w:rsidRPr="003F7807" w:rsidRDefault="003F7807" w:rsidP="00F13056">
      <w:pPr>
        <w:pStyle w:val="a3"/>
        <w:spacing w:line="360" w:lineRule="auto"/>
        <w:ind w:firstLine="454"/>
        <w:rPr>
          <w:rFonts w:ascii="Times New Roman" w:hAnsi="Times New Roman"/>
          <w:color w:val="auto"/>
          <w:sz w:val="28"/>
          <w:szCs w:val="28"/>
        </w:rPr>
      </w:pPr>
    </w:p>
    <w:p w:rsidR="00653A76" w:rsidRPr="00D60231" w:rsidRDefault="00653A76" w:rsidP="00D60231">
      <w:pPr>
        <w:pStyle w:val="afd"/>
        <w:numPr>
          <w:ilvl w:val="3"/>
          <w:numId w:val="2"/>
        </w:numPr>
        <w:ind w:left="0" w:firstLine="0"/>
        <w:jc w:val="center"/>
        <w:rPr>
          <w:u w:val="single"/>
        </w:rPr>
      </w:pPr>
      <w:bookmarkStart w:id="147" w:name="_Toc288394088"/>
      <w:bookmarkStart w:id="148" w:name="_Toc288410555"/>
      <w:bookmarkStart w:id="149" w:name="_Toc288410684"/>
      <w:bookmarkStart w:id="150" w:name="_Toc424564332"/>
      <w:r w:rsidRPr="00D60231">
        <w:rPr>
          <w:u w:val="single"/>
        </w:rPr>
        <w:t>Математика и информатика</w:t>
      </w:r>
      <w:bookmarkEnd w:id="147"/>
      <w:bookmarkEnd w:id="148"/>
      <w:bookmarkEnd w:id="149"/>
      <w:bookmarkEnd w:id="150"/>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Числа и величины</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Сч</w:t>
      </w:r>
      <w:r w:rsidR="00D30361" w:rsidRPr="00D60231">
        <w:rPr>
          <w:rFonts w:ascii="Times New Roman" w:hAnsi="Times New Roman"/>
          <w:color w:val="auto"/>
          <w:sz w:val="24"/>
          <w:szCs w:val="24"/>
        </w:rPr>
        <w:t>е</w:t>
      </w:r>
      <w:r w:rsidRPr="00D60231">
        <w:rPr>
          <w:rFonts w:ascii="Times New Roman" w:hAnsi="Times New Roman"/>
          <w:color w:val="auto"/>
          <w:sz w:val="24"/>
          <w:szCs w:val="24"/>
        </w:rPr>
        <w:t>т предметов. Чтение и запись чисел от нуля до миллиона. Классы и разряды. Пре</w:t>
      </w:r>
      <w:r w:rsidRPr="00D60231">
        <w:rPr>
          <w:rFonts w:ascii="Times New Roman" w:hAnsi="Times New Roman"/>
          <w:color w:val="auto"/>
          <w:sz w:val="24"/>
          <w:szCs w:val="24"/>
        </w:rPr>
        <w:t>д</w:t>
      </w:r>
      <w:r w:rsidRPr="00D60231">
        <w:rPr>
          <w:rFonts w:ascii="Times New Roman" w:hAnsi="Times New Roman"/>
          <w:color w:val="auto"/>
          <w:sz w:val="24"/>
          <w:szCs w:val="24"/>
        </w:rPr>
        <w:t>ставление многозначных чиселв виде суммы разрядных слагаемых. Сравнение и упорядоч</w:t>
      </w:r>
      <w:r w:rsidRPr="00D60231">
        <w:rPr>
          <w:rFonts w:ascii="Times New Roman" w:hAnsi="Times New Roman"/>
          <w:color w:val="auto"/>
          <w:sz w:val="24"/>
          <w:szCs w:val="24"/>
        </w:rPr>
        <w:t>е</w:t>
      </w:r>
      <w:r w:rsidRPr="00D60231">
        <w:rPr>
          <w:rFonts w:ascii="Times New Roman" w:hAnsi="Times New Roman"/>
          <w:color w:val="auto"/>
          <w:sz w:val="24"/>
          <w:szCs w:val="24"/>
        </w:rPr>
        <w:t>ние чисел, знаки сравнения.</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Измерение величин; сравнение и упорядочение величин. Единицы массы (грамм, кил</w:t>
      </w:r>
      <w:r w:rsidRPr="00D60231">
        <w:rPr>
          <w:rFonts w:ascii="Times New Roman" w:hAnsi="Times New Roman"/>
          <w:color w:val="auto"/>
          <w:sz w:val="24"/>
          <w:szCs w:val="24"/>
        </w:rPr>
        <w:t>о</w:t>
      </w:r>
      <w:r w:rsidRPr="00D60231">
        <w:rPr>
          <w:rFonts w:ascii="Times New Roman" w:hAnsi="Times New Roman"/>
          <w:color w:val="auto"/>
          <w:sz w:val="24"/>
          <w:szCs w:val="24"/>
        </w:rPr>
        <w:t>грамм, центнер, тонна), вместимости (литр), времени (секунда, минута, час). Соотношения между единицами измерения однородных величин. Сравне</w:t>
      </w:r>
      <w:r w:rsidRPr="00D60231">
        <w:rPr>
          <w:rFonts w:ascii="Times New Roman" w:hAnsi="Times New Roman"/>
          <w:color w:val="auto"/>
          <w:spacing w:val="2"/>
          <w:sz w:val="24"/>
          <w:szCs w:val="24"/>
        </w:rPr>
        <w:t xml:space="preserve">ние и упорядочение однородных величин. Доля величины </w:t>
      </w:r>
      <w:r w:rsidRPr="00D60231">
        <w:rPr>
          <w:rFonts w:ascii="Times New Roman" w:hAnsi="Times New Roman"/>
          <w:color w:val="auto"/>
          <w:sz w:val="24"/>
          <w:szCs w:val="24"/>
        </w:rPr>
        <w:t>(половина, треть, четверть, десятая, сотая, тысячная).</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Арифметические действия</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 xml:space="preserve">Сложение, вычитание, умножение и деление. Названия </w:t>
      </w:r>
      <w:r w:rsidRPr="00D60231">
        <w:rPr>
          <w:rFonts w:ascii="Times New Roman" w:hAnsi="Times New Roman"/>
          <w:color w:val="auto"/>
          <w:sz w:val="24"/>
          <w:szCs w:val="24"/>
        </w:rPr>
        <w:t>компонентов арифметических действий, знаки действий. Таблица сложения. Таблица умножения. Связь между сложени</w:t>
      </w:r>
      <w:r w:rsidRPr="00D60231">
        <w:rPr>
          <w:rFonts w:ascii="Times New Roman" w:hAnsi="Times New Roman"/>
          <w:color w:val="auto"/>
          <w:spacing w:val="2"/>
          <w:sz w:val="24"/>
          <w:szCs w:val="24"/>
        </w:rPr>
        <w:t>ем, вычитанием, умножением и делением. Нахождение неизвестного компонента арифметич</w:t>
      </w:r>
      <w:r w:rsidRPr="00D60231">
        <w:rPr>
          <w:rFonts w:ascii="Times New Roman" w:hAnsi="Times New Roman"/>
          <w:color w:val="auto"/>
          <w:spacing w:val="2"/>
          <w:sz w:val="24"/>
          <w:szCs w:val="24"/>
        </w:rPr>
        <w:t>е</w:t>
      </w:r>
      <w:r w:rsidRPr="00D60231">
        <w:rPr>
          <w:rFonts w:ascii="Times New Roman" w:hAnsi="Times New Roman"/>
          <w:color w:val="auto"/>
          <w:spacing w:val="2"/>
          <w:sz w:val="24"/>
          <w:szCs w:val="24"/>
        </w:rPr>
        <w:t xml:space="preserve">ского действия. Деление </w:t>
      </w:r>
      <w:r w:rsidRPr="00D60231">
        <w:rPr>
          <w:rFonts w:ascii="Times New Roman" w:hAnsi="Times New Roman"/>
          <w:color w:val="auto"/>
          <w:sz w:val="24"/>
          <w:szCs w:val="24"/>
        </w:rPr>
        <w:t>с остатком.</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Числовое выражение. Установление порядка выполнения действий в числовых выраж</w:t>
      </w:r>
      <w:r w:rsidRPr="00D60231">
        <w:rPr>
          <w:rFonts w:ascii="Times New Roman" w:hAnsi="Times New Roman"/>
          <w:color w:val="auto"/>
          <w:sz w:val="24"/>
          <w:szCs w:val="24"/>
        </w:rPr>
        <w:t>е</w:t>
      </w:r>
      <w:r w:rsidRPr="00D60231">
        <w:rPr>
          <w:rFonts w:ascii="Times New Roman" w:hAnsi="Times New Roman"/>
          <w:color w:val="auto"/>
          <w:sz w:val="24"/>
          <w:szCs w:val="24"/>
        </w:rPr>
        <w:t xml:space="preserve">ниях со скобками и без скобок. Нахождение значения числового выражения. Использование </w:t>
      </w:r>
      <w:r w:rsidRPr="00D60231">
        <w:rPr>
          <w:rFonts w:ascii="Times New Roman" w:hAnsi="Times New Roman"/>
          <w:color w:val="auto"/>
          <w:spacing w:val="2"/>
          <w:sz w:val="24"/>
          <w:szCs w:val="24"/>
        </w:rPr>
        <w:t>свойств арифметических действий в вычислениях (переста</w:t>
      </w:r>
      <w:r w:rsidRPr="00D60231">
        <w:rPr>
          <w:rFonts w:ascii="Times New Roman" w:hAnsi="Times New Roman"/>
          <w:color w:val="auto"/>
          <w:sz w:val="24"/>
          <w:szCs w:val="24"/>
        </w:rPr>
        <w:t>новка и группировка слагаемых в сумме, множителей в произведении; умножение суммы и разности на число).</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Алгоритмы письменного сложения, вычитания, умножения и деления многозначных ч</w:t>
      </w:r>
      <w:r w:rsidRPr="00D60231">
        <w:rPr>
          <w:rFonts w:ascii="Times New Roman" w:hAnsi="Times New Roman"/>
          <w:color w:val="auto"/>
          <w:sz w:val="24"/>
          <w:szCs w:val="24"/>
        </w:rPr>
        <w:t>и</w:t>
      </w:r>
      <w:r w:rsidRPr="00D60231">
        <w:rPr>
          <w:rFonts w:ascii="Times New Roman" w:hAnsi="Times New Roman"/>
          <w:color w:val="auto"/>
          <w:sz w:val="24"/>
          <w:szCs w:val="24"/>
        </w:rPr>
        <w:t xml:space="preserve">сел. </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 xml:space="preserve">Способы проверки правильности вычислений (алгоритм, </w:t>
      </w:r>
      <w:r w:rsidRPr="00D60231">
        <w:rPr>
          <w:rFonts w:ascii="Times New Roman" w:hAnsi="Times New Roman"/>
          <w:color w:val="auto"/>
          <w:sz w:val="24"/>
          <w:szCs w:val="24"/>
        </w:rPr>
        <w:t>обратное действие, оценка достоверности, прикидки результата, вычисление на калькуляторе).</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Работа с текстовыми задачами</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Решение текстовых задач арифметическим способом. Зада</w:t>
      </w:r>
      <w:r w:rsidRPr="00D60231">
        <w:rPr>
          <w:rFonts w:ascii="Times New Roman" w:hAnsi="Times New Roman"/>
          <w:color w:val="auto"/>
          <w:sz w:val="24"/>
          <w:szCs w:val="24"/>
        </w:rPr>
        <w:t>чи, содержащие отношения «больше (меньше) на…», «больше (меньше) в…». Зависимости между величинами, характ</w:t>
      </w:r>
      <w:r w:rsidRPr="00D60231">
        <w:rPr>
          <w:rFonts w:ascii="Times New Roman" w:hAnsi="Times New Roman"/>
          <w:color w:val="auto"/>
          <w:sz w:val="24"/>
          <w:szCs w:val="24"/>
        </w:rPr>
        <w:t>е</w:t>
      </w:r>
      <w:r w:rsidRPr="00D60231">
        <w:rPr>
          <w:rFonts w:ascii="Times New Roman" w:hAnsi="Times New Roman"/>
          <w:color w:val="auto"/>
          <w:sz w:val="24"/>
          <w:szCs w:val="24"/>
        </w:rPr>
        <w:t>ризу</w:t>
      </w:r>
      <w:r w:rsidRPr="00D60231">
        <w:rPr>
          <w:rFonts w:ascii="Times New Roman" w:hAnsi="Times New Roman"/>
          <w:color w:val="auto"/>
          <w:spacing w:val="2"/>
          <w:sz w:val="24"/>
          <w:szCs w:val="24"/>
        </w:rPr>
        <w:t>ющими процессы движения, работы, купли</w:t>
      </w:r>
      <w:r w:rsidRPr="00D60231">
        <w:rPr>
          <w:rFonts w:ascii="Times New Roman" w:hAnsi="Times New Roman"/>
          <w:color w:val="auto"/>
          <w:spacing w:val="2"/>
          <w:sz w:val="24"/>
          <w:szCs w:val="24"/>
        </w:rPr>
        <w:noBreakHyphen/>
        <w:t>продажи и</w:t>
      </w:r>
      <w:r w:rsidRPr="00D60231">
        <w:rPr>
          <w:rFonts w:ascii="Times New Roman" w:hAnsi="Times New Roman"/>
          <w:color w:val="auto"/>
          <w:spacing w:val="2"/>
          <w:sz w:val="24"/>
          <w:szCs w:val="24"/>
        </w:rPr>
        <w:t> </w:t>
      </w:r>
      <w:r w:rsidRPr="00D60231">
        <w:rPr>
          <w:rFonts w:ascii="Times New Roman" w:hAnsi="Times New Roman"/>
          <w:color w:val="auto"/>
          <w:spacing w:val="2"/>
          <w:sz w:val="24"/>
          <w:szCs w:val="24"/>
        </w:rPr>
        <w:t xml:space="preserve">др. </w:t>
      </w:r>
      <w:r w:rsidRPr="00D60231">
        <w:rPr>
          <w:rFonts w:ascii="Times New Roman" w:hAnsi="Times New Roman"/>
          <w:color w:val="auto"/>
          <w:sz w:val="24"/>
          <w:szCs w:val="24"/>
        </w:rPr>
        <w:t>Скорость, время, путь; об</w:t>
      </w:r>
      <w:r w:rsidRPr="00D60231">
        <w:rPr>
          <w:rFonts w:ascii="Times New Roman" w:hAnsi="Times New Roman"/>
          <w:color w:val="auto"/>
          <w:sz w:val="24"/>
          <w:szCs w:val="24"/>
        </w:rPr>
        <w:t>ъ</w:t>
      </w:r>
      <w:r w:rsidR="00D30361" w:rsidRPr="00D60231">
        <w:rPr>
          <w:rFonts w:ascii="Times New Roman" w:hAnsi="Times New Roman"/>
          <w:color w:val="auto"/>
          <w:sz w:val="24"/>
          <w:szCs w:val="24"/>
        </w:rPr>
        <w:t>е</w:t>
      </w:r>
      <w:r w:rsidRPr="00D60231">
        <w:rPr>
          <w:rFonts w:ascii="Times New Roman" w:hAnsi="Times New Roman"/>
          <w:color w:val="auto"/>
          <w:sz w:val="24"/>
          <w:szCs w:val="24"/>
        </w:rPr>
        <w:t>м работы, время, производительность труда; количество товара, его цена и стоимость и</w:t>
      </w:r>
      <w:r w:rsidRPr="00D60231">
        <w:rPr>
          <w:rFonts w:ascii="Times New Roman" w:hAnsi="Times New Roman"/>
          <w:color w:val="auto"/>
          <w:sz w:val="24"/>
          <w:szCs w:val="24"/>
        </w:rPr>
        <w:t> </w:t>
      </w:r>
      <w:r w:rsidRPr="00D60231">
        <w:rPr>
          <w:rFonts w:ascii="Times New Roman" w:hAnsi="Times New Roman"/>
          <w:color w:val="auto"/>
          <w:sz w:val="24"/>
          <w:szCs w:val="24"/>
        </w:rPr>
        <w:t xml:space="preserve">др. </w:t>
      </w:r>
      <w:r w:rsidRPr="00D60231">
        <w:rPr>
          <w:rFonts w:ascii="Times New Roman" w:hAnsi="Times New Roman"/>
          <w:color w:val="auto"/>
          <w:spacing w:val="2"/>
          <w:sz w:val="24"/>
          <w:szCs w:val="24"/>
        </w:rPr>
        <w:t xml:space="preserve">Планирование хода решения задачи. Представление текста </w:t>
      </w:r>
      <w:r w:rsidRPr="00D60231">
        <w:rPr>
          <w:rFonts w:ascii="Times New Roman" w:hAnsi="Times New Roman"/>
          <w:color w:val="auto"/>
          <w:sz w:val="24"/>
          <w:szCs w:val="24"/>
        </w:rPr>
        <w:t>задачи (схема, таблица, ди</w:t>
      </w:r>
      <w:r w:rsidRPr="00D60231">
        <w:rPr>
          <w:rFonts w:ascii="Times New Roman" w:hAnsi="Times New Roman"/>
          <w:color w:val="auto"/>
          <w:sz w:val="24"/>
          <w:szCs w:val="24"/>
        </w:rPr>
        <w:t>а</w:t>
      </w:r>
      <w:r w:rsidRPr="00D60231">
        <w:rPr>
          <w:rFonts w:ascii="Times New Roman" w:hAnsi="Times New Roman"/>
          <w:color w:val="auto"/>
          <w:sz w:val="24"/>
          <w:szCs w:val="24"/>
        </w:rPr>
        <w:t>грамма и другие модели).</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Задачи на нахождение доли целого и целого по его доле.</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pacing w:val="2"/>
          <w:sz w:val="24"/>
          <w:szCs w:val="24"/>
        </w:rPr>
        <w:t>Пространственные отношения. Геометрические фи</w:t>
      </w:r>
      <w:r w:rsidRPr="00D60231">
        <w:rPr>
          <w:rFonts w:ascii="Times New Roman" w:hAnsi="Times New Roman"/>
          <w:b/>
          <w:bCs/>
          <w:iCs/>
          <w:color w:val="auto"/>
          <w:sz w:val="24"/>
          <w:szCs w:val="24"/>
        </w:rPr>
        <w:t>гуры</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 xml:space="preserve">Взаимное расположение предметов в пространстве и на плоскости (выше—ниже, </w:t>
      </w:r>
      <w:r w:rsidR="0065696A" w:rsidRPr="00D60231">
        <w:rPr>
          <w:rFonts w:ascii="Times New Roman" w:hAnsi="Times New Roman"/>
          <w:color w:val="auto"/>
          <w:spacing w:val="2"/>
          <w:sz w:val="24"/>
          <w:szCs w:val="24"/>
        </w:rPr>
        <w:t>сл</w:t>
      </w:r>
      <w:r w:rsidR="0065696A" w:rsidRPr="00D60231">
        <w:rPr>
          <w:rFonts w:ascii="Times New Roman" w:hAnsi="Times New Roman"/>
          <w:color w:val="auto"/>
          <w:spacing w:val="2"/>
          <w:sz w:val="24"/>
          <w:szCs w:val="24"/>
        </w:rPr>
        <w:t>е</w:t>
      </w:r>
      <w:r w:rsidR="0065696A" w:rsidRPr="00D60231">
        <w:rPr>
          <w:rFonts w:ascii="Times New Roman" w:hAnsi="Times New Roman"/>
          <w:color w:val="auto"/>
          <w:spacing w:val="2"/>
          <w:sz w:val="24"/>
          <w:szCs w:val="24"/>
        </w:rPr>
        <w:t>ва—справа, сверху—снизу, бли</w:t>
      </w:r>
      <w:r w:rsidRPr="00D60231">
        <w:rPr>
          <w:rFonts w:ascii="Times New Roman" w:hAnsi="Times New Roman"/>
          <w:color w:val="auto"/>
          <w:spacing w:val="2"/>
          <w:sz w:val="24"/>
          <w:szCs w:val="24"/>
        </w:rPr>
        <w:t>же—дальше, между и</w:t>
      </w:r>
      <w:r w:rsidRPr="00D60231">
        <w:rPr>
          <w:rFonts w:ascii="Times New Roman" w:hAnsi="Times New Roman"/>
          <w:color w:val="auto"/>
          <w:spacing w:val="2"/>
          <w:sz w:val="24"/>
          <w:szCs w:val="24"/>
        </w:rPr>
        <w:t> </w:t>
      </w:r>
      <w:r w:rsidRPr="00D60231">
        <w:rPr>
          <w:rFonts w:ascii="Times New Roman" w:hAnsi="Times New Roman"/>
          <w:color w:val="auto"/>
          <w:spacing w:val="2"/>
          <w:sz w:val="24"/>
          <w:szCs w:val="24"/>
        </w:rPr>
        <w:t>пр.). Распознавание и изображени</w:t>
      </w:r>
      <w:r w:rsidRPr="00D60231">
        <w:rPr>
          <w:rFonts w:ascii="Times New Roman" w:hAnsi="Times New Roman"/>
          <w:color w:val="auto"/>
          <w:spacing w:val="2"/>
          <w:sz w:val="24"/>
          <w:szCs w:val="24"/>
        </w:rPr>
        <w:t>е</w:t>
      </w:r>
      <w:r w:rsidRPr="00D60231">
        <w:rPr>
          <w:rFonts w:ascii="Times New Roman" w:hAnsi="Times New Roman"/>
          <w:color w:val="auto"/>
          <w:sz w:val="24"/>
          <w:szCs w:val="24"/>
        </w:rPr>
        <w:t>геометрических фигур: точка, линия (кривая, прямая), отрезок, ломаная, угол, многоугол</w:t>
      </w:r>
      <w:r w:rsidRPr="00D60231">
        <w:rPr>
          <w:rFonts w:ascii="Times New Roman" w:hAnsi="Times New Roman"/>
          <w:color w:val="auto"/>
          <w:sz w:val="24"/>
          <w:szCs w:val="24"/>
        </w:rPr>
        <w:t>ь</w:t>
      </w:r>
      <w:r w:rsidRPr="00D60231">
        <w:rPr>
          <w:rFonts w:ascii="Times New Roman" w:hAnsi="Times New Roman"/>
          <w:color w:val="auto"/>
          <w:sz w:val="24"/>
          <w:szCs w:val="24"/>
        </w:rPr>
        <w:t>ник, треугольник, прямоуголь</w:t>
      </w:r>
      <w:r w:rsidRPr="00D60231">
        <w:rPr>
          <w:rFonts w:ascii="Times New Roman" w:hAnsi="Times New Roman"/>
          <w:color w:val="auto"/>
          <w:spacing w:val="2"/>
          <w:sz w:val="24"/>
          <w:szCs w:val="24"/>
        </w:rPr>
        <w:t>ник, квадрат, окружность, круг. Использование черт</w:t>
      </w:r>
      <w:r w:rsidR="00D30361" w:rsidRPr="00D60231">
        <w:rPr>
          <w:rFonts w:ascii="Times New Roman" w:hAnsi="Times New Roman"/>
          <w:color w:val="auto"/>
          <w:spacing w:val="2"/>
          <w:sz w:val="24"/>
          <w:szCs w:val="24"/>
        </w:rPr>
        <w:t>е</w:t>
      </w:r>
      <w:r w:rsidRPr="00D60231">
        <w:rPr>
          <w:rFonts w:ascii="Times New Roman" w:hAnsi="Times New Roman"/>
          <w:color w:val="auto"/>
          <w:spacing w:val="2"/>
          <w:sz w:val="24"/>
          <w:szCs w:val="24"/>
        </w:rPr>
        <w:t xml:space="preserve">жных инструментов для выполнения построений. Геометрические формы в окружающем мире. </w:t>
      </w:r>
      <w:r w:rsidRPr="00D60231">
        <w:rPr>
          <w:rFonts w:ascii="Times New Roman" w:hAnsi="Times New Roman"/>
          <w:i/>
          <w:color w:val="auto"/>
          <w:spacing w:val="2"/>
          <w:sz w:val="24"/>
          <w:szCs w:val="24"/>
        </w:rPr>
        <w:t xml:space="preserve">Распознавание и называние: </w:t>
      </w:r>
      <w:r w:rsidRPr="00D60231">
        <w:rPr>
          <w:rFonts w:ascii="Times New Roman" w:hAnsi="Times New Roman"/>
          <w:i/>
          <w:color w:val="auto"/>
          <w:sz w:val="24"/>
          <w:szCs w:val="24"/>
        </w:rPr>
        <w:t>куб, шар, параллелепипед, пирамида, цилиндр, конус.</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Геометрические величины</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 xml:space="preserve">Геометрические величины и их измерение. Измерение </w:t>
      </w:r>
      <w:r w:rsidRPr="00D60231">
        <w:rPr>
          <w:rFonts w:ascii="Times New Roman" w:hAnsi="Times New Roman"/>
          <w:color w:val="auto"/>
          <w:sz w:val="24"/>
          <w:szCs w:val="24"/>
        </w:rPr>
        <w:t>длины отрезка. Единицы длины (мм, см, дм, м, км). Периметр. Вычисление периметра многоугольника.</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lastRenderedPageBreak/>
        <w:t>Площадь геометрической фигуры. Единицы площади (см</w:t>
      </w:r>
      <w:r w:rsidRPr="00D60231">
        <w:rPr>
          <w:rFonts w:ascii="Times New Roman" w:hAnsi="Times New Roman"/>
          <w:color w:val="auto"/>
          <w:sz w:val="24"/>
          <w:szCs w:val="24"/>
          <w:vertAlign w:val="superscript"/>
        </w:rPr>
        <w:t>2</w:t>
      </w:r>
      <w:r w:rsidRPr="00D60231">
        <w:rPr>
          <w:rFonts w:ascii="Times New Roman" w:hAnsi="Times New Roman"/>
          <w:color w:val="auto"/>
          <w:sz w:val="24"/>
          <w:szCs w:val="24"/>
        </w:rPr>
        <w:t xml:space="preserve">, </w:t>
      </w:r>
      <w:r w:rsidRPr="00D60231">
        <w:rPr>
          <w:rFonts w:ascii="Times New Roman" w:hAnsi="Times New Roman"/>
          <w:color w:val="auto"/>
          <w:spacing w:val="2"/>
          <w:sz w:val="24"/>
          <w:szCs w:val="24"/>
        </w:rPr>
        <w:t>дм</w:t>
      </w:r>
      <w:r w:rsidRPr="00D60231">
        <w:rPr>
          <w:rFonts w:ascii="Times New Roman" w:hAnsi="Times New Roman"/>
          <w:color w:val="auto"/>
          <w:spacing w:val="2"/>
          <w:sz w:val="24"/>
          <w:szCs w:val="24"/>
          <w:vertAlign w:val="superscript"/>
        </w:rPr>
        <w:t>2</w:t>
      </w:r>
      <w:r w:rsidRPr="00D60231">
        <w:rPr>
          <w:rFonts w:ascii="Times New Roman" w:hAnsi="Times New Roman"/>
          <w:color w:val="auto"/>
          <w:spacing w:val="2"/>
          <w:sz w:val="24"/>
          <w:szCs w:val="24"/>
        </w:rPr>
        <w:t>, м</w:t>
      </w:r>
      <w:r w:rsidRPr="00D60231">
        <w:rPr>
          <w:rFonts w:ascii="Times New Roman" w:hAnsi="Times New Roman"/>
          <w:color w:val="auto"/>
          <w:spacing w:val="2"/>
          <w:sz w:val="24"/>
          <w:szCs w:val="24"/>
          <w:vertAlign w:val="superscript"/>
        </w:rPr>
        <w:t>2</w:t>
      </w:r>
      <w:r w:rsidRPr="00D60231">
        <w:rPr>
          <w:rFonts w:ascii="Times New Roman" w:hAnsi="Times New Roman"/>
          <w:color w:val="auto"/>
          <w:spacing w:val="2"/>
          <w:sz w:val="24"/>
          <w:szCs w:val="24"/>
        </w:rPr>
        <w:t>). Точное и прибл</w:t>
      </w:r>
      <w:r w:rsidRPr="00D60231">
        <w:rPr>
          <w:rFonts w:ascii="Times New Roman" w:hAnsi="Times New Roman"/>
          <w:color w:val="auto"/>
          <w:spacing w:val="2"/>
          <w:sz w:val="24"/>
          <w:szCs w:val="24"/>
        </w:rPr>
        <w:t>и</w:t>
      </w:r>
      <w:r w:rsidRPr="00D60231">
        <w:rPr>
          <w:rFonts w:ascii="Times New Roman" w:hAnsi="Times New Roman"/>
          <w:color w:val="auto"/>
          <w:spacing w:val="2"/>
          <w:sz w:val="24"/>
          <w:szCs w:val="24"/>
        </w:rPr>
        <w:t>ж</w:t>
      </w:r>
      <w:r w:rsidR="00D30361" w:rsidRPr="00D60231">
        <w:rPr>
          <w:rFonts w:ascii="Times New Roman" w:hAnsi="Times New Roman"/>
          <w:color w:val="auto"/>
          <w:spacing w:val="2"/>
          <w:sz w:val="24"/>
          <w:szCs w:val="24"/>
        </w:rPr>
        <w:t>е</w:t>
      </w:r>
      <w:r w:rsidRPr="00D60231">
        <w:rPr>
          <w:rFonts w:ascii="Times New Roman" w:hAnsi="Times New Roman"/>
          <w:color w:val="auto"/>
          <w:spacing w:val="2"/>
          <w:sz w:val="24"/>
          <w:szCs w:val="24"/>
        </w:rPr>
        <w:t>нное измерение площади гео</w:t>
      </w:r>
      <w:r w:rsidRPr="00D60231">
        <w:rPr>
          <w:rFonts w:ascii="Times New Roman" w:hAnsi="Times New Roman"/>
          <w:color w:val="auto"/>
          <w:sz w:val="24"/>
          <w:szCs w:val="24"/>
        </w:rPr>
        <w:t>метрической фигуры. Вычисление площади прямоугольника.</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Работа с информацией</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Сбор и представление информации, связанной со сч</w:t>
      </w:r>
      <w:r w:rsidR="00D30361" w:rsidRPr="00D60231">
        <w:rPr>
          <w:rFonts w:ascii="Times New Roman" w:hAnsi="Times New Roman"/>
          <w:color w:val="auto"/>
          <w:sz w:val="24"/>
          <w:szCs w:val="24"/>
        </w:rPr>
        <w:t>е</w:t>
      </w:r>
      <w:r w:rsidRPr="00D60231">
        <w:rPr>
          <w:rFonts w:ascii="Times New Roman" w:hAnsi="Times New Roman"/>
          <w:color w:val="auto"/>
          <w:sz w:val="24"/>
          <w:szCs w:val="24"/>
        </w:rPr>
        <w:t xml:space="preserve">том </w:t>
      </w:r>
      <w:r w:rsidRPr="00D60231">
        <w:rPr>
          <w:rFonts w:ascii="Times New Roman" w:hAnsi="Times New Roman"/>
          <w:color w:val="auto"/>
          <w:spacing w:val="2"/>
          <w:sz w:val="24"/>
          <w:szCs w:val="24"/>
        </w:rPr>
        <w:t>(пересч</w:t>
      </w:r>
      <w:r w:rsidR="00D30361" w:rsidRPr="00D60231">
        <w:rPr>
          <w:rFonts w:ascii="Times New Roman" w:hAnsi="Times New Roman"/>
          <w:color w:val="auto"/>
          <w:spacing w:val="2"/>
          <w:sz w:val="24"/>
          <w:szCs w:val="24"/>
        </w:rPr>
        <w:t>е</w:t>
      </w:r>
      <w:r w:rsidRPr="00D60231">
        <w:rPr>
          <w:rFonts w:ascii="Times New Roman" w:hAnsi="Times New Roman"/>
          <w:color w:val="auto"/>
          <w:spacing w:val="2"/>
          <w:sz w:val="24"/>
          <w:szCs w:val="24"/>
        </w:rPr>
        <w:t>том), измерением в</w:t>
      </w:r>
      <w:r w:rsidRPr="00D60231">
        <w:rPr>
          <w:rFonts w:ascii="Times New Roman" w:hAnsi="Times New Roman"/>
          <w:color w:val="auto"/>
          <w:spacing w:val="2"/>
          <w:sz w:val="24"/>
          <w:szCs w:val="24"/>
        </w:rPr>
        <w:t>е</w:t>
      </w:r>
      <w:r w:rsidRPr="00D60231">
        <w:rPr>
          <w:rFonts w:ascii="Times New Roman" w:hAnsi="Times New Roman"/>
          <w:color w:val="auto"/>
          <w:spacing w:val="2"/>
          <w:sz w:val="24"/>
          <w:szCs w:val="24"/>
        </w:rPr>
        <w:t xml:space="preserve">личин; фиксирование, анализ </w:t>
      </w:r>
      <w:r w:rsidRPr="00D60231">
        <w:rPr>
          <w:rFonts w:ascii="Times New Roman" w:hAnsi="Times New Roman"/>
          <w:color w:val="auto"/>
          <w:sz w:val="24"/>
          <w:szCs w:val="24"/>
        </w:rPr>
        <w:t>полученной информации.</w:t>
      </w:r>
    </w:p>
    <w:p w:rsidR="00653A76" w:rsidRPr="00D60231" w:rsidRDefault="00653A76" w:rsidP="00D60231">
      <w:pPr>
        <w:pStyle w:val="a3"/>
        <w:spacing w:line="276" w:lineRule="auto"/>
        <w:ind w:firstLine="454"/>
        <w:rPr>
          <w:rFonts w:ascii="Times New Roman" w:hAnsi="Times New Roman"/>
          <w:color w:val="auto"/>
          <w:spacing w:val="-2"/>
          <w:sz w:val="24"/>
          <w:szCs w:val="24"/>
        </w:rPr>
      </w:pPr>
      <w:r w:rsidRPr="00D60231">
        <w:rPr>
          <w:rFonts w:ascii="Times New Roman" w:hAnsi="Times New Roman"/>
          <w:color w:val="auto"/>
          <w:spacing w:val="-2"/>
          <w:sz w:val="24"/>
          <w:szCs w:val="24"/>
        </w:rPr>
        <w:t>Построение простейших выражений с помощью логических связок и слов («и»; «не»; «е</w:t>
      </w:r>
      <w:r w:rsidRPr="00D60231">
        <w:rPr>
          <w:rFonts w:ascii="Times New Roman" w:hAnsi="Times New Roman"/>
          <w:color w:val="auto"/>
          <w:spacing w:val="-2"/>
          <w:sz w:val="24"/>
          <w:szCs w:val="24"/>
        </w:rPr>
        <w:t>с</w:t>
      </w:r>
      <w:r w:rsidRPr="00D60231">
        <w:rPr>
          <w:rFonts w:ascii="Times New Roman" w:hAnsi="Times New Roman"/>
          <w:color w:val="auto"/>
          <w:spacing w:val="-2"/>
          <w:sz w:val="24"/>
          <w:szCs w:val="24"/>
        </w:rPr>
        <w:t>ли… то…»; «верно/неверно, что…»; «каждый»; «все»; «некоторые»); истинность утвержд</w:t>
      </w:r>
      <w:r w:rsidRPr="00D60231">
        <w:rPr>
          <w:rFonts w:ascii="Times New Roman" w:hAnsi="Times New Roman"/>
          <w:color w:val="auto"/>
          <w:spacing w:val="-2"/>
          <w:sz w:val="24"/>
          <w:szCs w:val="24"/>
        </w:rPr>
        <w:t>е</w:t>
      </w:r>
      <w:r w:rsidRPr="00D60231">
        <w:rPr>
          <w:rFonts w:ascii="Times New Roman" w:hAnsi="Times New Roman"/>
          <w:color w:val="auto"/>
          <w:spacing w:val="-2"/>
          <w:sz w:val="24"/>
          <w:szCs w:val="24"/>
        </w:rPr>
        <w:t>ний.</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Составление конечной последовательности (цепочки) пред</w:t>
      </w:r>
      <w:r w:rsidRPr="00D60231">
        <w:rPr>
          <w:rFonts w:ascii="Times New Roman" w:hAnsi="Times New Roman"/>
          <w:color w:val="auto"/>
          <w:spacing w:val="2"/>
          <w:sz w:val="24"/>
          <w:szCs w:val="24"/>
        </w:rPr>
        <w:t>метов, чисел, геометрических фигур и</w:t>
      </w:r>
      <w:r w:rsidRPr="00D60231">
        <w:rPr>
          <w:rFonts w:ascii="Times New Roman" w:hAnsi="Times New Roman"/>
          <w:color w:val="auto"/>
          <w:spacing w:val="2"/>
          <w:sz w:val="24"/>
          <w:szCs w:val="24"/>
        </w:rPr>
        <w:t> </w:t>
      </w:r>
      <w:r w:rsidRPr="00D60231">
        <w:rPr>
          <w:rFonts w:ascii="Times New Roman" w:hAnsi="Times New Roman"/>
          <w:color w:val="auto"/>
          <w:spacing w:val="2"/>
          <w:sz w:val="24"/>
          <w:szCs w:val="24"/>
        </w:rPr>
        <w:t>др. по правилу.</w:t>
      </w:r>
      <w:r w:rsidRPr="00D60231">
        <w:rPr>
          <w:rFonts w:ascii="Times New Roman" w:hAnsi="Times New Roman"/>
          <w:color w:val="auto"/>
          <w:sz w:val="24"/>
          <w:szCs w:val="24"/>
        </w:rPr>
        <w:t>Составление, запись и выполнение простого алгоритма, плана пои</w:t>
      </w:r>
      <w:r w:rsidRPr="00D60231">
        <w:rPr>
          <w:rFonts w:ascii="Times New Roman" w:hAnsi="Times New Roman"/>
          <w:color w:val="auto"/>
          <w:sz w:val="24"/>
          <w:szCs w:val="24"/>
        </w:rPr>
        <w:t>с</w:t>
      </w:r>
      <w:r w:rsidRPr="00D60231">
        <w:rPr>
          <w:rFonts w:ascii="Times New Roman" w:hAnsi="Times New Roman"/>
          <w:color w:val="auto"/>
          <w:sz w:val="24"/>
          <w:szCs w:val="24"/>
        </w:rPr>
        <w:t>ка информации.</w:t>
      </w:r>
    </w:p>
    <w:p w:rsidR="00653A76"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Чтение и заполнение таблицы. Интерпретация данных</w:t>
      </w:r>
      <w:r w:rsidRPr="00D60231">
        <w:rPr>
          <w:rFonts w:ascii="Times New Roman" w:hAnsi="Times New Roman"/>
          <w:color w:val="auto"/>
          <w:sz w:val="24"/>
          <w:szCs w:val="24"/>
        </w:rPr>
        <w:t>таблицы. Чтение столбчатой ди</w:t>
      </w:r>
      <w:r w:rsidRPr="00D60231">
        <w:rPr>
          <w:rFonts w:ascii="Times New Roman" w:hAnsi="Times New Roman"/>
          <w:color w:val="auto"/>
          <w:sz w:val="24"/>
          <w:szCs w:val="24"/>
        </w:rPr>
        <w:t>а</w:t>
      </w:r>
      <w:r w:rsidRPr="00D60231">
        <w:rPr>
          <w:rFonts w:ascii="Times New Roman" w:hAnsi="Times New Roman"/>
          <w:color w:val="auto"/>
          <w:sz w:val="24"/>
          <w:szCs w:val="24"/>
        </w:rPr>
        <w:t>граммы. Создание простейшей информационной модели (схема, таблица, цепочка).</w:t>
      </w:r>
    </w:p>
    <w:p w:rsidR="00D60231" w:rsidRPr="00D60231" w:rsidRDefault="00D60231" w:rsidP="00D60231">
      <w:pPr>
        <w:pStyle w:val="a3"/>
        <w:spacing w:line="276" w:lineRule="auto"/>
        <w:ind w:firstLine="454"/>
        <w:rPr>
          <w:rFonts w:ascii="Times New Roman" w:hAnsi="Times New Roman"/>
          <w:color w:val="auto"/>
          <w:sz w:val="24"/>
          <w:szCs w:val="24"/>
        </w:rPr>
      </w:pPr>
    </w:p>
    <w:p w:rsidR="00653A76" w:rsidRPr="00D60231" w:rsidRDefault="00653A76" w:rsidP="00D60231">
      <w:pPr>
        <w:pStyle w:val="afd"/>
        <w:numPr>
          <w:ilvl w:val="3"/>
          <w:numId w:val="2"/>
        </w:numPr>
        <w:ind w:left="0" w:hanging="22"/>
        <w:jc w:val="center"/>
        <w:rPr>
          <w:u w:val="single"/>
        </w:rPr>
      </w:pPr>
      <w:bookmarkStart w:id="151" w:name="_Toc288394089"/>
      <w:bookmarkStart w:id="152" w:name="_Toc288410556"/>
      <w:bookmarkStart w:id="153" w:name="_Toc288410685"/>
      <w:bookmarkStart w:id="154" w:name="_Toc424564333"/>
      <w:r w:rsidRPr="00D60231">
        <w:rPr>
          <w:u w:val="single"/>
        </w:rPr>
        <w:t>Окружающий мир</w:t>
      </w:r>
      <w:bookmarkEnd w:id="151"/>
      <w:bookmarkEnd w:id="152"/>
      <w:bookmarkEnd w:id="153"/>
      <w:bookmarkEnd w:id="154"/>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Человек и природа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Природа. Природные объекты и предметы, созданные человеком. Неживая и живая природа. Признаки предметов (цвет, форма, сравнительные размеры и др.). Примеры явл</w:t>
      </w:r>
      <w:r w:rsidRPr="00D60231">
        <w:rPr>
          <w:rStyle w:val="Zag11"/>
          <w:rFonts w:eastAsia="@Arial Unicode MS"/>
        </w:rPr>
        <w:t>е</w:t>
      </w:r>
      <w:r w:rsidRPr="00D60231">
        <w:rPr>
          <w:rStyle w:val="Zag11"/>
          <w:rFonts w:eastAsia="@Arial Unicode MS"/>
        </w:rPr>
        <w:t>ний природы: смена времен года, снегопад, листопад, перелеты птиц, смена времени суток, рассвет, закат, ветер, дождь, гроза.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w:t>
      </w:r>
      <w:r w:rsidRPr="00D60231">
        <w:rPr>
          <w:rStyle w:val="Zag11"/>
          <w:rFonts w:eastAsia="@Arial Unicode MS"/>
        </w:rPr>
        <w:t>е</w:t>
      </w:r>
      <w:r w:rsidRPr="00D60231">
        <w:rPr>
          <w:rStyle w:val="Zag11"/>
          <w:rFonts w:eastAsia="@Arial Unicode MS"/>
        </w:rPr>
        <w:t>ществами, жидкостями, газами.</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Звезды и планеты. </w:t>
      </w:r>
      <w:r w:rsidRPr="00D60231">
        <w:rPr>
          <w:rStyle w:val="Zag11"/>
          <w:rFonts w:eastAsia="@Arial Unicode MS"/>
          <w:i/>
          <w:iCs/>
        </w:rPr>
        <w:t>Солнце</w:t>
      </w:r>
      <w:r w:rsidRPr="00D60231">
        <w:rPr>
          <w:rStyle w:val="Zag11"/>
          <w:rFonts w:eastAsia="@Arial Unicode MS"/>
        </w:rPr>
        <w:t xml:space="preserve"> – </w:t>
      </w:r>
      <w:r w:rsidRPr="00D60231">
        <w:rPr>
          <w:rStyle w:val="Zag11"/>
          <w:rFonts w:eastAsia="@Arial Unicode MS"/>
          <w:i/>
          <w:iCs/>
        </w:rPr>
        <w:t>ближайшая к нам звезда, источник света и тепла для всего живого на Земле</w:t>
      </w:r>
      <w:r w:rsidRPr="00D60231">
        <w:rPr>
          <w:rStyle w:val="Zag11"/>
          <w:rFonts w:eastAsia="@Arial Unicode MS"/>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D60231">
        <w:rPr>
          <w:rStyle w:val="Zag11"/>
          <w:rFonts w:eastAsia="@Arial Unicode MS"/>
          <w:i/>
          <w:iCs/>
        </w:rPr>
        <w:t>Важнейшие природные объекты своей страны, района</w:t>
      </w:r>
      <w:r w:rsidRPr="00D60231">
        <w:rPr>
          <w:rStyle w:val="Zag11"/>
          <w:rFonts w:eastAsia="@Arial Unicode MS"/>
        </w:rPr>
        <w:t>. Ориентирование на местности. Компас.</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Смена дня и ночи на Земле. Вращение Земли как причина смены дня и ночи. Времена года, их особенности (на основе наблюдений). </w:t>
      </w:r>
      <w:r w:rsidRPr="00D60231">
        <w:rPr>
          <w:rStyle w:val="Zag11"/>
          <w:rFonts w:eastAsia="@Arial Unicode MS"/>
          <w:i/>
          <w:iCs/>
        </w:rPr>
        <w:t>Обращение Земли вокруг Солнца как причина смены времен года</w:t>
      </w:r>
      <w:r w:rsidRPr="00D60231">
        <w:rPr>
          <w:rStyle w:val="Zag11"/>
          <w:rFonts w:eastAsia="@Arial Unicode MS"/>
        </w:rPr>
        <w:t>. Смена времен года в родном крае на основе наблюдений.</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Погода, ее составляющие (температура воздуха, облачность, осадки, ветер). Наблюд</w:t>
      </w:r>
      <w:r w:rsidRPr="00D60231">
        <w:rPr>
          <w:rStyle w:val="Zag11"/>
          <w:rFonts w:eastAsia="@Arial Unicode MS"/>
        </w:rPr>
        <w:t>е</w:t>
      </w:r>
      <w:r w:rsidRPr="00D60231">
        <w:rPr>
          <w:rStyle w:val="Zag11"/>
          <w:rFonts w:eastAsia="@Arial Unicode MS"/>
        </w:rPr>
        <w:t xml:space="preserve">ние за погодой своего края. </w:t>
      </w:r>
      <w:r w:rsidRPr="00D60231">
        <w:rPr>
          <w:rStyle w:val="Zag11"/>
          <w:rFonts w:eastAsia="@Arial Unicode MS"/>
          <w:i/>
          <w:iCs/>
        </w:rPr>
        <w:t>Предсказание погоды и его значение в жизни людей</w:t>
      </w:r>
      <w:r w:rsidRPr="00D60231">
        <w:rPr>
          <w:rStyle w:val="Zag11"/>
          <w:rFonts w:eastAsia="@Arial Unicode MS"/>
        </w:rPr>
        <w:t>.</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Формы земной поверхности: равнины, горы, холмы, овраги (общее представление, у</w:t>
      </w:r>
      <w:r w:rsidRPr="00D60231">
        <w:rPr>
          <w:rStyle w:val="Zag11"/>
          <w:rFonts w:eastAsia="@Arial Unicode MS"/>
        </w:rPr>
        <w:t>с</w:t>
      </w:r>
      <w:r w:rsidRPr="00D60231">
        <w:rPr>
          <w:rStyle w:val="Zag11"/>
          <w:rFonts w:eastAsia="@Arial Unicode MS"/>
        </w:rPr>
        <w:t>ловное обозначение равнин и гор на карте). Особенности поверхности родного края (краткая характеристика на основе наблюдений).</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Воздух – смесь газов. Свойства воздуха. Значение воздуха для растений, животных, человека.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Почва, ее состав, значение для живой природы и для хозяйственной жизни человека.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w:t>
      </w:r>
      <w:r w:rsidRPr="00D60231">
        <w:rPr>
          <w:rStyle w:val="Zag11"/>
          <w:rFonts w:eastAsia="@Arial Unicode MS"/>
        </w:rPr>
        <w:lastRenderedPageBreak/>
        <w:t>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w:t>
      </w:r>
      <w:r w:rsidRPr="00D60231">
        <w:rPr>
          <w:rStyle w:val="Zag11"/>
          <w:rFonts w:eastAsia="@Arial Unicode MS"/>
        </w:rPr>
        <w:t>и</w:t>
      </w:r>
      <w:r w:rsidRPr="00D60231">
        <w:rPr>
          <w:rStyle w:val="Zag11"/>
          <w:rFonts w:eastAsia="@Arial Unicode MS"/>
        </w:rPr>
        <w:t>ям. Растения родного края, названия и краткая характеристика на основе наблюдений.</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Грибы: съедобные и ядовитые. Правила сбора грибов.</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Животные, их разнообразие. Условия, необходимые для жизни животных (воздух, в</w:t>
      </w:r>
      <w:r w:rsidRPr="00D60231">
        <w:rPr>
          <w:rStyle w:val="Zag11"/>
          <w:rFonts w:eastAsia="@Arial Unicode MS"/>
        </w:rPr>
        <w:t>о</w:t>
      </w:r>
      <w:r w:rsidRPr="00D60231">
        <w:rPr>
          <w:rStyle w:val="Zag11"/>
          <w:rFonts w:eastAsia="@Arial Unicode MS"/>
        </w:rPr>
        <w:t>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w:t>
      </w:r>
      <w:r w:rsidRPr="00D60231">
        <w:rPr>
          <w:rStyle w:val="Zag11"/>
          <w:rFonts w:eastAsia="@Arial Unicode MS"/>
        </w:rPr>
        <w:t>ы</w:t>
      </w:r>
      <w:r w:rsidRPr="00D60231">
        <w:rPr>
          <w:rStyle w:val="Zag11"/>
          <w:rFonts w:eastAsia="@Arial Unicode MS"/>
        </w:rPr>
        <w:t>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Лес, луг, водоем – единство живой и неживой природы (солнечный свет, воздух, вода, почва, растения, животные). </w:t>
      </w:r>
      <w:r w:rsidRPr="00D60231">
        <w:rPr>
          <w:rStyle w:val="Zag11"/>
          <w:rFonts w:eastAsia="@Arial Unicode MS"/>
          <w:iCs/>
        </w:rPr>
        <w:t>Круговорот веществ</w:t>
      </w:r>
      <w:r w:rsidRPr="00D60231">
        <w:rPr>
          <w:rStyle w:val="Zag11"/>
          <w:rFonts w:eastAsia="@Arial Unicode MS"/>
          <w:i/>
          <w:iCs/>
        </w:rPr>
        <w:t>.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D60231">
        <w:rPr>
          <w:rStyle w:val="Zag11"/>
          <w:rFonts w:eastAsia="@Arial Unicode MS"/>
        </w:rPr>
        <w:t>.</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w:t>
      </w:r>
      <w:r w:rsidRPr="00D60231">
        <w:rPr>
          <w:rStyle w:val="Zag11"/>
          <w:rFonts w:eastAsia="@Arial Unicode MS"/>
        </w:rPr>
        <w:t>и</w:t>
      </w:r>
      <w:r w:rsidRPr="00D60231">
        <w:rPr>
          <w:rStyle w:val="Zag11"/>
          <w:rFonts w:eastAsia="@Arial Unicode MS"/>
        </w:rPr>
        <w:t>роду изучаемых зон, охрана природы).</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Человек – часть природы. Зависимость жизни человека от природы. Этическое и эст</w:t>
      </w:r>
      <w:r w:rsidRPr="00D60231">
        <w:rPr>
          <w:rStyle w:val="Zag11"/>
          <w:rFonts w:eastAsia="@Arial Unicode MS"/>
        </w:rPr>
        <w:t>е</w:t>
      </w:r>
      <w:r w:rsidRPr="00D60231">
        <w:rPr>
          <w:rStyle w:val="Zag11"/>
          <w:rFonts w:eastAsia="@Arial Unicode MS"/>
        </w:rPr>
        <w:t>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w:t>
      </w:r>
      <w:r w:rsidRPr="00D60231">
        <w:rPr>
          <w:rStyle w:val="Zag11"/>
          <w:rFonts w:eastAsia="@Arial Unicode MS"/>
        </w:rPr>
        <w:t>о</w:t>
      </w:r>
      <w:r w:rsidRPr="00D60231">
        <w:rPr>
          <w:rStyle w:val="Zag11"/>
          <w:rFonts w:eastAsia="@Arial Unicode MS"/>
        </w:rPr>
        <w:t>вицы), определяющий сезонный труд людей.</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w:t>
      </w:r>
      <w:r w:rsidRPr="00D60231">
        <w:rPr>
          <w:rStyle w:val="Zag11"/>
          <w:rFonts w:eastAsia="@Arial Unicode MS"/>
        </w:rPr>
        <w:t>д</w:t>
      </w:r>
      <w:r w:rsidRPr="00D60231">
        <w:rPr>
          <w:rStyle w:val="Zag11"/>
          <w:rFonts w:eastAsia="@Arial Unicode MS"/>
        </w:rPr>
        <w:t>ных богатств: воды, воздуха, полезных ископаемых, растительного и животного мира. Зап</w:t>
      </w:r>
      <w:r w:rsidRPr="00D60231">
        <w:rPr>
          <w:rStyle w:val="Zag11"/>
          <w:rFonts w:eastAsia="@Arial Unicode MS"/>
        </w:rPr>
        <w:t>о</w:t>
      </w:r>
      <w:r w:rsidRPr="00D60231">
        <w:rPr>
          <w:rStyle w:val="Zag11"/>
          <w:rFonts w:eastAsia="@Arial Unicode MS"/>
        </w:rPr>
        <w:t>ведники, национальные парки, их роль в охране природы. Красная книга России, ее знач</w:t>
      </w:r>
      <w:r w:rsidRPr="00D60231">
        <w:rPr>
          <w:rStyle w:val="Zag11"/>
          <w:rFonts w:eastAsia="@Arial Unicode MS"/>
        </w:rPr>
        <w:t>е</w:t>
      </w:r>
      <w:r w:rsidRPr="00D60231">
        <w:rPr>
          <w:rStyle w:val="Zag11"/>
          <w:rFonts w:eastAsia="@Arial Unicode MS"/>
        </w:rPr>
        <w:t>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653A76" w:rsidRPr="00D60231" w:rsidRDefault="006C5DA7" w:rsidP="00D60231">
      <w:pPr>
        <w:pStyle w:val="zag4"/>
        <w:tabs>
          <w:tab w:val="left" w:leader="dot" w:pos="624"/>
        </w:tabs>
        <w:spacing w:line="276" w:lineRule="auto"/>
        <w:ind w:firstLine="709"/>
        <w:jc w:val="both"/>
        <w:rPr>
          <w:rFonts w:ascii="Times New Roman" w:eastAsia="@Arial Unicode MS" w:hAnsi="Times New Roman" w:cs="Times New Roman"/>
          <w:b w:val="0"/>
          <w:bCs w:val="0"/>
          <w:i w:val="0"/>
          <w:iCs w:val="0"/>
          <w:color w:val="auto"/>
          <w:sz w:val="24"/>
          <w:szCs w:val="24"/>
          <w:lang w:val="ru-RU"/>
        </w:rPr>
      </w:pPr>
      <w:r w:rsidRPr="00D60231">
        <w:rPr>
          <w:rStyle w:val="Zag11"/>
          <w:rFonts w:ascii="Times New Roman" w:eastAsia="@Arial Unicode MS" w:hAnsi="Times New Roman" w:cs="Times New Roman"/>
          <w:b w:val="0"/>
          <w:bCs w:val="0"/>
          <w:i w:val="0"/>
          <w:iCs w:val="0"/>
          <w:color w:val="auto"/>
          <w:sz w:val="24"/>
          <w:szCs w:val="24"/>
          <w:lang w:val="ru-RU"/>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w:t>
      </w:r>
      <w:r w:rsidRPr="00D60231">
        <w:rPr>
          <w:rStyle w:val="Zag11"/>
          <w:rFonts w:ascii="Times New Roman" w:eastAsia="@Arial Unicode MS" w:hAnsi="Times New Roman" w:cs="Times New Roman"/>
          <w:b w:val="0"/>
          <w:bCs w:val="0"/>
          <w:i w:val="0"/>
          <w:iCs w:val="0"/>
          <w:color w:val="auto"/>
          <w:sz w:val="24"/>
          <w:szCs w:val="24"/>
          <w:lang w:val="ru-RU"/>
        </w:rPr>
        <w:t>о</w:t>
      </w:r>
      <w:r w:rsidRPr="00D60231">
        <w:rPr>
          <w:rStyle w:val="Zag11"/>
          <w:rFonts w:ascii="Times New Roman" w:eastAsia="@Arial Unicode MS" w:hAnsi="Times New Roman" w:cs="Times New Roman"/>
          <w:b w:val="0"/>
          <w:bCs w:val="0"/>
          <w:i w:val="0"/>
          <w:iCs w:val="0"/>
          <w:color w:val="auto"/>
          <w:sz w:val="24"/>
          <w:szCs w:val="24"/>
          <w:lang w:val="ru-RU"/>
        </w:rPr>
        <w:t>века, частоты пульса. Личная ответственность каждого человека за состояние своего здор</w:t>
      </w:r>
      <w:r w:rsidRPr="00D60231">
        <w:rPr>
          <w:rStyle w:val="Zag11"/>
          <w:rFonts w:ascii="Times New Roman" w:eastAsia="@Arial Unicode MS" w:hAnsi="Times New Roman" w:cs="Times New Roman"/>
          <w:b w:val="0"/>
          <w:bCs w:val="0"/>
          <w:i w:val="0"/>
          <w:iCs w:val="0"/>
          <w:color w:val="auto"/>
          <w:sz w:val="24"/>
          <w:szCs w:val="24"/>
          <w:lang w:val="ru-RU"/>
        </w:rPr>
        <w:t>о</w:t>
      </w:r>
      <w:r w:rsidRPr="00D60231">
        <w:rPr>
          <w:rStyle w:val="Zag11"/>
          <w:rFonts w:ascii="Times New Roman" w:eastAsia="@Arial Unicode MS" w:hAnsi="Times New Roman" w:cs="Times New Roman"/>
          <w:b w:val="0"/>
          <w:bCs w:val="0"/>
          <w:i w:val="0"/>
          <w:iCs w:val="0"/>
          <w:color w:val="auto"/>
          <w:sz w:val="24"/>
          <w:szCs w:val="24"/>
          <w:lang w:val="ru-RU"/>
        </w:rPr>
        <w:t>вья и здоровья окружающих его людей. Внимание, уважительное отношение к людям с огр</w:t>
      </w:r>
      <w:r w:rsidRPr="00D60231">
        <w:rPr>
          <w:rStyle w:val="Zag11"/>
          <w:rFonts w:ascii="Times New Roman" w:eastAsia="@Arial Unicode MS" w:hAnsi="Times New Roman" w:cs="Times New Roman"/>
          <w:b w:val="0"/>
          <w:bCs w:val="0"/>
          <w:i w:val="0"/>
          <w:iCs w:val="0"/>
          <w:color w:val="auto"/>
          <w:sz w:val="24"/>
          <w:szCs w:val="24"/>
          <w:lang w:val="ru-RU"/>
        </w:rPr>
        <w:t>а</w:t>
      </w:r>
      <w:r w:rsidRPr="00D60231">
        <w:rPr>
          <w:rStyle w:val="Zag11"/>
          <w:rFonts w:ascii="Times New Roman" w:eastAsia="@Arial Unicode MS" w:hAnsi="Times New Roman" w:cs="Times New Roman"/>
          <w:b w:val="0"/>
          <w:bCs w:val="0"/>
          <w:i w:val="0"/>
          <w:iCs w:val="0"/>
          <w:color w:val="auto"/>
          <w:sz w:val="24"/>
          <w:szCs w:val="24"/>
          <w:lang w:val="ru-RU"/>
        </w:rPr>
        <w:t>ниченными возможностями здоровья, забота о них</w:t>
      </w:r>
      <w:r w:rsidR="00653A76" w:rsidRPr="00D60231">
        <w:rPr>
          <w:rFonts w:ascii="Times New Roman" w:hAnsi="Times New Roman"/>
          <w:color w:val="auto"/>
          <w:sz w:val="24"/>
          <w:szCs w:val="24"/>
          <w:lang w:val="ru-RU"/>
        </w:rPr>
        <w:t>.</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Человек и общество</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w:t>
      </w:r>
      <w:r w:rsidRPr="00D60231">
        <w:rPr>
          <w:rStyle w:val="Zag11"/>
          <w:rFonts w:eastAsia="@Arial Unicode MS"/>
        </w:rPr>
        <w:t>ь</w:t>
      </w:r>
      <w:r w:rsidRPr="00D60231">
        <w:rPr>
          <w:rStyle w:val="Zag11"/>
          <w:rFonts w:eastAsia="@Arial Unicode MS"/>
        </w:rPr>
        <w:t>турные ценности – основа жизнеспособности общества.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Человек – член общества, носитель и создатель культуры. Понимание того, как скл</w:t>
      </w:r>
      <w:r w:rsidRPr="00D60231">
        <w:rPr>
          <w:rStyle w:val="Zag11"/>
          <w:rFonts w:eastAsia="@Arial Unicode MS"/>
        </w:rPr>
        <w:t>а</w:t>
      </w:r>
      <w:r w:rsidRPr="00D60231">
        <w:rPr>
          <w:rStyle w:val="Zag11"/>
          <w:rFonts w:eastAsia="@Arial Unicode MS"/>
        </w:rPr>
        <w:t>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w:t>
      </w:r>
      <w:r w:rsidRPr="00D60231">
        <w:rPr>
          <w:rStyle w:val="Zag11"/>
          <w:rFonts w:eastAsia="@Arial Unicode MS"/>
        </w:rPr>
        <w:t>о</w:t>
      </w:r>
      <w:r w:rsidRPr="00D60231">
        <w:rPr>
          <w:rStyle w:val="Zag11"/>
          <w:rFonts w:eastAsia="@Arial Unicode MS"/>
        </w:rPr>
        <w:t>отношения человека с другими людьми. Культура общения с представителями разных н</w:t>
      </w:r>
      <w:r w:rsidRPr="00D60231">
        <w:rPr>
          <w:rStyle w:val="Zag11"/>
          <w:rFonts w:eastAsia="@Arial Unicode MS"/>
        </w:rPr>
        <w:t>а</w:t>
      </w:r>
      <w:r w:rsidRPr="00D60231">
        <w:rPr>
          <w:rStyle w:val="Zag11"/>
          <w:rFonts w:eastAsia="@Arial Unicode MS"/>
        </w:rPr>
        <w:t>циональностей, социальных групп: проявление уважения, взаимопомощи, умения прислуш</w:t>
      </w:r>
      <w:r w:rsidRPr="00D60231">
        <w:rPr>
          <w:rStyle w:val="Zag11"/>
          <w:rFonts w:eastAsia="@Arial Unicode MS"/>
        </w:rPr>
        <w:t>и</w:t>
      </w:r>
      <w:r w:rsidRPr="00D60231">
        <w:rPr>
          <w:rStyle w:val="Zag11"/>
          <w:rFonts w:eastAsia="@Arial Unicode MS"/>
        </w:rPr>
        <w:t xml:space="preserve">ваться к чужому мнению. </w:t>
      </w:r>
      <w:r w:rsidRPr="00D60231">
        <w:rPr>
          <w:rStyle w:val="Zag11"/>
          <w:rFonts w:eastAsia="@Arial Unicode MS"/>
          <w:i/>
          <w:iCs/>
        </w:rPr>
        <w:t>Внутренний мир человека: общее представление о человеческих свойствах и качествах</w:t>
      </w:r>
      <w:r w:rsidRPr="00D60231">
        <w:rPr>
          <w:rStyle w:val="Zag11"/>
          <w:rFonts w:eastAsia="@Arial Unicode MS"/>
        </w:rPr>
        <w:t>.</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D60231">
        <w:rPr>
          <w:rStyle w:val="Zag11"/>
          <w:rFonts w:eastAsia="@Arial Unicode MS"/>
          <w:i/>
          <w:iCs/>
        </w:rPr>
        <w:t>Хозяйство семьи</w:t>
      </w:r>
      <w:r w:rsidRPr="00D60231">
        <w:rPr>
          <w:rStyle w:val="Zag11"/>
          <w:rFonts w:eastAsia="@Arial Unicode MS"/>
        </w:rPr>
        <w:t>. Родословная. Имена и ф</w:t>
      </w:r>
      <w:r w:rsidRPr="00D60231">
        <w:rPr>
          <w:rStyle w:val="Zag11"/>
          <w:rFonts w:eastAsia="@Arial Unicode MS"/>
        </w:rPr>
        <w:t>а</w:t>
      </w:r>
      <w:r w:rsidRPr="00D60231">
        <w:rPr>
          <w:rStyle w:val="Zag11"/>
          <w:rFonts w:eastAsia="@Arial Unicode MS"/>
        </w:rPr>
        <w:lastRenderedPageBreak/>
        <w:t>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Друзья, взаимоотношения между ними; ценность дружбы, согласия, взаимной пом</w:t>
      </w:r>
      <w:r w:rsidRPr="00D60231">
        <w:rPr>
          <w:rStyle w:val="Zag11"/>
          <w:rFonts w:eastAsia="@Arial Unicode MS"/>
        </w:rPr>
        <w:t>о</w:t>
      </w:r>
      <w:r w:rsidRPr="00D60231">
        <w:rPr>
          <w:rStyle w:val="Zag11"/>
          <w:rFonts w:eastAsia="@Arial Unicode MS"/>
        </w:rPr>
        <w:t>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w:t>
      </w:r>
      <w:r w:rsidRPr="00D60231">
        <w:rPr>
          <w:rStyle w:val="Zag11"/>
          <w:rFonts w:eastAsia="@Arial Unicode MS"/>
        </w:rPr>
        <w:t>е</w:t>
      </w:r>
      <w:r w:rsidRPr="00D60231">
        <w:rPr>
          <w:rStyle w:val="Zag11"/>
          <w:rFonts w:eastAsia="@Arial Unicode MS"/>
        </w:rPr>
        <w:t>ловека за результаты своего труда и профессиональное мастерство.</w:t>
      </w:r>
    </w:p>
    <w:p w:rsidR="006C5DA7" w:rsidRPr="00826ED9" w:rsidRDefault="001E1D46" w:rsidP="00D60231">
      <w:pPr>
        <w:tabs>
          <w:tab w:val="left" w:leader="dot" w:pos="624"/>
        </w:tabs>
        <w:spacing w:line="276" w:lineRule="auto"/>
        <w:ind w:firstLine="709"/>
        <w:jc w:val="both"/>
        <w:rPr>
          <w:rStyle w:val="Zag11"/>
          <w:rFonts w:eastAsia="@Arial Unicode MS"/>
          <w:iCs/>
        </w:rPr>
      </w:pPr>
      <w:r w:rsidRPr="00D60231">
        <w:t>Общественный транспорт. Транспорт города и села. Наземный, воздушный и водный транспорт. Правила пользования транспортом (наземным, в том числе железнодорожным, воздушным и водным</w:t>
      </w:r>
      <w:r w:rsidR="006C5DA7" w:rsidRPr="00D60231">
        <w:rPr>
          <w:rStyle w:val="Zag11"/>
          <w:rFonts w:eastAsia="@Arial Unicode MS"/>
        </w:rPr>
        <w:t xml:space="preserve">. </w:t>
      </w:r>
      <w:r w:rsidR="006C5DA7" w:rsidRPr="00826ED9">
        <w:rPr>
          <w:rStyle w:val="Zag11"/>
          <w:rFonts w:eastAsia="@Arial Unicode MS"/>
          <w:iCs/>
        </w:rPr>
        <w:t>Средства связи</w:t>
      </w:r>
      <w:r w:rsidR="006C5DA7" w:rsidRPr="00826ED9">
        <w:rPr>
          <w:rStyle w:val="Zag11"/>
          <w:rFonts w:eastAsia="@Arial Unicode MS"/>
        </w:rPr>
        <w:t xml:space="preserve">: </w:t>
      </w:r>
      <w:r w:rsidR="006C5DA7" w:rsidRPr="00826ED9">
        <w:rPr>
          <w:rStyle w:val="Zag11"/>
          <w:rFonts w:eastAsia="@Arial Unicode MS"/>
          <w:iCs/>
        </w:rPr>
        <w:t>почта</w:t>
      </w:r>
      <w:r w:rsidR="006C5DA7" w:rsidRPr="00826ED9">
        <w:rPr>
          <w:rStyle w:val="Zag11"/>
          <w:rFonts w:eastAsia="@Arial Unicode MS"/>
        </w:rPr>
        <w:t xml:space="preserve">, </w:t>
      </w:r>
      <w:r w:rsidR="006C5DA7" w:rsidRPr="00826ED9">
        <w:rPr>
          <w:rStyle w:val="Zag11"/>
          <w:rFonts w:eastAsia="@Arial Unicode MS"/>
          <w:iCs/>
        </w:rPr>
        <w:t>телеграф</w:t>
      </w:r>
      <w:r w:rsidR="006C5DA7" w:rsidRPr="00826ED9">
        <w:rPr>
          <w:rStyle w:val="Zag11"/>
          <w:rFonts w:eastAsia="@Arial Unicode MS"/>
        </w:rPr>
        <w:t xml:space="preserve">, </w:t>
      </w:r>
      <w:r w:rsidR="006C5DA7" w:rsidRPr="00826ED9">
        <w:rPr>
          <w:rStyle w:val="Zag11"/>
          <w:rFonts w:eastAsia="@Arial Unicode MS"/>
          <w:iCs/>
        </w:rPr>
        <w:t>телефон, электронная почта, аудио- и видеочаты, форум.</w:t>
      </w:r>
    </w:p>
    <w:p w:rsidR="006C5DA7" w:rsidRPr="00826ED9" w:rsidRDefault="006C5DA7" w:rsidP="00D60231">
      <w:pPr>
        <w:tabs>
          <w:tab w:val="left" w:leader="dot" w:pos="624"/>
        </w:tabs>
        <w:spacing w:line="276" w:lineRule="auto"/>
        <w:ind w:firstLine="709"/>
        <w:jc w:val="both"/>
        <w:rPr>
          <w:rStyle w:val="Zag11"/>
          <w:rFonts w:eastAsia="@Arial Unicode MS"/>
        </w:rPr>
      </w:pPr>
      <w:r w:rsidRPr="00826ED9">
        <w:rPr>
          <w:rStyle w:val="Zag11"/>
          <w:rFonts w:eastAsia="@Arial Unicode MS"/>
          <w:iCs/>
        </w:rPr>
        <w:t>Средства массовой информации: радио, телевидение, пресса, Интернет. Избирател</w:t>
      </w:r>
      <w:r w:rsidRPr="00826ED9">
        <w:rPr>
          <w:rStyle w:val="Zag11"/>
          <w:rFonts w:eastAsia="@Arial Unicode MS"/>
          <w:iCs/>
        </w:rPr>
        <w:t>ь</w:t>
      </w:r>
      <w:r w:rsidRPr="00826ED9">
        <w:rPr>
          <w:rStyle w:val="Zag11"/>
          <w:rFonts w:eastAsia="@Arial Unicode MS"/>
          <w:iCs/>
        </w:rPr>
        <w:t>ность при пользовании средствами массовой информации в целях сохранения духовно-нравственного здоровья.</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Наша Родина – Россия, Российская Федерация. Ценностно-смысловое содержание п</w:t>
      </w:r>
      <w:r w:rsidRPr="00D60231">
        <w:rPr>
          <w:rStyle w:val="Zag11"/>
          <w:rFonts w:eastAsia="@Arial Unicode MS"/>
        </w:rPr>
        <w:t>о</w:t>
      </w:r>
      <w:r w:rsidRPr="00D60231">
        <w:rPr>
          <w:rStyle w:val="Zag11"/>
          <w:rFonts w:eastAsia="@Arial Unicode MS"/>
        </w:rPr>
        <w:t>нятий «Родина», «Отечество», «Отчизна». Государственная символика России: Государс</w:t>
      </w:r>
      <w:r w:rsidRPr="00D60231">
        <w:rPr>
          <w:rStyle w:val="Zag11"/>
          <w:rFonts w:eastAsia="@Arial Unicode MS"/>
        </w:rPr>
        <w:t>т</w:t>
      </w:r>
      <w:r w:rsidRPr="00D60231">
        <w:rPr>
          <w:rStyle w:val="Zag11"/>
          <w:rFonts w:eastAsia="@Arial Unicode MS"/>
        </w:rPr>
        <w:t>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w:t>
      </w:r>
      <w:r w:rsidRPr="00D60231">
        <w:rPr>
          <w:rStyle w:val="Zag11"/>
          <w:rFonts w:eastAsia="@Arial Unicode MS"/>
        </w:rPr>
        <w:t>а</w:t>
      </w:r>
      <w:r w:rsidRPr="00D60231">
        <w:rPr>
          <w:rStyle w:val="Zag11"/>
          <w:rFonts w:eastAsia="@Arial Unicode MS"/>
        </w:rPr>
        <w:t>ции. Права ребенка.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Президент Российской Федерации – глава государства. Ответственность главы гос</w:t>
      </w:r>
      <w:r w:rsidRPr="00D60231">
        <w:rPr>
          <w:rStyle w:val="Zag11"/>
          <w:rFonts w:eastAsia="@Arial Unicode MS"/>
        </w:rPr>
        <w:t>у</w:t>
      </w:r>
      <w:r w:rsidRPr="00D60231">
        <w:rPr>
          <w:rStyle w:val="Zag11"/>
          <w:rFonts w:eastAsia="@Arial Unicode MS"/>
        </w:rPr>
        <w:t>дарства за социальное и духовно-нравственное благополучие граждан.</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w:t>
      </w:r>
      <w:r w:rsidR="00B107F0" w:rsidRPr="00D60231">
        <w:rPr>
          <w:rStyle w:val="Zag11"/>
          <w:rFonts w:eastAsia="@Arial Unicode MS"/>
        </w:rPr>
        <w:t>Международный женский день</w:t>
      </w:r>
      <w:r w:rsidRPr="00D60231">
        <w:rPr>
          <w:rStyle w:val="Zag11"/>
          <w:rFonts w:eastAsia="@Arial Unicode MS"/>
        </w:rPr>
        <w:t>, День весны и труда, День Поб</w:t>
      </w:r>
      <w:r w:rsidRPr="00D60231">
        <w:rPr>
          <w:rStyle w:val="Zag11"/>
          <w:rFonts w:eastAsia="@Arial Unicode MS"/>
        </w:rPr>
        <w:t>е</w:t>
      </w:r>
      <w:r w:rsidRPr="00D60231">
        <w:rPr>
          <w:rStyle w:val="Zag11"/>
          <w:rFonts w:eastAsia="@Arial Unicode MS"/>
        </w:rPr>
        <w:t>ды, День России, День защиты детей, День народного единства, День Конституции. Праз</w:t>
      </w:r>
      <w:r w:rsidRPr="00D60231">
        <w:rPr>
          <w:rStyle w:val="Zag11"/>
          <w:rFonts w:eastAsia="@Arial Unicode MS"/>
        </w:rPr>
        <w:t>д</w:t>
      </w:r>
      <w:r w:rsidRPr="00D60231">
        <w:rPr>
          <w:rStyle w:val="Zag11"/>
          <w:rFonts w:eastAsia="@Arial Unicode MS"/>
        </w:rPr>
        <w:t>ники и памятные даты своего региона. Оформление плаката или стенной газеты к общес</w:t>
      </w:r>
      <w:r w:rsidRPr="00D60231">
        <w:rPr>
          <w:rStyle w:val="Zag11"/>
          <w:rFonts w:eastAsia="@Arial Unicode MS"/>
        </w:rPr>
        <w:t>т</w:t>
      </w:r>
      <w:r w:rsidRPr="00D60231">
        <w:rPr>
          <w:rStyle w:val="Zag11"/>
          <w:rFonts w:eastAsia="@Arial Unicode MS"/>
        </w:rPr>
        <w:t>венному празднику.</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Россия на карте, государственная граница России.</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Москва – столица России. Святыни Москвы – святыни России. Достопримечательн</w:t>
      </w:r>
      <w:r w:rsidRPr="00D60231">
        <w:rPr>
          <w:rStyle w:val="Zag11"/>
          <w:rFonts w:eastAsia="@Arial Unicode MS"/>
        </w:rPr>
        <w:t>о</w:t>
      </w:r>
      <w:r w:rsidRPr="00D60231">
        <w:rPr>
          <w:rStyle w:val="Zag11"/>
          <w:rFonts w:eastAsia="@Arial Unicode MS"/>
        </w:rPr>
        <w:t>сти Москвы: Кремль, Красная площадь, Большой театр и др. Характеристика отдельных и</w:t>
      </w:r>
      <w:r w:rsidRPr="00D60231">
        <w:rPr>
          <w:rStyle w:val="Zag11"/>
          <w:rFonts w:eastAsia="@Arial Unicode MS"/>
        </w:rPr>
        <w:t>с</w:t>
      </w:r>
      <w:r w:rsidRPr="00D60231">
        <w:rPr>
          <w:rStyle w:val="Zag11"/>
          <w:rFonts w:eastAsia="@Arial Unicode MS"/>
        </w:rPr>
        <w:t>торических событий, связанных с Москвой (основание Москвы, строительство Кремля и др.). Герб Москвы. Расположение Москвы на карте.</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Города России. Санкт-Петербург: достопримечательности (Зимний дворец, памятник Петру I – Медный всадник, </w:t>
      </w:r>
      <w:r w:rsidRPr="004D38DF">
        <w:rPr>
          <w:rStyle w:val="Zag11"/>
          <w:rFonts w:eastAsia="@Arial Unicode MS"/>
          <w:iCs/>
        </w:rPr>
        <w:t>разводные мосты через Неву</w:t>
      </w:r>
      <w:r w:rsidRPr="00D60231">
        <w:rPr>
          <w:rStyle w:val="Zag11"/>
          <w:rFonts w:eastAsia="@Arial Unicode MS"/>
        </w:rPr>
        <w:t xml:space="preserve"> и др.), города Золотого кольца Ро</w:t>
      </w:r>
      <w:r w:rsidRPr="00D60231">
        <w:rPr>
          <w:rStyle w:val="Zag11"/>
          <w:rFonts w:eastAsia="@Arial Unicode MS"/>
        </w:rPr>
        <w:t>с</w:t>
      </w:r>
      <w:r w:rsidRPr="00D60231">
        <w:rPr>
          <w:rStyle w:val="Zag11"/>
          <w:rFonts w:eastAsia="@Arial Unicode MS"/>
        </w:rPr>
        <w:t>сии (по выбору). Святыни городов России. Главный город родного края: достопримечател</w:t>
      </w:r>
      <w:r w:rsidRPr="00D60231">
        <w:rPr>
          <w:rStyle w:val="Zag11"/>
          <w:rFonts w:eastAsia="@Arial Unicode MS"/>
        </w:rPr>
        <w:t>ь</w:t>
      </w:r>
      <w:r w:rsidRPr="00D60231">
        <w:rPr>
          <w:rStyle w:val="Zag11"/>
          <w:rFonts w:eastAsia="@Arial Unicode MS"/>
        </w:rPr>
        <w:t>ности, история и характеристика отдельных исторических событий, связанных с ним.</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Россия – многонациональная страна. Народы, населяющие Россию, их обычаи, хара</w:t>
      </w:r>
      <w:r w:rsidRPr="00D60231">
        <w:rPr>
          <w:rStyle w:val="Zag11"/>
          <w:rFonts w:eastAsia="@Arial Unicode MS"/>
        </w:rPr>
        <w:t>к</w:t>
      </w:r>
      <w:r w:rsidRPr="00D60231">
        <w:rPr>
          <w:rStyle w:val="Zag11"/>
          <w:rFonts w:eastAsia="@Arial Unicode MS"/>
        </w:rPr>
        <w:t>терные особенности быта (по выбору). Основные религии народов России: православие, и</w:t>
      </w:r>
      <w:r w:rsidRPr="00D60231">
        <w:rPr>
          <w:rStyle w:val="Zag11"/>
          <w:rFonts w:eastAsia="@Arial Unicode MS"/>
        </w:rPr>
        <w:t>с</w:t>
      </w:r>
      <w:r w:rsidRPr="00D60231">
        <w:rPr>
          <w:rStyle w:val="Zag11"/>
          <w:rFonts w:eastAsia="@Arial Unicode MS"/>
        </w:rPr>
        <w:t>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 xml:space="preserve">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w:t>
      </w:r>
      <w:r w:rsidRPr="00D60231">
        <w:rPr>
          <w:rStyle w:val="Zag11"/>
          <w:rFonts w:eastAsia="@Arial Unicode MS"/>
        </w:rPr>
        <w:lastRenderedPageBreak/>
        <w:t>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6C5DA7" w:rsidRPr="00D60231" w:rsidRDefault="006C5DA7" w:rsidP="00D60231">
      <w:pPr>
        <w:tabs>
          <w:tab w:val="left" w:leader="dot" w:pos="624"/>
        </w:tabs>
        <w:spacing w:line="276" w:lineRule="auto"/>
        <w:ind w:firstLine="709"/>
        <w:jc w:val="both"/>
        <w:rPr>
          <w:rStyle w:val="Zag11"/>
          <w:rFonts w:eastAsia="@Arial Unicode MS"/>
        </w:rPr>
      </w:pPr>
      <w:r w:rsidRPr="00D60231">
        <w:rPr>
          <w:rStyle w:val="Zag11"/>
          <w:rFonts w:eastAsia="@Arial Unicode MS"/>
        </w:rPr>
        <w:t>История Отечества. Счет лет в истории. Наиболее важные и яркие события общес</w:t>
      </w:r>
      <w:r w:rsidRPr="00D60231">
        <w:rPr>
          <w:rStyle w:val="Zag11"/>
          <w:rFonts w:eastAsia="@Arial Unicode MS"/>
        </w:rPr>
        <w:t>т</w:t>
      </w:r>
      <w:r w:rsidRPr="00D60231">
        <w:rPr>
          <w:rStyle w:val="Zag11"/>
          <w:rFonts w:eastAsia="@Arial Unicode MS"/>
        </w:rPr>
        <w:t>венной и культурной жизни страны в разные исторические периоды: Древняя Русь, Моско</w:t>
      </w:r>
      <w:r w:rsidRPr="00D60231">
        <w:rPr>
          <w:rStyle w:val="Zag11"/>
          <w:rFonts w:eastAsia="@Arial Unicode MS"/>
        </w:rPr>
        <w:t>в</w:t>
      </w:r>
      <w:r w:rsidRPr="00D60231">
        <w:rPr>
          <w:rStyle w:val="Zag11"/>
          <w:rFonts w:eastAsia="@Arial Unicode MS"/>
        </w:rPr>
        <w:t>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w:t>
      </w:r>
      <w:r w:rsidRPr="00D60231">
        <w:rPr>
          <w:rStyle w:val="Zag11"/>
          <w:rFonts w:eastAsia="@Arial Unicode MS"/>
        </w:rPr>
        <w:t>ы</w:t>
      </w:r>
      <w:r w:rsidRPr="00D60231">
        <w:rPr>
          <w:rStyle w:val="Zag11"/>
          <w:rFonts w:eastAsia="@Arial Unicode MS"/>
        </w:rPr>
        <w:t>дающиеся люди разных эпох как носители базовых национальных ценностей. Охрана памя</w:t>
      </w:r>
      <w:r w:rsidRPr="00D60231">
        <w:rPr>
          <w:rStyle w:val="Zag11"/>
          <w:rFonts w:eastAsia="@Arial Unicode MS"/>
        </w:rPr>
        <w:t>т</w:t>
      </w:r>
      <w:r w:rsidRPr="00D60231">
        <w:rPr>
          <w:rStyle w:val="Zag11"/>
          <w:rFonts w:eastAsia="@Arial Unicode MS"/>
        </w:rPr>
        <w:t>ников истории и культуры. Посильное участие в охране памятников истории и культуры св</w:t>
      </w:r>
      <w:r w:rsidRPr="00D60231">
        <w:rPr>
          <w:rStyle w:val="Zag11"/>
          <w:rFonts w:eastAsia="@Arial Unicode MS"/>
        </w:rPr>
        <w:t>о</w:t>
      </w:r>
      <w:r w:rsidRPr="00D60231">
        <w:rPr>
          <w:rStyle w:val="Zag11"/>
          <w:rFonts w:eastAsia="@Arial Unicode MS"/>
        </w:rPr>
        <w:t>его края. Личная ответственность каждого человека за сохранность историко-культурного наследия своего края.</w:t>
      </w:r>
    </w:p>
    <w:p w:rsidR="00653A76" w:rsidRPr="00D60231" w:rsidRDefault="006C5DA7" w:rsidP="00D60231">
      <w:pPr>
        <w:pStyle w:val="a3"/>
        <w:spacing w:line="276" w:lineRule="auto"/>
        <w:ind w:firstLine="454"/>
        <w:rPr>
          <w:rFonts w:ascii="Times New Roman" w:hAnsi="Times New Roman"/>
          <w:color w:val="auto"/>
          <w:sz w:val="24"/>
          <w:szCs w:val="24"/>
        </w:rPr>
      </w:pPr>
      <w:r w:rsidRPr="00D60231">
        <w:rPr>
          <w:rStyle w:val="Zag11"/>
          <w:rFonts w:ascii="Times New Roman" w:eastAsia="@Arial Unicode MS" w:hAnsi="Times New Roman"/>
          <w:color w:val="auto"/>
          <w:sz w:val="24"/>
          <w:szCs w:val="24"/>
        </w:rPr>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w:t>
      </w:r>
      <w:r w:rsidRPr="00D60231">
        <w:rPr>
          <w:rStyle w:val="Zag11"/>
          <w:rFonts w:ascii="Times New Roman" w:eastAsia="@Arial Unicode MS" w:hAnsi="Times New Roman"/>
          <w:color w:val="auto"/>
          <w:sz w:val="24"/>
          <w:szCs w:val="24"/>
        </w:rPr>
        <w:t>а</w:t>
      </w:r>
      <w:r w:rsidRPr="00D60231">
        <w:rPr>
          <w:rStyle w:val="Zag11"/>
          <w:rFonts w:ascii="Times New Roman" w:eastAsia="@Arial Unicode MS" w:hAnsi="Times New Roman"/>
          <w:color w:val="auto"/>
          <w:sz w:val="24"/>
          <w:szCs w:val="24"/>
        </w:rPr>
        <w:t>звание, расположение на политической карте, столица, главные достопримечательности</w:t>
      </w:r>
      <w:r w:rsidR="00653A76" w:rsidRPr="00D60231">
        <w:rPr>
          <w:rFonts w:ascii="Times New Roman" w:hAnsi="Times New Roman"/>
          <w:color w:val="auto"/>
          <w:sz w:val="24"/>
          <w:szCs w:val="24"/>
        </w:rPr>
        <w:t>.</w:t>
      </w:r>
    </w:p>
    <w:p w:rsidR="00653A76" w:rsidRPr="00D60231" w:rsidRDefault="00653A76" w:rsidP="00D60231">
      <w:pPr>
        <w:pStyle w:val="a3"/>
        <w:spacing w:line="276" w:lineRule="auto"/>
        <w:ind w:firstLine="454"/>
        <w:rPr>
          <w:rFonts w:ascii="Times New Roman" w:hAnsi="Times New Roman"/>
          <w:b/>
          <w:bCs/>
          <w:iCs/>
          <w:color w:val="auto"/>
          <w:sz w:val="24"/>
          <w:szCs w:val="24"/>
        </w:rPr>
      </w:pPr>
      <w:r w:rsidRPr="00D60231">
        <w:rPr>
          <w:rFonts w:ascii="Times New Roman" w:hAnsi="Times New Roman"/>
          <w:b/>
          <w:bCs/>
          <w:iCs/>
          <w:color w:val="auto"/>
          <w:sz w:val="24"/>
          <w:szCs w:val="24"/>
        </w:rPr>
        <w:t>Правила безопасной жизни</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Ценность здоровья и здорового образа жизни.</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pacing w:val="2"/>
          <w:sz w:val="24"/>
          <w:szCs w:val="24"/>
        </w:rPr>
        <w:t>Режим дня школьника, чередование труда и отдыха в</w:t>
      </w:r>
      <w:r w:rsidRPr="00D60231">
        <w:rPr>
          <w:rFonts w:ascii="Times New Roman" w:hAnsi="Times New Roman"/>
          <w:color w:val="auto"/>
          <w:sz w:val="24"/>
          <w:szCs w:val="24"/>
        </w:rPr>
        <w:t>режиме дня; личная гигиена. Ф</w:t>
      </w:r>
      <w:r w:rsidRPr="00D60231">
        <w:rPr>
          <w:rFonts w:ascii="Times New Roman" w:hAnsi="Times New Roman"/>
          <w:color w:val="auto"/>
          <w:sz w:val="24"/>
          <w:szCs w:val="24"/>
        </w:rPr>
        <w:t>и</w:t>
      </w:r>
      <w:r w:rsidRPr="00D60231">
        <w:rPr>
          <w:rFonts w:ascii="Times New Roman" w:hAnsi="Times New Roman"/>
          <w:color w:val="auto"/>
          <w:sz w:val="24"/>
          <w:szCs w:val="24"/>
        </w:rPr>
        <w:t xml:space="preserve">зическая культура, закаливание, игры на воздухе как условие сохранения и укрепления </w:t>
      </w:r>
      <w:r w:rsidRPr="00D60231">
        <w:rPr>
          <w:rFonts w:ascii="Times New Roman" w:hAnsi="Times New Roman"/>
          <w:color w:val="auto"/>
          <w:spacing w:val="2"/>
          <w:sz w:val="24"/>
          <w:szCs w:val="24"/>
        </w:rPr>
        <w:t>зд</w:t>
      </w:r>
      <w:r w:rsidRPr="00D60231">
        <w:rPr>
          <w:rFonts w:ascii="Times New Roman" w:hAnsi="Times New Roman"/>
          <w:color w:val="auto"/>
          <w:spacing w:val="2"/>
          <w:sz w:val="24"/>
          <w:szCs w:val="24"/>
        </w:rPr>
        <w:t>о</w:t>
      </w:r>
      <w:r w:rsidRPr="00D60231">
        <w:rPr>
          <w:rFonts w:ascii="Times New Roman" w:hAnsi="Times New Roman"/>
          <w:color w:val="auto"/>
          <w:spacing w:val="2"/>
          <w:sz w:val="24"/>
          <w:szCs w:val="24"/>
        </w:rPr>
        <w:t>ровья. Личная ответственность каждого человека за со</w:t>
      </w:r>
      <w:r w:rsidRPr="00D60231">
        <w:rPr>
          <w:rFonts w:ascii="Times New Roman" w:hAnsi="Times New Roman"/>
          <w:color w:val="auto"/>
          <w:sz w:val="24"/>
          <w:szCs w:val="24"/>
        </w:rPr>
        <w:t>хранение и укрепление своего физ</w:t>
      </w:r>
      <w:r w:rsidRPr="00D60231">
        <w:rPr>
          <w:rFonts w:ascii="Times New Roman" w:hAnsi="Times New Roman"/>
          <w:color w:val="auto"/>
          <w:sz w:val="24"/>
          <w:szCs w:val="24"/>
        </w:rPr>
        <w:t>и</w:t>
      </w:r>
      <w:r w:rsidRPr="00D60231">
        <w:rPr>
          <w:rFonts w:ascii="Times New Roman" w:hAnsi="Times New Roman"/>
          <w:color w:val="auto"/>
          <w:sz w:val="24"/>
          <w:szCs w:val="24"/>
        </w:rPr>
        <w:t xml:space="preserve">ческого и нравственного здоровья. Номера телефонов экстренной помощи. Первая </w:t>
      </w:r>
      <w:r w:rsidRPr="00D60231">
        <w:rPr>
          <w:rFonts w:ascii="Times New Roman" w:hAnsi="Times New Roman"/>
          <w:color w:val="auto"/>
          <w:spacing w:val="2"/>
          <w:sz w:val="24"/>
          <w:szCs w:val="24"/>
        </w:rPr>
        <w:t>помощь при л</w:t>
      </w:r>
      <w:r w:rsidR="00D30361" w:rsidRPr="00D60231">
        <w:rPr>
          <w:rFonts w:ascii="Times New Roman" w:hAnsi="Times New Roman"/>
          <w:color w:val="auto"/>
          <w:spacing w:val="2"/>
          <w:sz w:val="24"/>
          <w:szCs w:val="24"/>
        </w:rPr>
        <w:t>е</w:t>
      </w:r>
      <w:r w:rsidRPr="00D60231">
        <w:rPr>
          <w:rFonts w:ascii="Times New Roman" w:hAnsi="Times New Roman"/>
          <w:color w:val="auto"/>
          <w:spacing w:val="2"/>
          <w:sz w:val="24"/>
          <w:szCs w:val="24"/>
        </w:rPr>
        <w:t>гких травмах (</w:t>
      </w:r>
      <w:r w:rsidRPr="00D60231">
        <w:rPr>
          <w:rFonts w:ascii="Times New Roman" w:hAnsi="Times New Roman"/>
          <w:iCs/>
          <w:color w:val="auto"/>
          <w:spacing w:val="2"/>
          <w:sz w:val="24"/>
          <w:szCs w:val="24"/>
        </w:rPr>
        <w:t>ушиб</w:t>
      </w:r>
      <w:r w:rsidRPr="00D60231">
        <w:rPr>
          <w:rFonts w:ascii="Times New Roman" w:hAnsi="Times New Roman"/>
          <w:color w:val="auto"/>
          <w:spacing w:val="2"/>
          <w:sz w:val="24"/>
          <w:szCs w:val="24"/>
        </w:rPr>
        <w:t xml:space="preserve">, </w:t>
      </w:r>
      <w:r w:rsidRPr="00D60231">
        <w:rPr>
          <w:rFonts w:ascii="Times New Roman" w:hAnsi="Times New Roman"/>
          <w:iCs/>
          <w:color w:val="auto"/>
          <w:spacing w:val="2"/>
          <w:sz w:val="24"/>
          <w:szCs w:val="24"/>
        </w:rPr>
        <w:t>порез</w:t>
      </w:r>
      <w:r w:rsidRPr="00D60231">
        <w:rPr>
          <w:rFonts w:ascii="Times New Roman" w:hAnsi="Times New Roman"/>
          <w:color w:val="auto"/>
          <w:spacing w:val="2"/>
          <w:sz w:val="24"/>
          <w:szCs w:val="24"/>
        </w:rPr>
        <w:t xml:space="preserve">, </w:t>
      </w:r>
      <w:r w:rsidRPr="00D60231">
        <w:rPr>
          <w:rFonts w:ascii="Times New Roman" w:hAnsi="Times New Roman"/>
          <w:iCs/>
          <w:color w:val="auto"/>
          <w:spacing w:val="2"/>
          <w:sz w:val="24"/>
          <w:szCs w:val="24"/>
        </w:rPr>
        <w:t>ожог</w:t>
      </w:r>
      <w:r w:rsidRPr="00D60231">
        <w:rPr>
          <w:rFonts w:ascii="Times New Roman" w:hAnsi="Times New Roman"/>
          <w:color w:val="auto"/>
          <w:spacing w:val="2"/>
          <w:sz w:val="24"/>
          <w:szCs w:val="24"/>
        </w:rPr>
        <w:t xml:space="preserve">), </w:t>
      </w:r>
      <w:r w:rsidRPr="00D60231">
        <w:rPr>
          <w:rFonts w:ascii="Times New Roman" w:hAnsi="Times New Roman"/>
          <w:iCs/>
          <w:color w:val="auto"/>
          <w:spacing w:val="2"/>
          <w:sz w:val="24"/>
          <w:szCs w:val="24"/>
        </w:rPr>
        <w:t>обмора</w:t>
      </w:r>
      <w:r w:rsidRPr="00D60231">
        <w:rPr>
          <w:rFonts w:ascii="Times New Roman" w:hAnsi="Times New Roman"/>
          <w:iCs/>
          <w:color w:val="auto"/>
          <w:sz w:val="24"/>
          <w:szCs w:val="24"/>
        </w:rPr>
        <w:t>живании</w:t>
      </w:r>
      <w:r w:rsidRPr="00D60231">
        <w:rPr>
          <w:rFonts w:ascii="Times New Roman" w:hAnsi="Times New Roman"/>
          <w:color w:val="auto"/>
          <w:sz w:val="24"/>
          <w:szCs w:val="24"/>
        </w:rPr>
        <w:t xml:space="preserve">, </w:t>
      </w:r>
      <w:r w:rsidRPr="00D60231">
        <w:rPr>
          <w:rFonts w:ascii="Times New Roman" w:hAnsi="Times New Roman"/>
          <w:iCs/>
          <w:color w:val="auto"/>
          <w:sz w:val="24"/>
          <w:szCs w:val="24"/>
        </w:rPr>
        <w:t>перегреве</w:t>
      </w:r>
      <w:r w:rsidRPr="00D60231">
        <w:rPr>
          <w:rFonts w:ascii="Times New Roman" w:hAnsi="Times New Roman"/>
          <w:color w:val="auto"/>
          <w:sz w:val="24"/>
          <w:szCs w:val="24"/>
        </w:rPr>
        <w:t>.</w:t>
      </w:r>
    </w:p>
    <w:p w:rsidR="00653A76" w:rsidRPr="00D60231" w:rsidRDefault="001E1D46" w:rsidP="00D60231">
      <w:pPr>
        <w:pStyle w:val="a3"/>
        <w:spacing w:line="276" w:lineRule="auto"/>
        <w:ind w:firstLine="454"/>
        <w:rPr>
          <w:rFonts w:ascii="Times New Roman" w:hAnsi="Times New Roman"/>
          <w:color w:val="auto"/>
          <w:sz w:val="24"/>
          <w:szCs w:val="24"/>
        </w:rPr>
      </w:pPr>
      <w:r w:rsidRPr="00D60231">
        <w:rPr>
          <w:rFonts w:ascii="Times New Roman" w:hAnsi="Times New Roman"/>
          <w:sz w:val="24"/>
          <w:szCs w:val="24"/>
        </w:rPr>
        <w:t>Дорога от дома до школы, правила безопасного поведения на дорогах, на транспорте (наземном, в том числе железнодорожном, воздушном и водном), в лесу, на водоеме в разное время года. Правила пожарной безопасности, основные правила обращения с газом, электр</w:t>
      </w:r>
      <w:r w:rsidRPr="00D60231">
        <w:rPr>
          <w:rFonts w:ascii="Times New Roman" w:hAnsi="Times New Roman"/>
          <w:sz w:val="24"/>
          <w:szCs w:val="24"/>
        </w:rPr>
        <w:t>и</w:t>
      </w:r>
      <w:r w:rsidRPr="00D60231">
        <w:rPr>
          <w:rFonts w:ascii="Times New Roman" w:hAnsi="Times New Roman"/>
          <w:sz w:val="24"/>
          <w:szCs w:val="24"/>
        </w:rPr>
        <w:t>чеством, водой</w:t>
      </w:r>
      <w:r w:rsidR="00653A76" w:rsidRPr="00D60231">
        <w:rPr>
          <w:rFonts w:ascii="Times New Roman" w:hAnsi="Times New Roman"/>
          <w:color w:val="auto"/>
          <w:sz w:val="24"/>
          <w:szCs w:val="24"/>
        </w:rPr>
        <w:t>.</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Правила безопасного поведения в природе.</w:t>
      </w:r>
    </w:p>
    <w:p w:rsidR="00653A76" w:rsidRPr="00D60231" w:rsidRDefault="00653A76" w:rsidP="00D60231">
      <w:pPr>
        <w:pStyle w:val="a3"/>
        <w:spacing w:line="276" w:lineRule="auto"/>
        <w:ind w:firstLine="454"/>
        <w:rPr>
          <w:rFonts w:ascii="Times New Roman" w:hAnsi="Times New Roman"/>
          <w:color w:val="auto"/>
          <w:sz w:val="24"/>
          <w:szCs w:val="24"/>
        </w:rPr>
      </w:pPr>
      <w:r w:rsidRPr="00D60231">
        <w:rPr>
          <w:rFonts w:ascii="Times New Roman" w:hAnsi="Times New Roman"/>
          <w:color w:val="auto"/>
          <w:sz w:val="24"/>
          <w:szCs w:val="24"/>
        </w:rPr>
        <w:t>Забота о здоровье и безопасности окружающих людей.</w:t>
      </w:r>
    </w:p>
    <w:p w:rsidR="003F7807" w:rsidRPr="003F7807" w:rsidRDefault="003F7807" w:rsidP="00F13056">
      <w:pPr>
        <w:pStyle w:val="a3"/>
        <w:spacing w:line="360" w:lineRule="auto"/>
        <w:ind w:firstLine="454"/>
        <w:rPr>
          <w:rFonts w:ascii="Times New Roman" w:hAnsi="Times New Roman"/>
          <w:color w:val="auto"/>
          <w:sz w:val="28"/>
          <w:szCs w:val="28"/>
        </w:rPr>
      </w:pPr>
    </w:p>
    <w:p w:rsidR="00653A76" w:rsidRPr="00510CAA" w:rsidRDefault="00653A76" w:rsidP="00510CAA">
      <w:pPr>
        <w:pStyle w:val="afd"/>
        <w:numPr>
          <w:ilvl w:val="3"/>
          <w:numId w:val="2"/>
        </w:numPr>
        <w:ind w:left="0" w:hanging="22"/>
        <w:jc w:val="center"/>
        <w:rPr>
          <w:u w:val="single"/>
        </w:rPr>
      </w:pPr>
      <w:bookmarkStart w:id="155" w:name="_Toc288394090"/>
      <w:bookmarkStart w:id="156" w:name="_Toc288410557"/>
      <w:bookmarkStart w:id="157" w:name="_Toc288410686"/>
      <w:bookmarkStart w:id="158" w:name="_Toc424564334"/>
      <w:r w:rsidRPr="00510CAA">
        <w:rPr>
          <w:u w:val="single"/>
        </w:rPr>
        <w:t xml:space="preserve">Основы </w:t>
      </w:r>
      <w:bookmarkEnd w:id="155"/>
      <w:bookmarkEnd w:id="156"/>
      <w:bookmarkEnd w:id="157"/>
      <w:r w:rsidR="00092A93" w:rsidRPr="00510CAA">
        <w:rPr>
          <w:u w:val="single"/>
        </w:rPr>
        <w:t>религиозных культур и светской этики</w:t>
      </w:r>
      <w:bookmarkEnd w:id="158"/>
    </w:p>
    <w:p w:rsidR="00F17F7A" w:rsidRPr="000D3815" w:rsidRDefault="00F17F7A" w:rsidP="000D3815">
      <w:pPr>
        <w:spacing w:line="276" w:lineRule="auto"/>
        <w:ind w:firstLine="709"/>
        <w:jc w:val="both"/>
        <w:rPr>
          <w:b/>
        </w:rPr>
      </w:pPr>
      <w:r w:rsidRPr="000D3815">
        <w:rPr>
          <w:b/>
        </w:rPr>
        <w:t>Основное содержание предметной области</w:t>
      </w:r>
    </w:p>
    <w:p w:rsidR="00F17F7A" w:rsidRPr="000D3815" w:rsidRDefault="00F17F7A" w:rsidP="000D3815">
      <w:pPr>
        <w:spacing w:line="276" w:lineRule="auto"/>
        <w:ind w:firstLine="709"/>
        <w:jc w:val="both"/>
      </w:pPr>
      <w:r w:rsidRPr="000D3815">
        <w:t>Предметная область «Основы религиозных культур и светской этики» представляет собой единый комплекс структурно и содержательно связанных друг с другом учебных м</w:t>
      </w:r>
      <w:r w:rsidRPr="000D3815">
        <w:t>о</w:t>
      </w:r>
      <w:r w:rsidRPr="000D3815">
        <w:t>дулей, один из которых изучается по выбору родителей (законных представителей) обуча</w:t>
      </w:r>
      <w:r w:rsidRPr="000D3815">
        <w:t>ю</w:t>
      </w:r>
      <w:r w:rsidRPr="000D3815">
        <w:t>щихся: «Основы православной культуры», «Основы исламской культуры», «Основы будди</w:t>
      </w:r>
      <w:r w:rsidRPr="000D3815">
        <w:t>й</w:t>
      </w:r>
      <w:r w:rsidRPr="000D3815">
        <w:t>ской культуры», «Основы иудейской культуры», «Основы мировых религиозных культур», «Основы светской этики».</w:t>
      </w:r>
    </w:p>
    <w:p w:rsidR="00F17F7A" w:rsidRPr="000D3815" w:rsidRDefault="00F17F7A" w:rsidP="00F17F7A">
      <w:pPr>
        <w:spacing w:line="360" w:lineRule="auto"/>
        <w:ind w:firstLine="709"/>
        <w:jc w:val="both"/>
        <w:rPr>
          <w:b/>
          <w:sz w:val="28"/>
          <w:szCs w:val="28"/>
          <w:u w:val="single"/>
        </w:rPr>
      </w:pPr>
      <w:r w:rsidRPr="000D3815">
        <w:rPr>
          <w:b/>
          <w:sz w:val="28"/>
          <w:szCs w:val="28"/>
          <w:u w:val="single"/>
        </w:rPr>
        <w:t>Основы православной культуры</w:t>
      </w:r>
    </w:p>
    <w:p w:rsidR="00F17F7A" w:rsidRPr="000D3815" w:rsidRDefault="00F17F7A" w:rsidP="00F17F7A">
      <w:pPr>
        <w:spacing w:line="360" w:lineRule="auto"/>
        <w:ind w:firstLine="709"/>
        <w:jc w:val="both"/>
      </w:pPr>
      <w:r w:rsidRPr="000D3815">
        <w:t>Россия – наша Родина.</w:t>
      </w:r>
    </w:p>
    <w:p w:rsidR="00F17F7A" w:rsidRPr="000D3815" w:rsidRDefault="00F17F7A" w:rsidP="000D3815">
      <w:pPr>
        <w:spacing w:line="276" w:lineRule="auto"/>
        <w:ind w:firstLine="709"/>
        <w:jc w:val="both"/>
      </w:pPr>
      <w:r w:rsidRPr="000D3815">
        <w:t>Введение в православную духовную традицию. Культура и религия. Во что верят пр</w:t>
      </w:r>
      <w:r w:rsidRPr="000D3815">
        <w:t>а</w:t>
      </w:r>
      <w:r w:rsidRPr="000D3815">
        <w:t>вославные христиане. Добро и зло в православной традиции. Золотое правило нравственн</w:t>
      </w:r>
      <w:r w:rsidRPr="000D3815">
        <w:t>о</w:t>
      </w:r>
      <w:r w:rsidRPr="000D3815">
        <w:t>сти. Любовь к ближнему. Отношение к труду. Долг и ответственность. Милосердие и с</w:t>
      </w:r>
      <w:r w:rsidRPr="000D3815">
        <w:t>о</w:t>
      </w:r>
      <w:r w:rsidRPr="000D3815">
        <w:t>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w:t>
      </w:r>
      <w:r w:rsidR="00D30361" w:rsidRPr="000D3815">
        <w:t>е</w:t>
      </w:r>
      <w:r w:rsidRPr="000D3815">
        <w:t xml:space="preserve"> це</w:t>
      </w:r>
      <w:r w:rsidRPr="000D3815">
        <w:t>н</w:t>
      </w:r>
      <w:r w:rsidRPr="000D3815">
        <w:t>ности. </w:t>
      </w:r>
    </w:p>
    <w:p w:rsidR="00F17F7A" w:rsidRPr="000D3815" w:rsidRDefault="00F17F7A" w:rsidP="000D3815">
      <w:pPr>
        <w:spacing w:line="276" w:lineRule="auto"/>
        <w:ind w:firstLine="709"/>
        <w:jc w:val="both"/>
      </w:pPr>
      <w:r w:rsidRPr="000D3815">
        <w:lastRenderedPageBreak/>
        <w:t>Любовь и уважение к Отечеству. Патриотизм многонационального и многоконфе</w:t>
      </w:r>
      <w:r w:rsidRPr="000D3815">
        <w:t>с</w:t>
      </w:r>
      <w:r w:rsidRPr="000D3815">
        <w:t>сионального народа России.</w:t>
      </w:r>
    </w:p>
    <w:p w:rsidR="003F7807" w:rsidRPr="003F7807" w:rsidRDefault="003F7807" w:rsidP="00F13056">
      <w:pPr>
        <w:pStyle w:val="a3"/>
        <w:spacing w:line="360" w:lineRule="auto"/>
        <w:ind w:firstLine="454"/>
        <w:rPr>
          <w:rFonts w:ascii="Times New Roman" w:hAnsi="Times New Roman"/>
          <w:color w:val="auto"/>
          <w:spacing w:val="-3"/>
          <w:sz w:val="28"/>
          <w:szCs w:val="28"/>
        </w:rPr>
      </w:pPr>
    </w:p>
    <w:p w:rsidR="00653A76" w:rsidRPr="000D3815" w:rsidRDefault="00653A76" w:rsidP="000D3815">
      <w:pPr>
        <w:pStyle w:val="afd"/>
        <w:numPr>
          <w:ilvl w:val="3"/>
          <w:numId w:val="2"/>
        </w:numPr>
        <w:ind w:left="0" w:firstLine="0"/>
        <w:jc w:val="center"/>
        <w:rPr>
          <w:u w:val="single"/>
        </w:rPr>
      </w:pPr>
      <w:bookmarkStart w:id="159" w:name="_Toc288394091"/>
      <w:bookmarkStart w:id="160" w:name="_Toc288410558"/>
      <w:bookmarkStart w:id="161" w:name="_Toc288410687"/>
      <w:bookmarkStart w:id="162" w:name="_Toc424564335"/>
      <w:r w:rsidRPr="000D3815">
        <w:rPr>
          <w:u w:val="single"/>
        </w:rPr>
        <w:t>Изобразительное искусство</w:t>
      </w:r>
      <w:bookmarkEnd w:id="159"/>
      <w:bookmarkEnd w:id="160"/>
      <w:bookmarkEnd w:id="161"/>
      <w:bookmarkEnd w:id="162"/>
    </w:p>
    <w:p w:rsidR="00653A76" w:rsidRPr="000D3815" w:rsidRDefault="00653A76" w:rsidP="000D3815">
      <w:pPr>
        <w:pStyle w:val="a3"/>
        <w:spacing w:line="276" w:lineRule="auto"/>
        <w:ind w:firstLine="454"/>
        <w:rPr>
          <w:rFonts w:ascii="Times New Roman" w:hAnsi="Times New Roman"/>
          <w:b/>
          <w:bCs/>
          <w:iCs/>
          <w:color w:val="auto"/>
          <w:sz w:val="24"/>
          <w:szCs w:val="24"/>
        </w:rPr>
      </w:pPr>
      <w:r w:rsidRPr="000D3815">
        <w:rPr>
          <w:rFonts w:ascii="Times New Roman" w:hAnsi="Times New Roman"/>
          <w:b/>
          <w:bCs/>
          <w:iCs/>
          <w:color w:val="auto"/>
          <w:sz w:val="24"/>
          <w:szCs w:val="24"/>
        </w:rPr>
        <w:t>Виды художественной деятельности</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z w:val="24"/>
          <w:szCs w:val="24"/>
        </w:rPr>
        <w:t xml:space="preserve">Восприятие произведений искусства. </w:t>
      </w:r>
      <w:r w:rsidRPr="000D3815">
        <w:rPr>
          <w:rFonts w:ascii="Times New Roman" w:hAnsi="Times New Roman"/>
          <w:color w:val="auto"/>
          <w:sz w:val="24"/>
          <w:szCs w:val="24"/>
        </w:rPr>
        <w:t>Особенности художественного творчества: х</w:t>
      </w:r>
      <w:r w:rsidRPr="000D3815">
        <w:rPr>
          <w:rFonts w:ascii="Times New Roman" w:hAnsi="Times New Roman"/>
          <w:color w:val="auto"/>
          <w:sz w:val="24"/>
          <w:szCs w:val="24"/>
        </w:rPr>
        <w:t>у</w:t>
      </w:r>
      <w:r w:rsidRPr="000D3815">
        <w:rPr>
          <w:rFonts w:ascii="Times New Roman" w:hAnsi="Times New Roman"/>
          <w:color w:val="auto"/>
          <w:sz w:val="24"/>
          <w:szCs w:val="24"/>
        </w:rPr>
        <w:t>дожник и зритель. Образная сущность искусства: художественный образ, его условность, п</w:t>
      </w:r>
      <w:r w:rsidRPr="000D3815">
        <w:rPr>
          <w:rFonts w:ascii="Times New Roman" w:hAnsi="Times New Roman"/>
          <w:color w:val="auto"/>
          <w:sz w:val="24"/>
          <w:szCs w:val="24"/>
        </w:rPr>
        <w:t>е</w:t>
      </w:r>
      <w:r w:rsidRPr="000D3815">
        <w:rPr>
          <w:rFonts w:ascii="Times New Roman" w:hAnsi="Times New Roman"/>
          <w:color w:val="auto"/>
          <w:sz w:val="24"/>
          <w:szCs w:val="24"/>
        </w:rPr>
        <w:t>редача общего через единичное. Отражение в произведениях пластических искусств общеч</w:t>
      </w:r>
      <w:r w:rsidRPr="000D3815">
        <w:rPr>
          <w:rFonts w:ascii="Times New Roman" w:hAnsi="Times New Roman"/>
          <w:color w:val="auto"/>
          <w:sz w:val="24"/>
          <w:szCs w:val="24"/>
        </w:rPr>
        <w:t>е</w:t>
      </w:r>
      <w:r w:rsidRPr="000D3815">
        <w:rPr>
          <w:rFonts w:ascii="Times New Roman" w:hAnsi="Times New Roman"/>
          <w:color w:val="auto"/>
          <w:sz w:val="24"/>
          <w:szCs w:val="24"/>
        </w:rPr>
        <w:t>ловеческих идей о нравственности и эстетике: отношение к природе, человеку и обще</w:t>
      </w:r>
      <w:r w:rsidRPr="000D3815">
        <w:rPr>
          <w:rFonts w:ascii="Times New Roman" w:hAnsi="Times New Roman"/>
          <w:color w:val="auto"/>
          <w:spacing w:val="2"/>
          <w:sz w:val="24"/>
          <w:szCs w:val="24"/>
        </w:rPr>
        <w:t>ству. Фотография и произведение изобразительного искус</w:t>
      </w:r>
      <w:r w:rsidRPr="000D3815">
        <w:rPr>
          <w:rFonts w:ascii="Times New Roman" w:hAnsi="Times New Roman"/>
          <w:color w:val="auto"/>
          <w:sz w:val="24"/>
          <w:szCs w:val="24"/>
        </w:rPr>
        <w:t xml:space="preserve">ства: сходство и различия. Человек, мир природы в реальной жизни: образ человека, природы в искусстве. Представления </w:t>
      </w:r>
      <w:r w:rsidRPr="000D3815">
        <w:rPr>
          <w:rFonts w:ascii="Times New Roman" w:hAnsi="Times New Roman"/>
          <w:color w:val="auto"/>
          <w:spacing w:val="2"/>
          <w:sz w:val="24"/>
          <w:szCs w:val="24"/>
        </w:rPr>
        <w:t>о б</w:t>
      </w:r>
      <w:r w:rsidRPr="000D3815">
        <w:rPr>
          <w:rFonts w:ascii="Times New Roman" w:hAnsi="Times New Roman"/>
          <w:color w:val="auto"/>
          <w:spacing w:val="2"/>
          <w:sz w:val="24"/>
          <w:szCs w:val="24"/>
        </w:rPr>
        <w:t>о</w:t>
      </w:r>
      <w:r w:rsidRPr="000D3815">
        <w:rPr>
          <w:rFonts w:ascii="Times New Roman" w:hAnsi="Times New Roman"/>
          <w:color w:val="auto"/>
          <w:spacing w:val="2"/>
          <w:sz w:val="24"/>
          <w:szCs w:val="24"/>
        </w:rPr>
        <w:t>гатстве и разнообразии художественной культуры (на примере культуры народов России). Выдающиеся предста</w:t>
      </w:r>
      <w:r w:rsidRPr="000D3815">
        <w:rPr>
          <w:rFonts w:ascii="Times New Roman" w:hAnsi="Times New Roman"/>
          <w:color w:val="auto"/>
          <w:sz w:val="24"/>
          <w:szCs w:val="24"/>
        </w:rPr>
        <w:t>вители изобразительного искусства народов России (по выбору). В</w:t>
      </w:r>
      <w:r w:rsidRPr="000D3815">
        <w:rPr>
          <w:rFonts w:ascii="Times New Roman" w:hAnsi="Times New Roman"/>
          <w:color w:val="auto"/>
          <w:sz w:val="24"/>
          <w:szCs w:val="24"/>
        </w:rPr>
        <w:t>е</w:t>
      </w:r>
      <w:r w:rsidRPr="000D3815">
        <w:rPr>
          <w:rFonts w:ascii="Times New Roman" w:hAnsi="Times New Roman"/>
          <w:color w:val="auto"/>
          <w:sz w:val="24"/>
          <w:szCs w:val="24"/>
        </w:rPr>
        <w:t>дущие ху</w:t>
      </w:r>
      <w:r w:rsidR="001A1D0C">
        <w:rPr>
          <w:rFonts w:ascii="Times New Roman" w:hAnsi="Times New Roman"/>
          <w:color w:val="auto"/>
          <w:sz w:val="24"/>
          <w:szCs w:val="24"/>
        </w:rPr>
        <w:t>дожественные музеи России (</w:t>
      </w:r>
      <w:r w:rsidRPr="000D3815">
        <w:rPr>
          <w:rFonts w:ascii="Times New Roman" w:hAnsi="Times New Roman"/>
          <w:color w:val="auto"/>
          <w:sz w:val="24"/>
          <w:szCs w:val="24"/>
        </w:rPr>
        <w:t>Русский музей, Эрмитаж) и региональные музеи. Во</w:t>
      </w:r>
      <w:r w:rsidRPr="000D3815">
        <w:rPr>
          <w:rFonts w:ascii="Times New Roman" w:hAnsi="Times New Roman"/>
          <w:color w:val="auto"/>
          <w:sz w:val="24"/>
          <w:szCs w:val="24"/>
        </w:rPr>
        <w:t>с</w:t>
      </w:r>
      <w:r w:rsidRPr="000D3815">
        <w:rPr>
          <w:rFonts w:ascii="Times New Roman" w:hAnsi="Times New Roman"/>
          <w:color w:val="auto"/>
          <w:sz w:val="24"/>
          <w:szCs w:val="24"/>
        </w:rPr>
        <w:t>приятие и эмо</w:t>
      </w:r>
      <w:r w:rsidRPr="000D3815">
        <w:rPr>
          <w:rFonts w:ascii="Times New Roman" w:hAnsi="Times New Roman"/>
          <w:color w:val="auto"/>
          <w:spacing w:val="2"/>
          <w:sz w:val="24"/>
          <w:szCs w:val="24"/>
        </w:rPr>
        <w:t>циональная оценка шедевров национального, российского</w:t>
      </w:r>
      <w:r w:rsidRPr="000D3815">
        <w:rPr>
          <w:rFonts w:ascii="Times New Roman" w:hAnsi="Times New Roman"/>
          <w:color w:val="auto"/>
          <w:sz w:val="24"/>
          <w:szCs w:val="24"/>
        </w:rPr>
        <w:t>и мирового иску</w:t>
      </w:r>
      <w:r w:rsidRPr="000D3815">
        <w:rPr>
          <w:rFonts w:ascii="Times New Roman" w:hAnsi="Times New Roman"/>
          <w:color w:val="auto"/>
          <w:sz w:val="24"/>
          <w:szCs w:val="24"/>
        </w:rPr>
        <w:t>с</w:t>
      </w:r>
      <w:r w:rsidRPr="000D3815">
        <w:rPr>
          <w:rFonts w:ascii="Times New Roman" w:hAnsi="Times New Roman"/>
          <w:color w:val="auto"/>
          <w:sz w:val="24"/>
          <w:szCs w:val="24"/>
        </w:rPr>
        <w:t>ства. Представление о роли изобразительных (пластических) искусств в повседневной жизни человека, в организации его материального окружения.</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z w:val="24"/>
          <w:szCs w:val="24"/>
        </w:rPr>
        <w:t xml:space="preserve">Рисунок. </w:t>
      </w:r>
      <w:r w:rsidRPr="000D3815">
        <w:rPr>
          <w:rFonts w:ascii="Times New Roman" w:hAnsi="Times New Roman"/>
          <w:color w:val="auto"/>
          <w:sz w:val="24"/>
          <w:szCs w:val="24"/>
        </w:rPr>
        <w:t>Материалы для рисунка: карандаш, ручка, фломастер, уголь, пастель, мелки и</w:t>
      </w:r>
      <w:r w:rsidRPr="000D3815">
        <w:rPr>
          <w:rFonts w:ascii="Times New Roman" w:hAnsi="Times New Roman"/>
          <w:color w:val="auto"/>
          <w:sz w:val="24"/>
          <w:szCs w:val="24"/>
        </w:rPr>
        <w:t> </w:t>
      </w:r>
      <w:r w:rsidRPr="000D3815">
        <w:rPr>
          <w:rFonts w:ascii="Times New Roman" w:hAnsi="Times New Roman"/>
          <w:color w:val="auto"/>
          <w:sz w:val="24"/>
          <w:szCs w:val="24"/>
        </w:rPr>
        <w:t>т.</w:t>
      </w:r>
      <w:r w:rsidRPr="000D3815">
        <w:rPr>
          <w:rFonts w:ascii="Times New Roman" w:hAnsi="Times New Roman"/>
          <w:color w:val="auto"/>
          <w:sz w:val="24"/>
          <w:szCs w:val="24"/>
        </w:rPr>
        <w:t> </w:t>
      </w:r>
      <w:r w:rsidRPr="000D3815">
        <w:rPr>
          <w:rFonts w:ascii="Times New Roman" w:hAnsi="Times New Roman"/>
          <w:color w:val="auto"/>
          <w:sz w:val="24"/>
          <w:szCs w:val="24"/>
        </w:rPr>
        <w:t>д. При</w:t>
      </w:r>
      <w:r w:rsidR="00D30361" w:rsidRPr="000D3815">
        <w:rPr>
          <w:rFonts w:ascii="Times New Roman" w:hAnsi="Times New Roman"/>
          <w:color w:val="auto"/>
          <w:sz w:val="24"/>
          <w:szCs w:val="24"/>
        </w:rPr>
        <w:t>е</w:t>
      </w:r>
      <w:r w:rsidRPr="000D3815">
        <w:rPr>
          <w:rFonts w:ascii="Times New Roman" w:hAnsi="Times New Roman"/>
          <w:color w:val="auto"/>
          <w:sz w:val="24"/>
          <w:szCs w:val="24"/>
        </w:rPr>
        <w:t xml:space="preserve">мы работы с различными графическими материалами. Роль рисунка в искусстве: основная и вспомогательная. Красота и разнообразие </w:t>
      </w:r>
      <w:r w:rsidRPr="000D3815">
        <w:rPr>
          <w:rFonts w:ascii="Times New Roman" w:hAnsi="Times New Roman"/>
          <w:color w:val="auto"/>
          <w:spacing w:val="2"/>
          <w:sz w:val="24"/>
          <w:szCs w:val="24"/>
        </w:rPr>
        <w:t xml:space="preserve">природы, человека, зданий, предметов, выраженные средствами рисунка. Изображение деревьев, птиц, животных: </w:t>
      </w:r>
      <w:r w:rsidRPr="000D3815">
        <w:rPr>
          <w:rFonts w:ascii="Times New Roman" w:hAnsi="Times New Roman"/>
          <w:color w:val="auto"/>
          <w:sz w:val="24"/>
          <w:szCs w:val="24"/>
        </w:rPr>
        <w:t>общие и хара</w:t>
      </w:r>
      <w:r w:rsidRPr="000D3815">
        <w:rPr>
          <w:rFonts w:ascii="Times New Roman" w:hAnsi="Times New Roman"/>
          <w:color w:val="auto"/>
          <w:sz w:val="24"/>
          <w:szCs w:val="24"/>
        </w:rPr>
        <w:t>к</w:t>
      </w:r>
      <w:r w:rsidRPr="000D3815">
        <w:rPr>
          <w:rFonts w:ascii="Times New Roman" w:hAnsi="Times New Roman"/>
          <w:color w:val="auto"/>
          <w:sz w:val="24"/>
          <w:szCs w:val="24"/>
        </w:rPr>
        <w:t>терные черты.</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pacing w:val="2"/>
          <w:sz w:val="24"/>
          <w:szCs w:val="24"/>
        </w:rPr>
        <w:t xml:space="preserve">Живопись. </w:t>
      </w:r>
      <w:r w:rsidRPr="000D3815">
        <w:rPr>
          <w:rFonts w:ascii="Times New Roman" w:hAnsi="Times New Roman"/>
          <w:color w:val="auto"/>
          <w:spacing w:val="2"/>
          <w:sz w:val="24"/>
          <w:szCs w:val="24"/>
        </w:rPr>
        <w:t>Живописные материалы. Красота и разнообразие природы, человека, зд</w:t>
      </w:r>
      <w:r w:rsidRPr="000D3815">
        <w:rPr>
          <w:rFonts w:ascii="Times New Roman" w:hAnsi="Times New Roman"/>
          <w:color w:val="auto"/>
          <w:spacing w:val="2"/>
          <w:sz w:val="24"/>
          <w:szCs w:val="24"/>
        </w:rPr>
        <w:t>а</w:t>
      </w:r>
      <w:r w:rsidRPr="000D3815">
        <w:rPr>
          <w:rFonts w:ascii="Times New Roman" w:hAnsi="Times New Roman"/>
          <w:color w:val="auto"/>
          <w:spacing w:val="2"/>
          <w:sz w:val="24"/>
          <w:szCs w:val="24"/>
        </w:rPr>
        <w:t xml:space="preserve">ний, предметов, выраженные </w:t>
      </w:r>
      <w:r w:rsidR="00A22907" w:rsidRPr="000D3815">
        <w:rPr>
          <w:rFonts w:ascii="Times New Roman" w:hAnsi="Times New Roman"/>
          <w:color w:val="auto"/>
          <w:sz w:val="24"/>
          <w:szCs w:val="24"/>
        </w:rPr>
        <w:t>средствами живописи. Цвет </w:t>
      </w:r>
      <w:r w:rsidRPr="000D3815">
        <w:rPr>
          <w:rFonts w:ascii="Times New Roman" w:hAnsi="Times New Roman"/>
          <w:color w:val="auto"/>
          <w:sz w:val="24"/>
          <w:szCs w:val="24"/>
        </w:rPr>
        <w:t xml:space="preserve">основа </w:t>
      </w:r>
      <w:r w:rsidR="00A22907" w:rsidRPr="000D3815">
        <w:rPr>
          <w:rFonts w:ascii="Times New Roman" w:hAnsi="Times New Roman"/>
          <w:color w:val="auto"/>
          <w:sz w:val="24"/>
          <w:szCs w:val="24"/>
        </w:rPr>
        <w:t>языка </w:t>
      </w:r>
      <w:r w:rsidRPr="000D3815">
        <w:rPr>
          <w:rFonts w:ascii="Times New Roman" w:hAnsi="Times New Roman"/>
          <w:color w:val="auto"/>
          <w:sz w:val="24"/>
          <w:szCs w:val="24"/>
        </w:rPr>
        <w:t>живописи.</w:t>
      </w:r>
      <w:r w:rsidRPr="000D3815">
        <w:rPr>
          <w:rFonts w:ascii="Times New Roman" w:hAnsi="Times New Roman"/>
          <w:color w:val="auto"/>
          <w:spacing w:val="2"/>
          <w:sz w:val="24"/>
          <w:szCs w:val="24"/>
        </w:rPr>
        <w:t>Выбор средств художественной выразительности для создания живописного образа в соответс</w:t>
      </w:r>
      <w:r w:rsidRPr="000D3815">
        <w:rPr>
          <w:rFonts w:ascii="Times New Roman" w:hAnsi="Times New Roman"/>
          <w:color w:val="auto"/>
          <w:spacing w:val="2"/>
          <w:sz w:val="24"/>
          <w:szCs w:val="24"/>
        </w:rPr>
        <w:t>т</w:t>
      </w:r>
      <w:r w:rsidRPr="000D3815">
        <w:rPr>
          <w:rFonts w:ascii="Times New Roman" w:hAnsi="Times New Roman"/>
          <w:color w:val="auto"/>
          <w:spacing w:val="2"/>
          <w:sz w:val="24"/>
          <w:szCs w:val="24"/>
        </w:rPr>
        <w:t xml:space="preserve">вии с поставленными </w:t>
      </w:r>
      <w:r w:rsidRPr="000D3815">
        <w:rPr>
          <w:rFonts w:ascii="Times New Roman" w:hAnsi="Times New Roman"/>
          <w:color w:val="auto"/>
          <w:sz w:val="24"/>
          <w:szCs w:val="24"/>
        </w:rPr>
        <w:t>задачами. Образы природы и человека в живописи.</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pacing w:val="2"/>
          <w:sz w:val="24"/>
          <w:szCs w:val="24"/>
        </w:rPr>
        <w:t xml:space="preserve">Скульптура. </w:t>
      </w:r>
      <w:r w:rsidRPr="000D3815">
        <w:rPr>
          <w:rFonts w:ascii="Times New Roman" w:hAnsi="Times New Roman"/>
          <w:color w:val="auto"/>
          <w:spacing w:val="2"/>
          <w:sz w:val="24"/>
          <w:szCs w:val="24"/>
        </w:rPr>
        <w:t>Материалы скульптуры и их роль в создании выразительного образа. Элементарные при</w:t>
      </w:r>
      <w:r w:rsidR="00D30361" w:rsidRPr="000D3815">
        <w:rPr>
          <w:rFonts w:ascii="Times New Roman" w:hAnsi="Times New Roman"/>
          <w:color w:val="auto"/>
          <w:spacing w:val="2"/>
          <w:sz w:val="24"/>
          <w:szCs w:val="24"/>
        </w:rPr>
        <w:t>е</w:t>
      </w:r>
      <w:r w:rsidRPr="000D3815">
        <w:rPr>
          <w:rFonts w:ascii="Times New Roman" w:hAnsi="Times New Roman"/>
          <w:color w:val="auto"/>
          <w:spacing w:val="2"/>
          <w:sz w:val="24"/>
          <w:szCs w:val="24"/>
        </w:rPr>
        <w:t xml:space="preserve">мы работы </w:t>
      </w:r>
      <w:r w:rsidRPr="000D3815">
        <w:rPr>
          <w:rFonts w:ascii="Times New Roman" w:hAnsi="Times New Roman"/>
          <w:color w:val="auto"/>
          <w:sz w:val="24"/>
          <w:szCs w:val="24"/>
        </w:rPr>
        <w:t xml:space="preserve">с пластическими скульптурными материалами для создания </w:t>
      </w:r>
      <w:r w:rsidRPr="000D3815">
        <w:rPr>
          <w:rFonts w:ascii="Times New Roman" w:hAnsi="Times New Roman"/>
          <w:color w:val="auto"/>
          <w:spacing w:val="2"/>
          <w:sz w:val="24"/>
          <w:szCs w:val="24"/>
        </w:rPr>
        <w:t xml:space="preserve">выразительного образа (пластилин, глина — раскатывание, </w:t>
      </w:r>
      <w:r w:rsidRPr="000D3815">
        <w:rPr>
          <w:rFonts w:ascii="Times New Roman" w:hAnsi="Times New Roman"/>
          <w:color w:val="auto"/>
          <w:sz w:val="24"/>
          <w:szCs w:val="24"/>
        </w:rPr>
        <w:t>набор объ</w:t>
      </w:r>
      <w:r w:rsidR="00D30361" w:rsidRPr="000D3815">
        <w:rPr>
          <w:rFonts w:ascii="Times New Roman" w:hAnsi="Times New Roman"/>
          <w:color w:val="auto"/>
          <w:sz w:val="24"/>
          <w:szCs w:val="24"/>
        </w:rPr>
        <w:t>е</w:t>
      </w:r>
      <w:r w:rsidRPr="000D3815">
        <w:rPr>
          <w:rFonts w:ascii="Times New Roman" w:hAnsi="Times New Roman"/>
          <w:color w:val="auto"/>
          <w:sz w:val="24"/>
          <w:szCs w:val="24"/>
        </w:rPr>
        <w:t>ма, вытягивание формы). Объ</w:t>
      </w:r>
      <w:r w:rsidR="00D30361" w:rsidRPr="000D3815">
        <w:rPr>
          <w:rFonts w:ascii="Times New Roman" w:hAnsi="Times New Roman"/>
          <w:color w:val="auto"/>
          <w:sz w:val="24"/>
          <w:szCs w:val="24"/>
        </w:rPr>
        <w:t>е</w:t>
      </w:r>
      <w:r w:rsidRPr="000D3815">
        <w:rPr>
          <w:rFonts w:ascii="Times New Roman" w:hAnsi="Times New Roman"/>
          <w:color w:val="auto"/>
          <w:sz w:val="24"/>
          <w:szCs w:val="24"/>
        </w:rPr>
        <w:t>м — основа языка скульптуры. Основные темы скульптуры. Красота человека и животных, выраженная средствами скульптуры.</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z w:val="24"/>
          <w:szCs w:val="24"/>
        </w:rPr>
        <w:t xml:space="preserve">Художественное конструирование и дизайн. </w:t>
      </w:r>
      <w:r w:rsidRPr="000D3815">
        <w:rPr>
          <w:rFonts w:ascii="Times New Roman" w:hAnsi="Times New Roman"/>
          <w:color w:val="auto"/>
          <w:sz w:val="24"/>
          <w:szCs w:val="24"/>
        </w:rPr>
        <w:t>Разнообразие материалов для художес</w:t>
      </w:r>
      <w:r w:rsidRPr="000D3815">
        <w:rPr>
          <w:rFonts w:ascii="Times New Roman" w:hAnsi="Times New Roman"/>
          <w:color w:val="auto"/>
          <w:sz w:val="24"/>
          <w:szCs w:val="24"/>
        </w:rPr>
        <w:t>т</w:t>
      </w:r>
      <w:r w:rsidRPr="000D3815">
        <w:rPr>
          <w:rFonts w:ascii="Times New Roman" w:hAnsi="Times New Roman"/>
          <w:color w:val="auto"/>
          <w:sz w:val="24"/>
          <w:szCs w:val="24"/>
        </w:rPr>
        <w:t>венного конструирования и моделирования (пластилин, бумага, картон и</w:t>
      </w:r>
      <w:r w:rsidRPr="000D3815">
        <w:rPr>
          <w:rFonts w:ascii="Times New Roman" w:hAnsi="Times New Roman"/>
          <w:color w:val="auto"/>
          <w:sz w:val="24"/>
          <w:szCs w:val="24"/>
        </w:rPr>
        <w:t> </w:t>
      </w:r>
      <w:r w:rsidRPr="000D3815">
        <w:rPr>
          <w:rFonts w:ascii="Times New Roman" w:hAnsi="Times New Roman"/>
          <w:color w:val="auto"/>
          <w:sz w:val="24"/>
          <w:szCs w:val="24"/>
        </w:rPr>
        <w:t>др.). Элементарные при</w:t>
      </w:r>
      <w:r w:rsidR="00D30361" w:rsidRPr="000D3815">
        <w:rPr>
          <w:rFonts w:ascii="Times New Roman" w:hAnsi="Times New Roman"/>
          <w:color w:val="auto"/>
          <w:sz w:val="24"/>
          <w:szCs w:val="24"/>
        </w:rPr>
        <w:t>е</w:t>
      </w:r>
      <w:r w:rsidRPr="000D3815">
        <w:rPr>
          <w:rFonts w:ascii="Times New Roman" w:hAnsi="Times New Roman"/>
          <w:color w:val="auto"/>
          <w:sz w:val="24"/>
          <w:szCs w:val="24"/>
        </w:rPr>
        <w:t xml:space="preserve">мы работы с различными материалами для создания </w:t>
      </w:r>
      <w:r w:rsidRPr="000D3815">
        <w:rPr>
          <w:rFonts w:ascii="Times New Roman" w:hAnsi="Times New Roman"/>
          <w:color w:val="auto"/>
          <w:spacing w:val="2"/>
          <w:sz w:val="24"/>
          <w:szCs w:val="24"/>
        </w:rPr>
        <w:t>выразительного образа (пласт</w:t>
      </w:r>
      <w:r w:rsidRPr="000D3815">
        <w:rPr>
          <w:rFonts w:ascii="Times New Roman" w:hAnsi="Times New Roman"/>
          <w:color w:val="auto"/>
          <w:spacing w:val="2"/>
          <w:sz w:val="24"/>
          <w:szCs w:val="24"/>
        </w:rPr>
        <w:t>и</w:t>
      </w:r>
      <w:r w:rsidRPr="000D3815">
        <w:rPr>
          <w:rFonts w:ascii="Times New Roman" w:hAnsi="Times New Roman"/>
          <w:color w:val="auto"/>
          <w:spacing w:val="2"/>
          <w:sz w:val="24"/>
          <w:szCs w:val="24"/>
        </w:rPr>
        <w:t xml:space="preserve">лин — раскатывание, набор </w:t>
      </w:r>
      <w:r w:rsidRPr="000D3815">
        <w:rPr>
          <w:rFonts w:ascii="Times New Roman" w:hAnsi="Times New Roman"/>
          <w:color w:val="auto"/>
          <w:sz w:val="24"/>
          <w:szCs w:val="24"/>
        </w:rPr>
        <w:t>объ</w:t>
      </w:r>
      <w:r w:rsidR="00D30361" w:rsidRPr="000D3815">
        <w:rPr>
          <w:rFonts w:ascii="Times New Roman" w:hAnsi="Times New Roman"/>
          <w:color w:val="auto"/>
          <w:sz w:val="24"/>
          <w:szCs w:val="24"/>
        </w:rPr>
        <w:t>е</w:t>
      </w:r>
      <w:r w:rsidRPr="000D3815">
        <w:rPr>
          <w:rFonts w:ascii="Times New Roman" w:hAnsi="Times New Roman"/>
          <w:color w:val="auto"/>
          <w:sz w:val="24"/>
          <w:szCs w:val="24"/>
        </w:rPr>
        <w:t xml:space="preserve">ма, вытягивание формы; бумага и картон — сгибание, </w:t>
      </w:r>
      <w:r w:rsidRPr="000D3815">
        <w:rPr>
          <w:rFonts w:ascii="Times New Roman" w:hAnsi="Times New Roman"/>
          <w:color w:val="auto"/>
          <w:spacing w:val="2"/>
          <w:sz w:val="24"/>
          <w:szCs w:val="24"/>
        </w:rPr>
        <w:t>в</w:t>
      </w:r>
      <w:r w:rsidRPr="000D3815">
        <w:rPr>
          <w:rFonts w:ascii="Times New Roman" w:hAnsi="Times New Roman"/>
          <w:color w:val="auto"/>
          <w:spacing w:val="2"/>
          <w:sz w:val="24"/>
          <w:szCs w:val="24"/>
        </w:rPr>
        <w:t>ы</w:t>
      </w:r>
      <w:r w:rsidRPr="000D3815">
        <w:rPr>
          <w:rFonts w:ascii="Times New Roman" w:hAnsi="Times New Roman"/>
          <w:color w:val="auto"/>
          <w:spacing w:val="2"/>
          <w:sz w:val="24"/>
          <w:szCs w:val="24"/>
        </w:rPr>
        <w:t xml:space="preserve">резание). Представление о возможностях использования </w:t>
      </w:r>
      <w:r w:rsidRPr="000D3815">
        <w:rPr>
          <w:rFonts w:ascii="Times New Roman" w:hAnsi="Times New Roman"/>
          <w:color w:val="auto"/>
          <w:sz w:val="24"/>
          <w:szCs w:val="24"/>
        </w:rPr>
        <w:t>навыков художественного конс</w:t>
      </w:r>
      <w:r w:rsidRPr="000D3815">
        <w:rPr>
          <w:rFonts w:ascii="Times New Roman" w:hAnsi="Times New Roman"/>
          <w:color w:val="auto"/>
          <w:sz w:val="24"/>
          <w:szCs w:val="24"/>
        </w:rPr>
        <w:t>т</w:t>
      </w:r>
      <w:r w:rsidRPr="000D3815">
        <w:rPr>
          <w:rFonts w:ascii="Times New Roman" w:hAnsi="Times New Roman"/>
          <w:color w:val="auto"/>
          <w:sz w:val="24"/>
          <w:szCs w:val="24"/>
        </w:rPr>
        <w:t>руирования и моделирования в жизни человека.</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b/>
          <w:bCs/>
          <w:color w:val="auto"/>
          <w:spacing w:val="-4"/>
          <w:sz w:val="24"/>
          <w:szCs w:val="24"/>
        </w:rPr>
        <w:t xml:space="preserve">Декоративно­прикладное искусство. </w:t>
      </w:r>
      <w:r w:rsidRPr="000D3815">
        <w:rPr>
          <w:rFonts w:ascii="Times New Roman" w:hAnsi="Times New Roman"/>
          <w:color w:val="auto"/>
          <w:spacing w:val="-4"/>
          <w:sz w:val="24"/>
          <w:szCs w:val="24"/>
        </w:rPr>
        <w:t>Истоки декоративно­</w:t>
      </w:r>
      <w:r w:rsidRPr="000D3815">
        <w:rPr>
          <w:rFonts w:ascii="Times New Roman" w:hAnsi="Times New Roman"/>
          <w:color w:val="auto"/>
          <w:sz w:val="24"/>
          <w:szCs w:val="24"/>
        </w:rPr>
        <w:t>прикладного искусства и его роль в жизни человека. Понятие о синтетичном характере народной культуры (украшени</w:t>
      </w:r>
      <w:r w:rsidRPr="000D3815">
        <w:rPr>
          <w:rFonts w:ascii="Times New Roman" w:hAnsi="Times New Roman"/>
          <w:color w:val="auto"/>
          <w:sz w:val="24"/>
          <w:szCs w:val="24"/>
        </w:rPr>
        <w:t>е</w:t>
      </w:r>
      <w:r w:rsidRPr="000D3815">
        <w:rPr>
          <w:rFonts w:ascii="Times New Roman" w:hAnsi="Times New Roman"/>
          <w:color w:val="auto"/>
          <w:spacing w:val="2"/>
          <w:sz w:val="24"/>
          <w:szCs w:val="24"/>
        </w:rPr>
        <w:t xml:space="preserve">жилища, предметов быта, орудий труда, костюма; музыка, </w:t>
      </w:r>
      <w:r w:rsidRPr="000D3815">
        <w:rPr>
          <w:rFonts w:ascii="Times New Roman" w:hAnsi="Times New Roman"/>
          <w:color w:val="auto"/>
          <w:sz w:val="24"/>
          <w:szCs w:val="24"/>
        </w:rPr>
        <w:t>песни, хороводы; былины, сказ</w:t>
      </w:r>
      <w:r w:rsidRPr="000D3815">
        <w:rPr>
          <w:rFonts w:ascii="Times New Roman" w:hAnsi="Times New Roman"/>
          <w:color w:val="auto"/>
          <w:sz w:val="24"/>
          <w:szCs w:val="24"/>
        </w:rPr>
        <w:t>а</w:t>
      </w:r>
      <w:r w:rsidRPr="000D3815">
        <w:rPr>
          <w:rFonts w:ascii="Times New Roman" w:hAnsi="Times New Roman"/>
          <w:color w:val="auto"/>
          <w:sz w:val="24"/>
          <w:szCs w:val="24"/>
        </w:rPr>
        <w:t>ния, сказки). Образ человека в традиционной культуре.Представления народа о мужской</w:t>
      </w:r>
      <w:r w:rsidRPr="000D3815">
        <w:rPr>
          <w:rFonts w:ascii="Times New Roman" w:hAnsi="Times New Roman"/>
          <w:color w:val="auto"/>
          <w:spacing w:val="2"/>
          <w:sz w:val="24"/>
          <w:szCs w:val="24"/>
        </w:rPr>
        <w:t>и женской красоте, отраж</w:t>
      </w:r>
      <w:r w:rsidR="00D30361" w:rsidRPr="000D3815">
        <w:rPr>
          <w:rFonts w:ascii="Times New Roman" w:hAnsi="Times New Roman"/>
          <w:color w:val="auto"/>
          <w:spacing w:val="2"/>
          <w:sz w:val="24"/>
          <w:szCs w:val="24"/>
        </w:rPr>
        <w:t>е</w:t>
      </w:r>
      <w:r w:rsidRPr="000D3815">
        <w:rPr>
          <w:rFonts w:ascii="Times New Roman" w:hAnsi="Times New Roman"/>
          <w:color w:val="auto"/>
          <w:spacing w:val="2"/>
          <w:sz w:val="24"/>
          <w:szCs w:val="24"/>
        </w:rPr>
        <w:t>нные в изобразительном искус</w:t>
      </w:r>
      <w:r w:rsidRPr="000D3815">
        <w:rPr>
          <w:rFonts w:ascii="Times New Roman" w:hAnsi="Times New Roman"/>
          <w:color w:val="auto"/>
          <w:sz w:val="24"/>
          <w:szCs w:val="24"/>
        </w:rPr>
        <w:t>стве, сказках, песнях. Сказочные о</w:t>
      </w:r>
      <w:r w:rsidRPr="000D3815">
        <w:rPr>
          <w:rFonts w:ascii="Times New Roman" w:hAnsi="Times New Roman"/>
          <w:color w:val="auto"/>
          <w:sz w:val="24"/>
          <w:szCs w:val="24"/>
        </w:rPr>
        <w:t>б</w:t>
      </w:r>
      <w:r w:rsidRPr="000D3815">
        <w:rPr>
          <w:rFonts w:ascii="Times New Roman" w:hAnsi="Times New Roman"/>
          <w:color w:val="auto"/>
          <w:sz w:val="24"/>
          <w:szCs w:val="24"/>
        </w:rPr>
        <w:t>разы в народной культуре и декоративно­прикладном искусстве. Разнообразие форм</w:t>
      </w:r>
      <w:r w:rsidRPr="000D3815">
        <w:rPr>
          <w:rFonts w:ascii="Times New Roman" w:hAnsi="Times New Roman"/>
          <w:color w:val="auto"/>
          <w:spacing w:val="2"/>
          <w:sz w:val="24"/>
          <w:szCs w:val="24"/>
        </w:rPr>
        <w:t>в прир</w:t>
      </w:r>
      <w:r w:rsidRPr="000D3815">
        <w:rPr>
          <w:rFonts w:ascii="Times New Roman" w:hAnsi="Times New Roman"/>
          <w:color w:val="auto"/>
          <w:spacing w:val="2"/>
          <w:sz w:val="24"/>
          <w:szCs w:val="24"/>
        </w:rPr>
        <w:t>о</w:t>
      </w:r>
      <w:r w:rsidRPr="000D3815">
        <w:rPr>
          <w:rFonts w:ascii="Times New Roman" w:hAnsi="Times New Roman"/>
          <w:color w:val="auto"/>
          <w:spacing w:val="2"/>
          <w:sz w:val="24"/>
          <w:szCs w:val="24"/>
        </w:rPr>
        <w:t>де как основа декоративных форм в прикладномискусстве (цветы, раскраска бабочек, пер</w:t>
      </w:r>
      <w:r w:rsidRPr="000D3815">
        <w:rPr>
          <w:rFonts w:ascii="Times New Roman" w:hAnsi="Times New Roman"/>
          <w:color w:val="auto"/>
          <w:spacing w:val="2"/>
          <w:sz w:val="24"/>
          <w:szCs w:val="24"/>
        </w:rPr>
        <w:t>е</w:t>
      </w:r>
      <w:r w:rsidRPr="000D3815">
        <w:rPr>
          <w:rFonts w:ascii="Times New Roman" w:hAnsi="Times New Roman"/>
          <w:color w:val="auto"/>
          <w:spacing w:val="2"/>
          <w:sz w:val="24"/>
          <w:szCs w:val="24"/>
        </w:rPr>
        <w:t xml:space="preserve">плетение ветвей </w:t>
      </w:r>
      <w:r w:rsidRPr="000D3815">
        <w:rPr>
          <w:rFonts w:ascii="Times New Roman" w:hAnsi="Times New Roman"/>
          <w:color w:val="auto"/>
          <w:sz w:val="24"/>
          <w:szCs w:val="24"/>
        </w:rPr>
        <w:t>деревьев, морозные узоры на стекле и</w:t>
      </w:r>
      <w:r w:rsidRPr="000D3815">
        <w:rPr>
          <w:rFonts w:ascii="Times New Roman" w:hAnsi="Times New Roman"/>
          <w:color w:val="auto"/>
          <w:sz w:val="24"/>
          <w:szCs w:val="24"/>
        </w:rPr>
        <w:t> </w:t>
      </w:r>
      <w:r w:rsidRPr="000D3815">
        <w:rPr>
          <w:rFonts w:ascii="Times New Roman" w:hAnsi="Times New Roman"/>
          <w:color w:val="auto"/>
          <w:sz w:val="24"/>
          <w:szCs w:val="24"/>
        </w:rPr>
        <w:t>т.</w:t>
      </w:r>
      <w:r w:rsidRPr="000D3815">
        <w:rPr>
          <w:rFonts w:ascii="Times New Roman" w:hAnsi="Times New Roman"/>
          <w:color w:val="auto"/>
          <w:sz w:val="24"/>
          <w:szCs w:val="24"/>
        </w:rPr>
        <w:t> </w:t>
      </w:r>
      <w:r w:rsidRPr="000D3815">
        <w:rPr>
          <w:rFonts w:ascii="Times New Roman" w:hAnsi="Times New Roman"/>
          <w:color w:val="auto"/>
          <w:sz w:val="24"/>
          <w:szCs w:val="24"/>
        </w:rPr>
        <w:t>д.). Ознакомление с произвед</w:t>
      </w:r>
      <w:r w:rsidRPr="000D3815">
        <w:rPr>
          <w:rFonts w:ascii="Times New Roman" w:hAnsi="Times New Roman"/>
          <w:color w:val="auto"/>
          <w:sz w:val="24"/>
          <w:szCs w:val="24"/>
        </w:rPr>
        <w:t>е</w:t>
      </w:r>
      <w:r w:rsidRPr="000D3815">
        <w:rPr>
          <w:rFonts w:ascii="Times New Roman" w:hAnsi="Times New Roman"/>
          <w:color w:val="auto"/>
          <w:sz w:val="24"/>
          <w:szCs w:val="24"/>
        </w:rPr>
        <w:t>ниями народных художественных промыслов в России (с уч</w:t>
      </w:r>
      <w:r w:rsidR="00D30361" w:rsidRPr="000D3815">
        <w:rPr>
          <w:rFonts w:ascii="Times New Roman" w:hAnsi="Times New Roman"/>
          <w:color w:val="auto"/>
          <w:sz w:val="24"/>
          <w:szCs w:val="24"/>
        </w:rPr>
        <w:t>е</w:t>
      </w:r>
      <w:r w:rsidRPr="000D3815">
        <w:rPr>
          <w:rFonts w:ascii="Times New Roman" w:hAnsi="Times New Roman"/>
          <w:color w:val="auto"/>
          <w:sz w:val="24"/>
          <w:szCs w:val="24"/>
        </w:rPr>
        <w:t>том местных условий).</w:t>
      </w:r>
    </w:p>
    <w:p w:rsidR="00653A76" w:rsidRPr="000D3815" w:rsidRDefault="00653A76" w:rsidP="000D3815">
      <w:pPr>
        <w:pStyle w:val="a3"/>
        <w:spacing w:line="276" w:lineRule="auto"/>
        <w:ind w:firstLine="454"/>
        <w:rPr>
          <w:rFonts w:ascii="Times New Roman" w:hAnsi="Times New Roman"/>
          <w:b/>
          <w:bCs/>
          <w:iCs/>
          <w:color w:val="auto"/>
          <w:sz w:val="24"/>
          <w:szCs w:val="24"/>
        </w:rPr>
      </w:pPr>
      <w:r w:rsidRPr="000D3815">
        <w:rPr>
          <w:rFonts w:ascii="Times New Roman" w:hAnsi="Times New Roman"/>
          <w:b/>
          <w:bCs/>
          <w:iCs/>
          <w:color w:val="auto"/>
          <w:sz w:val="24"/>
          <w:szCs w:val="24"/>
        </w:rPr>
        <w:t>Азбука искусства. Как говорит искусство?</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pacing w:val="-2"/>
          <w:sz w:val="24"/>
          <w:szCs w:val="24"/>
        </w:rPr>
        <w:lastRenderedPageBreak/>
        <w:t xml:space="preserve">Композиция. </w:t>
      </w:r>
      <w:r w:rsidRPr="000D3815">
        <w:rPr>
          <w:rFonts w:ascii="Times New Roman" w:hAnsi="Times New Roman"/>
          <w:color w:val="auto"/>
          <w:spacing w:val="-2"/>
          <w:sz w:val="24"/>
          <w:szCs w:val="24"/>
        </w:rPr>
        <w:t>Элементарные при</w:t>
      </w:r>
      <w:r w:rsidR="00D30361" w:rsidRPr="000D3815">
        <w:rPr>
          <w:rFonts w:ascii="Times New Roman" w:hAnsi="Times New Roman"/>
          <w:color w:val="auto"/>
          <w:spacing w:val="-2"/>
          <w:sz w:val="24"/>
          <w:szCs w:val="24"/>
        </w:rPr>
        <w:t>е</w:t>
      </w:r>
      <w:r w:rsidRPr="000D3815">
        <w:rPr>
          <w:rFonts w:ascii="Times New Roman" w:hAnsi="Times New Roman"/>
          <w:color w:val="auto"/>
          <w:spacing w:val="-2"/>
          <w:sz w:val="24"/>
          <w:szCs w:val="24"/>
        </w:rPr>
        <w:t>мы композиции на плос</w:t>
      </w:r>
      <w:r w:rsidRPr="000D3815">
        <w:rPr>
          <w:rFonts w:ascii="Times New Roman" w:hAnsi="Times New Roman"/>
          <w:color w:val="auto"/>
          <w:spacing w:val="2"/>
          <w:sz w:val="24"/>
          <w:szCs w:val="24"/>
        </w:rPr>
        <w:t>кости и в пространстве. Пон</w:t>
      </w:r>
      <w:r w:rsidRPr="000D3815">
        <w:rPr>
          <w:rFonts w:ascii="Times New Roman" w:hAnsi="Times New Roman"/>
          <w:color w:val="auto"/>
          <w:spacing w:val="2"/>
          <w:sz w:val="24"/>
          <w:szCs w:val="24"/>
        </w:rPr>
        <w:t>я</w:t>
      </w:r>
      <w:r w:rsidRPr="000D3815">
        <w:rPr>
          <w:rFonts w:ascii="Times New Roman" w:hAnsi="Times New Roman"/>
          <w:color w:val="auto"/>
          <w:spacing w:val="2"/>
          <w:sz w:val="24"/>
          <w:szCs w:val="24"/>
        </w:rPr>
        <w:t xml:space="preserve">тия: горизонталь, вертикаль </w:t>
      </w:r>
      <w:r w:rsidRPr="000D3815">
        <w:rPr>
          <w:rFonts w:ascii="Times New Roman" w:hAnsi="Times New Roman"/>
          <w:color w:val="auto"/>
          <w:sz w:val="24"/>
          <w:szCs w:val="24"/>
        </w:rPr>
        <w:t>и диагональ в построении композиции. Пропорции и перспект</w:t>
      </w:r>
      <w:r w:rsidRPr="000D3815">
        <w:rPr>
          <w:rFonts w:ascii="Times New Roman" w:hAnsi="Times New Roman"/>
          <w:color w:val="auto"/>
          <w:sz w:val="24"/>
          <w:szCs w:val="24"/>
        </w:rPr>
        <w:t>и</w:t>
      </w:r>
      <w:r w:rsidRPr="000D3815">
        <w:rPr>
          <w:rFonts w:ascii="Times New Roman" w:hAnsi="Times New Roman"/>
          <w:color w:val="auto"/>
          <w:sz w:val="24"/>
          <w:szCs w:val="24"/>
        </w:rPr>
        <w:t>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w:t>
      </w:r>
      <w:r w:rsidR="00D30361" w:rsidRPr="000D3815">
        <w:rPr>
          <w:rFonts w:ascii="Times New Roman" w:hAnsi="Times New Roman"/>
          <w:color w:val="auto"/>
          <w:sz w:val="24"/>
          <w:szCs w:val="24"/>
        </w:rPr>
        <w:t>е</w:t>
      </w:r>
      <w:r w:rsidRPr="000D3815">
        <w:rPr>
          <w:rFonts w:ascii="Times New Roman" w:hAnsi="Times New Roman"/>
          <w:color w:val="auto"/>
          <w:sz w:val="24"/>
          <w:szCs w:val="24"/>
        </w:rPr>
        <w:t>мное и светлое, спокойное и динамичное и</w:t>
      </w:r>
      <w:r w:rsidRPr="000D3815">
        <w:rPr>
          <w:rFonts w:ascii="Times New Roman" w:hAnsi="Times New Roman"/>
          <w:color w:val="auto"/>
          <w:sz w:val="24"/>
          <w:szCs w:val="24"/>
        </w:rPr>
        <w:t> </w:t>
      </w:r>
      <w:r w:rsidRPr="000D3815">
        <w:rPr>
          <w:rFonts w:ascii="Times New Roman" w:hAnsi="Times New Roman"/>
          <w:color w:val="auto"/>
          <w:sz w:val="24"/>
          <w:szCs w:val="24"/>
        </w:rPr>
        <w:t>т.</w:t>
      </w:r>
      <w:r w:rsidRPr="000D3815">
        <w:rPr>
          <w:rFonts w:ascii="Times New Roman" w:hAnsi="Times New Roman"/>
          <w:color w:val="auto"/>
          <w:sz w:val="24"/>
          <w:szCs w:val="24"/>
        </w:rPr>
        <w:t> </w:t>
      </w:r>
      <w:r w:rsidRPr="000D3815">
        <w:rPr>
          <w:rFonts w:ascii="Times New Roman" w:hAnsi="Times New Roman"/>
          <w:color w:val="auto"/>
          <w:sz w:val="24"/>
          <w:szCs w:val="24"/>
        </w:rPr>
        <w:t>д. Композиционный центр (зрительный центр комп</w:t>
      </w:r>
      <w:r w:rsidRPr="000D3815">
        <w:rPr>
          <w:rFonts w:ascii="Times New Roman" w:hAnsi="Times New Roman"/>
          <w:color w:val="auto"/>
          <w:sz w:val="24"/>
          <w:szCs w:val="24"/>
        </w:rPr>
        <w:t>о</w:t>
      </w:r>
      <w:r w:rsidRPr="000D3815">
        <w:rPr>
          <w:rFonts w:ascii="Times New Roman" w:hAnsi="Times New Roman"/>
          <w:color w:val="auto"/>
          <w:sz w:val="24"/>
          <w:szCs w:val="24"/>
        </w:rPr>
        <w:t>зиции). Главное и второстепенное в композиции. Симметрия и асимметрия.</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z w:val="24"/>
          <w:szCs w:val="24"/>
        </w:rPr>
        <w:t xml:space="preserve">Цвет. </w:t>
      </w:r>
      <w:r w:rsidRPr="000D3815">
        <w:rPr>
          <w:rFonts w:ascii="Times New Roman" w:hAnsi="Times New Roman"/>
          <w:color w:val="auto"/>
          <w:sz w:val="24"/>
          <w:szCs w:val="24"/>
        </w:rPr>
        <w:t>Основные и составные цвета. Т</w:t>
      </w:r>
      <w:r w:rsidR="00D30361" w:rsidRPr="000D3815">
        <w:rPr>
          <w:rFonts w:ascii="Times New Roman" w:hAnsi="Times New Roman"/>
          <w:color w:val="auto"/>
          <w:sz w:val="24"/>
          <w:szCs w:val="24"/>
        </w:rPr>
        <w:t>е</w:t>
      </w:r>
      <w:r w:rsidRPr="000D3815">
        <w:rPr>
          <w:rFonts w:ascii="Times New Roman" w:hAnsi="Times New Roman"/>
          <w:color w:val="auto"/>
          <w:sz w:val="24"/>
          <w:szCs w:val="24"/>
        </w:rPr>
        <w:t xml:space="preserve">плые и холодные </w:t>
      </w:r>
      <w:r w:rsidRPr="000D3815">
        <w:rPr>
          <w:rFonts w:ascii="Times New Roman" w:hAnsi="Times New Roman"/>
          <w:color w:val="auto"/>
          <w:spacing w:val="2"/>
          <w:sz w:val="24"/>
          <w:szCs w:val="24"/>
        </w:rPr>
        <w:t>цвета. Смешение цветов. Роль белой и ч</w:t>
      </w:r>
      <w:r w:rsidR="00D30361" w:rsidRPr="000D3815">
        <w:rPr>
          <w:rFonts w:ascii="Times New Roman" w:hAnsi="Times New Roman"/>
          <w:color w:val="auto"/>
          <w:spacing w:val="2"/>
          <w:sz w:val="24"/>
          <w:szCs w:val="24"/>
        </w:rPr>
        <w:t>е</w:t>
      </w:r>
      <w:r w:rsidRPr="000D3815">
        <w:rPr>
          <w:rFonts w:ascii="Times New Roman" w:hAnsi="Times New Roman"/>
          <w:color w:val="auto"/>
          <w:spacing w:val="2"/>
          <w:sz w:val="24"/>
          <w:szCs w:val="24"/>
        </w:rPr>
        <w:t>рной красок в эмоциональном звучании</w:t>
      </w:r>
      <w:r w:rsidR="00A22907" w:rsidRPr="000D3815">
        <w:rPr>
          <w:rFonts w:ascii="Times New Roman" w:hAnsi="Times New Roman"/>
          <w:color w:val="auto"/>
          <w:spacing w:val="2"/>
          <w:sz w:val="24"/>
          <w:szCs w:val="24"/>
        </w:rPr>
        <w:t xml:space="preserve"> и выразительности образа. Эмо</w:t>
      </w:r>
      <w:r w:rsidRPr="000D3815">
        <w:rPr>
          <w:rFonts w:ascii="Times New Roman" w:hAnsi="Times New Roman"/>
          <w:color w:val="auto"/>
          <w:spacing w:val="2"/>
          <w:sz w:val="24"/>
          <w:szCs w:val="24"/>
        </w:rPr>
        <w:t>ционал</w:t>
      </w:r>
      <w:r w:rsidRPr="000D3815">
        <w:rPr>
          <w:rFonts w:ascii="Times New Roman" w:hAnsi="Times New Roman"/>
          <w:color w:val="auto"/>
          <w:spacing w:val="2"/>
          <w:sz w:val="24"/>
          <w:szCs w:val="24"/>
        </w:rPr>
        <w:t>ь</w:t>
      </w:r>
      <w:r w:rsidRPr="000D3815">
        <w:rPr>
          <w:rFonts w:ascii="Times New Roman" w:hAnsi="Times New Roman"/>
          <w:color w:val="auto"/>
          <w:spacing w:val="2"/>
          <w:sz w:val="24"/>
          <w:szCs w:val="24"/>
        </w:rPr>
        <w:t>ные возможности цвета. Практическое овладение ос</w:t>
      </w:r>
      <w:r w:rsidRPr="000D3815">
        <w:rPr>
          <w:rFonts w:ascii="Times New Roman" w:hAnsi="Times New Roman"/>
          <w:color w:val="auto"/>
          <w:sz w:val="24"/>
          <w:szCs w:val="24"/>
        </w:rPr>
        <w:t>новами цветоведения. Передача с п</w:t>
      </w:r>
      <w:r w:rsidRPr="000D3815">
        <w:rPr>
          <w:rFonts w:ascii="Times New Roman" w:hAnsi="Times New Roman"/>
          <w:color w:val="auto"/>
          <w:sz w:val="24"/>
          <w:szCs w:val="24"/>
        </w:rPr>
        <w:t>о</w:t>
      </w:r>
      <w:r w:rsidRPr="000D3815">
        <w:rPr>
          <w:rFonts w:ascii="Times New Roman" w:hAnsi="Times New Roman"/>
          <w:color w:val="auto"/>
          <w:sz w:val="24"/>
          <w:szCs w:val="24"/>
        </w:rPr>
        <w:t>мощью цвета характера персонажа, его эмоционального состояния.</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pacing w:val="2"/>
          <w:sz w:val="24"/>
          <w:szCs w:val="24"/>
        </w:rPr>
        <w:t xml:space="preserve">Линия. </w:t>
      </w:r>
      <w:r w:rsidRPr="000D3815">
        <w:rPr>
          <w:rFonts w:ascii="Times New Roman" w:hAnsi="Times New Roman"/>
          <w:color w:val="auto"/>
          <w:spacing w:val="2"/>
          <w:sz w:val="24"/>
          <w:szCs w:val="24"/>
        </w:rPr>
        <w:t xml:space="preserve">Многообразие линий (тонкие, толстые, прямые, </w:t>
      </w:r>
      <w:r w:rsidRPr="000D3815">
        <w:rPr>
          <w:rFonts w:ascii="Times New Roman" w:hAnsi="Times New Roman"/>
          <w:color w:val="auto"/>
          <w:sz w:val="24"/>
          <w:szCs w:val="24"/>
        </w:rPr>
        <w:t>волнистые, плавные, острые, закругл</w:t>
      </w:r>
      <w:r w:rsidR="00D30361" w:rsidRPr="000D3815">
        <w:rPr>
          <w:rFonts w:ascii="Times New Roman" w:hAnsi="Times New Roman"/>
          <w:color w:val="auto"/>
          <w:sz w:val="24"/>
          <w:szCs w:val="24"/>
        </w:rPr>
        <w:t>е</w:t>
      </w:r>
      <w:r w:rsidRPr="000D3815">
        <w:rPr>
          <w:rFonts w:ascii="Times New Roman" w:hAnsi="Times New Roman"/>
          <w:color w:val="auto"/>
          <w:sz w:val="24"/>
          <w:szCs w:val="24"/>
        </w:rPr>
        <w:t>нные спиралью, летящие) и их знаковый характер. Линия, штрих, пятно и художес</w:t>
      </w:r>
      <w:r w:rsidRPr="000D3815">
        <w:rPr>
          <w:rFonts w:ascii="Times New Roman" w:hAnsi="Times New Roman"/>
          <w:color w:val="auto"/>
          <w:sz w:val="24"/>
          <w:szCs w:val="24"/>
        </w:rPr>
        <w:t>т</w:t>
      </w:r>
      <w:r w:rsidRPr="000D3815">
        <w:rPr>
          <w:rFonts w:ascii="Times New Roman" w:hAnsi="Times New Roman"/>
          <w:color w:val="auto"/>
          <w:sz w:val="24"/>
          <w:szCs w:val="24"/>
        </w:rPr>
        <w:t>венный образ. Передача с помощью линии эмоционального состояния природы, человека, животного.</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z w:val="24"/>
          <w:szCs w:val="24"/>
        </w:rPr>
        <w:t xml:space="preserve">Форма. </w:t>
      </w:r>
      <w:r w:rsidRPr="000D3815">
        <w:rPr>
          <w:rFonts w:ascii="Times New Roman" w:hAnsi="Times New Roman"/>
          <w:color w:val="auto"/>
          <w:sz w:val="24"/>
          <w:szCs w:val="24"/>
        </w:rPr>
        <w:t>Разнообразие форм предметного мира и передача их на плоскости и в простра</w:t>
      </w:r>
      <w:r w:rsidRPr="000D3815">
        <w:rPr>
          <w:rFonts w:ascii="Times New Roman" w:hAnsi="Times New Roman"/>
          <w:color w:val="auto"/>
          <w:sz w:val="24"/>
          <w:szCs w:val="24"/>
        </w:rPr>
        <w:t>н</w:t>
      </w:r>
      <w:r w:rsidRPr="000D3815">
        <w:rPr>
          <w:rFonts w:ascii="Times New Roman" w:hAnsi="Times New Roman"/>
          <w:color w:val="auto"/>
          <w:sz w:val="24"/>
          <w:szCs w:val="24"/>
        </w:rPr>
        <w:t xml:space="preserve">стве. Сходство и контраст форм. Простые геометрические формы. Природные формы. </w:t>
      </w:r>
      <w:r w:rsidRPr="000D3815">
        <w:rPr>
          <w:rFonts w:ascii="Times New Roman" w:hAnsi="Times New Roman"/>
          <w:color w:val="auto"/>
          <w:spacing w:val="2"/>
          <w:sz w:val="24"/>
          <w:szCs w:val="24"/>
        </w:rPr>
        <w:t>Трансформация форм. Влияние формы предмета на пред</w:t>
      </w:r>
      <w:r w:rsidRPr="000D3815">
        <w:rPr>
          <w:rFonts w:ascii="Times New Roman" w:hAnsi="Times New Roman"/>
          <w:color w:val="auto"/>
          <w:sz w:val="24"/>
          <w:szCs w:val="24"/>
        </w:rPr>
        <w:t>ставление о его характере. Силуэт.</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pacing w:val="2"/>
          <w:sz w:val="24"/>
          <w:szCs w:val="24"/>
        </w:rPr>
        <w:t>Объ</w:t>
      </w:r>
      <w:r w:rsidR="00D30361" w:rsidRPr="000D3815">
        <w:rPr>
          <w:rFonts w:ascii="Times New Roman" w:hAnsi="Times New Roman"/>
          <w:b/>
          <w:bCs/>
          <w:color w:val="auto"/>
          <w:spacing w:val="2"/>
          <w:sz w:val="24"/>
          <w:szCs w:val="24"/>
        </w:rPr>
        <w:t>е</w:t>
      </w:r>
      <w:r w:rsidRPr="000D3815">
        <w:rPr>
          <w:rFonts w:ascii="Times New Roman" w:hAnsi="Times New Roman"/>
          <w:b/>
          <w:bCs/>
          <w:color w:val="auto"/>
          <w:spacing w:val="2"/>
          <w:sz w:val="24"/>
          <w:szCs w:val="24"/>
        </w:rPr>
        <w:t xml:space="preserve">м. </w:t>
      </w:r>
      <w:r w:rsidRPr="000D3815">
        <w:rPr>
          <w:rFonts w:ascii="Times New Roman" w:hAnsi="Times New Roman"/>
          <w:color w:val="auto"/>
          <w:spacing w:val="2"/>
          <w:sz w:val="24"/>
          <w:szCs w:val="24"/>
        </w:rPr>
        <w:t>Объ</w:t>
      </w:r>
      <w:r w:rsidR="00D30361" w:rsidRPr="000D3815">
        <w:rPr>
          <w:rFonts w:ascii="Times New Roman" w:hAnsi="Times New Roman"/>
          <w:color w:val="auto"/>
          <w:spacing w:val="2"/>
          <w:sz w:val="24"/>
          <w:szCs w:val="24"/>
        </w:rPr>
        <w:t>е</w:t>
      </w:r>
      <w:r w:rsidRPr="000D3815">
        <w:rPr>
          <w:rFonts w:ascii="Times New Roman" w:hAnsi="Times New Roman"/>
          <w:color w:val="auto"/>
          <w:spacing w:val="2"/>
          <w:sz w:val="24"/>
          <w:szCs w:val="24"/>
        </w:rPr>
        <w:t>м в пространстве и объ</w:t>
      </w:r>
      <w:r w:rsidR="00D30361" w:rsidRPr="000D3815">
        <w:rPr>
          <w:rFonts w:ascii="Times New Roman" w:hAnsi="Times New Roman"/>
          <w:color w:val="auto"/>
          <w:spacing w:val="2"/>
          <w:sz w:val="24"/>
          <w:szCs w:val="24"/>
        </w:rPr>
        <w:t>е</w:t>
      </w:r>
      <w:r w:rsidRPr="000D3815">
        <w:rPr>
          <w:rFonts w:ascii="Times New Roman" w:hAnsi="Times New Roman"/>
          <w:color w:val="auto"/>
          <w:spacing w:val="2"/>
          <w:sz w:val="24"/>
          <w:szCs w:val="24"/>
        </w:rPr>
        <w:t xml:space="preserve">м на плоскости. </w:t>
      </w:r>
      <w:r w:rsidRPr="000D3815">
        <w:rPr>
          <w:rFonts w:ascii="Times New Roman" w:hAnsi="Times New Roman"/>
          <w:color w:val="auto"/>
          <w:sz w:val="24"/>
          <w:szCs w:val="24"/>
        </w:rPr>
        <w:t>Способы передачи объ</w:t>
      </w:r>
      <w:r w:rsidR="00D30361" w:rsidRPr="000D3815">
        <w:rPr>
          <w:rFonts w:ascii="Times New Roman" w:hAnsi="Times New Roman"/>
          <w:color w:val="auto"/>
          <w:sz w:val="24"/>
          <w:szCs w:val="24"/>
        </w:rPr>
        <w:t>е</w:t>
      </w:r>
      <w:r w:rsidRPr="000D3815">
        <w:rPr>
          <w:rFonts w:ascii="Times New Roman" w:hAnsi="Times New Roman"/>
          <w:color w:val="auto"/>
          <w:sz w:val="24"/>
          <w:szCs w:val="24"/>
        </w:rPr>
        <w:t>ма. Выр</w:t>
      </w:r>
      <w:r w:rsidRPr="000D3815">
        <w:rPr>
          <w:rFonts w:ascii="Times New Roman" w:hAnsi="Times New Roman"/>
          <w:color w:val="auto"/>
          <w:sz w:val="24"/>
          <w:szCs w:val="24"/>
        </w:rPr>
        <w:t>а</w:t>
      </w:r>
      <w:r w:rsidRPr="000D3815">
        <w:rPr>
          <w:rFonts w:ascii="Times New Roman" w:hAnsi="Times New Roman"/>
          <w:color w:val="auto"/>
          <w:sz w:val="24"/>
          <w:szCs w:val="24"/>
        </w:rPr>
        <w:t>зительность объ</w:t>
      </w:r>
      <w:r w:rsidR="00D30361" w:rsidRPr="000D3815">
        <w:rPr>
          <w:rFonts w:ascii="Times New Roman" w:hAnsi="Times New Roman"/>
          <w:color w:val="auto"/>
          <w:sz w:val="24"/>
          <w:szCs w:val="24"/>
        </w:rPr>
        <w:t>е</w:t>
      </w:r>
      <w:r w:rsidRPr="000D3815">
        <w:rPr>
          <w:rFonts w:ascii="Times New Roman" w:hAnsi="Times New Roman"/>
          <w:color w:val="auto"/>
          <w:sz w:val="24"/>
          <w:szCs w:val="24"/>
        </w:rPr>
        <w:t>мных композиций.</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b/>
          <w:bCs/>
          <w:color w:val="auto"/>
          <w:spacing w:val="2"/>
          <w:sz w:val="24"/>
          <w:szCs w:val="24"/>
        </w:rPr>
        <w:t xml:space="preserve">Ритм. </w:t>
      </w:r>
      <w:r w:rsidRPr="000D3815">
        <w:rPr>
          <w:rFonts w:ascii="Times New Roman" w:hAnsi="Times New Roman"/>
          <w:color w:val="auto"/>
          <w:spacing w:val="2"/>
          <w:sz w:val="24"/>
          <w:szCs w:val="24"/>
        </w:rPr>
        <w:t>Виды ритма (спокойный, замедленный, порыви</w:t>
      </w:r>
      <w:r w:rsidRPr="000D3815">
        <w:rPr>
          <w:rFonts w:ascii="Times New Roman" w:hAnsi="Times New Roman"/>
          <w:color w:val="auto"/>
          <w:sz w:val="24"/>
          <w:szCs w:val="24"/>
        </w:rPr>
        <w:t>стый, беспокойный и</w:t>
      </w:r>
      <w:r w:rsidRPr="000D3815">
        <w:rPr>
          <w:rFonts w:ascii="Times New Roman" w:hAnsi="Times New Roman"/>
          <w:color w:val="auto"/>
          <w:sz w:val="24"/>
          <w:szCs w:val="24"/>
        </w:rPr>
        <w:t> </w:t>
      </w:r>
      <w:r w:rsidRPr="000D3815">
        <w:rPr>
          <w:rFonts w:ascii="Times New Roman" w:hAnsi="Times New Roman"/>
          <w:color w:val="auto"/>
          <w:sz w:val="24"/>
          <w:szCs w:val="24"/>
        </w:rPr>
        <w:t>т.</w:t>
      </w:r>
      <w:r w:rsidRPr="000D3815">
        <w:rPr>
          <w:rFonts w:ascii="Times New Roman" w:hAnsi="Times New Roman"/>
          <w:color w:val="auto"/>
          <w:sz w:val="24"/>
          <w:szCs w:val="24"/>
        </w:rPr>
        <w:t> </w:t>
      </w:r>
      <w:r w:rsidRPr="000D3815">
        <w:rPr>
          <w:rFonts w:ascii="Times New Roman" w:hAnsi="Times New Roman"/>
          <w:color w:val="auto"/>
          <w:sz w:val="24"/>
          <w:szCs w:val="24"/>
        </w:rPr>
        <w:t>д.). Ритм линий, пятен, цвета. Роль ритма в эмоциональном звучании композиции в живописи и р</w:t>
      </w:r>
      <w:r w:rsidRPr="000D3815">
        <w:rPr>
          <w:rFonts w:ascii="Times New Roman" w:hAnsi="Times New Roman"/>
          <w:color w:val="auto"/>
          <w:sz w:val="24"/>
          <w:szCs w:val="24"/>
        </w:rPr>
        <w:t>и</w:t>
      </w:r>
      <w:r w:rsidRPr="000D3815">
        <w:rPr>
          <w:rFonts w:ascii="Times New Roman" w:hAnsi="Times New Roman"/>
          <w:color w:val="auto"/>
          <w:sz w:val="24"/>
          <w:szCs w:val="24"/>
        </w:rPr>
        <w:t>сунке. Передача движения в композиции с помощью ритма элементов. Особая роль ритма в декоративно­прикладном искусстве.</w:t>
      </w:r>
    </w:p>
    <w:p w:rsidR="00653A76" w:rsidRPr="000D3815" w:rsidRDefault="00653A76" w:rsidP="000D3815">
      <w:pPr>
        <w:pStyle w:val="a3"/>
        <w:spacing w:line="276" w:lineRule="auto"/>
        <w:ind w:firstLine="454"/>
        <w:rPr>
          <w:rFonts w:ascii="Times New Roman" w:hAnsi="Times New Roman"/>
          <w:b/>
          <w:bCs/>
          <w:iCs/>
          <w:color w:val="auto"/>
          <w:spacing w:val="-2"/>
          <w:sz w:val="24"/>
          <w:szCs w:val="24"/>
        </w:rPr>
      </w:pPr>
      <w:r w:rsidRPr="000D3815">
        <w:rPr>
          <w:rFonts w:ascii="Times New Roman" w:hAnsi="Times New Roman"/>
          <w:b/>
          <w:bCs/>
          <w:iCs/>
          <w:color w:val="auto"/>
          <w:spacing w:val="-2"/>
          <w:sz w:val="24"/>
          <w:szCs w:val="24"/>
        </w:rPr>
        <w:t>Значимые темы искусства. О ч</w:t>
      </w:r>
      <w:r w:rsidR="00D30361" w:rsidRPr="000D3815">
        <w:rPr>
          <w:rFonts w:ascii="Times New Roman" w:hAnsi="Times New Roman"/>
          <w:b/>
          <w:bCs/>
          <w:iCs/>
          <w:color w:val="auto"/>
          <w:spacing w:val="-2"/>
          <w:sz w:val="24"/>
          <w:szCs w:val="24"/>
        </w:rPr>
        <w:t>е</w:t>
      </w:r>
      <w:r w:rsidRPr="000D3815">
        <w:rPr>
          <w:rFonts w:ascii="Times New Roman" w:hAnsi="Times New Roman"/>
          <w:b/>
          <w:bCs/>
          <w:iCs/>
          <w:color w:val="auto"/>
          <w:spacing w:val="-2"/>
          <w:sz w:val="24"/>
          <w:szCs w:val="24"/>
        </w:rPr>
        <w:t>м говорит искусство?</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b/>
          <w:bCs/>
          <w:color w:val="auto"/>
          <w:sz w:val="24"/>
          <w:szCs w:val="24"/>
        </w:rPr>
        <w:t xml:space="preserve">Земля — наш общий дом. </w:t>
      </w:r>
      <w:r w:rsidRPr="000D3815">
        <w:rPr>
          <w:rFonts w:ascii="Times New Roman" w:hAnsi="Times New Roman"/>
          <w:color w:val="auto"/>
          <w:sz w:val="24"/>
          <w:szCs w:val="24"/>
        </w:rPr>
        <w:t>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w:t>
      </w:r>
      <w:r w:rsidRPr="000D3815">
        <w:rPr>
          <w:rFonts w:ascii="Times New Roman" w:hAnsi="Times New Roman"/>
          <w:color w:val="auto"/>
          <w:sz w:val="24"/>
          <w:szCs w:val="24"/>
        </w:rPr>
        <w:t>ь</w:t>
      </w:r>
      <w:r w:rsidRPr="000D3815">
        <w:rPr>
          <w:rFonts w:ascii="Times New Roman" w:hAnsi="Times New Roman"/>
          <w:color w:val="auto"/>
          <w:sz w:val="24"/>
          <w:szCs w:val="24"/>
        </w:rPr>
        <w:t xml:space="preserve">зование различных </w:t>
      </w:r>
      <w:r w:rsidRPr="000D3815">
        <w:rPr>
          <w:rFonts w:ascii="Times New Roman" w:hAnsi="Times New Roman"/>
          <w:color w:val="auto"/>
          <w:spacing w:val="2"/>
          <w:sz w:val="24"/>
          <w:szCs w:val="24"/>
        </w:rPr>
        <w:t>художественных материалов и средств для создания выразительных о</w:t>
      </w:r>
      <w:r w:rsidRPr="000D3815">
        <w:rPr>
          <w:rFonts w:ascii="Times New Roman" w:hAnsi="Times New Roman"/>
          <w:color w:val="auto"/>
          <w:spacing w:val="2"/>
          <w:sz w:val="24"/>
          <w:szCs w:val="24"/>
        </w:rPr>
        <w:t>б</w:t>
      </w:r>
      <w:r w:rsidRPr="000D3815">
        <w:rPr>
          <w:rFonts w:ascii="Times New Roman" w:hAnsi="Times New Roman"/>
          <w:color w:val="auto"/>
          <w:spacing w:val="2"/>
          <w:sz w:val="24"/>
          <w:szCs w:val="24"/>
        </w:rPr>
        <w:t xml:space="preserve">разов природы. Постройки в природе: птичьи </w:t>
      </w:r>
      <w:r w:rsidRPr="000D3815">
        <w:rPr>
          <w:rFonts w:ascii="Times New Roman" w:hAnsi="Times New Roman"/>
          <w:color w:val="auto"/>
          <w:sz w:val="24"/>
          <w:szCs w:val="24"/>
        </w:rPr>
        <w:t>гн</w:t>
      </w:r>
      <w:r w:rsidR="00D30361" w:rsidRPr="000D3815">
        <w:rPr>
          <w:rFonts w:ascii="Times New Roman" w:hAnsi="Times New Roman"/>
          <w:color w:val="auto"/>
          <w:sz w:val="24"/>
          <w:szCs w:val="24"/>
        </w:rPr>
        <w:t>е</w:t>
      </w:r>
      <w:r w:rsidRPr="000D3815">
        <w:rPr>
          <w:rFonts w:ascii="Times New Roman" w:hAnsi="Times New Roman"/>
          <w:color w:val="auto"/>
          <w:sz w:val="24"/>
          <w:szCs w:val="24"/>
        </w:rPr>
        <w:t>зда, норы, ульи, панцирь черепахи, домик улитки и</w:t>
      </w:r>
      <w:r w:rsidRPr="000D3815">
        <w:rPr>
          <w:rFonts w:ascii="Times New Roman" w:hAnsi="Times New Roman"/>
          <w:color w:val="auto"/>
          <w:sz w:val="24"/>
          <w:szCs w:val="24"/>
        </w:rPr>
        <w:t> </w:t>
      </w:r>
      <w:r w:rsidRPr="000D3815">
        <w:rPr>
          <w:rFonts w:ascii="Times New Roman" w:hAnsi="Times New Roman"/>
          <w:color w:val="auto"/>
          <w:sz w:val="24"/>
          <w:szCs w:val="24"/>
        </w:rPr>
        <w:t>т.д.</w:t>
      </w:r>
    </w:p>
    <w:p w:rsidR="00653A76" w:rsidRPr="000D3815" w:rsidRDefault="00653A76" w:rsidP="000D3815">
      <w:pPr>
        <w:pStyle w:val="a3"/>
        <w:spacing w:line="276" w:lineRule="auto"/>
        <w:ind w:firstLine="454"/>
        <w:rPr>
          <w:rFonts w:ascii="Times New Roman" w:hAnsi="Times New Roman"/>
          <w:color w:val="auto"/>
          <w:spacing w:val="-2"/>
          <w:sz w:val="24"/>
          <w:szCs w:val="24"/>
        </w:rPr>
      </w:pPr>
      <w:r w:rsidRPr="000D3815">
        <w:rPr>
          <w:rFonts w:ascii="Times New Roman" w:hAnsi="Times New Roman"/>
          <w:color w:val="auto"/>
          <w:spacing w:val="2"/>
          <w:sz w:val="24"/>
          <w:szCs w:val="24"/>
        </w:rPr>
        <w:t>Восприятие и эмоциональная оценка шедевров русского</w:t>
      </w:r>
      <w:r w:rsidRPr="000D3815">
        <w:rPr>
          <w:rFonts w:ascii="Times New Roman" w:hAnsi="Times New Roman"/>
          <w:color w:val="auto"/>
          <w:spacing w:val="2"/>
          <w:sz w:val="24"/>
          <w:szCs w:val="24"/>
        </w:rPr>
        <w:br/>
      </w:r>
      <w:r w:rsidRPr="000D3815">
        <w:rPr>
          <w:rFonts w:ascii="Times New Roman" w:hAnsi="Times New Roman"/>
          <w:color w:val="auto"/>
          <w:spacing w:val="-2"/>
          <w:sz w:val="24"/>
          <w:szCs w:val="24"/>
        </w:rPr>
        <w:t xml:space="preserve">и зарубежного искусства, изображающих природу. Общность </w:t>
      </w:r>
      <w:r w:rsidRPr="000D3815">
        <w:rPr>
          <w:rFonts w:ascii="Times New Roman" w:hAnsi="Times New Roman"/>
          <w:color w:val="auto"/>
          <w:spacing w:val="-3"/>
          <w:sz w:val="24"/>
          <w:szCs w:val="24"/>
        </w:rPr>
        <w:t>тематики, передаваемых чувств, отношения к природе в произ</w:t>
      </w:r>
      <w:r w:rsidRPr="000D3815">
        <w:rPr>
          <w:rFonts w:ascii="Times New Roman" w:hAnsi="Times New Roman"/>
          <w:color w:val="auto"/>
          <w:spacing w:val="-2"/>
          <w:sz w:val="24"/>
          <w:szCs w:val="24"/>
        </w:rPr>
        <w:t>ведениях авторов — представителей разных культур, народов, стран (например, А.</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К.</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Саврасов, И.</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И.</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Левитан, И.</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И.</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Шишкин, Н.</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К.</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Рерих, К.</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Моне, П.</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Сезанн, В.</w:t>
      </w:r>
      <w:r w:rsidRPr="000D3815">
        <w:rPr>
          <w:rFonts w:ascii="Times New Roman" w:eastAsia="MS Mincho" w:hAnsi="Times New Roman"/>
          <w:color w:val="auto"/>
          <w:spacing w:val="-2"/>
          <w:sz w:val="24"/>
          <w:szCs w:val="24"/>
        </w:rPr>
        <w:t> </w:t>
      </w:r>
      <w:r w:rsidRPr="000D3815">
        <w:rPr>
          <w:rFonts w:ascii="Times New Roman" w:hAnsi="Times New Roman"/>
          <w:color w:val="auto"/>
          <w:spacing w:val="-2"/>
          <w:sz w:val="24"/>
          <w:szCs w:val="24"/>
        </w:rPr>
        <w:t>Ван Гог и</w:t>
      </w:r>
      <w:r w:rsidRPr="000D3815">
        <w:rPr>
          <w:rFonts w:ascii="Times New Roman" w:hAnsi="Times New Roman"/>
          <w:color w:val="auto"/>
          <w:spacing w:val="-2"/>
          <w:sz w:val="24"/>
          <w:szCs w:val="24"/>
        </w:rPr>
        <w:t> </w:t>
      </w:r>
      <w:r w:rsidRPr="000D3815">
        <w:rPr>
          <w:rFonts w:ascii="Times New Roman" w:hAnsi="Times New Roman"/>
          <w:color w:val="auto"/>
          <w:spacing w:val="-2"/>
          <w:sz w:val="24"/>
          <w:szCs w:val="24"/>
        </w:rPr>
        <w:t>др.).</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color w:val="auto"/>
          <w:spacing w:val="2"/>
          <w:sz w:val="24"/>
          <w:szCs w:val="24"/>
        </w:rPr>
        <w:t xml:space="preserve">Знакомство с несколькими наиболее яркими культурами </w:t>
      </w:r>
      <w:r w:rsidRPr="000D3815">
        <w:rPr>
          <w:rFonts w:ascii="Times New Roman" w:hAnsi="Times New Roman"/>
          <w:color w:val="auto"/>
          <w:spacing w:val="-2"/>
          <w:sz w:val="24"/>
          <w:szCs w:val="24"/>
        </w:rPr>
        <w:t>мира, представляющими ра</w:t>
      </w:r>
      <w:r w:rsidRPr="000D3815">
        <w:rPr>
          <w:rFonts w:ascii="Times New Roman" w:hAnsi="Times New Roman"/>
          <w:color w:val="auto"/>
          <w:spacing w:val="-2"/>
          <w:sz w:val="24"/>
          <w:szCs w:val="24"/>
        </w:rPr>
        <w:t>з</w:t>
      </w:r>
      <w:r w:rsidRPr="000D3815">
        <w:rPr>
          <w:rFonts w:ascii="Times New Roman" w:hAnsi="Times New Roman"/>
          <w:color w:val="auto"/>
          <w:spacing w:val="-2"/>
          <w:sz w:val="24"/>
          <w:szCs w:val="24"/>
        </w:rPr>
        <w:t xml:space="preserve">ные народы и эпохи (например, </w:t>
      </w:r>
      <w:r w:rsidRPr="000D3815">
        <w:rPr>
          <w:rFonts w:ascii="Times New Roman" w:hAnsi="Times New Roman"/>
          <w:color w:val="auto"/>
          <w:spacing w:val="-4"/>
          <w:sz w:val="24"/>
          <w:szCs w:val="24"/>
        </w:rPr>
        <w:t>Древняя Греция, средневековая Европа, Япония или Индия). Роль природных условий в характере культурных традиций разных народов мира. Образ челов</w:t>
      </w:r>
      <w:r w:rsidRPr="000D3815">
        <w:rPr>
          <w:rFonts w:ascii="Times New Roman" w:hAnsi="Times New Roman"/>
          <w:color w:val="auto"/>
          <w:spacing w:val="-4"/>
          <w:sz w:val="24"/>
          <w:szCs w:val="24"/>
        </w:rPr>
        <w:t>е</w:t>
      </w:r>
      <w:r w:rsidRPr="000D3815">
        <w:rPr>
          <w:rFonts w:ascii="Times New Roman" w:hAnsi="Times New Roman"/>
          <w:color w:val="auto"/>
          <w:spacing w:val="-4"/>
          <w:sz w:val="24"/>
          <w:szCs w:val="24"/>
        </w:rPr>
        <w:t xml:space="preserve">ка в искусстве разных народов. </w:t>
      </w:r>
      <w:r w:rsidRPr="000D3815">
        <w:rPr>
          <w:rFonts w:ascii="Times New Roman" w:hAnsi="Times New Roman"/>
          <w:color w:val="auto"/>
          <w:sz w:val="24"/>
          <w:szCs w:val="24"/>
        </w:rPr>
        <w:t>Образы архитектуры и декоративно­прикладного искусства.</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z w:val="24"/>
          <w:szCs w:val="24"/>
        </w:rPr>
        <w:t xml:space="preserve">Родина моя — Россия. </w:t>
      </w:r>
      <w:r w:rsidRPr="000D3815">
        <w:rPr>
          <w:rFonts w:ascii="Times New Roman" w:hAnsi="Times New Roman"/>
          <w:color w:val="auto"/>
          <w:sz w:val="24"/>
          <w:szCs w:val="24"/>
        </w:rPr>
        <w:t>Роль природных условий в ха</w:t>
      </w:r>
      <w:r w:rsidRPr="000D3815">
        <w:rPr>
          <w:rFonts w:ascii="Times New Roman" w:hAnsi="Times New Roman"/>
          <w:color w:val="auto"/>
          <w:spacing w:val="2"/>
          <w:sz w:val="24"/>
          <w:szCs w:val="24"/>
        </w:rPr>
        <w:t xml:space="preserve">рактере традиционной культуры народов России. Пейзажи </w:t>
      </w:r>
      <w:r w:rsidRPr="000D3815">
        <w:rPr>
          <w:rFonts w:ascii="Times New Roman" w:hAnsi="Times New Roman"/>
          <w:color w:val="auto"/>
          <w:sz w:val="24"/>
          <w:szCs w:val="24"/>
        </w:rPr>
        <w:t>родной природы. Единство декоративного строя в украшении ж</w:t>
      </w:r>
      <w:r w:rsidRPr="000D3815">
        <w:rPr>
          <w:rFonts w:ascii="Times New Roman" w:hAnsi="Times New Roman"/>
          <w:color w:val="auto"/>
          <w:sz w:val="24"/>
          <w:szCs w:val="24"/>
        </w:rPr>
        <w:t>и</w:t>
      </w:r>
      <w:r w:rsidRPr="000D3815">
        <w:rPr>
          <w:rFonts w:ascii="Times New Roman" w:hAnsi="Times New Roman"/>
          <w:color w:val="auto"/>
          <w:sz w:val="24"/>
          <w:szCs w:val="24"/>
        </w:rPr>
        <w:t>лища, предметов быта, о</w:t>
      </w:r>
      <w:r w:rsidR="00A22907" w:rsidRPr="000D3815">
        <w:rPr>
          <w:rFonts w:ascii="Times New Roman" w:hAnsi="Times New Roman"/>
          <w:color w:val="auto"/>
          <w:sz w:val="24"/>
          <w:szCs w:val="24"/>
        </w:rPr>
        <w:t>рудий труда, костюма. Связь из</w:t>
      </w:r>
      <w:r w:rsidRPr="000D3815">
        <w:rPr>
          <w:rFonts w:ascii="Times New Roman" w:hAnsi="Times New Roman"/>
          <w:color w:val="auto"/>
          <w:sz w:val="24"/>
          <w:szCs w:val="24"/>
        </w:rPr>
        <w:t>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w:t>
      </w:r>
      <w:r w:rsidR="00D30361" w:rsidRPr="000D3815">
        <w:rPr>
          <w:rFonts w:ascii="Times New Roman" w:hAnsi="Times New Roman"/>
          <w:color w:val="auto"/>
          <w:sz w:val="24"/>
          <w:szCs w:val="24"/>
        </w:rPr>
        <w:t>е</w:t>
      </w:r>
      <w:r w:rsidRPr="000D3815">
        <w:rPr>
          <w:rFonts w:ascii="Times New Roman" w:hAnsi="Times New Roman"/>
          <w:color w:val="auto"/>
          <w:sz w:val="24"/>
          <w:szCs w:val="24"/>
        </w:rPr>
        <w:t>нные в искусстве. Образ защитникаОтечества.</w:t>
      </w:r>
    </w:p>
    <w:p w:rsidR="00653A76" w:rsidRPr="000D3815" w:rsidRDefault="00653A76" w:rsidP="000D3815">
      <w:pPr>
        <w:pStyle w:val="a3"/>
        <w:spacing w:line="276" w:lineRule="auto"/>
        <w:ind w:firstLine="454"/>
        <w:rPr>
          <w:rFonts w:ascii="Times New Roman" w:hAnsi="Times New Roman"/>
          <w:b/>
          <w:bCs/>
          <w:color w:val="auto"/>
          <w:sz w:val="24"/>
          <w:szCs w:val="24"/>
        </w:rPr>
      </w:pPr>
      <w:r w:rsidRPr="000D3815">
        <w:rPr>
          <w:rFonts w:ascii="Times New Roman" w:hAnsi="Times New Roman"/>
          <w:b/>
          <w:bCs/>
          <w:color w:val="auto"/>
          <w:spacing w:val="2"/>
          <w:sz w:val="24"/>
          <w:szCs w:val="24"/>
        </w:rPr>
        <w:t xml:space="preserve">Человек и человеческие взаимоотношения. </w:t>
      </w:r>
      <w:r w:rsidRPr="000D3815">
        <w:rPr>
          <w:rFonts w:ascii="Times New Roman" w:hAnsi="Times New Roman"/>
          <w:color w:val="auto"/>
          <w:spacing w:val="2"/>
          <w:sz w:val="24"/>
          <w:szCs w:val="24"/>
        </w:rPr>
        <w:t>Образ че</w:t>
      </w:r>
      <w:r w:rsidRPr="000D3815">
        <w:rPr>
          <w:rFonts w:ascii="Times New Roman" w:hAnsi="Times New Roman"/>
          <w:color w:val="auto"/>
          <w:sz w:val="24"/>
          <w:szCs w:val="24"/>
        </w:rPr>
        <w:t>ловека в разных культурах мира. Образ современника. Жанр портрета. Темы любви, дружбы, семьи в искусстве. Эмоционал</w:t>
      </w:r>
      <w:r w:rsidRPr="000D3815">
        <w:rPr>
          <w:rFonts w:ascii="Times New Roman" w:hAnsi="Times New Roman"/>
          <w:color w:val="auto"/>
          <w:sz w:val="24"/>
          <w:szCs w:val="24"/>
        </w:rPr>
        <w:t>ь</w:t>
      </w:r>
      <w:r w:rsidRPr="000D3815">
        <w:rPr>
          <w:rFonts w:ascii="Times New Roman" w:hAnsi="Times New Roman"/>
          <w:color w:val="auto"/>
          <w:sz w:val="24"/>
          <w:szCs w:val="24"/>
        </w:rPr>
        <w:t>ная и художественная выразительность образов персонажей, пробуждающих лучшие челов</w:t>
      </w:r>
      <w:r w:rsidRPr="000D3815">
        <w:rPr>
          <w:rFonts w:ascii="Times New Roman" w:hAnsi="Times New Roman"/>
          <w:color w:val="auto"/>
          <w:sz w:val="24"/>
          <w:szCs w:val="24"/>
        </w:rPr>
        <w:t>е</w:t>
      </w:r>
      <w:r w:rsidRPr="000D3815">
        <w:rPr>
          <w:rFonts w:ascii="Times New Roman" w:hAnsi="Times New Roman"/>
          <w:color w:val="auto"/>
          <w:sz w:val="24"/>
          <w:szCs w:val="24"/>
        </w:rPr>
        <w:lastRenderedPageBreak/>
        <w:t>ческие чувства и качества: доброту, сострадание, поддержку, заботу, героизм, бескорыстие и</w:t>
      </w:r>
      <w:r w:rsidRPr="000D3815">
        <w:rPr>
          <w:rFonts w:ascii="Times New Roman" w:hAnsi="Times New Roman"/>
          <w:color w:val="auto"/>
          <w:sz w:val="24"/>
          <w:szCs w:val="24"/>
        </w:rPr>
        <w:t> </w:t>
      </w:r>
      <w:r w:rsidRPr="000D3815">
        <w:rPr>
          <w:rFonts w:ascii="Times New Roman" w:hAnsi="Times New Roman"/>
          <w:color w:val="auto"/>
          <w:sz w:val="24"/>
          <w:szCs w:val="24"/>
        </w:rPr>
        <w:t>т.</w:t>
      </w:r>
      <w:r w:rsidRPr="000D3815">
        <w:rPr>
          <w:rFonts w:ascii="Times New Roman" w:hAnsi="Times New Roman"/>
          <w:color w:val="auto"/>
          <w:sz w:val="24"/>
          <w:szCs w:val="24"/>
        </w:rPr>
        <w:t> </w:t>
      </w:r>
      <w:r w:rsidRPr="000D3815">
        <w:rPr>
          <w:rFonts w:ascii="Times New Roman" w:hAnsi="Times New Roman"/>
          <w:color w:val="auto"/>
          <w:sz w:val="24"/>
          <w:szCs w:val="24"/>
        </w:rPr>
        <w:t>д. Образы персонажей, вызывающие гнев, раздражение, презрение.</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b/>
          <w:bCs/>
          <w:color w:val="auto"/>
          <w:sz w:val="24"/>
          <w:szCs w:val="24"/>
        </w:rPr>
        <w:t xml:space="preserve">Искусство дарит людям красоту. </w:t>
      </w:r>
      <w:r w:rsidRPr="000D3815">
        <w:rPr>
          <w:rFonts w:ascii="Times New Roman" w:hAnsi="Times New Roman"/>
          <w:color w:val="auto"/>
          <w:sz w:val="24"/>
          <w:szCs w:val="24"/>
        </w:rPr>
        <w:t>Искусство вокруг нас сегодня. Использование ра</w:t>
      </w:r>
      <w:r w:rsidRPr="000D3815">
        <w:rPr>
          <w:rFonts w:ascii="Times New Roman" w:hAnsi="Times New Roman"/>
          <w:color w:val="auto"/>
          <w:sz w:val="24"/>
          <w:szCs w:val="24"/>
        </w:rPr>
        <w:t>з</w:t>
      </w:r>
      <w:r w:rsidRPr="000D3815">
        <w:rPr>
          <w:rFonts w:ascii="Times New Roman" w:hAnsi="Times New Roman"/>
          <w:color w:val="auto"/>
          <w:sz w:val="24"/>
          <w:szCs w:val="24"/>
        </w:rPr>
        <w:t>личных художественных матери</w:t>
      </w:r>
      <w:r w:rsidRPr="000D3815">
        <w:rPr>
          <w:rFonts w:ascii="Times New Roman" w:hAnsi="Times New Roman"/>
          <w:color w:val="auto"/>
          <w:spacing w:val="2"/>
          <w:sz w:val="24"/>
          <w:szCs w:val="24"/>
        </w:rPr>
        <w:t xml:space="preserve">алов и средств для создания проектов красивых, удобных </w:t>
      </w:r>
      <w:r w:rsidRPr="000D3815">
        <w:rPr>
          <w:rFonts w:ascii="Times New Roman" w:hAnsi="Times New Roman"/>
          <w:color w:val="auto"/>
          <w:sz w:val="24"/>
          <w:szCs w:val="24"/>
        </w:rPr>
        <w:t>и выразительных предметов быта, видов транспорта. Пред</w:t>
      </w:r>
      <w:r w:rsidRPr="000D3815">
        <w:rPr>
          <w:rFonts w:ascii="Times New Roman" w:hAnsi="Times New Roman"/>
          <w:color w:val="auto"/>
          <w:spacing w:val="2"/>
          <w:sz w:val="24"/>
          <w:szCs w:val="24"/>
        </w:rPr>
        <w:t xml:space="preserve">ставление о роли изобразительных (пластических) искусств </w:t>
      </w:r>
      <w:r w:rsidRPr="000D3815">
        <w:rPr>
          <w:rFonts w:ascii="Times New Roman" w:hAnsi="Times New Roman"/>
          <w:color w:val="auto"/>
          <w:sz w:val="24"/>
          <w:szCs w:val="24"/>
        </w:rPr>
        <w:t>в повседневной жизни человека, в организации его матери</w:t>
      </w:r>
      <w:r w:rsidRPr="000D3815">
        <w:rPr>
          <w:rFonts w:ascii="Times New Roman" w:hAnsi="Times New Roman"/>
          <w:color w:val="auto"/>
          <w:spacing w:val="2"/>
          <w:sz w:val="24"/>
          <w:szCs w:val="24"/>
        </w:rPr>
        <w:t xml:space="preserve">ального окружения. Отражение в пластических искусствах </w:t>
      </w:r>
      <w:r w:rsidRPr="000D3815">
        <w:rPr>
          <w:rFonts w:ascii="Times New Roman" w:hAnsi="Times New Roman"/>
          <w:color w:val="auto"/>
          <w:sz w:val="24"/>
          <w:szCs w:val="24"/>
        </w:rPr>
        <w:t xml:space="preserve">природных, географических условий, традиций, религиозных </w:t>
      </w:r>
      <w:r w:rsidRPr="000D3815">
        <w:rPr>
          <w:rFonts w:ascii="Times New Roman" w:hAnsi="Times New Roman"/>
          <w:color w:val="auto"/>
          <w:spacing w:val="2"/>
          <w:sz w:val="24"/>
          <w:szCs w:val="24"/>
        </w:rPr>
        <w:t>верований разных народов (на примере изобразительного</w:t>
      </w:r>
      <w:r w:rsidRPr="000D3815">
        <w:rPr>
          <w:rFonts w:ascii="Times New Roman" w:hAnsi="Times New Roman"/>
          <w:color w:val="auto"/>
          <w:spacing w:val="-2"/>
          <w:sz w:val="24"/>
          <w:szCs w:val="24"/>
        </w:rPr>
        <w:t>и декор</w:t>
      </w:r>
      <w:r w:rsidRPr="000D3815">
        <w:rPr>
          <w:rFonts w:ascii="Times New Roman" w:hAnsi="Times New Roman"/>
          <w:color w:val="auto"/>
          <w:spacing w:val="-2"/>
          <w:sz w:val="24"/>
          <w:szCs w:val="24"/>
        </w:rPr>
        <w:t>а</w:t>
      </w:r>
      <w:r w:rsidRPr="000D3815">
        <w:rPr>
          <w:rFonts w:ascii="Times New Roman" w:hAnsi="Times New Roman"/>
          <w:color w:val="auto"/>
          <w:spacing w:val="-2"/>
          <w:sz w:val="24"/>
          <w:szCs w:val="24"/>
        </w:rPr>
        <w:t xml:space="preserve">тивно­прикладного искусства народов России). Жанр </w:t>
      </w:r>
      <w:r w:rsidRPr="000D3815">
        <w:rPr>
          <w:rFonts w:ascii="Times New Roman" w:hAnsi="Times New Roman"/>
          <w:color w:val="auto"/>
          <w:sz w:val="24"/>
          <w:szCs w:val="24"/>
        </w:rPr>
        <w:t>натюрморта. Художественное конс</w:t>
      </w:r>
      <w:r w:rsidRPr="000D3815">
        <w:rPr>
          <w:rFonts w:ascii="Times New Roman" w:hAnsi="Times New Roman"/>
          <w:color w:val="auto"/>
          <w:sz w:val="24"/>
          <w:szCs w:val="24"/>
        </w:rPr>
        <w:t>т</w:t>
      </w:r>
      <w:r w:rsidRPr="000D3815">
        <w:rPr>
          <w:rFonts w:ascii="Times New Roman" w:hAnsi="Times New Roman"/>
          <w:color w:val="auto"/>
          <w:sz w:val="24"/>
          <w:szCs w:val="24"/>
        </w:rPr>
        <w:t>руирование и оформление помещений и парков, транспорта и посуды, мебели и одежды, книг и игрушек.</w:t>
      </w:r>
    </w:p>
    <w:p w:rsidR="00653A76" w:rsidRPr="000D3815" w:rsidRDefault="00653A76" w:rsidP="000D3815">
      <w:pPr>
        <w:pStyle w:val="a3"/>
        <w:spacing w:line="276" w:lineRule="auto"/>
        <w:ind w:firstLine="454"/>
        <w:rPr>
          <w:rFonts w:ascii="Times New Roman" w:hAnsi="Times New Roman"/>
          <w:b/>
          <w:bCs/>
          <w:iCs/>
          <w:color w:val="auto"/>
          <w:sz w:val="24"/>
          <w:szCs w:val="24"/>
        </w:rPr>
      </w:pPr>
      <w:r w:rsidRPr="000D3815">
        <w:rPr>
          <w:rFonts w:ascii="Times New Roman" w:hAnsi="Times New Roman"/>
          <w:b/>
          <w:bCs/>
          <w:iCs/>
          <w:color w:val="auto"/>
          <w:sz w:val="24"/>
          <w:szCs w:val="24"/>
        </w:rPr>
        <w:t>Опыт художественно­творческой деятельности</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color w:val="auto"/>
          <w:sz w:val="24"/>
          <w:szCs w:val="24"/>
        </w:rPr>
        <w:t>Участие в различных видах изобразительной, декоративно­прикладной и художестве</w:t>
      </w:r>
      <w:r w:rsidRPr="000D3815">
        <w:rPr>
          <w:rFonts w:ascii="Times New Roman" w:hAnsi="Times New Roman"/>
          <w:color w:val="auto"/>
          <w:sz w:val="24"/>
          <w:szCs w:val="24"/>
        </w:rPr>
        <w:t>н</w:t>
      </w:r>
      <w:r w:rsidRPr="000D3815">
        <w:rPr>
          <w:rFonts w:ascii="Times New Roman" w:hAnsi="Times New Roman"/>
          <w:color w:val="auto"/>
          <w:sz w:val="24"/>
          <w:szCs w:val="24"/>
        </w:rPr>
        <w:t>но­конструкторской деятельности.</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color w:val="auto"/>
          <w:spacing w:val="2"/>
          <w:sz w:val="24"/>
          <w:szCs w:val="24"/>
        </w:rPr>
        <w:t>Освоение основ рисунка, живописи, скульптуры, деко</w:t>
      </w:r>
      <w:r w:rsidRPr="000D3815">
        <w:rPr>
          <w:rFonts w:ascii="Times New Roman" w:hAnsi="Times New Roman"/>
          <w:color w:val="auto"/>
          <w:sz w:val="24"/>
          <w:szCs w:val="24"/>
        </w:rPr>
        <w:t>ративно­прикладного искусства. Изображение с натуры, по памяти и воображению (натюрморт, пейзаж, человек, животные, растения).</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color w:val="auto"/>
          <w:spacing w:val="2"/>
          <w:sz w:val="24"/>
          <w:szCs w:val="24"/>
        </w:rPr>
        <w:t>Овладение основами художественной грамоты: компози</w:t>
      </w:r>
      <w:r w:rsidRPr="000D3815">
        <w:rPr>
          <w:rFonts w:ascii="Times New Roman" w:hAnsi="Times New Roman"/>
          <w:color w:val="auto"/>
          <w:sz w:val="24"/>
          <w:szCs w:val="24"/>
        </w:rPr>
        <w:t>цией, формой, ритмом, линией, цветом, объ</w:t>
      </w:r>
      <w:r w:rsidR="00D30361" w:rsidRPr="000D3815">
        <w:rPr>
          <w:rFonts w:ascii="Times New Roman" w:hAnsi="Times New Roman"/>
          <w:color w:val="auto"/>
          <w:sz w:val="24"/>
          <w:szCs w:val="24"/>
        </w:rPr>
        <w:t>е</w:t>
      </w:r>
      <w:r w:rsidRPr="000D3815">
        <w:rPr>
          <w:rFonts w:ascii="Times New Roman" w:hAnsi="Times New Roman"/>
          <w:color w:val="auto"/>
          <w:sz w:val="24"/>
          <w:szCs w:val="24"/>
        </w:rPr>
        <w:t xml:space="preserve">мом, фактурой. </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color w:val="auto"/>
          <w:sz w:val="24"/>
          <w:szCs w:val="24"/>
        </w:rPr>
        <w:t>Создание моделей предметов бытового окружения человека. Овладение элементарными навыками лепки и бумагопластики.</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color w:val="auto"/>
          <w:spacing w:val="2"/>
          <w:sz w:val="24"/>
          <w:szCs w:val="24"/>
        </w:rPr>
        <w:t>Выбор и применение выразительных средств для реали</w:t>
      </w:r>
      <w:r w:rsidRPr="000D3815">
        <w:rPr>
          <w:rFonts w:ascii="Times New Roman" w:hAnsi="Times New Roman"/>
          <w:color w:val="auto"/>
          <w:sz w:val="24"/>
          <w:szCs w:val="24"/>
        </w:rPr>
        <w:t>зации собственного замысла в рисунке, живописи, аппликации, скульптуре, художественном конструировании.</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color w:val="auto"/>
          <w:sz w:val="24"/>
          <w:szCs w:val="24"/>
        </w:rPr>
        <w:t xml:space="preserve">Передача настроения в творческой работе с помощью цвета, </w:t>
      </w:r>
      <w:r w:rsidRPr="000D3815">
        <w:rPr>
          <w:rFonts w:ascii="Times New Roman" w:hAnsi="Times New Roman"/>
          <w:iCs/>
          <w:color w:val="auto"/>
          <w:sz w:val="24"/>
          <w:szCs w:val="24"/>
        </w:rPr>
        <w:t>тона</w:t>
      </w:r>
      <w:r w:rsidRPr="000D3815">
        <w:rPr>
          <w:rFonts w:ascii="Times New Roman" w:hAnsi="Times New Roman"/>
          <w:color w:val="auto"/>
          <w:sz w:val="24"/>
          <w:szCs w:val="24"/>
        </w:rPr>
        <w:t>, композиции, пр</w:t>
      </w:r>
      <w:r w:rsidRPr="000D3815">
        <w:rPr>
          <w:rFonts w:ascii="Times New Roman" w:hAnsi="Times New Roman"/>
          <w:color w:val="auto"/>
          <w:sz w:val="24"/>
          <w:szCs w:val="24"/>
        </w:rPr>
        <w:t>о</w:t>
      </w:r>
      <w:r w:rsidRPr="000D3815">
        <w:rPr>
          <w:rFonts w:ascii="Times New Roman" w:hAnsi="Times New Roman"/>
          <w:color w:val="auto"/>
          <w:sz w:val="24"/>
          <w:szCs w:val="24"/>
        </w:rPr>
        <w:t>странства, линии, штриха, пятна, объ</w:t>
      </w:r>
      <w:r w:rsidR="00D30361" w:rsidRPr="000D3815">
        <w:rPr>
          <w:rFonts w:ascii="Times New Roman" w:hAnsi="Times New Roman"/>
          <w:color w:val="auto"/>
          <w:sz w:val="24"/>
          <w:szCs w:val="24"/>
        </w:rPr>
        <w:t>е</w:t>
      </w:r>
      <w:r w:rsidRPr="000D3815">
        <w:rPr>
          <w:rFonts w:ascii="Times New Roman" w:hAnsi="Times New Roman"/>
          <w:color w:val="auto"/>
          <w:sz w:val="24"/>
          <w:szCs w:val="24"/>
        </w:rPr>
        <w:t xml:space="preserve">ма, </w:t>
      </w:r>
      <w:r w:rsidRPr="000D3815">
        <w:rPr>
          <w:rFonts w:ascii="Times New Roman" w:hAnsi="Times New Roman"/>
          <w:iCs/>
          <w:color w:val="auto"/>
          <w:sz w:val="24"/>
          <w:szCs w:val="24"/>
        </w:rPr>
        <w:t>фактуры материала</w:t>
      </w:r>
      <w:r w:rsidRPr="000D3815">
        <w:rPr>
          <w:rFonts w:ascii="Times New Roman" w:hAnsi="Times New Roman"/>
          <w:color w:val="auto"/>
          <w:sz w:val="24"/>
          <w:szCs w:val="24"/>
        </w:rPr>
        <w:t>.</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color w:val="auto"/>
          <w:spacing w:val="2"/>
          <w:sz w:val="24"/>
          <w:szCs w:val="24"/>
        </w:rPr>
        <w:t>Использование в индивидуальной и коллективной дея</w:t>
      </w:r>
      <w:r w:rsidRPr="000D3815">
        <w:rPr>
          <w:rFonts w:ascii="Times New Roman" w:hAnsi="Times New Roman"/>
          <w:color w:val="auto"/>
          <w:sz w:val="24"/>
          <w:szCs w:val="24"/>
        </w:rPr>
        <w:t>тельности различных художес</w:t>
      </w:r>
      <w:r w:rsidRPr="000D3815">
        <w:rPr>
          <w:rFonts w:ascii="Times New Roman" w:hAnsi="Times New Roman"/>
          <w:color w:val="auto"/>
          <w:sz w:val="24"/>
          <w:szCs w:val="24"/>
        </w:rPr>
        <w:t>т</w:t>
      </w:r>
      <w:r w:rsidRPr="000D3815">
        <w:rPr>
          <w:rFonts w:ascii="Times New Roman" w:hAnsi="Times New Roman"/>
          <w:color w:val="auto"/>
          <w:sz w:val="24"/>
          <w:szCs w:val="24"/>
        </w:rPr>
        <w:t xml:space="preserve">венных техник и материалов: </w:t>
      </w:r>
      <w:r w:rsidRPr="000D3815">
        <w:rPr>
          <w:rFonts w:ascii="Times New Roman" w:hAnsi="Times New Roman"/>
          <w:iCs/>
          <w:color w:val="auto"/>
          <w:spacing w:val="2"/>
          <w:sz w:val="24"/>
          <w:szCs w:val="24"/>
        </w:rPr>
        <w:t>коллажа</w:t>
      </w:r>
      <w:r w:rsidRPr="000D3815">
        <w:rPr>
          <w:rFonts w:ascii="Times New Roman" w:hAnsi="Times New Roman"/>
          <w:color w:val="auto"/>
          <w:spacing w:val="2"/>
          <w:sz w:val="24"/>
          <w:szCs w:val="24"/>
        </w:rPr>
        <w:t xml:space="preserve">, </w:t>
      </w:r>
      <w:r w:rsidRPr="000D3815">
        <w:rPr>
          <w:rFonts w:ascii="Times New Roman" w:hAnsi="Times New Roman"/>
          <w:iCs/>
          <w:color w:val="auto"/>
          <w:spacing w:val="2"/>
          <w:sz w:val="24"/>
          <w:szCs w:val="24"/>
        </w:rPr>
        <w:t>граттажа</w:t>
      </w:r>
      <w:r w:rsidRPr="000D3815">
        <w:rPr>
          <w:rFonts w:ascii="Times New Roman" w:hAnsi="Times New Roman"/>
          <w:color w:val="auto"/>
          <w:spacing w:val="2"/>
          <w:sz w:val="24"/>
          <w:szCs w:val="24"/>
        </w:rPr>
        <w:t>, аппликации, компьютерной анимации, н</w:t>
      </w:r>
      <w:r w:rsidRPr="000D3815">
        <w:rPr>
          <w:rFonts w:ascii="Times New Roman" w:hAnsi="Times New Roman"/>
          <w:color w:val="auto"/>
          <w:spacing w:val="2"/>
          <w:sz w:val="24"/>
          <w:szCs w:val="24"/>
        </w:rPr>
        <w:t>а</w:t>
      </w:r>
      <w:r w:rsidRPr="000D3815">
        <w:rPr>
          <w:rFonts w:ascii="Times New Roman" w:hAnsi="Times New Roman"/>
          <w:color w:val="auto"/>
          <w:spacing w:val="2"/>
          <w:sz w:val="24"/>
          <w:szCs w:val="24"/>
        </w:rPr>
        <w:t>турной мультипликации, фотографии, видеосъ</w:t>
      </w:r>
      <w:r w:rsidR="00D30361" w:rsidRPr="000D3815">
        <w:rPr>
          <w:rFonts w:ascii="Times New Roman" w:hAnsi="Times New Roman"/>
          <w:color w:val="auto"/>
          <w:spacing w:val="2"/>
          <w:sz w:val="24"/>
          <w:szCs w:val="24"/>
        </w:rPr>
        <w:t>е</w:t>
      </w:r>
      <w:r w:rsidRPr="000D3815">
        <w:rPr>
          <w:rFonts w:ascii="Times New Roman" w:hAnsi="Times New Roman"/>
          <w:color w:val="auto"/>
          <w:spacing w:val="2"/>
          <w:sz w:val="24"/>
          <w:szCs w:val="24"/>
        </w:rPr>
        <w:t xml:space="preserve">мки, бумажной пластики, гуаши, акварели, </w:t>
      </w:r>
      <w:r w:rsidRPr="000D3815">
        <w:rPr>
          <w:rFonts w:ascii="Times New Roman" w:hAnsi="Times New Roman"/>
          <w:iCs/>
          <w:color w:val="auto"/>
          <w:spacing w:val="2"/>
          <w:sz w:val="24"/>
          <w:szCs w:val="24"/>
        </w:rPr>
        <w:t>пастели</w:t>
      </w:r>
      <w:r w:rsidRPr="000D3815">
        <w:rPr>
          <w:rFonts w:ascii="Times New Roman" w:hAnsi="Times New Roman"/>
          <w:color w:val="auto"/>
          <w:spacing w:val="2"/>
          <w:sz w:val="24"/>
          <w:szCs w:val="24"/>
        </w:rPr>
        <w:t xml:space="preserve">, </w:t>
      </w:r>
      <w:r w:rsidRPr="000D3815">
        <w:rPr>
          <w:rFonts w:ascii="Times New Roman" w:hAnsi="Times New Roman"/>
          <w:iCs/>
          <w:color w:val="auto"/>
          <w:spacing w:val="2"/>
          <w:sz w:val="24"/>
          <w:szCs w:val="24"/>
        </w:rPr>
        <w:t>восковых</w:t>
      </w:r>
      <w:r w:rsidRPr="000D3815">
        <w:rPr>
          <w:rFonts w:ascii="Times New Roman" w:hAnsi="Times New Roman"/>
          <w:iCs/>
          <w:color w:val="auto"/>
          <w:sz w:val="24"/>
          <w:szCs w:val="24"/>
        </w:rPr>
        <w:t xml:space="preserve"> мелков</w:t>
      </w:r>
      <w:r w:rsidRPr="000D3815">
        <w:rPr>
          <w:rFonts w:ascii="Times New Roman" w:hAnsi="Times New Roman"/>
          <w:color w:val="auto"/>
          <w:sz w:val="24"/>
          <w:szCs w:val="24"/>
        </w:rPr>
        <w:t xml:space="preserve">, </w:t>
      </w:r>
      <w:r w:rsidRPr="000D3815">
        <w:rPr>
          <w:rFonts w:ascii="Times New Roman" w:hAnsi="Times New Roman"/>
          <w:iCs/>
          <w:color w:val="auto"/>
          <w:sz w:val="24"/>
          <w:szCs w:val="24"/>
        </w:rPr>
        <w:t>туши</w:t>
      </w:r>
      <w:r w:rsidRPr="000D3815">
        <w:rPr>
          <w:rFonts w:ascii="Times New Roman" w:hAnsi="Times New Roman"/>
          <w:color w:val="auto"/>
          <w:sz w:val="24"/>
          <w:szCs w:val="24"/>
        </w:rPr>
        <w:t xml:space="preserve">, карандаша, фломастеров, </w:t>
      </w:r>
      <w:r w:rsidRPr="000D3815">
        <w:rPr>
          <w:rFonts w:ascii="Times New Roman" w:hAnsi="Times New Roman"/>
          <w:iCs/>
          <w:color w:val="auto"/>
          <w:sz w:val="24"/>
          <w:szCs w:val="24"/>
        </w:rPr>
        <w:t>пластилина</w:t>
      </w:r>
      <w:r w:rsidRPr="000D3815">
        <w:rPr>
          <w:rFonts w:ascii="Times New Roman" w:hAnsi="Times New Roman"/>
          <w:color w:val="auto"/>
          <w:sz w:val="24"/>
          <w:szCs w:val="24"/>
        </w:rPr>
        <w:t xml:space="preserve">, </w:t>
      </w:r>
      <w:r w:rsidRPr="000D3815">
        <w:rPr>
          <w:rFonts w:ascii="Times New Roman" w:hAnsi="Times New Roman"/>
          <w:iCs/>
          <w:color w:val="auto"/>
          <w:sz w:val="24"/>
          <w:szCs w:val="24"/>
        </w:rPr>
        <w:t>глины</w:t>
      </w:r>
      <w:r w:rsidRPr="000D3815">
        <w:rPr>
          <w:rFonts w:ascii="Times New Roman" w:hAnsi="Times New Roman"/>
          <w:color w:val="auto"/>
          <w:sz w:val="24"/>
          <w:szCs w:val="24"/>
        </w:rPr>
        <w:t>, подручных и природных материалов.</w:t>
      </w:r>
    </w:p>
    <w:p w:rsidR="00653A76" w:rsidRPr="000D3815" w:rsidRDefault="00653A76" w:rsidP="000D3815">
      <w:pPr>
        <w:pStyle w:val="a3"/>
        <w:spacing w:line="276" w:lineRule="auto"/>
        <w:ind w:firstLine="454"/>
        <w:rPr>
          <w:rFonts w:ascii="Times New Roman" w:hAnsi="Times New Roman"/>
          <w:color w:val="auto"/>
          <w:sz w:val="24"/>
          <w:szCs w:val="24"/>
        </w:rPr>
      </w:pPr>
      <w:r w:rsidRPr="000D3815">
        <w:rPr>
          <w:rFonts w:ascii="Times New Roman" w:hAnsi="Times New Roman"/>
          <w:color w:val="auto"/>
          <w:spacing w:val="-2"/>
          <w:sz w:val="24"/>
          <w:szCs w:val="24"/>
        </w:rPr>
        <w:t xml:space="preserve">Участие в обсуждении содержания и выразительных средств </w:t>
      </w:r>
      <w:r w:rsidRPr="000D3815">
        <w:rPr>
          <w:rFonts w:ascii="Times New Roman" w:hAnsi="Times New Roman"/>
          <w:color w:val="auto"/>
          <w:sz w:val="24"/>
          <w:szCs w:val="24"/>
        </w:rPr>
        <w:t>произведений изобразител</w:t>
      </w:r>
      <w:r w:rsidRPr="000D3815">
        <w:rPr>
          <w:rFonts w:ascii="Times New Roman" w:hAnsi="Times New Roman"/>
          <w:color w:val="auto"/>
          <w:sz w:val="24"/>
          <w:szCs w:val="24"/>
        </w:rPr>
        <w:t>ь</w:t>
      </w:r>
      <w:r w:rsidRPr="000D3815">
        <w:rPr>
          <w:rFonts w:ascii="Times New Roman" w:hAnsi="Times New Roman"/>
          <w:color w:val="auto"/>
          <w:sz w:val="24"/>
          <w:szCs w:val="24"/>
        </w:rPr>
        <w:t>ного искусства, выражение своего отношения к произведению.</w:t>
      </w:r>
    </w:p>
    <w:p w:rsidR="003F7807" w:rsidRPr="003F7807" w:rsidRDefault="003F7807" w:rsidP="00F13056">
      <w:pPr>
        <w:pStyle w:val="a3"/>
        <w:spacing w:line="360" w:lineRule="auto"/>
        <w:ind w:firstLine="454"/>
        <w:rPr>
          <w:rFonts w:ascii="Times New Roman" w:hAnsi="Times New Roman"/>
          <w:color w:val="auto"/>
          <w:sz w:val="28"/>
          <w:szCs w:val="28"/>
        </w:rPr>
      </w:pPr>
    </w:p>
    <w:p w:rsidR="00653A76" w:rsidRPr="000D3815" w:rsidRDefault="00653A76" w:rsidP="000D3815">
      <w:pPr>
        <w:pStyle w:val="afd"/>
        <w:numPr>
          <w:ilvl w:val="3"/>
          <w:numId w:val="2"/>
        </w:numPr>
        <w:ind w:left="0" w:firstLine="0"/>
        <w:jc w:val="center"/>
        <w:rPr>
          <w:u w:val="single"/>
        </w:rPr>
      </w:pPr>
      <w:bookmarkStart w:id="163" w:name="_Toc288394092"/>
      <w:bookmarkStart w:id="164" w:name="_Toc288410559"/>
      <w:bookmarkStart w:id="165" w:name="_Toc288410688"/>
      <w:bookmarkStart w:id="166" w:name="_Toc424564336"/>
      <w:r w:rsidRPr="000D3815">
        <w:rPr>
          <w:u w:val="single"/>
        </w:rPr>
        <w:t>Музыка</w:t>
      </w:r>
      <w:bookmarkEnd w:id="163"/>
      <w:bookmarkEnd w:id="164"/>
      <w:bookmarkEnd w:id="165"/>
      <w:bookmarkEnd w:id="166"/>
    </w:p>
    <w:p w:rsidR="00BF0EAD" w:rsidRPr="0041436B" w:rsidRDefault="00BF0EAD" w:rsidP="00BD7394">
      <w:pPr>
        <w:spacing w:line="360" w:lineRule="auto"/>
        <w:ind w:firstLine="709"/>
        <w:contextualSpacing/>
        <w:jc w:val="both"/>
        <w:rPr>
          <w:b/>
          <w:sz w:val="28"/>
          <w:szCs w:val="28"/>
          <w:lang w:eastAsia="en-US"/>
        </w:rPr>
      </w:pPr>
      <w:r w:rsidRPr="0041436B">
        <w:rPr>
          <w:b/>
          <w:sz w:val="28"/>
          <w:szCs w:val="28"/>
          <w:lang w:eastAsia="en-US"/>
        </w:rPr>
        <w:t>1 класс</w:t>
      </w:r>
    </w:p>
    <w:p w:rsidR="00BF0EAD" w:rsidRPr="00FF3660" w:rsidRDefault="00BF0EAD" w:rsidP="00BD7394">
      <w:pPr>
        <w:spacing w:line="360" w:lineRule="auto"/>
        <w:ind w:firstLine="709"/>
        <w:jc w:val="both"/>
        <w:rPr>
          <w:b/>
          <w:sz w:val="28"/>
          <w:szCs w:val="28"/>
          <w:lang w:eastAsia="en-US"/>
        </w:rPr>
      </w:pPr>
      <w:r w:rsidRPr="00FF3660">
        <w:rPr>
          <w:b/>
          <w:sz w:val="28"/>
          <w:szCs w:val="28"/>
          <w:lang w:eastAsia="en-US"/>
        </w:rPr>
        <w:t>Мир музыкальных звуков</w:t>
      </w:r>
    </w:p>
    <w:p w:rsidR="00BF0EAD" w:rsidRPr="000D3815" w:rsidRDefault="00BF0EAD" w:rsidP="000D3815">
      <w:pPr>
        <w:spacing w:line="276" w:lineRule="auto"/>
        <w:ind w:firstLine="709"/>
        <w:jc w:val="both"/>
        <w:rPr>
          <w:lang w:eastAsia="en-US"/>
        </w:rPr>
      </w:pPr>
      <w:r w:rsidRPr="000D3815">
        <w:rPr>
          <w:lang w:eastAsia="en-US"/>
        </w:rPr>
        <w:t>Классификация музыкальных звуков. Свойства музыкального звука: тембр, длител</w:t>
      </w:r>
      <w:r w:rsidRPr="000D3815">
        <w:rPr>
          <w:lang w:eastAsia="en-US"/>
        </w:rPr>
        <w:t>ь</w:t>
      </w:r>
      <w:r w:rsidRPr="000D3815">
        <w:rPr>
          <w:lang w:eastAsia="en-US"/>
        </w:rPr>
        <w:t xml:space="preserve">ность, громкость, высота. </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Восприятие и воспроизведение звуков окружающего мира во всем многообразии.</w:t>
      </w:r>
      <w:r w:rsidRPr="000D3815">
        <w:rPr>
          <w:lang w:eastAsia="en-US"/>
        </w:rPr>
        <w:t xml:space="preserve"> Звуки окружающего мира; звуки шумовые и музыкальные. Свойства музыкального звука: тембр, длительность, громкость, высота. Знакомство со звучанием музыкальных инструме</w:t>
      </w:r>
      <w:r w:rsidRPr="000D3815">
        <w:rPr>
          <w:lang w:eastAsia="en-US"/>
        </w:rPr>
        <w:t>н</w:t>
      </w:r>
      <w:r w:rsidRPr="000D3815">
        <w:rPr>
          <w:lang w:eastAsia="en-US"/>
        </w:rPr>
        <w:t>тов разной высоты и тембровой окраски (просмотр фрагментов видеозаписей исполнения на различных инструментах). Прослушивание фрагментов музыкальных произведений с имит</w:t>
      </w:r>
      <w:r w:rsidRPr="000D3815">
        <w:rPr>
          <w:lang w:eastAsia="en-US"/>
        </w:rPr>
        <w:t>а</w:t>
      </w:r>
      <w:r w:rsidRPr="000D3815">
        <w:rPr>
          <w:lang w:eastAsia="en-US"/>
        </w:rPr>
        <w:t xml:space="preserve">цией звуков окружающего мира. </w:t>
      </w:r>
    </w:p>
    <w:p w:rsidR="00BF0EAD" w:rsidRPr="000D3815" w:rsidRDefault="00BF0EAD" w:rsidP="000D3815">
      <w:pPr>
        <w:spacing w:line="276" w:lineRule="auto"/>
        <w:ind w:firstLine="709"/>
        <w:jc w:val="both"/>
        <w:rPr>
          <w:lang w:eastAsia="en-US"/>
        </w:rPr>
      </w:pPr>
      <w:r w:rsidRPr="000D3815">
        <w:rPr>
          <w:b/>
          <w:lang w:eastAsia="en-US"/>
        </w:rPr>
        <w:lastRenderedPageBreak/>
        <w:t>Игра на элементарных музыкальных инструментах в ансамбле.</w:t>
      </w:r>
      <w:r w:rsidRPr="000D3815">
        <w:rPr>
          <w:lang w:eastAsia="en-US"/>
        </w:rPr>
        <w:t xml:space="preserve"> Первые опыты игры детей на инструментах, различных по способам звукоизвлечения, тембрам. </w:t>
      </w:r>
    </w:p>
    <w:p w:rsidR="00BF0EAD" w:rsidRPr="000D3815" w:rsidRDefault="00BF0EAD" w:rsidP="000D3815">
      <w:pPr>
        <w:spacing w:line="276" w:lineRule="auto"/>
        <w:ind w:firstLine="709"/>
        <w:jc w:val="both"/>
        <w:rPr>
          <w:lang w:eastAsia="en-US"/>
        </w:rPr>
      </w:pPr>
      <w:r w:rsidRPr="000D3815">
        <w:rPr>
          <w:b/>
          <w:lang w:eastAsia="en-US"/>
        </w:rPr>
        <w:t>Пение попевок и простых песен.</w:t>
      </w:r>
      <w:r w:rsidRPr="000D3815">
        <w:rPr>
          <w:lang w:eastAsia="en-US"/>
        </w:rPr>
        <w:t xml:space="preserve"> Разучивание попевок и простых народных песен и обработок народных песен, в том числе, зарубежных; песен из мультфильмов, детских кин</w:t>
      </w:r>
      <w:r w:rsidRPr="000D3815">
        <w:rPr>
          <w:lang w:eastAsia="en-US"/>
        </w:rPr>
        <w:t>о</w:t>
      </w:r>
      <w:r w:rsidRPr="000D3815">
        <w:rPr>
          <w:lang w:eastAsia="en-US"/>
        </w:rPr>
        <w:t>фильмов, песен к праздникам. Формирование правильной певческой установки и певческого дыхания.</w:t>
      </w:r>
    </w:p>
    <w:p w:rsidR="00BF0EAD" w:rsidRPr="000D3815" w:rsidRDefault="00BF0EAD" w:rsidP="000D3815">
      <w:pPr>
        <w:spacing w:line="276" w:lineRule="auto"/>
        <w:ind w:firstLine="709"/>
        <w:jc w:val="both"/>
        <w:rPr>
          <w:b/>
          <w:lang w:eastAsia="en-US"/>
        </w:rPr>
      </w:pPr>
      <w:r w:rsidRPr="000D3815">
        <w:rPr>
          <w:b/>
          <w:lang w:eastAsia="en-US"/>
        </w:rPr>
        <w:t>Ритм – движение жизни</w:t>
      </w:r>
    </w:p>
    <w:p w:rsidR="00BF0EAD" w:rsidRPr="000D3815" w:rsidRDefault="00BF0EAD" w:rsidP="000D3815">
      <w:pPr>
        <w:spacing w:line="276" w:lineRule="auto"/>
        <w:ind w:firstLine="709"/>
        <w:jc w:val="both"/>
        <w:rPr>
          <w:lang w:eastAsia="en-US"/>
        </w:rPr>
      </w:pPr>
      <w:r w:rsidRPr="000D3815">
        <w:rPr>
          <w:lang w:eastAsia="en-US"/>
        </w:rPr>
        <w:t>Ритм окружающего мира. Понятие длительностей в музыке. Короткие и длинные зв</w:t>
      </w:r>
      <w:r w:rsidRPr="000D3815">
        <w:rPr>
          <w:lang w:eastAsia="en-US"/>
        </w:rPr>
        <w:t>у</w:t>
      </w:r>
      <w:r w:rsidRPr="000D3815">
        <w:rPr>
          <w:lang w:eastAsia="en-US"/>
        </w:rPr>
        <w:t xml:space="preserve">ки. Ритмический рисунок. Акцент в музыке: сильная и слабая доли. </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 xml:space="preserve">Восприятие и воспроизведение ритмов окружающего мира. Ритмические игры. </w:t>
      </w:r>
      <w:r w:rsidRPr="000D3815">
        <w:rPr>
          <w:lang w:eastAsia="en-US"/>
        </w:rPr>
        <w:t>«Звучащие жесты» («инструменты тела»): хлопки, шлепки, щелчки, притопы и др. Осозн</w:t>
      </w:r>
      <w:r w:rsidRPr="000D3815">
        <w:rPr>
          <w:lang w:eastAsia="en-US"/>
        </w:rPr>
        <w:t>а</w:t>
      </w:r>
      <w:r w:rsidRPr="000D3815">
        <w:rPr>
          <w:lang w:eastAsia="en-US"/>
        </w:rPr>
        <w:t>ние коротких и длинных звуков в ритмических играх: слоговая система озвучивания дл</w:t>
      </w:r>
      <w:r w:rsidRPr="000D3815">
        <w:rPr>
          <w:lang w:eastAsia="en-US"/>
        </w:rPr>
        <w:t>и</w:t>
      </w:r>
      <w:r w:rsidRPr="000D3815">
        <w:rPr>
          <w:lang w:eastAsia="en-US"/>
        </w:rPr>
        <w:t>тельностей и их графическое изображение; ритмоинтонирование слов, стихов; ритмические «паззлы».</w:t>
      </w:r>
    </w:p>
    <w:p w:rsidR="00BF0EAD" w:rsidRPr="000D3815" w:rsidRDefault="00BF0EAD" w:rsidP="000D3815">
      <w:pPr>
        <w:spacing w:line="276" w:lineRule="auto"/>
        <w:ind w:firstLine="709"/>
        <w:jc w:val="both"/>
        <w:rPr>
          <w:lang w:eastAsia="en-US"/>
        </w:rPr>
      </w:pPr>
      <w:r w:rsidRPr="000D3815">
        <w:rPr>
          <w:b/>
          <w:lang w:eastAsia="en-US"/>
        </w:rPr>
        <w:t>Игра в детском шумовом оркестре.</w:t>
      </w:r>
      <w:r w:rsidRPr="000D3815">
        <w:rPr>
          <w:lang w:eastAsia="en-US"/>
        </w:rPr>
        <w:t xml:space="preserve"> Простые ритмические аккомпанементы к муз</w:t>
      </w:r>
      <w:r w:rsidRPr="000D3815">
        <w:rPr>
          <w:lang w:eastAsia="en-US"/>
        </w:rPr>
        <w:t>ы</w:t>
      </w:r>
      <w:r w:rsidRPr="000D3815">
        <w:rPr>
          <w:lang w:eastAsia="en-US"/>
        </w:rPr>
        <w:t>кальным произведениям.</w:t>
      </w:r>
    </w:p>
    <w:p w:rsidR="00BF0EAD" w:rsidRPr="000D3815" w:rsidRDefault="00BF0EAD" w:rsidP="000D3815">
      <w:pPr>
        <w:spacing w:line="276" w:lineRule="auto"/>
        <w:ind w:firstLine="709"/>
        <w:jc w:val="both"/>
        <w:rPr>
          <w:lang w:eastAsia="en-US"/>
        </w:rPr>
      </w:pPr>
      <w:r w:rsidRPr="000D3815">
        <w:rPr>
          <w:lang w:eastAsia="en-US"/>
        </w:rPr>
        <w:t>Игра в детском шумовом оркестре: ложки, погремушки, трещотки,  треугольники, к</w:t>
      </w:r>
      <w:r w:rsidRPr="000D3815">
        <w:rPr>
          <w:lang w:eastAsia="en-US"/>
        </w:rPr>
        <w:t>о</w:t>
      </w:r>
      <w:r w:rsidRPr="000D3815">
        <w:rPr>
          <w:lang w:eastAsia="en-US"/>
        </w:rPr>
        <w:t>локольчики и др. Простые ритмические аккомпанементы к инструментальным пьесам (пр</w:t>
      </w:r>
      <w:r w:rsidRPr="000D3815">
        <w:rPr>
          <w:lang w:eastAsia="en-US"/>
        </w:rPr>
        <w:t>и</w:t>
      </w:r>
      <w:r w:rsidRPr="000D3815">
        <w:rPr>
          <w:lang w:eastAsia="en-US"/>
        </w:rPr>
        <w:t>меры: Д.Д. Шостакович «Шарманка», «Марш»; М.И. Глинка «Полька», П.И. Чайковский пьесы из «Детского альбома» и др.). Чередование коротких и длинных звуков; формирование устойчивой способности к равномерной пульсации; формирование ощущения сильной доли; чередование сильных и слабых долей. Использование «звучащих жестов» в качестве акко</w:t>
      </w:r>
      <w:r w:rsidRPr="000D3815">
        <w:rPr>
          <w:lang w:eastAsia="en-US"/>
        </w:rPr>
        <w:t>м</w:t>
      </w:r>
      <w:r w:rsidRPr="000D3815">
        <w:rPr>
          <w:lang w:eastAsia="en-US"/>
        </w:rPr>
        <w:t>панемента к стихотворным текстам и музыкальным пьесам. Простые ритмические аккомп</w:t>
      </w:r>
      <w:r w:rsidRPr="000D3815">
        <w:rPr>
          <w:lang w:eastAsia="en-US"/>
        </w:rPr>
        <w:t>а</w:t>
      </w:r>
      <w:r w:rsidRPr="000D3815">
        <w:rPr>
          <w:lang w:eastAsia="en-US"/>
        </w:rPr>
        <w:t>нементы к пройденным песням.</w:t>
      </w:r>
    </w:p>
    <w:p w:rsidR="00BF0EAD" w:rsidRPr="000D3815" w:rsidRDefault="00BF0EAD" w:rsidP="000D3815">
      <w:pPr>
        <w:spacing w:line="276" w:lineRule="auto"/>
        <w:ind w:firstLine="709"/>
        <w:jc w:val="both"/>
        <w:rPr>
          <w:lang w:eastAsia="en-US"/>
        </w:rPr>
      </w:pPr>
      <w:r w:rsidRPr="000D3815">
        <w:rPr>
          <w:b/>
          <w:lang w:eastAsia="en-US"/>
        </w:rPr>
        <w:t>Мелодия – царица музыки</w:t>
      </w:r>
    </w:p>
    <w:p w:rsidR="00BF0EAD" w:rsidRPr="000D3815" w:rsidRDefault="00BF0EAD" w:rsidP="000D3815">
      <w:pPr>
        <w:spacing w:line="276" w:lineRule="auto"/>
        <w:ind w:firstLine="709"/>
        <w:jc w:val="both"/>
        <w:rPr>
          <w:lang w:eastAsia="en-US"/>
        </w:rPr>
      </w:pPr>
      <w:r w:rsidRPr="000D3815">
        <w:rPr>
          <w:lang w:eastAsia="en-US"/>
        </w:rPr>
        <w:t>Мелодия – главный носитель содержания в музыке. Интонация в музыке и в р</w:t>
      </w:r>
      <w:r w:rsidRPr="000D3815">
        <w:rPr>
          <w:lang w:eastAsia="en-US"/>
        </w:rPr>
        <w:t>е</w:t>
      </w:r>
      <w:r w:rsidRPr="000D3815">
        <w:rPr>
          <w:lang w:eastAsia="en-US"/>
        </w:rPr>
        <w:t>чи.Интонация как основа эмоционально-образной природы музыки. Выразительные свойства мелодии. Типы мелодического движения. Аккомпанемент.</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Слушание музыкальных произведений яркого интонационно-образного соде</w:t>
      </w:r>
      <w:r w:rsidRPr="000D3815">
        <w:rPr>
          <w:b/>
          <w:lang w:eastAsia="en-US"/>
        </w:rPr>
        <w:t>р</w:t>
      </w:r>
      <w:r w:rsidRPr="000D3815">
        <w:rPr>
          <w:b/>
          <w:lang w:eastAsia="en-US"/>
        </w:rPr>
        <w:t>жания.</w:t>
      </w:r>
      <w:r w:rsidRPr="000D3815">
        <w:rPr>
          <w:lang w:eastAsia="en-US"/>
        </w:rPr>
        <w:t xml:space="preserve"> Примеры: Г. Свиридов «Ласковая просьба», Р. Шуман «Первая утрата», Л. Бетховен Симфония № 5 (начало), В.А. Моцарт Симфония № 40 (начало).</w:t>
      </w:r>
    </w:p>
    <w:p w:rsidR="00BF0EAD" w:rsidRPr="000D3815" w:rsidRDefault="00BF0EAD" w:rsidP="000D3815">
      <w:pPr>
        <w:spacing w:line="276" w:lineRule="auto"/>
        <w:ind w:firstLine="709"/>
        <w:jc w:val="both"/>
        <w:rPr>
          <w:lang w:eastAsia="en-US"/>
        </w:rPr>
      </w:pPr>
      <w:r w:rsidRPr="000D3815">
        <w:rPr>
          <w:lang w:eastAsia="en-US"/>
        </w:rPr>
        <w:t xml:space="preserve">Исполнение песен с плавным мелодическим движением. Разучивание и исполнение песен с поступенным движением, повторяющимися интонациями. Пение по «лесенке»; пение с применением ручных знаков. </w:t>
      </w:r>
    </w:p>
    <w:p w:rsidR="00BF0EAD" w:rsidRPr="000D3815" w:rsidRDefault="00BF0EAD" w:rsidP="000D3815">
      <w:pPr>
        <w:spacing w:line="276" w:lineRule="auto"/>
        <w:ind w:firstLine="709"/>
        <w:jc w:val="both"/>
        <w:rPr>
          <w:lang w:eastAsia="en-US"/>
        </w:rPr>
      </w:pPr>
      <w:r w:rsidRPr="000D3815">
        <w:rPr>
          <w:lang w:eastAsia="en-US"/>
        </w:rPr>
        <w:t>Музыкально-игровая деятельность – интонация-вопрос, интонация-ответ. Интонации музыкально-речевые: музыкальные игры «вопрос-ответ», «поставь точку в конце музыкал</w:t>
      </w:r>
      <w:r w:rsidRPr="000D3815">
        <w:rPr>
          <w:lang w:eastAsia="en-US"/>
        </w:rPr>
        <w:t>ь</w:t>
      </w:r>
      <w:r w:rsidRPr="000D3815">
        <w:rPr>
          <w:lang w:eastAsia="en-US"/>
        </w:rPr>
        <w:t xml:space="preserve">ного предложения» (пример, А.Н. Пахмутова «Кто пасется на лугу?»). </w:t>
      </w:r>
    </w:p>
    <w:p w:rsidR="00BF0EAD" w:rsidRPr="000D3815" w:rsidRDefault="00BF0EAD" w:rsidP="000D3815">
      <w:pPr>
        <w:spacing w:line="276" w:lineRule="auto"/>
        <w:ind w:firstLine="709"/>
        <w:jc w:val="both"/>
        <w:rPr>
          <w:lang w:eastAsia="en-US"/>
        </w:rPr>
      </w:pPr>
      <w:r w:rsidRPr="000D3815">
        <w:rPr>
          <w:lang w:eastAsia="en-US"/>
        </w:rPr>
        <w:t>Освоение приемов игры мелодии на ксилофоне и металлофоне. Ознакомление с при</w:t>
      </w:r>
      <w:r w:rsidRPr="000D3815">
        <w:rPr>
          <w:lang w:eastAsia="en-US"/>
        </w:rPr>
        <w:t>е</w:t>
      </w:r>
      <w:r w:rsidRPr="000D3815">
        <w:rPr>
          <w:lang w:eastAsia="en-US"/>
        </w:rPr>
        <w:t>мами игры на ксилофоне и металлофоне. Исполнение элементарных мелодий на ксилофоне и металлофоне с простым ритмическим аккомпанементом.</w:t>
      </w:r>
    </w:p>
    <w:p w:rsidR="00BF0EAD" w:rsidRPr="000D3815" w:rsidRDefault="00BF0EAD" w:rsidP="000D3815">
      <w:pPr>
        <w:spacing w:line="276" w:lineRule="auto"/>
        <w:ind w:firstLine="709"/>
        <w:jc w:val="both"/>
        <w:rPr>
          <w:lang w:eastAsia="en-US"/>
        </w:rPr>
      </w:pPr>
      <w:r w:rsidRPr="000D3815">
        <w:rPr>
          <w:b/>
          <w:lang w:eastAsia="en-US"/>
        </w:rPr>
        <w:t>Музыкальные краски</w:t>
      </w:r>
    </w:p>
    <w:p w:rsidR="00BF0EAD" w:rsidRPr="000D3815" w:rsidRDefault="00BF0EAD" w:rsidP="000D3815">
      <w:pPr>
        <w:spacing w:line="276" w:lineRule="auto"/>
        <w:ind w:firstLine="709"/>
        <w:jc w:val="both"/>
        <w:rPr>
          <w:lang w:eastAsia="en-US"/>
        </w:rPr>
      </w:pPr>
      <w:r w:rsidRPr="000D3815">
        <w:rPr>
          <w:lang w:eastAsia="en-US"/>
        </w:rPr>
        <w:t>Первоначальные знания о средствах музыкальной выразительности. Понятие контр</w:t>
      </w:r>
      <w:r w:rsidRPr="000D3815">
        <w:rPr>
          <w:lang w:eastAsia="en-US"/>
        </w:rPr>
        <w:t>а</w:t>
      </w:r>
      <w:r w:rsidRPr="000D3815">
        <w:rPr>
          <w:lang w:eastAsia="en-US"/>
        </w:rPr>
        <w:t>ста в музыке. Лад. Мажор и минор. Тоника.</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Слушание музыкальных произведений с контрастными образами, пьес разли</w:t>
      </w:r>
      <w:r w:rsidRPr="000D3815">
        <w:rPr>
          <w:b/>
          <w:lang w:eastAsia="en-US"/>
        </w:rPr>
        <w:t>ч</w:t>
      </w:r>
      <w:r w:rsidRPr="000D3815">
        <w:rPr>
          <w:b/>
          <w:lang w:eastAsia="en-US"/>
        </w:rPr>
        <w:t>ного ладового наклонения.</w:t>
      </w:r>
      <w:r w:rsidRPr="000D3815">
        <w:rPr>
          <w:lang w:eastAsia="en-US"/>
        </w:rPr>
        <w:t xml:space="preserve"> Пьесы различного образно-эмоционального содержания. Пр</w:t>
      </w:r>
      <w:r w:rsidRPr="000D3815">
        <w:rPr>
          <w:lang w:eastAsia="en-US"/>
        </w:rPr>
        <w:t>и</w:t>
      </w:r>
      <w:r w:rsidRPr="000D3815">
        <w:rPr>
          <w:lang w:eastAsia="en-US"/>
        </w:rPr>
        <w:lastRenderedPageBreak/>
        <w:t>меры: П.И. Чайковский «Детский альбом» («Болезнь куклы», «Новая кукла»); Р. Шуман «Альбом для юношества» («Дед Мороз», «Веселый крестьянин»). Контрастные образы вну</w:t>
      </w:r>
      <w:r w:rsidRPr="000D3815">
        <w:rPr>
          <w:lang w:eastAsia="en-US"/>
        </w:rPr>
        <w:t>т</w:t>
      </w:r>
      <w:r w:rsidRPr="000D3815">
        <w:rPr>
          <w:lang w:eastAsia="en-US"/>
        </w:rPr>
        <w:t xml:space="preserve">ри одного произведения. Пример: Л. Бетховен «Весело-грустно». </w:t>
      </w:r>
    </w:p>
    <w:p w:rsidR="00BF0EAD" w:rsidRPr="000D3815" w:rsidRDefault="00BF0EAD" w:rsidP="000D3815">
      <w:pPr>
        <w:spacing w:line="276" w:lineRule="auto"/>
        <w:ind w:firstLine="709"/>
        <w:jc w:val="both"/>
        <w:rPr>
          <w:lang w:eastAsia="en-US"/>
        </w:rPr>
      </w:pPr>
      <w:r w:rsidRPr="000D3815">
        <w:rPr>
          <w:b/>
          <w:lang w:eastAsia="en-US"/>
        </w:rPr>
        <w:t>Пластическое интонирование, двигательная импровизация под музыку разного характера.</w:t>
      </w:r>
      <w:r w:rsidRPr="000D3815">
        <w:rPr>
          <w:lang w:eastAsia="en-US"/>
        </w:rPr>
        <w:t xml:space="preserve"> «Создаем образ»: пластическое интонирование музыкального образа с примен</w:t>
      </w:r>
      <w:r w:rsidRPr="000D3815">
        <w:rPr>
          <w:lang w:eastAsia="en-US"/>
        </w:rPr>
        <w:t>е</w:t>
      </w:r>
      <w:r w:rsidRPr="000D3815">
        <w:rPr>
          <w:lang w:eastAsia="en-US"/>
        </w:rPr>
        <w:t>нием «звучащих жестов»; двигательная импровизация под музыку контрастного характера.</w:t>
      </w:r>
    </w:p>
    <w:p w:rsidR="00BF0EAD" w:rsidRPr="000D3815" w:rsidRDefault="00BF0EAD" w:rsidP="000D3815">
      <w:pPr>
        <w:spacing w:line="276" w:lineRule="auto"/>
        <w:ind w:firstLine="709"/>
        <w:jc w:val="both"/>
        <w:rPr>
          <w:lang w:eastAsia="en-US"/>
        </w:rPr>
      </w:pPr>
      <w:r w:rsidRPr="000D3815">
        <w:rPr>
          <w:b/>
          <w:lang w:eastAsia="en-US"/>
        </w:rPr>
        <w:t>Исполнение песен, написанных в разных ладах.</w:t>
      </w:r>
      <w:r w:rsidRPr="000D3815">
        <w:rPr>
          <w:lang w:eastAsia="en-US"/>
        </w:rPr>
        <w:t xml:space="preserve"> Формирование ладового чувства в хоровом пении: мажорные и минорные краски в создании песенных образов. Разучивание и исполнение песен контрастного характера в разных ладах. </w:t>
      </w:r>
    </w:p>
    <w:p w:rsidR="00BF0EAD" w:rsidRPr="000D3815" w:rsidRDefault="00BF0EAD" w:rsidP="000D3815">
      <w:pPr>
        <w:spacing w:line="276" w:lineRule="auto"/>
        <w:ind w:firstLine="709"/>
        <w:jc w:val="both"/>
        <w:rPr>
          <w:lang w:eastAsia="en-US"/>
        </w:rPr>
      </w:pPr>
      <w:r w:rsidRPr="000D3815">
        <w:rPr>
          <w:b/>
          <w:lang w:eastAsia="en-US"/>
        </w:rPr>
        <w:t>Игры-драматизации</w:t>
      </w:r>
      <w:r w:rsidRPr="000D3815">
        <w:rPr>
          <w:lang w:eastAsia="en-US"/>
        </w:rPr>
        <w:t>. Театрализация небольших инструментальных пьес контрастн</w:t>
      </w:r>
      <w:r w:rsidRPr="000D3815">
        <w:rPr>
          <w:lang w:eastAsia="en-US"/>
        </w:rPr>
        <w:t>о</w:t>
      </w:r>
      <w:r w:rsidRPr="000D3815">
        <w:rPr>
          <w:lang w:eastAsia="en-US"/>
        </w:rPr>
        <w:t xml:space="preserve">го ладового характера. Самостоятельный подбор и применение элементарных инструментов в создании музыкального образа. </w:t>
      </w:r>
    </w:p>
    <w:p w:rsidR="00BF0EAD" w:rsidRPr="000D3815" w:rsidRDefault="00BF0EAD" w:rsidP="000D3815">
      <w:pPr>
        <w:spacing w:line="276" w:lineRule="auto"/>
        <w:ind w:firstLine="709"/>
        <w:jc w:val="both"/>
        <w:rPr>
          <w:b/>
          <w:lang w:eastAsia="en-US"/>
        </w:rPr>
      </w:pPr>
      <w:r w:rsidRPr="000D3815">
        <w:rPr>
          <w:b/>
          <w:lang w:eastAsia="en-US"/>
        </w:rPr>
        <w:t>Музыкальные жанры: песня, танец, марш</w:t>
      </w:r>
    </w:p>
    <w:p w:rsidR="00BF0EAD" w:rsidRPr="000D3815" w:rsidRDefault="00BF0EAD" w:rsidP="000D3815">
      <w:pPr>
        <w:spacing w:line="276" w:lineRule="auto"/>
        <w:ind w:firstLine="709"/>
        <w:jc w:val="both"/>
        <w:rPr>
          <w:lang w:eastAsia="en-US"/>
        </w:rPr>
      </w:pPr>
      <w:r w:rsidRPr="000D3815">
        <w:rPr>
          <w:lang w:eastAsia="en-US"/>
        </w:rPr>
        <w:t>Формирование первичных аналитических навыков. Определение особенностей осно</w:t>
      </w:r>
      <w:r w:rsidRPr="000D3815">
        <w:rPr>
          <w:lang w:eastAsia="en-US"/>
        </w:rPr>
        <w:t>в</w:t>
      </w:r>
      <w:r w:rsidRPr="000D3815">
        <w:rPr>
          <w:lang w:eastAsia="en-US"/>
        </w:rPr>
        <w:t>ных жанров музыки: песня, танец, марш.</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Слушание музыкальных произведений, имеющих ярко выраженную жанровую основу.</w:t>
      </w:r>
      <w:r w:rsidRPr="000D3815">
        <w:rPr>
          <w:lang w:eastAsia="en-US"/>
        </w:rPr>
        <w:t xml:space="preserve"> Песня, танец, марш в музыкальном материале для прослушивания и пения (в том числе, на основе пройденного материала): восприятие и анализ особенностей жанра. Двиг</w:t>
      </w:r>
      <w:r w:rsidRPr="000D3815">
        <w:rPr>
          <w:lang w:eastAsia="en-US"/>
        </w:rPr>
        <w:t>а</w:t>
      </w:r>
      <w:r w:rsidRPr="000D3815">
        <w:rPr>
          <w:lang w:eastAsia="en-US"/>
        </w:rPr>
        <w:t>тельная импровизация под музыку с использованием простых танцевальных и маршевых движений.</w:t>
      </w:r>
    </w:p>
    <w:p w:rsidR="00BF0EAD" w:rsidRPr="000D3815" w:rsidRDefault="00BF0EAD" w:rsidP="000D3815">
      <w:pPr>
        <w:spacing w:line="276" w:lineRule="auto"/>
        <w:ind w:firstLine="709"/>
        <w:jc w:val="both"/>
        <w:rPr>
          <w:lang w:eastAsia="en-US"/>
        </w:rPr>
      </w:pPr>
      <w:r w:rsidRPr="000D3815">
        <w:rPr>
          <w:b/>
          <w:lang w:eastAsia="en-US"/>
        </w:rPr>
        <w:t>Сочинение простых инструментальных аккомпанементов как сопровождения к песенной, танцевальной и маршевой музыке.</w:t>
      </w:r>
      <w:r w:rsidRPr="000D3815">
        <w:rPr>
          <w:lang w:eastAsia="en-US"/>
        </w:rPr>
        <w:t xml:space="preserve"> Песня, танец, марш в музыкальном матери</w:t>
      </w:r>
      <w:r w:rsidRPr="000D3815">
        <w:rPr>
          <w:lang w:eastAsia="en-US"/>
        </w:rPr>
        <w:t>а</w:t>
      </w:r>
      <w:r w:rsidRPr="000D3815">
        <w:rPr>
          <w:lang w:eastAsia="en-US"/>
        </w:rPr>
        <w:t>ле для инструментального музицирования: подбор инструментов и сочинение простых вар</w:t>
      </w:r>
      <w:r w:rsidRPr="000D3815">
        <w:rPr>
          <w:lang w:eastAsia="en-US"/>
        </w:rPr>
        <w:t>и</w:t>
      </w:r>
      <w:r w:rsidRPr="000D3815">
        <w:rPr>
          <w:lang w:eastAsia="en-US"/>
        </w:rPr>
        <w:t xml:space="preserve">антов аккомпанемента к произведениям разных жанров. </w:t>
      </w:r>
    </w:p>
    <w:p w:rsidR="00BF0EAD" w:rsidRPr="000D3815" w:rsidRDefault="00BF0EAD" w:rsidP="000D3815">
      <w:pPr>
        <w:spacing w:line="276" w:lineRule="auto"/>
        <w:ind w:firstLine="709"/>
        <w:jc w:val="both"/>
        <w:rPr>
          <w:lang w:eastAsia="en-US"/>
        </w:rPr>
      </w:pPr>
      <w:r w:rsidRPr="000D3815">
        <w:rPr>
          <w:b/>
          <w:lang w:eastAsia="en-US"/>
        </w:rPr>
        <w:t>Исполнение хоровых и инструментальных произведений разных жанров. Двиг</w:t>
      </w:r>
      <w:r w:rsidRPr="000D3815">
        <w:rPr>
          <w:b/>
          <w:lang w:eastAsia="en-US"/>
        </w:rPr>
        <w:t>а</w:t>
      </w:r>
      <w:r w:rsidRPr="000D3815">
        <w:rPr>
          <w:b/>
          <w:lang w:eastAsia="en-US"/>
        </w:rPr>
        <w:t>тельная импровизация.</w:t>
      </w:r>
      <w:r w:rsidRPr="000D3815">
        <w:rPr>
          <w:lang w:eastAsia="en-US"/>
        </w:rPr>
        <w:t xml:space="preserve"> Формирование навыков публичного исполнения на основе про</w:t>
      </w:r>
      <w:r w:rsidRPr="000D3815">
        <w:rPr>
          <w:lang w:eastAsia="en-US"/>
        </w:rPr>
        <w:t>й</w:t>
      </w:r>
      <w:r w:rsidRPr="000D3815">
        <w:rPr>
          <w:lang w:eastAsia="en-US"/>
        </w:rPr>
        <w:t xml:space="preserve">денного хоровой и инструментальной музыки разных жанров. Первые опыты концертных выступлений в тематических мероприятиях. </w:t>
      </w:r>
    </w:p>
    <w:p w:rsidR="00BF0EAD" w:rsidRPr="000D3815" w:rsidRDefault="00BF0EAD" w:rsidP="000D3815">
      <w:pPr>
        <w:spacing w:line="276" w:lineRule="auto"/>
        <w:ind w:firstLine="709"/>
        <w:jc w:val="both"/>
        <w:rPr>
          <w:lang w:eastAsia="en-US"/>
        </w:rPr>
      </w:pPr>
      <w:r w:rsidRPr="000D3815">
        <w:rPr>
          <w:b/>
          <w:lang w:eastAsia="en-US"/>
        </w:rPr>
        <w:t>Музыкальная азбука или где живут ноты</w:t>
      </w:r>
    </w:p>
    <w:p w:rsidR="00BF0EAD" w:rsidRPr="000D3815" w:rsidRDefault="00BF0EAD" w:rsidP="000D3815">
      <w:pPr>
        <w:spacing w:line="276" w:lineRule="auto"/>
        <w:ind w:firstLine="709"/>
        <w:jc w:val="both"/>
        <w:rPr>
          <w:lang w:eastAsia="en-US"/>
        </w:rPr>
      </w:pPr>
      <w:r w:rsidRPr="000D3815">
        <w:rPr>
          <w:lang w:eastAsia="en-US"/>
        </w:rPr>
        <w:t>Основы музыкальной грамоты. Нотная запись как способ фиксации музыкальной р</w:t>
      </w:r>
      <w:r w:rsidRPr="000D3815">
        <w:rPr>
          <w:lang w:eastAsia="en-US"/>
        </w:rPr>
        <w:t>е</w:t>
      </w:r>
      <w:r w:rsidRPr="000D3815">
        <w:rPr>
          <w:lang w:eastAsia="en-US"/>
        </w:rPr>
        <w:t>чи. Нотоносец, скрипичный ключ, нота, диез, бемоль. Знакомство с фортепианной клавиат</w:t>
      </w:r>
      <w:r w:rsidRPr="000D3815">
        <w:rPr>
          <w:lang w:eastAsia="en-US"/>
        </w:rPr>
        <w:t>у</w:t>
      </w:r>
      <w:r w:rsidRPr="000D3815">
        <w:rPr>
          <w:lang w:eastAsia="en-US"/>
        </w:rPr>
        <w:t>рой: изучение регистров фортепиано. Расположение нот первой октавы на нотоносце и кл</w:t>
      </w:r>
      <w:r w:rsidRPr="000D3815">
        <w:rPr>
          <w:lang w:eastAsia="en-US"/>
        </w:rPr>
        <w:t>а</w:t>
      </w:r>
      <w:r w:rsidRPr="000D3815">
        <w:rPr>
          <w:lang w:eastAsia="en-US"/>
        </w:rPr>
        <w:t>виатуре. Формирование зрительно-слуховой связи: ноты-клавиши-звуки. Динамические о</w:t>
      </w:r>
      <w:r w:rsidRPr="000D3815">
        <w:rPr>
          <w:lang w:eastAsia="en-US"/>
        </w:rPr>
        <w:t>т</w:t>
      </w:r>
      <w:r w:rsidRPr="000D3815">
        <w:rPr>
          <w:lang w:eastAsia="en-US"/>
        </w:rPr>
        <w:t>тенки (форте, пиано).</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Игровые дидактические упражнения с использованием наглядного материала.</w:t>
      </w:r>
      <w:r w:rsidRPr="000D3815">
        <w:rPr>
          <w:lang w:eastAsia="en-US"/>
        </w:rPr>
        <w:t xml:space="preserve"> Освоение в игровой деятельности элементов музыкальной грамоты: нотоносец, скрипичный ключ, расположение нот первой октавы на нотоносце, диез, бемоль. Знакомство с фортеп</w:t>
      </w:r>
      <w:r w:rsidRPr="000D3815">
        <w:rPr>
          <w:lang w:eastAsia="en-US"/>
        </w:rPr>
        <w:t>и</w:t>
      </w:r>
      <w:r w:rsidRPr="000D3815">
        <w:rPr>
          <w:lang w:eastAsia="en-US"/>
        </w:rPr>
        <w:t xml:space="preserve">анной клавиатурой (возможно на основе клавиатуры синтезатора). Установление зрительно-слуховой и двигательной связи между нотами, клавишами, звуками; логика расположения клавиш: высокий, средний, низкий регистры; поступенное движение в диапазоне октавы. </w:t>
      </w:r>
    </w:p>
    <w:p w:rsidR="00BF0EAD" w:rsidRPr="000D3815" w:rsidRDefault="00BF0EAD" w:rsidP="000D3815">
      <w:pPr>
        <w:spacing w:line="276" w:lineRule="auto"/>
        <w:ind w:firstLine="709"/>
        <w:jc w:val="both"/>
        <w:rPr>
          <w:lang w:eastAsia="en-US"/>
        </w:rPr>
      </w:pPr>
      <w:r w:rsidRPr="000D3815">
        <w:rPr>
          <w:b/>
          <w:lang w:eastAsia="en-US"/>
        </w:rPr>
        <w:t>Слушание музыкальных произведений с использованием элементарной граф</w:t>
      </w:r>
      <w:r w:rsidRPr="000D3815">
        <w:rPr>
          <w:b/>
          <w:lang w:eastAsia="en-US"/>
        </w:rPr>
        <w:t>и</w:t>
      </w:r>
      <w:r w:rsidRPr="000D3815">
        <w:rPr>
          <w:b/>
          <w:lang w:eastAsia="en-US"/>
        </w:rPr>
        <w:t>ческой записи.</w:t>
      </w:r>
      <w:r w:rsidRPr="000D3815">
        <w:rPr>
          <w:lang w:eastAsia="en-US"/>
        </w:rPr>
        <w:t xml:space="preserve"> Развитие слухового внимания: определение динамики и динамических о</w:t>
      </w:r>
      <w:r w:rsidRPr="000D3815">
        <w:rPr>
          <w:lang w:eastAsia="en-US"/>
        </w:rPr>
        <w:t>т</w:t>
      </w:r>
      <w:r w:rsidRPr="000D3815">
        <w:rPr>
          <w:lang w:eastAsia="en-US"/>
        </w:rPr>
        <w:t>тенков. Установление зрительно-слуховых ассоциаций в процессе прослушивания муз</w:t>
      </w:r>
      <w:r w:rsidRPr="000D3815">
        <w:rPr>
          <w:lang w:eastAsia="en-US"/>
        </w:rPr>
        <w:t>ы</w:t>
      </w:r>
      <w:r w:rsidRPr="000D3815">
        <w:rPr>
          <w:lang w:eastAsia="en-US"/>
        </w:rPr>
        <w:t xml:space="preserve">кальных произведений с характерным мелодическим рисунком (восходящее и нисходящее движение мелодии) и отражение их в элементарной графической записи (с использованием знаков – линии, стрелки и т.д.). </w:t>
      </w:r>
    </w:p>
    <w:p w:rsidR="00BF0EAD" w:rsidRPr="000D3815" w:rsidRDefault="00BF0EAD" w:rsidP="000D3815">
      <w:pPr>
        <w:spacing w:line="276" w:lineRule="auto"/>
        <w:ind w:firstLine="709"/>
        <w:jc w:val="both"/>
        <w:rPr>
          <w:lang w:eastAsia="en-US"/>
        </w:rPr>
      </w:pPr>
      <w:r w:rsidRPr="000D3815">
        <w:rPr>
          <w:b/>
          <w:lang w:eastAsia="en-US"/>
        </w:rPr>
        <w:lastRenderedPageBreak/>
        <w:t xml:space="preserve">Пение с применением ручных знаков. Пение простейших песен по нотам. </w:t>
      </w:r>
      <w:r w:rsidRPr="000D3815">
        <w:rPr>
          <w:lang w:eastAsia="en-US"/>
        </w:rPr>
        <w:t>Разуч</w:t>
      </w:r>
      <w:r w:rsidRPr="000D3815">
        <w:rPr>
          <w:lang w:eastAsia="en-US"/>
        </w:rPr>
        <w:t>и</w:t>
      </w:r>
      <w:r w:rsidRPr="000D3815">
        <w:rPr>
          <w:lang w:eastAsia="en-US"/>
        </w:rPr>
        <w:t>вание и исполнение песен с применением ручных знаков. Пение разученных ранее песен по нотам.</w:t>
      </w:r>
    </w:p>
    <w:p w:rsidR="00BF0EAD" w:rsidRPr="000D3815" w:rsidRDefault="00BF0EAD" w:rsidP="000D3815">
      <w:pPr>
        <w:spacing w:line="276" w:lineRule="auto"/>
        <w:ind w:firstLine="709"/>
        <w:jc w:val="both"/>
        <w:rPr>
          <w:lang w:eastAsia="en-US"/>
        </w:rPr>
      </w:pPr>
      <w:r w:rsidRPr="000D3815">
        <w:rPr>
          <w:b/>
          <w:lang w:eastAsia="en-US"/>
        </w:rPr>
        <w:t>Игра на элементарных музыкальных инструментах в ансамбле</w:t>
      </w:r>
      <w:r w:rsidRPr="000D3815">
        <w:rPr>
          <w:lang w:eastAsia="en-US"/>
        </w:rPr>
        <w:t>. Первые навыки игры по нотам.</w:t>
      </w:r>
    </w:p>
    <w:p w:rsidR="00BF0EAD" w:rsidRPr="000D3815" w:rsidRDefault="00BF0EAD" w:rsidP="000D3815">
      <w:pPr>
        <w:spacing w:line="276" w:lineRule="auto"/>
        <w:ind w:firstLine="709"/>
        <w:jc w:val="both"/>
        <w:rPr>
          <w:b/>
          <w:lang w:eastAsia="en-US"/>
        </w:rPr>
      </w:pPr>
      <w:r w:rsidRPr="000D3815">
        <w:rPr>
          <w:b/>
          <w:lang w:eastAsia="en-US"/>
        </w:rPr>
        <w:t>Я – артист</w:t>
      </w:r>
    </w:p>
    <w:p w:rsidR="00BF0EAD" w:rsidRPr="000D3815" w:rsidRDefault="00BF0EAD" w:rsidP="000D3815">
      <w:pPr>
        <w:spacing w:line="276" w:lineRule="auto"/>
        <w:ind w:firstLine="709"/>
        <w:jc w:val="both"/>
        <w:rPr>
          <w:lang w:eastAsia="en-US"/>
        </w:rPr>
      </w:pPr>
      <w:r w:rsidRPr="000D3815">
        <w:rPr>
          <w:lang w:eastAsia="en-US"/>
        </w:rPr>
        <w:t>Сольное и ансамблевое музицирование (вокальное и инструментальное). Творческое соревнование.</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Исполнение пройденных хоровых и инструментальных произведений</w:t>
      </w:r>
      <w:r w:rsidRPr="000D3815">
        <w:rPr>
          <w:lang w:eastAsia="en-US"/>
        </w:rPr>
        <w:t xml:space="preserve"> в школ</w:t>
      </w:r>
      <w:r w:rsidRPr="000D3815">
        <w:rPr>
          <w:lang w:eastAsia="en-US"/>
        </w:rPr>
        <w:t>ь</w:t>
      </w:r>
      <w:r w:rsidRPr="000D3815">
        <w:rPr>
          <w:lang w:eastAsia="en-US"/>
        </w:rPr>
        <w:t>ных мероприятиях.</w:t>
      </w:r>
    </w:p>
    <w:p w:rsidR="00BF0EAD" w:rsidRPr="000D3815" w:rsidRDefault="00BF0EAD" w:rsidP="000D3815">
      <w:pPr>
        <w:spacing w:line="276" w:lineRule="auto"/>
        <w:ind w:firstLine="709"/>
        <w:jc w:val="both"/>
        <w:rPr>
          <w:lang w:eastAsia="en-US"/>
        </w:rPr>
      </w:pPr>
      <w:r w:rsidRPr="000D3815">
        <w:rPr>
          <w:b/>
          <w:lang w:eastAsia="en-US"/>
        </w:rPr>
        <w:t>Командные состязания</w:t>
      </w:r>
      <w:r w:rsidRPr="000D3815">
        <w:rPr>
          <w:lang w:eastAsia="en-US"/>
        </w:rPr>
        <w:t>: викторины на основе изученного музыкального материала; ритмические эстафеты; ритмическое эхо, ритмические «диалоги».</w:t>
      </w:r>
    </w:p>
    <w:p w:rsidR="00BF0EAD" w:rsidRPr="000D3815" w:rsidRDefault="00BF0EAD" w:rsidP="000D3815">
      <w:pPr>
        <w:spacing w:line="276" w:lineRule="auto"/>
        <w:ind w:firstLine="709"/>
        <w:jc w:val="both"/>
        <w:rPr>
          <w:lang w:eastAsia="en-US"/>
        </w:rPr>
      </w:pPr>
      <w:r w:rsidRPr="000D3815">
        <w:rPr>
          <w:b/>
          <w:lang w:eastAsia="en-US"/>
        </w:rPr>
        <w:t>Развитие навыка импровизации</w:t>
      </w:r>
      <w:r w:rsidRPr="000D3815">
        <w:rPr>
          <w:lang w:eastAsia="en-US"/>
        </w:rPr>
        <w:t>, импровизация на элементарных музыкальных и</w:t>
      </w:r>
      <w:r w:rsidRPr="000D3815">
        <w:rPr>
          <w:lang w:eastAsia="en-US"/>
        </w:rPr>
        <w:t>н</w:t>
      </w:r>
      <w:r w:rsidRPr="000D3815">
        <w:rPr>
          <w:lang w:eastAsia="en-US"/>
        </w:rPr>
        <w:t>струментах с использованием пройденных ритмоформул; импровизация-вопрос, импровиз</w:t>
      </w:r>
      <w:r w:rsidRPr="000D3815">
        <w:rPr>
          <w:lang w:eastAsia="en-US"/>
        </w:rPr>
        <w:t>а</w:t>
      </w:r>
      <w:r w:rsidRPr="000D3815">
        <w:rPr>
          <w:lang w:eastAsia="en-US"/>
        </w:rPr>
        <w:t>ция-ответ; соревнование солистов – импровизация простых аккомпанементов и ритмических рисунков.</w:t>
      </w:r>
    </w:p>
    <w:p w:rsidR="00BF0EAD" w:rsidRPr="000D3815" w:rsidRDefault="00BF0EAD" w:rsidP="000D3815">
      <w:pPr>
        <w:spacing w:line="276" w:lineRule="auto"/>
        <w:ind w:firstLine="709"/>
        <w:jc w:val="both"/>
        <w:rPr>
          <w:b/>
          <w:lang w:eastAsia="en-US"/>
        </w:rPr>
      </w:pPr>
      <w:r w:rsidRPr="000D3815">
        <w:rPr>
          <w:b/>
          <w:lang w:eastAsia="en-US"/>
        </w:rPr>
        <w:t>Музыкально-театрализованное представление</w:t>
      </w:r>
    </w:p>
    <w:p w:rsidR="00BF0EAD" w:rsidRPr="000D3815" w:rsidRDefault="00BF0EAD" w:rsidP="000D3815">
      <w:pPr>
        <w:spacing w:line="276" w:lineRule="auto"/>
        <w:ind w:firstLine="709"/>
        <w:jc w:val="both"/>
        <w:rPr>
          <w:lang w:eastAsia="en-US"/>
        </w:rPr>
      </w:pPr>
      <w:r w:rsidRPr="000D3815">
        <w:rPr>
          <w:lang w:eastAsia="en-US"/>
        </w:rPr>
        <w:t>Музыкально-театрализованное представление как результат освоения программы по учебному предмету «Музыка» в первом классе.</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lang w:eastAsia="en-US"/>
        </w:rPr>
        <w:t>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w:t>
      </w:r>
      <w:r w:rsidRPr="000D3815">
        <w:rPr>
          <w:lang w:eastAsia="en-US"/>
        </w:rPr>
        <w:t>й</w:t>
      </w:r>
      <w:r w:rsidRPr="000D3815">
        <w:rPr>
          <w:lang w:eastAsia="en-US"/>
        </w:rPr>
        <w:t>денного хорового и  инструментального материала. Подготовка и разыгрывание сказок, теа</w:t>
      </w:r>
      <w:r w:rsidRPr="000D3815">
        <w:rPr>
          <w:lang w:eastAsia="en-US"/>
        </w:rPr>
        <w:t>т</w:t>
      </w:r>
      <w:r w:rsidRPr="000D3815">
        <w:rPr>
          <w:lang w:eastAsia="en-US"/>
        </w:rPr>
        <w:t>рализация песен. Участие родителей в музыкально-театрализованных представлениях (уч</w:t>
      </w:r>
      <w:r w:rsidRPr="000D3815">
        <w:rPr>
          <w:lang w:eastAsia="en-US"/>
        </w:rPr>
        <w:t>а</w:t>
      </w:r>
      <w:r w:rsidRPr="000D3815">
        <w:rPr>
          <w:lang w:eastAsia="en-US"/>
        </w:rPr>
        <w:t>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w:t>
      </w:r>
      <w:r w:rsidRPr="000D3815">
        <w:rPr>
          <w:lang w:eastAsia="en-US"/>
        </w:rPr>
        <w:t>е</w:t>
      </w:r>
      <w:r w:rsidRPr="000D3815">
        <w:rPr>
          <w:lang w:eastAsia="en-US"/>
        </w:rPr>
        <w:t>ние ролей: «режиссеры», «артисты», «музыканты», «художники» и т.д.</w:t>
      </w:r>
    </w:p>
    <w:p w:rsidR="00BF0EAD" w:rsidRPr="000D3815" w:rsidRDefault="00BF0EAD" w:rsidP="000D3815">
      <w:pPr>
        <w:spacing w:line="276" w:lineRule="auto"/>
        <w:ind w:firstLine="709"/>
        <w:contextualSpacing/>
        <w:jc w:val="both"/>
        <w:rPr>
          <w:b/>
          <w:lang w:eastAsia="en-US"/>
        </w:rPr>
      </w:pPr>
      <w:r w:rsidRPr="000D3815">
        <w:rPr>
          <w:b/>
          <w:lang w:eastAsia="en-US"/>
        </w:rPr>
        <w:t>2 класс</w:t>
      </w:r>
    </w:p>
    <w:p w:rsidR="00BF0EAD" w:rsidRPr="000D3815" w:rsidRDefault="00BF0EAD" w:rsidP="000D3815">
      <w:pPr>
        <w:spacing w:line="276" w:lineRule="auto"/>
        <w:ind w:firstLine="709"/>
        <w:contextualSpacing/>
        <w:jc w:val="both"/>
        <w:rPr>
          <w:b/>
          <w:lang w:eastAsia="en-US"/>
        </w:rPr>
      </w:pPr>
      <w:r w:rsidRPr="000D3815">
        <w:rPr>
          <w:b/>
          <w:lang w:eastAsia="en-US"/>
        </w:rPr>
        <w:t xml:space="preserve">Народное музыкальное искусство. Традиции и обряды </w:t>
      </w:r>
    </w:p>
    <w:p w:rsidR="00BF0EAD" w:rsidRPr="000D3815" w:rsidRDefault="00BF0EAD" w:rsidP="000D3815">
      <w:pPr>
        <w:spacing w:line="276" w:lineRule="auto"/>
        <w:ind w:firstLine="709"/>
        <w:contextualSpacing/>
        <w:jc w:val="both"/>
        <w:rPr>
          <w:lang w:eastAsia="en-US"/>
        </w:rPr>
      </w:pPr>
      <w:r w:rsidRPr="000D3815">
        <w:rPr>
          <w:lang w:eastAsia="en-US"/>
        </w:rPr>
        <w:t>Музыкальный фольклор. Народные игры. Народные инструменты. Годовой круг к</w:t>
      </w:r>
      <w:r w:rsidRPr="000D3815">
        <w:rPr>
          <w:lang w:eastAsia="en-US"/>
        </w:rPr>
        <w:t>а</w:t>
      </w:r>
      <w:r w:rsidRPr="000D3815">
        <w:rPr>
          <w:lang w:eastAsia="en-US"/>
        </w:rPr>
        <w:t>лендарных праздников</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Музыкально-игровая деятельность</w:t>
      </w:r>
      <w:r w:rsidRPr="000D3815">
        <w:rPr>
          <w:lang w:eastAsia="en-US"/>
        </w:rPr>
        <w:t>. Повторение и инсценирование народных песен, пройденных в первом классе. Разучивание и исполнение закличек, потешек, игровых и хор</w:t>
      </w:r>
      <w:r w:rsidRPr="000D3815">
        <w:rPr>
          <w:lang w:eastAsia="en-US"/>
        </w:rPr>
        <w:t>о</w:t>
      </w:r>
      <w:r w:rsidRPr="000D3815">
        <w:rPr>
          <w:lang w:eastAsia="en-US"/>
        </w:rPr>
        <w:t>водных песен. П</w:t>
      </w:r>
      <w:r w:rsidRPr="000D3815">
        <w:rPr>
          <w:rFonts w:eastAsia="SimSun"/>
          <w:kern w:val="2"/>
          <w:lang w:eastAsia="hi-IN" w:bidi="hi-IN"/>
        </w:rPr>
        <w:t xml:space="preserve">риобщение детей к игровой традиционной народной культуре: </w:t>
      </w:r>
      <w:r w:rsidRPr="000D3815">
        <w:rPr>
          <w:lang w:eastAsia="en-US"/>
        </w:rPr>
        <w:t>народные и</w:t>
      </w:r>
      <w:r w:rsidRPr="000D3815">
        <w:rPr>
          <w:lang w:eastAsia="en-US"/>
        </w:rPr>
        <w:t>г</w:t>
      </w:r>
      <w:r w:rsidRPr="000D3815">
        <w:rPr>
          <w:lang w:eastAsia="en-US"/>
        </w:rPr>
        <w:t xml:space="preserve">ры с музыкальным сопровождением. Примеры: </w:t>
      </w:r>
      <w:r w:rsidRPr="000D3815">
        <w:rPr>
          <w:rFonts w:eastAsia="SimSun"/>
          <w:kern w:val="2"/>
          <w:lang w:eastAsia="hi-IN" w:bidi="hi-IN"/>
        </w:rPr>
        <w:t>«Каравай», «Яблонька», «Галка», «Заинька». Игры народного календаря: святочные игры, колядки, весенние игры (виды весенних хоров</w:t>
      </w:r>
      <w:r w:rsidRPr="000D3815">
        <w:rPr>
          <w:rFonts w:eastAsia="SimSun"/>
          <w:kern w:val="2"/>
          <w:lang w:eastAsia="hi-IN" w:bidi="hi-IN"/>
        </w:rPr>
        <w:t>о</w:t>
      </w:r>
      <w:r w:rsidRPr="000D3815">
        <w:rPr>
          <w:rFonts w:eastAsia="SimSun"/>
          <w:kern w:val="2"/>
          <w:lang w:eastAsia="hi-IN" w:bidi="hi-IN"/>
        </w:rPr>
        <w:t xml:space="preserve">дов – «змейка», «улитка» и др.). </w:t>
      </w:r>
    </w:p>
    <w:p w:rsidR="00BF0EAD" w:rsidRPr="000D3815" w:rsidRDefault="00BF0EAD" w:rsidP="000D3815">
      <w:pPr>
        <w:spacing w:line="276" w:lineRule="auto"/>
        <w:ind w:firstLine="709"/>
        <w:contextualSpacing/>
        <w:jc w:val="both"/>
        <w:rPr>
          <w:lang w:eastAsia="en-US"/>
        </w:rPr>
      </w:pPr>
      <w:r w:rsidRPr="000D3815">
        <w:rPr>
          <w:b/>
          <w:lang w:eastAsia="en-US"/>
        </w:rPr>
        <w:t>Игра на народных инструментах</w:t>
      </w:r>
      <w:r w:rsidRPr="000D3815">
        <w:rPr>
          <w:lang w:eastAsia="en-US"/>
        </w:rPr>
        <w:t>. Знакомство с ритмической партитурой. Исполн</w:t>
      </w:r>
      <w:r w:rsidRPr="000D3815">
        <w:rPr>
          <w:lang w:eastAsia="en-US"/>
        </w:rPr>
        <w:t>е</w:t>
      </w:r>
      <w:r w:rsidRPr="000D3815">
        <w:rPr>
          <w:lang w:eastAsia="en-US"/>
        </w:rPr>
        <w:t>ние произведений по ритмической партитуре. Свободное дирижирование ансамблем одн</w:t>
      </w:r>
      <w:r w:rsidRPr="000D3815">
        <w:rPr>
          <w:lang w:eastAsia="en-US"/>
        </w:rPr>
        <w:t>о</w:t>
      </w:r>
      <w:r w:rsidRPr="000D3815">
        <w:rPr>
          <w:lang w:eastAsia="en-US"/>
        </w:rPr>
        <w:t>классников. Исполнение песен с инструментальным сопровождением: подражание «наро</w:t>
      </w:r>
      <w:r w:rsidRPr="000D3815">
        <w:rPr>
          <w:lang w:eastAsia="en-US"/>
        </w:rPr>
        <w:t>д</w:t>
      </w:r>
      <w:r w:rsidRPr="000D3815">
        <w:rPr>
          <w:lang w:eastAsia="en-US"/>
        </w:rPr>
        <w:t>ному оркестру» (ложки, трещотки, гусли, шаркунки). Народные инструменты разных реги</w:t>
      </w:r>
      <w:r w:rsidRPr="000D3815">
        <w:rPr>
          <w:lang w:eastAsia="en-US"/>
        </w:rPr>
        <w:t>о</w:t>
      </w:r>
      <w:r w:rsidRPr="000D3815">
        <w:rPr>
          <w:lang w:eastAsia="en-US"/>
        </w:rPr>
        <w:t>нов.</w:t>
      </w:r>
    </w:p>
    <w:p w:rsidR="00BF0EAD" w:rsidRPr="000D3815" w:rsidRDefault="00BF0EAD" w:rsidP="000D3815">
      <w:pPr>
        <w:spacing w:line="276" w:lineRule="auto"/>
        <w:ind w:firstLine="709"/>
        <w:contextualSpacing/>
        <w:jc w:val="both"/>
        <w:rPr>
          <w:lang w:eastAsia="en-US"/>
        </w:rPr>
      </w:pPr>
      <w:r w:rsidRPr="000D3815">
        <w:rPr>
          <w:b/>
          <w:lang w:eastAsia="en-US"/>
        </w:rPr>
        <w:t>Слушание произведений в исполнении фольклорных коллективов</w:t>
      </w:r>
      <w:r w:rsidRPr="000D3815">
        <w:rPr>
          <w:lang w:eastAsia="en-US"/>
        </w:rPr>
        <w:t>. Прослушив</w:t>
      </w:r>
      <w:r w:rsidRPr="000D3815">
        <w:rPr>
          <w:lang w:eastAsia="en-US"/>
        </w:rPr>
        <w:t>а</w:t>
      </w:r>
      <w:r w:rsidRPr="000D3815">
        <w:rPr>
          <w:lang w:eastAsia="en-US"/>
        </w:rPr>
        <w:t>ние народных песен в исполнении детских фольклорных ансамблей, хоровых коллективов (пример: детский фольклорный ансамбль «Зоренька», Государственный академический ру</w:t>
      </w:r>
      <w:r w:rsidRPr="000D3815">
        <w:rPr>
          <w:lang w:eastAsia="en-US"/>
        </w:rPr>
        <w:t>с</w:t>
      </w:r>
      <w:r w:rsidRPr="000D3815">
        <w:rPr>
          <w:lang w:eastAsia="en-US"/>
        </w:rPr>
        <w:lastRenderedPageBreak/>
        <w:t>ский народный хор имени М.Е. Пятницкого и др.). Знакомство с народными танцами в и</w:t>
      </w:r>
      <w:r w:rsidRPr="000D3815">
        <w:rPr>
          <w:lang w:eastAsia="en-US"/>
        </w:rPr>
        <w:t>с</w:t>
      </w:r>
      <w:r w:rsidRPr="000D3815">
        <w:rPr>
          <w:lang w:eastAsia="en-US"/>
        </w:rPr>
        <w:t>полнении фольклорных и профессиональных ансамблей (пример: Государственный ансамбль народного танца имени Игоря Моисеева; коллективы разных регионов России и др.).</w:t>
      </w:r>
    </w:p>
    <w:p w:rsidR="00BF0EAD" w:rsidRPr="000D3815" w:rsidRDefault="00BF0EAD" w:rsidP="000D3815">
      <w:pPr>
        <w:spacing w:line="276" w:lineRule="auto"/>
        <w:ind w:firstLine="709"/>
        <w:jc w:val="both"/>
        <w:rPr>
          <w:b/>
          <w:lang w:eastAsia="en-US"/>
        </w:rPr>
      </w:pPr>
      <w:r w:rsidRPr="000D3815">
        <w:rPr>
          <w:b/>
          <w:lang w:eastAsia="en-US"/>
        </w:rPr>
        <w:t>Широка страна моя родная</w:t>
      </w:r>
    </w:p>
    <w:p w:rsidR="00BF0EAD" w:rsidRPr="000D3815" w:rsidRDefault="00BF0EAD" w:rsidP="000D3815">
      <w:pPr>
        <w:spacing w:line="276" w:lineRule="auto"/>
        <w:ind w:firstLine="709"/>
        <w:jc w:val="both"/>
        <w:rPr>
          <w:lang w:eastAsia="en-US"/>
        </w:rPr>
      </w:pPr>
      <w:r w:rsidRPr="000D3815">
        <w:rPr>
          <w:lang w:eastAsia="en-US"/>
        </w:rPr>
        <w:t>Государственные символы России (герб, флаг, гимн). Гимн – главная песня народов нашей страны. Гимн Российской Федерации.</w:t>
      </w:r>
    </w:p>
    <w:p w:rsidR="00BF0EAD" w:rsidRPr="000D3815" w:rsidRDefault="00BF0EAD" w:rsidP="000D3815">
      <w:pPr>
        <w:spacing w:line="276" w:lineRule="auto"/>
        <w:ind w:firstLine="709"/>
        <w:jc w:val="both"/>
        <w:rPr>
          <w:lang w:eastAsia="en-US"/>
        </w:rPr>
      </w:pPr>
      <w:r w:rsidRPr="000D3815">
        <w:rPr>
          <w:lang w:eastAsia="en-US"/>
        </w:rPr>
        <w:t>Мелодия. Мелодический рисунок, его выразительные свойства, фразировка. Мног</w:t>
      </w:r>
      <w:r w:rsidRPr="000D3815">
        <w:rPr>
          <w:lang w:eastAsia="en-US"/>
        </w:rPr>
        <w:t>о</w:t>
      </w:r>
      <w:r w:rsidRPr="000D3815">
        <w:rPr>
          <w:lang w:eastAsia="en-US"/>
        </w:rPr>
        <w:t>образие музыкальных интонаций. Великие русские композиторы-мелодисты: М.И. Глинка, П.И. Чайковский, С.В. Рахманинов.</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Разучивание и исполнение Гимна Российской Федерации. Исполнение гимна своей республики, города, школы</w:t>
      </w:r>
      <w:r w:rsidRPr="000D3815">
        <w:rPr>
          <w:lang w:eastAsia="en-US"/>
        </w:rPr>
        <w:t>. Применение знаний о способах и приемах выразител</w:t>
      </w:r>
      <w:r w:rsidRPr="000D3815">
        <w:rPr>
          <w:lang w:eastAsia="en-US"/>
        </w:rPr>
        <w:t>ь</w:t>
      </w:r>
      <w:r w:rsidRPr="000D3815">
        <w:rPr>
          <w:lang w:eastAsia="en-US"/>
        </w:rPr>
        <w:t>ного пения.</w:t>
      </w:r>
    </w:p>
    <w:p w:rsidR="00BF0EAD" w:rsidRPr="000D3815" w:rsidRDefault="00BF0EAD" w:rsidP="000D3815">
      <w:pPr>
        <w:spacing w:line="276" w:lineRule="auto"/>
        <w:ind w:firstLine="709"/>
        <w:contextualSpacing/>
        <w:jc w:val="both"/>
        <w:rPr>
          <w:lang w:eastAsia="en-US"/>
        </w:rPr>
      </w:pPr>
      <w:r w:rsidRPr="000D3815">
        <w:rPr>
          <w:b/>
          <w:lang w:eastAsia="en-US"/>
        </w:rPr>
        <w:t>Слушание музыки отечественных композиторов. Элементарный анализ особе</w:t>
      </w:r>
      <w:r w:rsidRPr="000D3815">
        <w:rPr>
          <w:b/>
          <w:lang w:eastAsia="en-US"/>
        </w:rPr>
        <w:t>н</w:t>
      </w:r>
      <w:r w:rsidRPr="000D3815">
        <w:rPr>
          <w:b/>
          <w:lang w:eastAsia="en-US"/>
        </w:rPr>
        <w:t>ностей мелодии.</w:t>
      </w:r>
      <w:r w:rsidRPr="000D3815">
        <w:rPr>
          <w:lang w:eastAsia="en-US"/>
        </w:rPr>
        <w:t xml:space="preserve"> Прослушивание произведений с яркой выразительной мелодией. Примеры: М.И. Глинка «Патриотическая песня», П.И. Чайковский Первый концерт для фортепиано с оркестром (1 часть), С.В. Рахманинов «Вокализ», Второй концерт для фортепиано с оркес</w:t>
      </w:r>
      <w:r w:rsidRPr="000D3815">
        <w:rPr>
          <w:lang w:eastAsia="en-US"/>
        </w:rPr>
        <w:t>т</w:t>
      </w:r>
      <w:r w:rsidRPr="000D3815">
        <w:rPr>
          <w:lang w:eastAsia="en-US"/>
        </w:rPr>
        <w:t>ром (начало). Узнавание в прослушанных произведениях различных видов интонаций (пр</w:t>
      </w:r>
      <w:r w:rsidRPr="000D3815">
        <w:rPr>
          <w:lang w:eastAsia="en-US"/>
        </w:rPr>
        <w:t>и</w:t>
      </w:r>
      <w:r w:rsidRPr="000D3815">
        <w:rPr>
          <w:lang w:eastAsia="en-US"/>
        </w:rPr>
        <w:t>зывная, жалобная, настойчивая и т.д.).</w:t>
      </w:r>
    </w:p>
    <w:p w:rsidR="00BF0EAD" w:rsidRPr="000D3815" w:rsidRDefault="00BF0EAD" w:rsidP="000D3815">
      <w:pPr>
        <w:spacing w:line="276" w:lineRule="auto"/>
        <w:ind w:firstLine="709"/>
        <w:jc w:val="both"/>
        <w:rPr>
          <w:i/>
          <w:lang w:eastAsia="en-US"/>
        </w:rPr>
      </w:pPr>
      <w:r w:rsidRPr="000D3815">
        <w:rPr>
          <w:i/>
          <w:lang w:eastAsia="en-US"/>
        </w:rPr>
        <w:t>Подбор по слуху с помощью учителя пройденных песен с несложным (поступенным) движением. Освоение фактуры «мелодия-аккомпанемент» в упражнениях и пьесах для о</w:t>
      </w:r>
      <w:r w:rsidRPr="000D3815">
        <w:rPr>
          <w:i/>
          <w:lang w:eastAsia="en-US"/>
        </w:rPr>
        <w:t>р</w:t>
      </w:r>
      <w:r w:rsidRPr="000D3815">
        <w:rPr>
          <w:i/>
          <w:lang w:eastAsia="en-US"/>
        </w:rPr>
        <w:t xml:space="preserve">кестра элементарных инструментов. </w:t>
      </w:r>
    </w:p>
    <w:p w:rsidR="00BF0EAD" w:rsidRPr="000D3815" w:rsidRDefault="00BF0EAD" w:rsidP="000D3815">
      <w:pPr>
        <w:spacing w:line="276" w:lineRule="auto"/>
        <w:ind w:firstLine="709"/>
        <w:jc w:val="both"/>
        <w:rPr>
          <w:lang w:eastAsia="en-US"/>
        </w:rPr>
      </w:pPr>
      <w:r w:rsidRPr="000D3815">
        <w:rPr>
          <w:b/>
          <w:lang w:eastAsia="en-US"/>
        </w:rPr>
        <w:t>Игра на элементарных музыкальных инструментах в ансамбле</w:t>
      </w:r>
      <w:r w:rsidRPr="000D3815">
        <w:rPr>
          <w:lang w:eastAsia="en-US"/>
        </w:rPr>
        <w:t>. Развитие приемов игры на металлофоне и ксилофоне одной и двумя руками: восходящее и нисходящее движ</w:t>
      </w:r>
      <w:r w:rsidRPr="000D3815">
        <w:rPr>
          <w:lang w:eastAsia="en-US"/>
        </w:rPr>
        <w:t>е</w:t>
      </w:r>
      <w:r w:rsidRPr="000D3815">
        <w:rPr>
          <w:lang w:eastAsia="en-US"/>
        </w:rPr>
        <w:t>ние; подбор по слуху с помощью учителя пройденных песен; освоение фактуры «мелодия-аккомпанемент» в упражнениях и пьесах для оркестра элементарных инструментов.</w:t>
      </w:r>
    </w:p>
    <w:p w:rsidR="00BF0EAD" w:rsidRPr="000D3815" w:rsidRDefault="00BF0EAD" w:rsidP="000D3815">
      <w:pPr>
        <w:spacing w:line="276" w:lineRule="auto"/>
        <w:ind w:firstLine="709"/>
        <w:jc w:val="both"/>
        <w:rPr>
          <w:b/>
          <w:lang w:eastAsia="en-US"/>
        </w:rPr>
      </w:pPr>
      <w:r w:rsidRPr="000D3815">
        <w:rPr>
          <w:b/>
          <w:lang w:eastAsia="en-US"/>
        </w:rPr>
        <w:t>Музыкальное время и его особенности</w:t>
      </w:r>
    </w:p>
    <w:p w:rsidR="00BF0EAD" w:rsidRPr="000D3815" w:rsidRDefault="00BF0EAD" w:rsidP="000D3815">
      <w:pPr>
        <w:spacing w:line="276" w:lineRule="auto"/>
        <w:ind w:firstLine="709"/>
        <w:jc w:val="both"/>
        <w:rPr>
          <w:lang w:eastAsia="en-US"/>
        </w:rPr>
      </w:pPr>
      <w:r w:rsidRPr="000D3815">
        <w:rPr>
          <w:lang w:eastAsia="en-US"/>
        </w:rPr>
        <w:t xml:space="preserve">Метроритм. Длительности и паузы в простых ритмических рисунках. Ритмоформулы. Такт. Размер. </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Игровые дидактические упражнения с использованием наглядного материала.</w:t>
      </w:r>
      <w:r w:rsidRPr="000D3815">
        <w:rPr>
          <w:lang w:eastAsia="en-US"/>
        </w:rPr>
        <w:t xml:space="preserve"> Восьмые, четвертные и половинные длительности, паузы. Составление ритмических рису</w:t>
      </w:r>
      <w:r w:rsidRPr="000D3815">
        <w:rPr>
          <w:lang w:eastAsia="en-US"/>
        </w:rPr>
        <w:t>н</w:t>
      </w:r>
      <w:r w:rsidRPr="000D3815">
        <w:rPr>
          <w:lang w:eastAsia="en-US"/>
        </w:rPr>
        <w:t xml:space="preserve">ков в объеме фраз и предложений, ритмизация стихов. </w:t>
      </w:r>
    </w:p>
    <w:p w:rsidR="00BF0EAD" w:rsidRPr="000D3815" w:rsidRDefault="00BF0EAD" w:rsidP="000D3815">
      <w:pPr>
        <w:spacing w:line="276" w:lineRule="auto"/>
        <w:ind w:firstLine="709"/>
        <w:jc w:val="both"/>
        <w:rPr>
          <w:lang w:eastAsia="en-US"/>
        </w:rPr>
      </w:pPr>
      <w:r w:rsidRPr="000D3815">
        <w:rPr>
          <w:b/>
          <w:lang w:eastAsia="en-US"/>
        </w:rPr>
        <w:t>Ритмические игры.</w:t>
      </w:r>
      <w:r w:rsidRPr="000D3815">
        <w:rPr>
          <w:lang w:eastAsia="en-US"/>
        </w:rPr>
        <w:t xml:space="preserve"> Ритмические «паззлы», ритмическая эстафета, ритмическое эхо, простые ритмические каноны. </w:t>
      </w:r>
    </w:p>
    <w:p w:rsidR="00BF0EAD" w:rsidRPr="000D3815" w:rsidRDefault="00BF0EAD" w:rsidP="000D3815">
      <w:pPr>
        <w:spacing w:line="276" w:lineRule="auto"/>
        <w:ind w:firstLine="709"/>
        <w:contextualSpacing/>
        <w:jc w:val="both"/>
        <w:rPr>
          <w:lang w:eastAsia="en-US"/>
        </w:rPr>
      </w:pPr>
      <w:r w:rsidRPr="000D3815">
        <w:rPr>
          <w:b/>
          <w:lang w:eastAsia="en-US"/>
        </w:rPr>
        <w:t>Игра на элементарных музыкальных инструментах в ансамбле</w:t>
      </w:r>
      <w:r w:rsidRPr="000D3815">
        <w:rPr>
          <w:lang w:eastAsia="en-US"/>
        </w:rPr>
        <w:t>. Чтение просте</w:t>
      </w:r>
      <w:r w:rsidRPr="000D3815">
        <w:rPr>
          <w:lang w:eastAsia="en-US"/>
        </w:rPr>
        <w:t>й</w:t>
      </w:r>
      <w:r w:rsidRPr="000D3815">
        <w:rPr>
          <w:lang w:eastAsia="en-US"/>
        </w:rPr>
        <w:t>ших ритмических партитур. Соло-тутти. Исполнение пьес на инструментах малой ударной группы: маракас, пандейра, коробочка (вуд-блок), блоктроммель, барабан, треугольник, р</w:t>
      </w:r>
      <w:r w:rsidRPr="000D3815">
        <w:rPr>
          <w:lang w:eastAsia="en-US"/>
        </w:rPr>
        <w:t>е</w:t>
      </w:r>
      <w:r w:rsidRPr="000D3815">
        <w:rPr>
          <w:lang w:eastAsia="en-US"/>
        </w:rPr>
        <w:t xml:space="preserve">ко-реко и др. </w:t>
      </w:r>
    </w:p>
    <w:p w:rsidR="00BF0EAD" w:rsidRPr="000D3815" w:rsidRDefault="00BF0EAD" w:rsidP="000D3815">
      <w:pPr>
        <w:spacing w:line="276" w:lineRule="auto"/>
        <w:ind w:firstLine="709"/>
        <w:contextualSpacing/>
        <w:jc w:val="both"/>
        <w:rPr>
          <w:lang w:eastAsia="en-US"/>
        </w:rPr>
      </w:pPr>
      <w:r w:rsidRPr="000D3815">
        <w:rPr>
          <w:b/>
          <w:lang w:eastAsia="en-US"/>
        </w:rPr>
        <w:t>Разучивание и исполнение хоровых и инструментальных произведений</w:t>
      </w:r>
      <w:r w:rsidRPr="000D3815">
        <w:rPr>
          <w:lang w:eastAsia="en-US"/>
        </w:rPr>
        <w:t xml:space="preserve"> с разн</w:t>
      </w:r>
      <w:r w:rsidRPr="000D3815">
        <w:rPr>
          <w:lang w:eastAsia="en-US"/>
        </w:rPr>
        <w:t>о</w:t>
      </w:r>
      <w:r w:rsidRPr="000D3815">
        <w:rPr>
          <w:lang w:eastAsia="en-US"/>
        </w:rPr>
        <w:t xml:space="preserve">образным ритмическим рисунком. Исполнение пройденных песенных и инструментальных мелодий по нотам. </w:t>
      </w:r>
    </w:p>
    <w:p w:rsidR="00BF0EAD" w:rsidRPr="000D3815" w:rsidRDefault="00BF0EAD" w:rsidP="000D3815">
      <w:pPr>
        <w:spacing w:line="276" w:lineRule="auto"/>
        <w:ind w:firstLine="709"/>
        <w:jc w:val="both"/>
        <w:rPr>
          <w:lang w:eastAsia="en-US"/>
        </w:rPr>
      </w:pPr>
      <w:r w:rsidRPr="000D3815">
        <w:rPr>
          <w:b/>
          <w:lang w:eastAsia="en-US"/>
        </w:rPr>
        <w:t>Музыкальная грамота</w:t>
      </w:r>
    </w:p>
    <w:p w:rsidR="00BF0EAD" w:rsidRPr="000D3815" w:rsidRDefault="00BF0EAD" w:rsidP="000D3815">
      <w:pPr>
        <w:spacing w:line="276" w:lineRule="auto"/>
        <w:ind w:firstLine="709"/>
        <w:jc w:val="both"/>
        <w:rPr>
          <w:lang w:eastAsia="en-US"/>
        </w:rPr>
      </w:pPr>
      <w:r w:rsidRPr="000D3815">
        <w:rPr>
          <w:lang w:eastAsia="en-US"/>
        </w:rPr>
        <w:t>Основы музыкальной грамоты. Расположение нот в первой-второй октавах. Интерв</w:t>
      </w:r>
      <w:r w:rsidRPr="000D3815">
        <w:rPr>
          <w:lang w:eastAsia="en-US"/>
        </w:rPr>
        <w:t>а</w:t>
      </w:r>
      <w:r w:rsidRPr="000D3815">
        <w:rPr>
          <w:lang w:eastAsia="en-US"/>
        </w:rPr>
        <w:t xml:space="preserve">лы в пределах октавы, выразительные возможности интервалов. </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Чтение нотной записи</w:t>
      </w:r>
      <w:r w:rsidRPr="000D3815">
        <w:rPr>
          <w:lang w:eastAsia="en-US"/>
        </w:rPr>
        <w:t>. Чтение нот первой-второй октав в записи пройденных песен. Пение простых выученных попевок и песен в размере 2/4 по нотам с тактированием.</w:t>
      </w:r>
    </w:p>
    <w:p w:rsidR="00BF0EAD" w:rsidRPr="000D3815" w:rsidRDefault="00BF0EAD" w:rsidP="000D3815">
      <w:pPr>
        <w:spacing w:line="276" w:lineRule="auto"/>
        <w:ind w:firstLine="709"/>
        <w:jc w:val="both"/>
        <w:rPr>
          <w:lang w:eastAsia="en-US"/>
        </w:rPr>
      </w:pPr>
      <w:r w:rsidRPr="000D3815">
        <w:rPr>
          <w:b/>
          <w:lang w:eastAsia="en-US"/>
        </w:rPr>
        <w:lastRenderedPageBreak/>
        <w:t xml:space="preserve">Игровые дидактические упражнения с использованием наглядного материала. </w:t>
      </w:r>
      <w:r w:rsidRPr="000D3815">
        <w:rPr>
          <w:lang w:eastAsia="en-US"/>
        </w:rPr>
        <w:t>Игры и тесты на знание элементов музыкальной грамоты: расположение нот первой-второй октав на нотном стане, обозначения длительностей (восьмые, четверти, половинные), пауз (четверти и восьмые), размера (2/4, 3/4, 4/4), динамики (форте, пиано, крещендо, диминуэ</w:t>
      </w:r>
      <w:r w:rsidRPr="000D3815">
        <w:rPr>
          <w:lang w:eastAsia="en-US"/>
        </w:rPr>
        <w:t>н</w:t>
      </w:r>
      <w:r w:rsidRPr="000D3815">
        <w:rPr>
          <w:lang w:eastAsia="en-US"/>
        </w:rPr>
        <w:t>до). Простые интервалы: виды, особенности звучания и выразительные возможности.</w:t>
      </w:r>
    </w:p>
    <w:p w:rsidR="00BF0EAD" w:rsidRPr="000D3815" w:rsidRDefault="00BF0EAD" w:rsidP="000D3815">
      <w:pPr>
        <w:spacing w:line="276" w:lineRule="auto"/>
        <w:ind w:firstLine="709"/>
        <w:jc w:val="both"/>
        <w:rPr>
          <w:lang w:eastAsia="en-US"/>
        </w:rPr>
      </w:pPr>
      <w:r w:rsidRPr="000D3815">
        <w:rPr>
          <w:b/>
          <w:lang w:eastAsia="en-US"/>
        </w:rPr>
        <w:t>Пение мелодических интервалов</w:t>
      </w:r>
      <w:r w:rsidRPr="000D3815">
        <w:rPr>
          <w:lang w:eastAsia="en-US"/>
        </w:rPr>
        <w:t xml:space="preserve"> с использованием ручных знаков.</w:t>
      </w:r>
    </w:p>
    <w:p w:rsidR="00BF0EAD" w:rsidRPr="000D3815" w:rsidRDefault="00BF0EAD" w:rsidP="000D3815">
      <w:pPr>
        <w:spacing w:line="276" w:lineRule="auto"/>
        <w:ind w:firstLine="709"/>
        <w:jc w:val="both"/>
        <w:rPr>
          <w:lang w:eastAsia="en-US"/>
        </w:rPr>
      </w:pPr>
      <w:r w:rsidRPr="000D3815">
        <w:rPr>
          <w:b/>
          <w:lang w:eastAsia="en-US"/>
        </w:rPr>
        <w:t>Прослушивание и узнавание</w:t>
      </w:r>
      <w:r w:rsidRPr="000D3815">
        <w:rPr>
          <w:lang w:eastAsia="en-US"/>
        </w:rPr>
        <w:t xml:space="preserve"> в пройденном вокальном и инструментальном муз</w:t>
      </w:r>
      <w:r w:rsidRPr="000D3815">
        <w:rPr>
          <w:lang w:eastAsia="en-US"/>
        </w:rPr>
        <w:t>ы</w:t>
      </w:r>
      <w:r w:rsidRPr="000D3815">
        <w:rPr>
          <w:lang w:eastAsia="en-US"/>
        </w:rPr>
        <w:t>кальном материале интервалов (терция, кварта, квинта, октава). Слушание двухголосных х</w:t>
      </w:r>
      <w:r w:rsidRPr="000D3815">
        <w:rPr>
          <w:lang w:eastAsia="en-US"/>
        </w:rPr>
        <w:t>о</w:t>
      </w:r>
      <w:r w:rsidRPr="000D3815">
        <w:rPr>
          <w:lang w:eastAsia="en-US"/>
        </w:rPr>
        <w:t xml:space="preserve">ровых произведений </w:t>
      </w:r>
    </w:p>
    <w:p w:rsidR="00BF0EAD" w:rsidRPr="000D3815" w:rsidRDefault="00BF0EAD" w:rsidP="000D3815">
      <w:pPr>
        <w:spacing w:line="276" w:lineRule="auto"/>
        <w:ind w:firstLine="709"/>
        <w:contextualSpacing/>
        <w:jc w:val="both"/>
        <w:rPr>
          <w:lang w:eastAsia="en-US"/>
        </w:rPr>
      </w:pPr>
      <w:r w:rsidRPr="000D3815">
        <w:rPr>
          <w:b/>
          <w:lang w:eastAsia="en-US"/>
        </w:rPr>
        <w:t>Игра на элементарных музыкальных инструментах в ансамбле.</w:t>
      </w:r>
      <w:r w:rsidRPr="000D3815">
        <w:rPr>
          <w:lang w:eastAsia="en-US"/>
        </w:rPr>
        <w:t xml:space="preserve"> Простое остина</w:t>
      </w:r>
      <w:r w:rsidRPr="000D3815">
        <w:rPr>
          <w:lang w:eastAsia="en-US"/>
        </w:rPr>
        <w:t>т</w:t>
      </w:r>
      <w:r w:rsidRPr="000D3815">
        <w:rPr>
          <w:lang w:eastAsia="en-US"/>
        </w:rPr>
        <w:t>ное сопровождение к пройденным песням, инструментальным пьесам с использованием и</w:t>
      </w:r>
      <w:r w:rsidRPr="000D3815">
        <w:rPr>
          <w:lang w:eastAsia="en-US"/>
        </w:rPr>
        <w:t>н</w:t>
      </w:r>
      <w:r w:rsidRPr="000D3815">
        <w:rPr>
          <w:lang w:eastAsia="en-US"/>
        </w:rPr>
        <w:t>тервалов (терция, кварта, квинта, октава). Ознакомление с приемами игры на синтезаторе.</w:t>
      </w:r>
    </w:p>
    <w:p w:rsidR="00BF0EAD" w:rsidRPr="000D3815" w:rsidRDefault="00BF0EAD" w:rsidP="000D3815">
      <w:pPr>
        <w:spacing w:line="276" w:lineRule="auto"/>
        <w:ind w:firstLine="709"/>
        <w:jc w:val="both"/>
        <w:rPr>
          <w:b/>
          <w:lang w:eastAsia="en-US"/>
        </w:rPr>
      </w:pPr>
      <w:r w:rsidRPr="000D3815">
        <w:rPr>
          <w:b/>
          <w:lang w:eastAsia="en-US"/>
        </w:rPr>
        <w:t xml:space="preserve"> «Музыкальный конструктор»</w:t>
      </w:r>
    </w:p>
    <w:p w:rsidR="00BF0EAD" w:rsidRPr="000D3815" w:rsidRDefault="00BF0EAD" w:rsidP="000D3815">
      <w:pPr>
        <w:spacing w:line="276" w:lineRule="auto"/>
        <w:ind w:firstLine="709"/>
        <w:jc w:val="both"/>
        <w:rPr>
          <w:lang w:eastAsia="en-US"/>
        </w:rPr>
      </w:pPr>
      <w:r w:rsidRPr="000D3815">
        <w:rPr>
          <w:lang w:eastAsia="en-US"/>
        </w:rPr>
        <w:t>Мир музыкальных форм. Повторность и вариативность в музыке. Простые песенные формы (двухчастная и трехчастная формы). Вариации. Куплетная форма в вокальной муз</w:t>
      </w:r>
      <w:r w:rsidRPr="000D3815">
        <w:rPr>
          <w:lang w:eastAsia="en-US"/>
        </w:rPr>
        <w:t>ы</w:t>
      </w:r>
      <w:r w:rsidRPr="000D3815">
        <w:rPr>
          <w:lang w:eastAsia="en-US"/>
        </w:rPr>
        <w:t>ке. Прогулки в прошлое. Классические музыкальные формы (Й. Гайдн, В.А Моцарт, Л. Бе</w:t>
      </w:r>
      <w:r w:rsidRPr="000D3815">
        <w:rPr>
          <w:lang w:eastAsia="en-US"/>
        </w:rPr>
        <w:t>т</w:t>
      </w:r>
      <w:r w:rsidRPr="000D3815">
        <w:rPr>
          <w:lang w:eastAsia="en-US"/>
        </w:rPr>
        <w:t xml:space="preserve">ховен, Р. Шуман, П.И. Чайковский, С.С. Прокофьев и др.). </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Слушание музыкальных произведений</w:t>
      </w:r>
      <w:r w:rsidRPr="000D3815">
        <w:rPr>
          <w:lang w:eastAsia="en-US"/>
        </w:rPr>
        <w:t>. Восприятие точной и вариативной повто</w:t>
      </w:r>
      <w:r w:rsidRPr="000D3815">
        <w:rPr>
          <w:lang w:eastAsia="en-US"/>
        </w:rPr>
        <w:t>р</w:t>
      </w:r>
      <w:r w:rsidRPr="000D3815">
        <w:rPr>
          <w:lang w:eastAsia="en-US"/>
        </w:rPr>
        <w:t>ности в музыке. Прослушивание музыкальных произведений в простой двухчастной форме (примеры: Л. Бетховен Багатели, Ф. Шуберт Экосезы); в простой трехчастной форме (прим</w:t>
      </w:r>
      <w:r w:rsidRPr="000D3815">
        <w:rPr>
          <w:lang w:eastAsia="en-US"/>
        </w:rPr>
        <w:t>е</w:t>
      </w:r>
      <w:r w:rsidRPr="000D3815">
        <w:rPr>
          <w:lang w:eastAsia="en-US"/>
        </w:rPr>
        <w:t>ры: П.И. Чайковский пьесы из «Детского альбома», Р. Шуман «Детские сцены», «Альбом для юношества», С.С. Прокофьев «Детская музыка»); в форме вариаций (примеры: инструме</w:t>
      </w:r>
      <w:r w:rsidRPr="000D3815">
        <w:rPr>
          <w:lang w:eastAsia="en-US"/>
        </w:rPr>
        <w:t>н</w:t>
      </w:r>
      <w:r w:rsidRPr="000D3815">
        <w:rPr>
          <w:lang w:eastAsia="en-US"/>
        </w:rPr>
        <w:t>тальные и оркестровые вариации Й. Гайдна, В.А. Моцарта, Л. Бетховена, М.И. Глинки); к</w:t>
      </w:r>
      <w:r w:rsidRPr="000D3815">
        <w:rPr>
          <w:lang w:eastAsia="en-US"/>
        </w:rPr>
        <w:t>у</w:t>
      </w:r>
      <w:r w:rsidRPr="000D3815">
        <w:rPr>
          <w:lang w:eastAsia="en-US"/>
        </w:rPr>
        <w:t>плетная форма (песни и хоровые произведения).</w:t>
      </w:r>
    </w:p>
    <w:p w:rsidR="00BF0EAD" w:rsidRPr="000D3815" w:rsidRDefault="00BF0EAD" w:rsidP="000D3815">
      <w:pPr>
        <w:spacing w:line="276" w:lineRule="auto"/>
        <w:ind w:firstLine="709"/>
        <w:contextualSpacing/>
        <w:jc w:val="both"/>
        <w:rPr>
          <w:lang w:eastAsia="en-US"/>
        </w:rPr>
      </w:pPr>
      <w:r w:rsidRPr="000D3815">
        <w:rPr>
          <w:b/>
          <w:lang w:eastAsia="en-US"/>
        </w:rPr>
        <w:t xml:space="preserve">Игра на элементарных музыкальных инструментах в ансамбле. </w:t>
      </w:r>
      <w:r w:rsidRPr="000D3815">
        <w:rPr>
          <w:lang w:eastAsia="en-US"/>
        </w:rPr>
        <w:t>Исполнение пьес в простой двухчастной, простой трехчастной и куплетной формах в инструментальном муз</w:t>
      </w:r>
      <w:r w:rsidRPr="000D3815">
        <w:rPr>
          <w:lang w:eastAsia="en-US"/>
        </w:rPr>
        <w:t>и</w:t>
      </w:r>
      <w:r w:rsidRPr="000D3815">
        <w:rPr>
          <w:lang w:eastAsia="en-US"/>
        </w:rPr>
        <w:t>цировании. Различные типы аккомпанемента как один из элементов создания контрастных образов.</w:t>
      </w:r>
    </w:p>
    <w:p w:rsidR="00BF0EAD" w:rsidRPr="000D3815" w:rsidRDefault="00BF0EAD" w:rsidP="000D3815">
      <w:pPr>
        <w:spacing w:line="276" w:lineRule="auto"/>
        <w:ind w:firstLine="709"/>
        <w:jc w:val="both"/>
        <w:rPr>
          <w:lang w:eastAsia="en-US"/>
        </w:rPr>
      </w:pPr>
      <w:r w:rsidRPr="000D3815">
        <w:rPr>
          <w:b/>
          <w:lang w:eastAsia="en-US"/>
        </w:rPr>
        <w:t>Сочинение простейших мелодий</w:t>
      </w:r>
      <w:r w:rsidRPr="000D3815">
        <w:rPr>
          <w:lang w:eastAsia="en-US"/>
        </w:rPr>
        <w:t>. Сочинение мелодий по пройденным мелодич</w:t>
      </w:r>
      <w:r w:rsidRPr="000D3815">
        <w:rPr>
          <w:lang w:eastAsia="en-US"/>
        </w:rPr>
        <w:t>е</w:t>
      </w:r>
      <w:r w:rsidRPr="000D3815">
        <w:rPr>
          <w:lang w:eastAsia="en-US"/>
        </w:rPr>
        <w:t>ским моделям. Игра на ксилофоне и металлофоне сочиненных вариантов. «Музыкальная э</w:t>
      </w:r>
      <w:r w:rsidRPr="000D3815">
        <w:rPr>
          <w:lang w:eastAsia="en-US"/>
        </w:rPr>
        <w:t>с</w:t>
      </w:r>
      <w:r w:rsidRPr="000D3815">
        <w:rPr>
          <w:lang w:eastAsia="en-US"/>
        </w:rPr>
        <w:t>тафета»: игра на элементарных инструментах сочиненного мелодико-ритмического рисунка с точным и неточным повтором по эстафете.</w:t>
      </w:r>
    </w:p>
    <w:p w:rsidR="00BF0EAD" w:rsidRPr="000D3815" w:rsidRDefault="00BF0EAD" w:rsidP="000D3815">
      <w:pPr>
        <w:spacing w:line="276" w:lineRule="auto"/>
        <w:ind w:firstLine="709"/>
        <w:jc w:val="both"/>
        <w:rPr>
          <w:lang w:eastAsia="en-US"/>
        </w:rPr>
      </w:pPr>
      <w:r w:rsidRPr="000D3815">
        <w:rPr>
          <w:b/>
          <w:lang w:eastAsia="en-US"/>
        </w:rPr>
        <w:t>Исполнение песен</w:t>
      </w:r>
      <w:r w:rsidRPr="000D3815">
        <w:rPr>
          <w:lang w:eastAsia="en-US"/>
        </w:rPr>
        <w:t xml:space="preserve"> в простой двухчастной и простой трехчастной формах. Примеры: В.А. Моцарт «Колыбельная»; Л. Бетховен «Сурок»; Й. Гайдн «Мы дружим с музыкой» и др.</w:t>
      </w:r>
    </w:p>
    <w:p w:rsidR="00BF0EAD" w:rsidRPr="000D3815" w:rsidRDefault="00BF0EAD" w:rsidP="000D3815">
      <w:pPr>
        <w:spacing w:line="276" w:lineRule="auto"/>
        <w:ind w:firstLine="709"/>
        <w:jc w:val="both"/>
        <w:rPr>
          <w:b/>
          <w:lang w:eastAsia="en-US"/>
        </w:rPr>
      </w:pPr>
      <w:r w:rsidRPr="000D3815">
        <w:rPr>
          <w:b/>
          <w:lang w:eastAsia="en-US"/>
        </w:rPr>
        <w:t>Жанровое разнообразие в музыке</w:t>
      </w:r>
    </w:p>
    <w:p w:rsidR="00BF0EAD" w:rsidRPr="000D3815" w:rsidRDefault="00BF0EAD" w:rsidP="000D3815">
      <w:pPr>
        <w:spacing w:line="276" w:lineRule="auto"/>
        <w:ind w:firstLine="709"/>
        <w:jc w:val="both"/>
        <w:rPr>
          <w:lang w:eastAsia="en-US"/>
        </w:rPr>
      </w:pPr>
      <w:r w:rsidRPr="000D3815">
        <w:rPr>
          <w:lang w:eastAsia="en-US"/>
        </w:rPr>
        <w:t>Песенность, танцевальность, маршевость в различных жанрах вокальной и инстр</w:t>
      </w:r>
      <w:r w:rsidRPr="000D3815">
        <w:rPr>
          <w:lang w:eastAsia="en-US"/>
        </w:rPr>
        <w:t>у</w:t>
      </w:r>
      <w:r w:rsidRPr="000D3815">
        <w:rPr>
          <w:lang w:eastAsia="en-US"/>
        </w:rPr>
        <w:t>ментальной музыки. Песенность как отличительная черта русской музыки. Средства муз</w:t>
      </w:r>
      <w:r w:rsidRPr="000D3815">
        <w:rPr>
          <w:lang w:eastAsia="en-US"/>
        </w:rPr>
        <w:t>ы</w:t>
      </w:r>
      <w:r w:rsidRPr="000D3815">
        <w:rPr>
          <w:lang w:eastAsia="en-US"/>
        </w:rPr>
        <w:t>кальной выразительности. Формирование первичных знаний о музыкально-театральных жанрах: путешествие в мир театра (театральное здание, театральный зал, сцена, за кулисами театра). Балет, опера.</w:t>
      </w:r>
    </w:p>
    <w:p w:rsidR="001A1D0C" w:rsidRDefault="001A1D0C" w:rsidP="000D3815">
      <w:pPr>
        <w:spacing w:line="276" w:lineRule="auto"/>
        <w:ind w:firstLine="709"/>
        <w:jc w:val="both"/>
        <w:rPr>
          <w:b/>
          <w:lang w:eastAsia="en-US"/>
        </w:rPr>
      </w:pP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Слушание классических музыкальных произведений с определением их жанр</w:t>
      </w:r>
      <w:r w:rsidRPr="000D3815">
        <w:rPr>
          <w:b/>
          <w:lang w:eastAsia="en-US"/>
        </w:rPr>
        <w:t>о</w:t>
      </w:r>
      <w:r w:rsidRPr="000D3815">
        <w:rPr>
          <w:b/>
          <w:lang w:eastAsia="en-US"/>
        </w:rPr>
        <w:t>вой основы.</w:t>
      </w:r>
      <w:r w:rsidRPr="000D3815">
        <w:rPr>
          <w:lang w:eastAsia="en-US"/>
        </w:rPr>
        <w:t xml:space="preserve"> Элементарный анализ средств музыкальной выразительности, формирующих признаки жанра (характерный размер, ритмический рисунок, мелодико-интонационная осн</w:t>
      </w:r>
      <w:r w:rsidRPr="000D3815">
        <w:rPr>
          <w:lang w:eastAsia="en-US"/>
        </w:rPr>
        <w:t>о</w:t>
      </w:r>
      <w:r w:rsidRPr="000D3815">
        <w:rPr>
          <w:lang w:eastAsia="en-US"/>
        </w:rPr>
        <w:t>ва). Примеры: пьесы из детских альбомов А.Т. Гречанинова, Г.В. Свиридова, А.И. Хачатур</w:t>
      </w:r>
      <w:r w:rsidRPr="000D3815">
        <w:rPr>
          <w:lang w:eastAsia="en-US"/>
        </w:rPr>
        <w:t>я</w:t>
      </w:r>
      <w:r w:rsidRPr="000D3815">
        <w:rPr>
          <w:lang w:eastAsia="en-US"/>
        </w:rPr>
        <w:t xml:space="preserve">на, «Детской музыки» С.С. Прокофьева, фортепианные прелюдии Д.Д. Шостаковича и др.). </w:t>
      </w:r>
    </w:p>
    <w:p w:rsidR="00BF0EAD" w:rsidRPr="000D3815" w:rsidRDefault="00BF0EAD" w:rsidP="000D3815">
      <w:pPr>
        <w:spacing w:line="276" w:lineRule="auto"/>
        <w:ind w:firstLine="709"/>
        <w:contextualSpacing/>
        <w:jc w:val="both"/>
        <w:rPr>
          <w:lang w:eastAsia="en-US"/>
        </w:rPr>
      </w:pPr>
      <w:r w:rsidRPr="000D3815">
        <w:rPr>
          <w:b/>
          <w:lang w:eastAsia="en-US"/>
        </w:rPr>
        <w:lastRenderedPageBreak/>
        <w:t>Пластическое интонирование</w:t>
      </w:r>
      <w:r w:rsidRPr="000D3815">
        <w:rPr>
          <w:lang w:eastAsia="en-US"/>
        </w:rPr>
        <w:t>: передача в движении характерных жанровых призн</w:t>
      </w:r>
      <w:r w:rsidRPr="000D3815">
        <w:rPr>
          <w:lang w:eastAsia="en-US"/>
        </w:rPr>
        <w:t>а</w:t>
      </w:r>
      <w:r w:rsidRPr="000D3815">
        <w:rPr>
          <w:lang w:eastAsia="en-US"/>
        </w:rPr>
        <w:t>ков различных классических музыкальных произведений; пластическое и графическое мод</w:t>
      </w:r>
      <w:r w:rsidRPr="000D3815">
        <w:rPr>
          <w:lang w:eastAsia="en-US"/>
        </w:rPr>
        <w:t>е</w:t>
      </w:r>
      <w:r w:rsidRPr="000D3815">
        <w:rPr>
          <w:lang w:eastAsia="en-US"/>
        </w:rPr>
        <w:t xml:space="preserve">лирование метроритма («рисуем музыку»). </w:t>
      </w:r>
    </w:p>
    <w:p w:rsidR="00BF0EAD" w:rsidRPr="000D3815" w:rsidRDefault="00BF0EAD" w:rsidP="000D3815">
      <w:pPr>
        <w:spacing w:line="276" w:lineRule="auto"/>
        <w:ind w:firstLine="709"/>
        <w:contextualSpacing/>
        <w:jc w:val="both"/>
        <w:rPr>
          <w:lang w:eastAsia="en-US"/>
        </w:rPr>
      </w:pPr>
      <w:r w:rsidRPr="000D3815">
        <w:rPr>
          <w:b/>
          <w:lang w:eastAsia="en-US"/>
        </w:rPr>
        <w:t>Создание презентации</w:t>
      </w:r>
      <w:r w:rsidRPr="000D3815">
        <w:rPr>
          <w:lang w:eastAsia="en-US"/>
        </w:rPr>
        <w:t xml:space="preserve"> «Путешествие в мир театра» (общая панорама, балет, опера). Сравнение на основе презентации жанров балета и оперы. Разработка и создание элемента</w:t>
      </w:r>
      <w:r w:rsidRPr="000D3815">
        <w:rPr>
          <w:lang w:eastAsia="en-US"/>
        </w:rPr>
        <w:t>р</w:t>
      </w:r>
      <w:r w:rsidRPr="000D3815">
        <w:rPr>
          <w:lang w:eastAsia="en-US"/>
        </w:rPr>
        <w:t xml:space="preserve">ных макетов театральных декораций и афиш по сюжетам известных сказок, мультфильмов и др. </w:t>
      </w:r>
    </w:p>
    <w:p w:rsidR="00BF0EAD" w:rsidRPr="000D3815" w:rsidRDefault="00BF0EAD" w:rsidP="000D3815">
      <w:pPr>
        <w:spacing w:line="276" w:lineRule="auto"/>
        <w:ind w:firstLine="709"/>
        <w:contextualSpacing/>
        <w:jc w:val="both"/>
        <w:rPr>
          <w:lang w:eastAsia="en-US"/>
        </w:rPr>
      </w:pPr>
      <w:r w:rsidRPr="000D3815">
        <w:rPr>
          <w:b/>
          <w:lang w:eastAsia="en-US"/>
        </w:rPr>
        <w:t>Исполнение песен</w:t>
      </w:r>
      <w:r w:rsidRPr="000D3815">
        <w:rPr>
          <w:lang w:eastAsia="en-US"/>
        </w:rPr>
        <w:t xml:space="preserve"> кантиленного, маршевого и танцевального характера. Примеры: А. Спадавеккиа «Добрый жук», В. Шаинский «Вместе весело шагать», А. Островский «Пусть всегда будет солнце», песен современных композиторов. </w:t>
      </w:r>
    </w:p>
    <w:p w:rsidR="00BF0EAD" w:rsidRPr="000D3815" w:rsidRDefault="00BF0EAD" w:rsidP="000D3815">
      <w:pPr>
        <w:spacing w:line="276" w:lineRule="auto"/>
        <w:ind w:firstLine="709"/>
        <w:contextualSpacing/>
        <w:jc w:val="both"/>
        <w:rPr>
          <w:lang w:eastAsia="en-US"/>
        </w:rPr>
      </w:pPr>
      <w:r w:rsidRPr="000D3815">
        <w:rPr>
          <w:lang w:eastAsia="en-US"/>
        </w:rPr>
        <w:t>Игра на элементарных музыкальных инструментах в ансамбле. Исполнение пьес ра</w:t>
      </w:r>
      <w:r w:rsidRPr="000D3815">
        <w:rPr>
          <w:lang w:eastAsia="en-US"/>
        </w:rPr>
        <w:t>з</w:t>
      </w:r>
      <w:r w:rsidRPr="000D3815">
        <w:rPr>
          <w:lang w:eastAsia="en-US"/>
        </w:rPr>
        <w:t>личных жанров. Сочинение простых пьес с различной жанровой основой по пройденным м</w:t>
      </w:r>
      <w:r w:rsidRPr="000D3815">
        <w:rPr>
          <w:lang w:eastAsia="en-US"/>
        </w:rPr>
        <w:t>е</w:t>
      </w:r>
      <w:r w:rsidRPr="000D3815">
        <w:rPr>
          <w:lang w:eastAsia="en-US"/>
        </w:rPr>
        <w:t>лодическим и ритмическим моделям для шумового оркестра, ансамбля элементарных инс</w:t>
      </w:r>
      <w:r w:rsidRPr="000D3815">
        <w:rPr>
          <w:lang w:eastAsia="en-US"/>
        </w:rPr>
        <w:t>т</w:t>
      </w:r>
      <w:r w:rsidRPr="000D3815">
        <w:rPr>
          <w:lang w:eastAsia="en-US"/>
        </w:rPr>
        <w:t xml:space="preserve">рументов. </w:t>
      </w:r>
    </w:p>
    <w:p w:rsidR="00BF0EAD" w:rsidRPr="000D3815" w:rsidRDefault="00BF0EAD" w:rsidP="000D3815">
      <w:pPr>
        <w:spacing w:line="276" w:lineRule="auto"/>
        <w:ind w:firstLine="709"/>
        <w:jc w:val="both"/>
        <w:rPr>
          <w:b/>
          <w:lang w:eastAsia="en-US"/>
        </w:rPr>
      </w:pPr>
      <w:r w:rsidRPr="000D3815">
        <w:rPr>
          <w:b/>
          <w:lang w:eastAsia="en-US"/>
        </w:rPr>
        <w:t>Я – артист</w:t>
      </w:r>
    </w:p>
    <w:p w:rsidR="00BF0EAD" w:rsidRPr="000D3815" w:rsidRDefault="00BF0EAD" w:rsidP="000D3815">
      <w:pPr>
        <w:spacing w:line="276" w:lineRule="auto"/>
        <w:ind w:firstLine="709"/>
        <w:jc w:val="both"/>
        <w:rPr>
          <w:lang w:eastAsia="en-US"/>
        </w:rPr>
      </w:pPr>
      <w:r w:rsidRPr="000D3815">
        <w:rPr>
          <w:lang w:eastAsia="en-US"/>
        </w:rPr>
        <w:t xml:space="preserve">Сольное и ансамблевое музицирование (вокальное и инструментальное). Творческое соревнование. </w:t>
      </w:r>
    </w:p>
    <w:p w:rsidR="00BF0EAD" w:rsidRPr="000D3815" w:rsidRDefault="00BF0EAD" w:rsidP="000D3815">
      <w:pPr>
        <w:spacing w:line="276" w:lineRule="auto"/>
        <w:ind w:firstLine="709"/>
        <w:jc w:val="both"/>
        <w:rPr>
          <w:lang w:eastAsia="en-US"/>
        </w:rPr>
      </w:pPr>
      <w:r w:rsidRPr="000D3815">
        <w:rPr>
          <w:lang w:eastAsia="en-US"/>
        </w:rPr>
        <w:t>Разучивание песен к праздникам (Новый год, День Защитника Отечества, Междун</w:t>
      </w:r>
      <w:r w:rsidRPr="000D3815">
        <w:rPr>
          <w:lang w:eastAsia="en-US"/>
        </w:rPr>
        <w:t>а</w:t>
      </w:r>
      <w:r w:rsidRPr="000D3815">
        <w:rPr>
          <w:lang w:eastAsia="en-US"/>
        </w:rPr>
        <w:t>родный день 8 марта, годовой круг календарных праздников и другие), подготовка концер</w:t>
      </w:r>
      <w:r w:rsidRPr="000D3815">
        <w:rPr>
          <w:lang w:eastAsia="en-US"/>
        </w:rPr>
        <w:t>т</w:t>
      </w:r>
      <w:r w:rsidRPr="000D3815">
        <w:rPr>
          <w:lang w:eastAsia="en-US"/>
        </w:rPr>
        <w:t>ных программ.</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Исполнение пройденных хоровых и инструментальных произведений</w:t>
      </w:r>
      <w:r w:rsidRPr="000D3815">
        <w:rPr>
          <w:lang w:eastAsia="en-US"/>
        </w:rPr>
        <w:t xml:space="preserve"> в школ</w:t>
      </w:r>
      <w:r w:rsidRPr="000D3815">
        <w:rPr>
          <w:lang w:eastAsia="en-US"/>
        </w:rPr>
        <w:t>ь</w:t>
      </w:r>
      <w:r w:rsidRPr="000D3815">
        <w:rPr>
          <w:lang w:eastAsia="en-US"/>
        </w:rPr>
        <w:t xml:space="preserve">ных мероприятиях, посвященных праздникам, торжественным событиям. </w:t>
      </w:r>
    </w:p>
    <w:p w:rsidR="00BF0EAD" w:rsidRPr="000D3815" w:rsidRDefault="00BF0EAD" w:rsidP="000D3815">
      <w:pPr>
        <w:spacing w:line="276" w:lineRule="auto"/>
        <w:ind w:firstLine="709"/>
        <w:jc w:val="both"/>
        <w:rPr>
          <w:lang w:eastAsia="en-US"/>
        </w:rPr>
      </w:pPr>
      <w:r w:rsidRPr="000D3815">
        <w:rPr>
          <w:b/>
          <w:lang w:eastAsia="en-US"/>
        </w:rPr>
        <w:t>Подготовка концертных программ</w:t>
      </w:r>
      <w:r w:rsidRPr="000D3815">
        <w:rPr>
          <w:lang w:eastAsia="en-US"/>
        </w:rPr>
        <w:t>, включающих произведения для хорового и и</w:t>
      </w:r>
      <w:r w:rsidRPr="000D3815">
        <w:rPr>
          <w:lang w:eastAsia="en-US"/>
        </w:rPr>
        <w:t>н</w:t>
      </w:r>
      <w:r w:rsidRPr="000D3815">
        <w:rPr>
          <w:lang w:eastAsia="en-US"/>
        </w:rPr>
        <w:t xml:space="preserve">струментального (либо совместного) музицирования. </w:t>
      </w:r>
    </w:p>
    <w:p w:rsidR="00BF0EAD" w:rsidRPr="000D3815" w:rsidRDefault="00BF0EAD" w:rsidP="000D3815">
      <w:pPr>
        <w:spacing w:line="276" w:lineRule="auto"/>
        <w:ind w:firstLine="709"/>
        <w:jc w:val="both"/>
        <w:rPr>
          <w:i/>
          <w:lang w:eastAsia="en-US"/>
        </w:rPr>
      </w:pPr>
      <w:r w:rsidRPr="000D3815">
        <w:rPr>
          <w:i/>
          <w:lang w:eastAsia="en-US"/>
        </w:rPr>
        <w:t>Участие в школьных, региональных и всероссийских музыкально-исполнительских фестивалях, конкурсах и т.д.</w:t>
      </w:r>
    </w:p>
    <w:p w:rsidR="00BF0EAD" w:rsidRPr="000D3815" w:rsidRDefault="00BF0EAD" w:rsidP="000D3815">
      <w:pPr>
        <w:spacing w:line="276" w:lineRule="auto"/>
        <w:ind w:firstLine="709"/>
        <w:jc w:val="both"/>
        <w:rPr>
          <w:lang w:eastAsia="en-US"/>
        </w:rPr>
      </w:pPr>
      <w:r w:rsidRPr="000D3815">
        <w:rPr>
          <w:b/>
          <w:lang w:eastAsia="en-US"/>
        </w:rPr>
        <w:t>Командные состязания</w:t>
      </w:r>
      <w:r w:rsidRPr="000D3815">
        <w:rPr>
          <w:lang w:eastAsia="en-US"/>
        </w:rPr>
        <w:t>: викторины на основе изученного музыкального материала; ритмические эстафеты; ритмическое эхо, ритмические «диалоги» с применением усложне</w:t>
      </w:r>
      <w:r w:rsidRPr="000D3815">
        <w:rPr>
          <w:lang w:eastAsia="en-US"/>
        </w:rPr>
        <w:t>н</w:t>
      </w:r>
      <w:r w:rsidRPr="000D3815">
        <w:rPr>
          <w:lang w:eastAsia="en-US"/>
        </w:rPr>
        <w:t>ных ритмоформул.</w:t>
      </w:r>
    </w:p>
    <w:p w:rsidR="00BF0EAD" w:rsidRPr="000D3815" w:rsidRDefault="00BF0EAD" w:rsidP="000D3815">
      <w:pPr>
        <w:spacing w:line="276" w:lineRule="auto"/>
        <w:ind w:firstLine="709"/>
        <w:jc w:val="both"/>
        <w:rPr>
          <w:lang w:eastAsia="en-US"/>
        </w:rPr>
      </w:pPr>
      <w:r w:rsidRPr="000D3815">
        <w:rPr>
          <w:b/>
          <w:lang w:eastAsia="en-US"/>
        </w:rPr>
        <w:t>Игра на элементарных музыкальных инструментах в ансамбле. Совершенств</w:t>
      </w:r>
      <w:r w:rsidRPr="000D3815">
        <w:rPr>
          <w:b/>
          <w:lang w:eastAsia="en-US"/>
        </w:rPr>
        <w:t>о</w:t>
      </w:r>
      <w:r w:rsidRPr="000D3815">
        <w:rPr>
          <w:b/>
          <w:lang w:eastAsia="en-US"/>
        </w:rPr>
        <w:t>вание навыка импровизации</w:t>
      </w:r>
      <w:r w:rsidRPr="000D3815">
        <w:rPr>
          <w:lang w:eastAsia="en-US"/>
        </w:rPr>
        <w:t>.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солистов – импровизация простых аккомпанементов и мелодико-ритмических рисунков.</w:t>
      </w:r>
    </w:p>
    <w:p w:rsidR="00BF0EAD" w:rsidRPr="000D3815" w:rsidRDefault="00BF0EAD" w:rsidP="000D3815">
      <w:pPr>
        <w:spacing w:line="276" w:lineRule="auto"/>
        <w:ind w:firstLine="709"/>
        <w:jc w:val="both"/>
        <w:rPr>
          <w:b/>
          <w:lang w:eastAsia="en-US"/>
        </w:rPr>
      </w:pPr>
      <w:r w:rsidRPr="000D3815">
        <w:rPr>
          <w:b/>
          <w:lang w:eastAsia="en-US"/>
        </w:rPr>
        <w:t>Музыкально-театрализованное представление</w:t>
      </w:r>
    </w:p>
    <w:p w:rsidR="00BF0EAD" w:rsidRPr="000D3815" w:rsidRDefault="00BF0EAD" w:rsidP="000D3815">
      <w:pPr>
        <w:spacing w:line="276" w:lineRule="auto"/>
        <w:ind w:firstLine="709"/>
        <w:jc w:val="both"/>
        <w:rPr>
          <w:lang w:eastAsia="en-US"/>
        </w:rPr>
      </w:pPr>
      <w:r w:rsidRPr="000D3815">
        <w:rPr>
          <w:lang w:eastAsia="en-US"/>
        </w:rPr>
        <w:t>Музыкально-театрализованное представление как результат освоения программы во втором классе.</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lang w:eastAsia="en-US"/>
        </w:rPr>
        <w:t>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w:t>
      </w:r>
      <w:r w:rsidRPr="000D3815">
        <w:rPr>
          <w:lang w:eastAsia="en-US"/>
        </w:rPr>
        <w:t>й</w:t>
      </w:r>
      <w:r w:rsidRPr="000D3815">
        <w:rPr>
          <w:lang w:eastAsia="en-US"/>
        </w:rPr>
        <w:t>денного хорового и инструментального материала. Театрализованные формы проведения о</w:t>
      </w:r>
      <w:r w:rsidRPr="000D3815">
        <w:rPr>
          <w:lang w:eastAsia="en-US"/>
        </w:rPr>
        <w:t>т</w:t>
      </w:r>
      <w:r w:rsidRPr="000D3815">
        <w:rPr>
          <w:lang w:eastAsia="en-US"/>
        </w:rPr>
        <w:t>крытых уроков, концертов. Подготовка и разыгрывание сказок, фольклорных композиций, театрализация хоровых произведений с включением элементов импровизации. Участие р</w:t>
      </w:r>
      <w:r w:rsidRPr="000D3815">
        <w:rPr>
          <w:lang w:eastAsia="en-US"/>
        </w:rPr>
        <w:t>о</w:t>
      </w:r>
      <w:r w:rsidRPr="000D3815">
        <w:rPr>
          <w:lang w:eastAsia="en-US"/>
        </w:rPr>
        <w:t xml:space="preserve">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w:t>
      </w:r>
      <w:r w:rsidRPr="000D3815">
        <w:rPr>
          <w:lang w:eastAsia="en-US"/>
        </w:rPr>
        <w:lastRenderedPageBreak/>
        <w:t xml:space="preserve">т.д.). Создание музыкально-театрального коллектива: распределение ролей: «режиссеры», «артисты», «музыканты», «художники» и т.д. </w:t>
      </w:r>
    </w:p>
    <w:p w:rsidR="00BF0EAD" w:rsidRPr="000D3815" w:rsidRDefault="00BF0EAD" w:rsidP="000D3815">
      <w:pPr>
        <w:spacing w:line="276" w:lineRule="auto"/>
        <w:ind w:firstLine="709"/>
        <w:jc w:val="both"/>
        <w:rPr>
          <w:b/>
          <w:lang w:eastAsia="en-US"/>
        </w:rPr>
      </w:pPr>
      <w:r w:rsidRPr="000D3815">
        <w:rPr>
          <w:b/>
          <w:lang w:eastAsia="en-US"/>
        </w:rPr>
        <w:t>3 класс</w:t>
      </w:r>
    </w:p>
    <w:p w:rsidR="00BF0EAD" w:rsidRPr="000D3815" w:rsidRDefault="00BF0EAD" w:rsidP="000D3815">
      <w:pPr>
        <w:spacing w:line="276" w:lineRule="auto"/>
        <w:ind w:firstLine="709"/>
        <w:jc w:val="both"/>
        <w:rPr>
          <w:b/>
          <w:lang w:eastAsia="en-US"/>
        </w:rPr>
      </w:pPr>
      <w:r w:rsidRPr="000D3815">
        <w:rPr>
          <w:b/>
          <w:lang w:eastAsia="en-US"/>
        </w:rPr>
        <w:t xml:space="preserve">Музыкальный проект «Сочиняем сказку». </w:t>
      </w:r>
    </w:p>
    <w:p w:rsidR="00BF0EAD" w:rsidRPr="000D3815" w:rsidRDefault="00BF0EAD" w:rsidP="000D3815">
      <w:pPr>
        <w:spacing w:line="276" w:lineRule="auto"/>
        <w:ind w:firstLine="709"/>
        <w:jc w:val="both"/>
        <w:rPr>
          <w:lang w:eastAsia="en-US"/>
        </w:rPr>
      </w:pPr>
      <w:r w:rsidRPr="000D3815">
        <w:rPr>
          <w:lang w:eastAsia="en-US"/>
        </w:rPr>
        <w:t>Применение приобретенных знаний, умений и навыков в творческо-исполнительской деятельности. Создание творческого проекта силами обучающихся, педагогов, родителей. Формирование умений и навыков ансамблевого и хорового пения. Практическое освоение и применение элементов музыкальной грамоты. Развитие музыкально-слуховых представл</w:t>
      </w:r>
      <w:r w:rsidRPr="000D3815">
        <w:rPr>
          <w:lang w:eastAsia="en-US"/>
        </w:rPr>
        <w:t>е</w:t>
      </w:r>
      <w:r w:rsidRPr="000D3815">
        <w:rPr>
          <w:lang w:eastAsia="en-US"/>
        </w:rPr>
        <w:t>ний в процессе работы над творческим проектом.</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Разработка плана</w:t>
      </w:r>
      <w:r w:rsidRPr="000D3815">
        <w:rPr>
          <w:lang w:eastAsia="en-US"/>
        </w:rPr>
        <w:t xml:space="preserve"> организации музыкального проекта «Сочиняем сказку» с участием обучающихся, педагогов, родителей. Обсуждение его содержания: сюжет, распределение функций участников, действующие лица, подбор музыкального материала. Разучивание и показ. </w:t>
      </w:r>
    </w:p>
    <w:p w:rsidR="00BF0EAD" w:rsidRPr="000D3815" w:rsidRDefault="00BF0EAD" w:rsidP="000D3815">
      <w:pPr>
        <w:spacing w:line="276" w:lineRule="auto"/>
        <w:ind w:firstLine="709"/>
        <w:jc w:val="both"/>
        <w:rPr>
          <w:b/>
          <w:lang w:eastAsia="en-US"/>
        </w:rPr>
      </w:pPr>
      <w:r w:rsidRPr="000D3815">
        <w:rPr>
          <w:b/>
          <w:lang w:eastAsia="en-US"/>
        </w:rPr>
        <w:t>Создание информационного сопровождения проекта</w:t>
      </w:r>
      <w:r w:rsidRPr="000D3815">
        <w:rPr>
          <w:lang w:eastAsia="en-US"/>
        </w:rPr>
        <w:t xml:space="preserve"> (афиша, презентация, пригл</w:t>
      </w:r>
      <w:r w:rsidRPr="000D3815">
        <w:rPr>
          <w:lang w:eastAsia="en-US"/>
        </w:rPr>
        <w:t>а</w:t>
      </w:r>
      <w:r w:rsidRPr="000D3815">
        <w:rPr>
          <w:lang w:eastAsia="en-US"/>
        </w:rPr>
        <w:t>сительные билеты и т.д.).</w:t>
      </w:r>
    </w:p>
    <w:p w:rsidR="00BF0EAD" w:rsidRPr="000D3815" w:rsidRDefault="00BF0EAD" w:rsidP="000D3815">
      <w:pPr>
        <w:spacing w:line="276" w:lineRule="auto"/>
        <w:ind w:firstLine="709"/>
        <w:jc w:val="both"/>
        <w:rPr>
          <w:lang w:eastAsia="en-US"/>
        </w:rPr>
      </w:pPr>
      <w:r w:rsidRPr="000D3815">
        <w:rPr>
          <w:b/>
          <w:lang w:eastAsia="en-US"/>
        </w:rPr>
        <w:t>Разучивание и исполнение песенного ансамблевого и хорового материала как части проекта.</w:t>
      </w:r>
      <w:r w:rsidRPr="000D3815">
        <w:rPr>
          <w:lang w:eastAsia="en-US"/>
        </w:rPr>
        <w:t xml:space="preserve"> Формирование умений и навыков ансамблевого и хорового пения в процессе работы над целостным музыкально-театральным проектом.</w:t>
      </w:r>
    </w:p>
    <w:p w:rsidR="00BF0EAD" w:rsidRPr="000D3815" w:rsidRDefault="00BF0EAD" w:rsidP="000D3815">
      <w:pPr>
        <w:spacing w:line="276" w:lineRule="auto"/>
        <w:ind w:firstLine="709"/>
        <w:jc w:val="both"/>
        <w:rPr>
          <w:lang w:eastAsia="en-US"/>
        </w:rPr>
      </w:pPr>
      <w:r w:rsidRPr="000D3815">
        <w:rPr>
          <w:b/>
          <w:lang w:eastAsia="en-US"/>
        </w:rPr>
        <w:t>Практическое освоение и применение элементов музыкальной грамоты</w:t>
      </w:r>
      <w:r w:rsidRPr="000D3815">
        <w:rPr>
          <w:lang w:eastAsia="en-US"/>
        </w:rPr>
        <w:t>. Разуч</w:t>
      </w:r>
      <w:r w:rsidRPr="000D3815">
        <w:rPr>
          <w:lang w:eastAsia="en-US"/>
        </w:rPr>
        <w:t>и</w:t>
      </w:r>
      <w:r w:rsidRPr="000D3815">
        <w:rPr>
          <w:lang w:eastAsia="en-US"/>
        </w:rPr>
        <w:t>вание оркестровых партий по ритмическим партитурам. Пение хоровых партий по нотам. Развитие музыкально-слуховых представлений в процессе работы над творческим проектом.</w:t>
      </w:r>
    </w:p>
    <w:p w:rsidR="00BF0EAD" w:rsidRPr="000D3815" w:rsidRDefault="00BF0EAD" w:rsidP="000D3815">
      <w:pPr>
        <w:spacing w:line="276" w:lineRule="auto"/>
        <w:ind w:firstLine="709"/>
        <w:jc w:val="both"/>
        <w:rPr>
          <w:lang w:eastAsia="en-US"/>
        </w:rPr>
      </w:pPr>
      <w:r w:rsidRPr="000D3815">
        <w:rPr>
          <w:b/>
          <w:lang w:eastAsia="en-US"/>
        </w:rPr>
        <w:t>Работа над метроритмом</w:t>
      </w:r>
      <w:r w:rsidRPr="000D3815">
        <w:rPr>
          <w:lang w:eastAsia="en-US"/>
        </w:rPr>
        <w:t>. Ритмическое остинато и ритмические каноны в сопрово</w:t>
      </w:r>
      <w:r w:rsidRPr="000D3815">
        <w:rPr>
          <w:lang w:eastAsia="en-US"/>
        </w:rPr>
        <w:t>ж</w:t>
      </w:r>
      <w:r w:rsidRPr="000D3815">
        <w:rPr>
          <w:lang w:eastAsia="en-US"/>
        </w:rPr>
        <w:t>дении музыкального проекта. Усложнение метроритмических структур с использованием пройденных длительностей и пауз в размерах 2/4, 3/4, 4/4; сочинение ритмоформул для ри</w:t>
      </w:r>
      <w:r w:rsidRPr="000D3815">
        <w:rPr>
          <w:lang w:eastAsia="en-US"/>
        </w:rPr>
        <w:t>т</w:t>
      </w:r>
      <w:r w:rsidRPr="000D3815">
        <w:rPr>
          <w:lang w:eastAsia="en-US"/>
        </w:rPr>
        <w:t xml:space="preserve">мического остинато. </w:t>
      </w:r>
    </w:p>
    <w:p w:rsidR="00BF0EAD" w:rsidRPr="000D3815" w:rsidRDefault="00BF0EAD" w:rsidP="000D3815">
      <w:pPr>
        <w:spacing w:line="276" w:lineRule="auto"/>
        <w:ind w:firstLine="709"/>
        <w:contextualSpacing/>
        <w:jc w:val="both"/>
        <w:rPr>
          <w:lang w:eastAsia="en-US"/>
        </w:rPr>
      </w:pPr>
      <w:r w:rsidRPr="000D3815">
        <w:rPr>
          <w:b/>
          <w:lang w:eastAsia="en-US"/>
        </w:rPr>
        <w:t>Игра на элементарных музыкальных инструментах в ансамбле</w:t>
      </w:r>
      <w:r w:rsidRPr="000D3815">
        <w:rPr>
          <w:lang w:eastAsia="en-US"/>
        </w:rPr>
        <w:t>. Совершенствов</w:t>
      </w:r>
      <w:r w:rsidRPr="000D3815">
        <w:rPr>
          <w:lang w:eastAsia="en-US"/>
        </w:rPr>
        <w:t>а</w:t>
      </w:r>
      <w:r w:rsidRPr="000D3815">
        <w:rPr>
          <w:lang w:eastAsia="en-US"/>
        </w:rPr>
        <w:t>ние игры в детском инструментальном ансамбле (оркестре): исполнение оркестровых парт</w:t>
      </w:r>
      <w:r w:rsidRPr="000D3815">
        <w:rPr>
          <w:lang w:eastAsia="en-US"/>
        </w:rPr>
        <w:t>и</w:t>
      </w:r>
      <w:r w:rsidRPr="000D3815">
        <w:rPr>
          <w:lang w:eastAsia="en-US"/>
        </w:rPr>
        <w:t>тур для различных составов (группы ударных инструментов различных тембров, включение в оркестр партии синтезатора).</w:t>
      </w:r>
    </w:p>
    <w:p w:rsidR="00BF0EAD" w:rsidRPr="000D3815" w:rsidRDefault="00BF0EAD" w:rsidP="000D3815">
      <w:pPr>
        <w:spacing w:line="276" w:lineRule="auto"/>
        <w:ind w:firstLine="709"/>
        <w:jc w:val="both"/>
        <w:rPr>
          <w:lang w:eastAsia="en-US"/>
        </w:rPr>
      </w:pPr>
      <w:r w:rsidRPr="000D3815">
        <w:rPr>
          <w:b/>
          <w:lang w:eastAsia="en-US"/>
        </w:rPr>
        <w:t>Соревнование классов</w:t>
      </w:r>
      <w:r w:rsidRPr="000D3815">
        <w:rPr>
          <w:lang w:eastAsia="en-US"/>
        </w:rPr>
        <w:t xml:space="preserve"> на лучший музыкальный проект «Сочиняем сказку».</w:t>
      </w:r>
    </w:p>
    <w:p w:rsidR="00BF0EAD" w:rsidRPr="000D3815" w:rsidRDefault="00BF0EAD" w:rsidP="000D3815">
      <w:pPr>
        <w:spacing w:line="276" w:lineRule="auto"/>
        <w:ind w:firstLine="709"/>
        <w:jc w:val="both"/>
        <w:rPr>
          <w:lang w:eastAsia="en-US"/>
        </w:rPr>
      </w:pPr>
      <w:r w:rsidRPr="000D3815">
        <w:rPr>
          <w:b/>
          <w:lang w:eastAsia="en-US"/>
        </w:rPr>
        <w:t>Широка страна моя родная</w:t>
      </w:r>
    </w:p>
    <w:p w:rsidR="00BF0EAD" w:rsidRPr="000D3815" w:rsidRDefault="00BF0EAD" w:rsidP="000D3815">
      <w:pPr>
        <w:spacing w:line="276" w:lineRule="auto"/>
        <w:ind w:firstLine="709"/>
        <w:jc w:val="both"/>
        <w:rPr>
          <w:lang w:eastAsia="en-US"/>
        </w:rPr>
      </w:pPr>
      <w:r w:rsidRPr="000D3815">
        <w:rPr>
          <w:lang w:eastAsia="en-US"/>
        </w:rPr>
        <w:t>Творчество народов России. Формирование знаний о музыкальном и поэтическом фольклоре, национальных инструментах, национальной одежде. Развитие навыков ансамбл</w:t>
      </w:r>
      <w:r w:rsidRPr="000D3815">
        <w:rPr>
          <w:lang w:eastAsia="en-US"/>
        </w:rPr>
        <w:t>е</w:t>
      </w:r>
      <w:r w:rsidRPr="000D3815">
        <w:rPr>
          <w:lang w:eastAsia="en-US"/>
        </w:rPr>
        <w:t>вого, хорового пения. Элементы двухголосия.</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lang w:eastAsia="en-US"/>
        </w:rPr>
        <w:t>Слушание музыкальных и поэтических произведений фольклора; русских народных песен разных жанров, песен народов, проживающих в национальных республиках России; звучание национальных инструментов. Прослушивание песен народов России в исполнении фольклорных и этнографических ансамблей.</w:t>
      </w:r>
    </w:p>
    <w:p w:rsidR="00BF0EAD" w:rsidRPr="000D3815" w:rsidRDefault="00BF0EAD" w:rsidP="000D3815">
      <w:pPr>
        <w:spacing w:line="276" w:lineRule="auto"/>
        <w:ind w:firstLine="709"/>
        <w:jc w:val="both"/>
        <w:rPr>
          <w:lang w:eastAsia="en-US"/>
        </w:rPr>
      </w:pPr>
      <w:r w:rsidRPr="000D3815">
        <w:rPr>
          <w:b/>
          <w:lang w:eastAsia="en-US"/>
        </w:rPr>
        <w:t>Исполнение песен</w:t>
      </w:r>
      <w:r w:rsidRPr="000D3815">
        <w:rPr>
          <w:lang w:eastAsia="en-US"/>
        </w:rPr>
        <w:t xml:space="preserve"> народов России различных жанров колыбельные, хороводные, плясовые и др.) в сопровождении народных инструментов. Пение </w:t>
      </w:r>
      <w:r w:rsidRPr="000D3815">
        <w:rPr>
          <w:lang w:val="en-US" w:eastAsia="en-US"/>
        </w:rPr>
        <w:t>acapella</w:t>
      </w:r>
      <w:r w:rsidRPr="000D3815">
        <w:rPr>
          <w:lang w:eastAsia="en-US"/>
        </w:rPr>
        <w:t>, канонов, включ</w:t>
      </w:r>
      <w:r w:rsidRPr="000D3815">
        <w:rPr>
          <w:lang w:eastAsia="en-US"/>
        </w:rPr>
        <w:t>е</w:t>
      </w:r>
      <w:r w:rsidRPr="000D3815">
        <w:rPr>
          <w:lang w:eastAsia="en-US"/>
        </w:rPr>
        <w:t>ние элементов двухголосия. Разучивание песен по нотам.</w:t>
      </w:r>
    </w:p>
    <w:p w:rsidR="00BF0EAD" w:rsidRPr="000D3815" w:rsidRDefault="00BF0EAD" w:rsidP="000D3815">
      <w:pPr>
        <w:spacing w:line="276" w:lineRule="auto"/>
        <w:ind w:firstLine="709"/>
        <w:jc w:val="both"/>
        <w:rPr>
          <w:lang w:eastAsia="en-US"/>
        </w:rPr>
      </w:pPr>
      <w:r w:rsidRPr="000D3815">
        <w:rPr>
          <w:b/>
          <w:lang w:eastAsia="en-US"/>
        </w:rPr>
        <w:t>Игра на музыкальных инструментах в ансамбле</w:t>
      </w:r>
      <w:r w:rsidRPr="000D3815">
        <w:rPr>
          <w:lang w:eastAsia="en-US"/>
        </w:rPr>
        <w:t>. Исполнение на народных инс</w:t>
      </w:r>
      <w:r w:rsidRPr="000D3815">
        <w:rPr>
          <w:lang w:eastAsia="en-US"/>
        </w:rPr>
        <w:t>т</w:t>
      </w:r>
      <w:r w:rsidRPr="000D3815">
        <w:rPr>
          <w:lang w:eastAsia="en-US"/>
        </w:rPr>
        <w:t>рументах (свирели, жалейки, гусли, балалайки, свистульки, ложки, трещотки, народные и</w:t>
      </w:r>
      <w:r w:rsidRPr="000D3815">
        <w:rPr>
          <w:lang w:eastAsia="en-US"/>
        </w:rPr>
        <w:t>н</w:t>
      </w:r>
      <w:r w:rsidRPr="000D3815">
        <w:rPr>
          <w:lang w:eastAsia="en-US"/>
        </w:rPr>
        <w:t>струменты региона и др.) ритмических партитур и аккомпанементов к музыкальным прои</w:t>
      </w:r>
      <w:r w:rsidRPr="000D3815">
        <w:rPr>
          <w:lang w:eastAsia="en-US"/>
        </w:rPr>
        <w:t>з</w:t>
      </w:r>
      <w:r w:rsidRPr="000D3815">
        <w:rPr>
          <w:lang w:eastAsia="en-US"/>
        </w:rPr>
        <w:t xml:space="preserve">ведениям, а также простейших наигрышей. </w:t>
      </w:r>
    </w:p>
    <w:p w:rsidR="00BF0EAD" w:rsidRPr="000D3815" w:rsidRDefault="00BF0EAD" w:rsidP="000D3815">
      <w:pPr>
        <w:spacing w:line="276" w:lineRule="auto"/>
        <w:ind w:firstLine="709"/>
        <w:jc w:val="both"/>
        <w:rPr>
          <w:lang w:eastAsia="en-US"/>
        </w:rPr>
      </w:pPr>
      <w:r w:rsidRPr="000D3815">
        <w:rPr>
          <w:b/>
          <w:lang w:eastAsia="en-US"/>
        </w:rPr>
        <w:lastRenderedPageBreak/>
        <w:t>Игры-драматизации</w:t>
      </w:r>
      <w:r w:rsidRPr="000D3815">
        <w:rPr>
          <w:lang w:eastAsia="en-US"/>
        </w:rPr>
        <w:t>. Разыгрывание народных песен по ролям. Театрализация н</w:t>
      </w:r>
      <w:r w:rsidRPr="000D3815">
        <w:rPr>
          <w:lang w:eastAsia="en-US"/>
        </w:rPr>
        <w:t>е</w:t>
      </w:r>
      <w:r w:rsidRPr="000D3815">
        <w:rPr>
          <w:lang w:eastAsia="en-US"/>
        </w:rPr>
        <w:t>больших инструментальных пьес разных народов России. Самостоятельный подбор и пр</w:t>
      </w:r>
      <w:r w:rsidRPr="000D3815">
        <w:rPr>
          <w:lang w:eastAsia="en-US"/>
        </w:rPr>
        <w:t>и</w:t>
      </w:r>
      <w:r w:rsidRPr="000D3815">
        <w:rPr>
          <w:lang w:eastAsia="en-US"/>
        </w:rPr>
        <w:t xml:space="preserve">менение элементарных инструментов в создании музыкального образа. </w:t>
      </w:r>
    </w:p>
    <w:p w:rsidR="00BF0EAD" w:rsidRPr="000D3815" w:rsidRDefault="00BF0EAD" w:rsidP="000D3815">
      <w:pPr>
        <w:spacing w:line="276" w:lineRule="auto"/>
        <w:ind w:firstLine="709"/>
        <w:contextualSpacing/>
        <w:jc w:val="both"/>
        <w:rPr>
          <w:b/>
          <w:lang w:eastAsia="en-US"/>
        </w:rPr>
      </w:pPr>
      <w:r w:rsidRPr="000D3815">
        <w:rPr>
          <w:b/>
          <w:lang w:eastAsia="en-US"/>
        </w:rPr>
        <w:t>Хоровая планета</w:t>
      </w:r>
    </w:p>
    <w:p w:rsidR="00BF0EAD" w:rsidRPr="000D3815" w:rsidRDefault="00BF0EAD" w:rsidP="000D3815">
      <w:pPr>
        <w:spacing w:line="276" w:lineRule="auto"/>
        <w:ind w:firstLine="709"/>
        <w:contextualSpacing/>
        <w:jc w:val="both"/>
        <w:rPr>
          <w:lang w:eastAsia="en-US"/>
        </w:rPr>
      </w:pPr>
      <w:r w:rsidRPr="000D3815">
        <w:rPr>
          <w:lang w:eastAsia="en-US"/>
        </w:rPr>
        <w:t>Хоровая музыка, хоровые коллективы и их виды (смешанные, женские, мужские, де</w:t>
      </w:r>
      <w:r w:rsidRPr="000D3815">
        <w:rPr>
          <w:lang w:eastAsia="en-US"/>
        </w:rPr>
        <w:t>т</w:t>
      </w:r>
      <w:r w:rsidRPr="000D3815">
        <w:rPr>
          <w:lang w:eastAsia="en-US"/>
        </w:rPr>
        <w:t xml:space="preserve">ские). Накопление хорового репертуара, совершенствование музыкально-исполнительской культуры. </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uppressAutoHyphens/>
        <w:autoSpaceDN w:val="0"/>
        <w:spacing w:line="276" w:lineRule="auto"/>
        <w:ind w:firstLine="709"/>
        <w:jc w:val="both"/>
        <w:rPr>
          <w:rFonts w:eastAsia="Calibri"/>
          <w:kern w:val="3"/>
          <w:lang w:eastAsia="zh-CN" w:bidi="hi-IN"/>
        </w:rPr>
      </w:pPr>
      <w:r w:rsidRPr="000D3815">
        <w:rPr>
          <w:rFonts w:eastAsia="Calibri" w:cs="Tahoma"/>
          <w:b/>
          <w:kern w:val="3"/>
          <w:lang w:eastAsia="zh-CN" w:bidi="hi-IN"/>
        </w:rPr>
        <w:t>Слушание произведений</w:t>
      </w:r>
      <w:r w:rsidRPr="000D3815">
        <w:rPr>
          <w:rFonts w:eastAsia="Calibri" w:cs="Tahoma"/>
          <w:kern w:val="3"/>
          <w:lang w:eastAsia="zh-CN" w:bidi="hi-IN"/>
        </w:rPr>
        <w:t xml:space="preserve"> в исполнении хоровых коллективов: Академического ансамбля песни и пляски Российской Армии имени А. Александрова, Государственного академического русского народного хорап/у А.В. Свешникова, Государственного академического р</w:t>
      </w:r>
      <w:r w:rsidRPr="000D3815">
        <w:rPr>
          <w:rFonts w:eastAsia="Calibri" w:cs="Tahoma"/>
          <w:kern w:val="3"/>
          <w:lang w:bidi="hi-IN"/>
        </w:rPr>
        <w:t>усского народного хора им. М.Е. Пятницкого</w:t>
      </w:r>
      <w:r w:rsidRPr="000D3815">
        <w:rPr>
          <w:rFonts w:eastAsia="Calibri" w:cs="Tahoma"/>
          <w:kern w:val="3"/>
          <w:lang w:eastAsia="zh-CN" w:bidi="hi-IN"/>
        </w:rPr>
        <w:t xml:space="preserve">; Большого детского хора имени В. С. Попова и др. </w:t>
      </w:r>
      <w:r w:rsidRPr="000D3815">
        <w:rPr>
          <w:rFonts w:eastAsia="Calibri"/>
          <w:kern w:val="3"/>
          <w:lang w:eastAsia="zh-CN" w:bidi="hi-IN"/>
        </w:rPr>
        <w:t>Определение вида хора по составу голосов: детский, женский, мужской, смешанный. Определение типа хора по характеру исполнения: академический, народный.</w:t>
      </w:r>
    </w:p>
    <w:p w:rsidR="00BF0EAD" w:rsidRPr="000D3815" w:rsidRDefault="00BF0EAD" w:rsidP="000D3815">
      <w:pPr>
        <w:spacing w:line="276" w:lineRule="auto"/>
        <w:ind w:firstLine="709"/>
        <w:jc w:val="both"/>
        <w:rPr>
          <w:b/>
          <w:lang w:eastAsia="en-US"/>
        </w:rPr>
      </w:pPr>
      <w:r w:rsidRPr="000D3815">
        <w:rPr>
          <w:b/>
          <w:lang w:eastAsia="en-US"/>
        </w:rPr>
        <w:t>Совершенствование хорового исполнения</w:t>
      </w:r>
      <w:r w:rsidRPr="000D3815">
        <w:rPr>
          <w:lang w:eastAsia="en-US"/>
        </w:rPr>
        <w:t>: развитие основных хоровых навыков, эмоционально-выразительное исполнение хоровых произведений. Накопление хорового р</w:t>
      </w:r>
      <w:r w:rsidRPr="000D3815">
        <w:rPr>
          <w:lang w:eastAsia="en-US"/>
        </w:rPr>
        <w:t>е</w:t>
      </w:r>
      <w:r w:rsidRPr="000D3815">
        <w:rPr>
          <w:lang w:eastAsia="en-US"/>
        </w:rPr>
        <w:t>пертуара. Исполнение хоровых произведений классической и современной музыки с элеме</w:t>
      </w:r>
      <w:r w:rsidRPr="000D3815">
        <w:rPr>
          <w:lang w:eastAsia="en-US"/>
        </w:rPr>
        <w:t>н</w:t>
      </w:r>
      <w:r w:rsidRPr="000D3815">
        <w:rPr>
          <w:lang w:eastAsia="en-US"/>
        </w:rPr>
        <w:t>тами двухголосия.</w:t>
      </w:r>
    </w:p>
    <w:p w:rsidR="00BF0EAD" w:rsidRPr="000D3815" w:rsidRDefault="00BF0EAD" w:rsidP="000D3815">
      <w:pPr>
        <w:spacing w:line="276" w:lineRule="auto"/>
        <w:ind w:firstLine="709"/>
        <w:jc w:val="both"/>
        <w:rPr>
          <w:b/>
          <w:lang w:eastAsia="en-US"/>
        </w:rPr>
      </w:pPr>
      <w:r w:rsidRPr="000D3815">
        <w:rPr>
          <w:b/>
          <w:lang w:eastAsia="en-US"/>
        </w:rPr>
        <w:t>Мир оркестра</w:t>
      </w:r>
    </w:p>
    <w:p w:rsidR="00BF0EAD" w:rsidRPr="000D3815" w:rsidRDefault="00BF0EAD" w:rsidP="000D3815">
      <w:pPr>
        <w:spacing w:line="276" w:lineRule="auto"/>
        <w:ind w:firstLine="709"/>
        <w:contextualSpacing/>
        <w:jc w:val="both"/>
        <w:rPr>
          <w:lang w:eastAsia="en-US"/>
        </w:rPr>
      </w:pPr>
      <w:r w:rsidRPr="000D3815">
        <w:rPr>
          <w:lang w:eastAsia="en-US"/>
        </w:rPr>
        <w:t>Симфонический оркестр. Формирование знаний об основных группах симфоническ</w:t>
      </w:r>
      <w:r w:rsidRPr="000D3815">
        <w:rPr>
          <w:lang w:eastAsia="en-US"/>
        </w:rPr>
        <w:t>о</w:t>
      </w:r>
      <w:r w:rsidRPr="000D3815">
        <w:rPr>
          <w:lang w:eastAsia="en-US"/>
        </w:rPr>
        <w:t>го оркестра: виды инструментов, тембры. Жанр концерта: концерты для солирующего инс</w:t>
      </w:r>
      <w:r w:rsidRPr="000D3815">
        <w:rPr>
          <w:lang w:eastAsia="en-US"/>
        </w:rPr>
        <w:t>т</w:t>
      </w:r>
      <w:r w:rsidRPr="000D3815">
        <w:rPr>
          <w:lang w:eastAsia="en-US"/>
        </w:rPr>
        <w:t>румента (скрипки, фортепиано, гитары и др.) и оркестра.</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Слушание фрагментов произведений мировой музыкальной классики</w:t>
      </w:r>
      <w:r w:rsidRPr="000D3815">
        <w:rPr>
          <w:lang w:eastAsia="en-US"/>
        </w:rPr>
        <w:t xml:space="preserve"> с яркой о</w:t>
      </w:r>
      <w:r w:rsidRPr="000D3815">
        <w:rPr>
          <w:lang w:eastAsia="en-US"/>
        </w:rPr>
        <w:t>р</w:t>
      </w:r>
      <w:r w:rsidRPr="000D3815">
        <w:rPr>
          <w:lang w:eastAsia="en-US"/>
        </w:rPr>
        <w:t>кестровкой в исполнении выдающихся музыкантов-исполнителей, исполнительских колле</w:t>
      </w:r>
      <w:r w:rsidRPr="000D3815">
        <w:rPr>
          <w:lang w:eastAsia="en-US"/>
        </w:rPr>
        <w:t>к</w:t>
      </w:r>
      <w:r w:rsidRPr="000D3815">
        <w:rPr>
          <w:lang w:eastAsia="en-US"/>
        </w:rPr>
        <w:t>тивов. Узнавание основных оркестровых групп и тембров инструментов симфонического о</w:t>
      </w:r>
      <w:r w:rsidRPr="000D3815">
        <w:rPr>
          <w:lang w:eastAsia="en-US"/>
        </w:rPr>
        <w:t>р</w:t>
      </w:r>
      <w:r w:rsidRPr="000D3815">
        <w:rPr>
          <w:lang w:eastAsia="en-US"/>
        </w:rPr>
        <w:t>кестра. Примеры М.П. Мусоргский «Картинки с выставки» (в оркестровке М. Равеля); Б. Бриттен «Путеводитель по оркестру для молодежи» и другие. Прослушивание фрагментов концертов для солирующего инструмента (фортепиано, скрипка, виолончель, гитара и др.) и оркестра.</w:t>
      </w:r>
    </w:p>
    <w:p w:rsidR="00BF0EAD" w:rsidRPr="000D3815" w:rsidRDefault="00BF0EAD" w:rsidP="000D3815">
      <w:pPr>
        <w:spacing w:line="276" w:lineRule="auto"/>
        <w:ind w:firstLine="709"/>
        <w:contextualSpacing/>
        <w:jc w:val="both"/>
        <w:rPr>
          <w:lang w:eastAsia="en-US"/>
        </w:rPr>
      </w:pPr>
      <w:r w:rsidRPr="000D3815">
        <w:rPr>
          <w:b/>
          <w:lang w:eastAsia="en-US"/>
        </w:rPr>
        <w:t>Музыкальная викторина</w:t>
      </w:r>
      <w:r w:rsidRPr="000D3815">
        <w:rPr>
          <w:lang w:eastAsia="en-US"/>
        </w:rPr>
        <w:t xml:space="preserve"> «Угадай инструмент». Викторина-соревнование на опр</w:t>
      </w:r>
      <w:r w:rsidRPr="000D3815">
        <w:rPr>
          <w:lang w:eastAsia="en-US"/>
        </w:rPr>
        <w:t>е</w:t>
      </w:r>
      <w:r w:rsidRPr="000D3815">
        <w:rPr>
          <w:lang w:eastAsia="en-US"/>
        </w:rPr>
        <w:t xml:space="preserve">деление тембра различных инструментов и оркестровых групп. </w:t>
      </w:r>
    </w:p>
    <w:p w:rsidR="00BF0EAD" w:rsidRPr="000D3815" w:rsidRDefault="00BF0EAD" w:rsidP="000D3815">
      <w:pPr>
        <w:spacing w:line="276" w:lineRule="auto"/>
        <w:ind w:firstLine="709"/>
        <w:contextualSpacing/>
        <w:jc w:val="both"/>
        <w:rPr>
          <w:lang w:eastAsia="en-US"/>
        </w:rPr>
      </w:pPr>
      <w:r w:rsidRPr="000D3815">
        <w:rPr>
          <w:b/>
          <w:lang w:eastAsia="en-US"/>
        </w:rPr>
        <w:t>Игра на музыкальных инструментах в ансамбле</w:t>
      </w:r>
      <w:r w:rsidRPr="000D3815">
        <w:rPr>
          <w:lang w:eastAsia="en-US"/>
        </w:rPr>
        <w:t xml:space="preserve">. Исполнение инструментальных миниатюр «соло-тутти» оркестром элементарных инструментов. </w:t>
      </w:r>
    </w:p>
    <w:p w:rsidR="00BF0EAD" w:rsidRPr="000D3815" w:rsidRDefault="00BF0EAD" w:rsidP="000D3815">
      <w:pPr>
        <w:spacing w:line="276" w:lineRule="auto"/>
        <w:ind w:firstLine="709"/>
        <w:contextualSpacing/>
        <w:jc w:val="both"/>
        <w:rPr>
          <w:lang w:eastAsia="en-US"/>
        </w:rPr>
      </w:pPr>
      <w:r w:rsidRPr="000D3815">
        <w:rPr>
          <w:b/>
          <w:lang w:eastAsia="en-US"/>
        </w:rPr>
        <w:t>Исполнение песен</w:t>
      </w:r>
      <w:r w:rsidRPr="000D3815">
        <w:rPr>
          <w:lang w:eastAsia="en-US"/>
        </w:rPr>
        <w:t xml:space="preserve"> в сопровождении оркестра элементарного музицирования. Н</w:t>
      </w:r>
      <w:r w:rsidRPr="000D3815">
        <w:rPr>
          <w:lang w:eastAsia="en-US"/>
        </w:rPr>
        <w:t>а</w:t>
      </w:r>
      <w:r w:rsidRPr="000D3815">
        <w:rPr>
          <w:lang w:eastAsia="en-US"/>
        </w:rPr>
        <w:t>чальные навыки пения под фонограмму.</w:t>
      </w:r>
    </w:p>
    <w:p w:rsidR="00BF0EAD" w:rsidRPr="000D3815" w:rsidRDefault="00BF0EAD" w:rsidP="000D3815">
      <w:pPr>
        <w:spacing w:line="276" w:lineRule="auto"/>
        <w:ind w:firstLine="709"/>
        <w:jc w:val="both"/>
        <w:rPr>
          <w:b/>
          <w:lang w:eastAsia="en-US"/>
        </w:rPr>
      </w:pPr>
      <w:r w:rsidRPr="000D3815">
        <w:rPr>
          <w:b/>
          <w:lang w:eastAsia="en-US"/>
        </w:rPr>
        <w:t>Музыкальная грамота</w:t>
      </w:r>
    </w:p>
    <w:p w:rsidR="00BF0EAD" w:rsidRPr="000D3815" w:rsidRDefault="00BF0EAD" w:rsidP="000D3815">
      <w:pPr>
        <w:spacing w:line="276" w:lineRule="auto"/>
        <w:ind w:firstLine="709"/>
        <w:jc w:val="both"/>
        <w:rPr>
          <w:lang w:eastAsia="en-US"/>
        </w:rPr>
      </w:pPr>
      <w:r w:rsidRPr="000D3815">
        <w:rPr>
          <w:lang w:eastAsia="en-US"/>
        </w:rPr>
        <w:t>Основы музыкальной грамоты. Чтение нот. Пение по нотам с тактированием. Испо</w:t>
      </w:r>
      <w:r w:rsidRPr="000D3815">
        <w:rPr>
          <w:lang w:eastAsia="en-US"/>
        </w:rPr>
        <w:t>л</w:t>
      </w:r>
      <w:r w:rsidRPr="000D3815">
        <w:rPr>
          <w:lang w:eastAsia="en-US"/>
        </w:rPr>
        <w:t>нение канонов. Интервалы и трезвучия.</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Чтение нот</w:t>
      </w:r>
      <w:r w:rsidRPr="000D3815">
        <w:rPr>
          <w:lang w:eastAsia="en-US"/>
        </w:rPr>
        <w:t xml:space="preserve"> хоровых и оркестровых партий.</w:t>
      </w:r>
    </w:p>
    <w:p w:rsidR="00BF0EAD" w:rsidRPr="000D3815" w:rsidRDefault="00BF0EAD" w:rsidP="000D3815">
      <w:pPr>
        <w:spacing w:line="276" w:lineRule="auto"/>
        <w:ind w:firstLine="709"/>
        <w:jc w:val="both"/>
        <w:rPr>
          <w:lang w:eastAsia="en-US"/>
        </w:rPr>
      </w:pPr>
      <w:r w:rsidRPr="000D3815">
        <w:rPr>
          <w:b/>
          <w:lang w:eastAsia="en-US"/>
        </w:rPr>
        <w:t>Освоение новых элементов</w:t>
      </w:r>
      <w:r w:rsidRPr="000D3815">
        <w:rPr>
          <w:lang w:eastAsia="en-US"/>
        </w:rPr>
        <w:t xml:space="preserve"> музыкальной грамоты: интервалы в пределах октавы, мажорные и минорные трезвучия. Пение мелодических интервалов и трезвучий с использ</w:t>
      </w:r>
      <w:r w:rsidRPr="000D3815">
        <w:rPr>
          <w:lang w:eastAsia="en-US"/>
        </w:rPr>
        <w:t>о</w:t>
      </w:r>
      <w:r w:rsidRPr="000D3815">
        <w:rPr>
          <w:lang w:eastAsia="en-US"/>
        </w:rPr>
        <w:t>ванием ручных знаков.</w:t>
      </w:r>
    </w:p>
    <w:p w:rsidR="00BF0EAD" w:rsidRPr="000D3815" w:rsidRDefault="00BF0EAD" w:rsidP="000D3815">
      <w:pPr>
        <w:spacing w:line="276" w:lineRule="auto"/>
        <w:ind w:firstLine="709"/>
        <w:jc w:val="both"/>
        <w:rPr>
          <w:lang w:eastAsia="en-US"/>
        </w:rPr>
      </w:pPr>
      <w:r w:rsidRPr="000D3815">
        <w:rPr>
          <w:b/>
          <w:lang w:eastAsia="en-US"/>
        </w:rPr>
        <w:t>Подбор по слуху</w:t>
      </w:r>
      <w:r w:rsidRPr="000D3815">
        <w:rPr>
          <w:lang w:eastAsia="en-US"/>
        </w:rPr>
        <w:t xml:space="preserve"> с помощью учителя пройденных песен на металлофоне, ксилофоне, синтезаторе. </w:t>
      </w:r>
    </w:p>
    <w:p w:rsidR="00BF0EAD" w:rsidRPr="000D3815" w:rsidRDefault="00BF0EAD" w:rsidP="000D3815">
      <w:pPr>
        <w:spacing w:line="276" w:lineRule="auto"/>
        <w:ind w:firstLine="709"/>
        <w:contextualSpacing/>
        <w:jc w:val="both"/>
        <w:rPr>
          <w:lang w:eastAsia="en-US"/>
        </w:rPr>
      </w:pPr>
      <w:r w:rsidRPr="000D3815">
        <w:rPr>
          <w:b/>
          <w:lang w:eastAsia="en-US"/>
        </w:rPr>
        <w:lastRenderedPageBreak/>
        <w:t>Музыкально-игровая деятельность</w:t>
      </w:r>
      <w:r w:rsidRPr="000D3815">
        <w:rPr>
          <w:lang w:eastAsia="en-US"/>
        </w:rPr>
        <w:t xml:space="preserve">: двигательные, ритмические и мелодические каноны-эстафеты в коллективном музицировании. </w:t>
      </w:r>
    </w:p>
    <w:p w:rsidR="00BF0EAD" w:rsidRPr="000D3815" w:rsidRDefault="00BF0EAD" w:rsidP="000D3815">
      <w:pPr>
        <w:spacing w:line="276" w:lineRule="auto"/>
        <w:ind w:firstLine="709"/>
        <w:jc w:val="both"/>
        <w:rPr>
          <w:lang w:eastAsia="en-US"/>
        </w:rPr>
      </w:pPr>
      <w:r w:rsidRPr="000D3815">
        <w:rPr>
          <w:b/>
          <w:lang w:eastAsia="en-US"/>
        </w:rPr>
        <w:t>Сочинение ритмических рисунков</w:t>
      </w:r>
      <w:r w:rsidRPr="000D3815">
        <w:rPr>
          <w:lang w:eastAsia="en-US"/>
        </w:rPr>
        <w:t xml:space="preserve"> в форме рондо (с повторяющимся рефреном), в простой двухчастной и трехчастной формах. Сочинение простых аккомпанементов с испол</w:t>
      </w:r>
      <w:r w:rsidRPr="000D3815">
        <w:rPr>
          <w:lang w:eastAsia="en-US"/>
        </w:rPr>
        <w:t>ь</w:t>
      </w:r>
      <w:r w:rsidRPr="000D3815">
        <w:rPr>
          <w:lang w:eastAsia="en-US"/>
        </w:rPr>
        <w:t>зованием интервалов и трезвучий.</w:t>
      </w:r>
    </w:p>
    <w:p w:rsidR="00BF0EAD" w:rsidRPr="000D3815" w:rsidRDefault="00BF0EAD" w:rsidP="000D3815">
      <w:pPr>
        <w:spacing w:line="276" w:lineRule="auto"/>
        <w:ind w:firstLine="709"/>
        <w:jc w:val="both"/>
        <w:rPr>
          <w:lang w:eastAsia="en-US"/>
        </w:rPr>
      </w:pPr>
      <w:r w:rsidRPr="000D3815">
        <w:rPr>
          <w:b/>
          <w:lang w:eastAsia="en-US"/>
        </w:rPr>
        <w:t>Игра на элементарных музыкальных инструментах в ансамбле. Импровизация</w:t>
      </w:r>
      <w:r w:rsidRPr="000D3815">
        <w:rPr>
          <w:lang w:eastAsia="en-US"/>
        </w:rPr>
        <w:t xml:space="preserve"> с использованием пройденных интервалов и трезвучий. Применение интервалов и трезвучий в инструментальном сопровождении к пройденным песням, в партии синтезатора.</w:t>
      </w:r>
    </w:p>
    <w:p w:rsidR="00BF0EAD" w:rsidRPr="000D3815" w:rsidRDefault="00BF0EAD" w:rsidP="000D3815">
      <w:pPr>
        <w:spacing w:line="276" w:lineRule="auto"/>
        <w:ind w:firstLine="709"/>
        <w:jc w:val="both"/>
        <w:rPr>
          <w:lang w:eastAsia="en-US"/>
        </w:rPr>
      </w:pPr>
      <w:r w:rsidRPr="000D3815">
        <w:rPr>
          <w:b/>
          <w:lang w:eastAsia="en-US"/>
        </w:rPr>
        <w:t>Разучивание</w:t>
      </w:r>
      <w:r w:rsidRPr="000D3815">
        <w:rPr>
          <w:lang w:eastAsia="en-US"/>
        </w:rPr>
        <w:t xml:space="preserve"> хоровых и оркестровых партий по нотам; исполнение по нотам оркес</w:t>
      </w:r>
      <w:r w:rsidRPr="000D3815">
        <w:rPr>
          <w:lang w:eastAsia="en-US"/>
        </w:rPr>
        <w:t>т</w:t>
      </w:r>
      <w:r w:rsidRPr="000D3815">
        <w:rPr>
          <w:lang w:eastAsia="en-US"/>
        </w:rPr>
        <w:t xml:space="preserve">ровых партитур различных составов. </w:t>
      </w:r>
    </w:p>
    <w:p w:rsidR="00BF0EAD" w:rsidRPr="000D3815" w:rsidRDefault="00BF0EAD" w:rsidP="000D3815">
      <w:pPr>
        <w:spacing w:line="276" w:lineRule="auto"/>
        <w:ind w:firstLine="709"/>
        <w:jc w:val="both"/>
        <w:rPr>
          <w:b/>
          <w:lang w:eastAsia="en-US"/>
        </w:rPr>
      </w:pPr>
      <w:r w:rsidRPr="000D3815">
        <w:rPr>
          <w:lang w:eastAsia="en-US"/>
        </w:rPr>
        <w:t>Слушание многоголосных (два-три голоса) хоровых произведений хорального склада, узнавание пройденных интервалов и трезвучий.</w:t>
      </w:r>
    </w:p>
    <w:p w:rsidR="00BF0EAD" w:rsidRPr="000D3815" w:rsidRDefault="00BF0EAD" w:rsidP="000D3815">
      <w:pPr>
        <w:spacing w:line="276" w:lineRule="auto"/>
        <w:ind w:firstLine="709"/>
        <w:jc w:val="both"/>
        <w:rPr>
          <w:b/>
          <w:lang w:eastAsia="en-US"/>
        </w:rPr>
      </w:pPr>
      <w:r w:rsidRPr="000D3815">
        <w:rPr>
          <w:b/>
          <w:lang w:eastAsia="en-US"/>
        </w:rPr>
        <w:t>Формы и жанры в музыке</w:t>
      </w:r>
    </w:p>
    <w:p w:rsidR="00BF0EAD" w:rsidRPr="000D3815" w:rsidRDefault="00BF0EAD" w:rsidP="000D3815">
      <w:pPr>
        <w:spacing w:line="276" w:lineRule="auto"/>
        <w:ind w:firstLine="709"/>
        <w:jc w:val="both"/>
        <w:rPr>
          <w:lang w:eastAsia="en-US"/>
        </w:rPr>
      </w:pPr>
      <w:r w:rsidRPr="000D3815">
        <w:rPr>
          <w:lang w:eastAsia="en-US"/>
        </w:rPr>
        <w:t>Простые двухчастная и трехчастная формы, вариации на новом музыкальном мат</w:t>
      </w:r>
      <w:r w:rsidRPr="000D3815">
        <w:rPr>
          <w:lang w:eastAsia="en-US"/>
        </w:rPr>
        <w:t>е</w:t>
      </w:r>
      <w:r w:rsidRPr="000D3815">
        <w:rPr>
          <w:lang w:eastAsia="en-US"/>
        </w:rPr>
        <w:t>риале. Форма рондо.</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lang w:eastAsia="en-US"/>
        </w:rPr>
        <w:t>Слушание музыкальных произведений, написанных в разных формах и жанрах. Опр</w:t>
      </w:r>
      <w:r w:rsidRPr="000D3815">
        <w:rPr>
          <w:lang w:eastAsia="en-US"/>
        </w:rPr>
        <w:t>е</w:t>
      </w:r>
      <w:r w:rsidRPr="000D3815">
        <w:rPr>
          <w:lang w:eastAsia="en-US"/>
        </w:rPr>
        <w:t>деление соединений формы рондо и различных жанров. Примеры: Д.Б. Кабалевский «Рондо-марш», «Рондо-танец», «Рондо-песня»; Л. Бетховен «Ярость по поводу потерянного гроша». Прослушивание оркестровых произведений, написанных в форме вариаций. Примеры: М. И. Глинка «Арагонская хота»; М. Равель «Болеро». Активное слушание с элементами пластич</w:t>
      </w:r>
      <w:r w:rsidRPr="000D3815">
        <w:rPr>
          <w:lang w:eastAsia="en-US"/>
        </w:rPr>
        <w:t>е</w:t>
      </w:r>
      <w:r w:rsidRPr="000D3815">
        <w:rPr>
          <w:lang w:eastAsia="en-US"/>
        </w:rPr>
        <w:t>ского интонирования пьес-сценок, пьес-портретов в простой двухчастной и простой трехч</w:t>
      </w:r>
      <w:r w:rsidRPr="000D3815">
        <w:rPr>
          <w:lang w:eastAsia="en-US"/>
        </w:rPr>
        <w:t>а</w:t>
      </w:r>
      <w:r w:rsidRPr="000D3815">
        <w:rPr>
          <w:lang w:eastAsia="en-US"/>
        </w:rPr>
        <w:t>стной формах и др.</w:t>
      </w:r>
    </w:p>
    <w:p w:rsidR="00BF0EAD" w:rsidRPr="000D3815" w:rsidRDefault="00BF0EAD" w:rsidP="000D3815">
      <w:pPr>
        <w:spacing w:line="276" w:lineRule="auto"/>
        <w:ind w:firstLine="709"/>
        <w:contextualSpacing/>
        <w:jc w:val="both"/>
        <w:rPr>
          <w:lang w:eastAsia="en-US"/>
        </w:rPr>
      </w:pPr>
      <w:r w:rsidRPr="000D3815">
        <w:rPr>
          <w:b/>
          <w:lang w:eastAsia="en-US"/>
        </w:rPr>
        <w:t>Музыкально-игровая деятельность</w:t>
      </w:r>
      <w:r w:rsidRPr="000D3815">
        <w:rPr>
          <w:lang w:eastAsia="en-US"/>
        </w:rPr>
        <w:t>. Форма рондо и вариации в музыкально-ритмических играх с инструментами (чередование ритмического тутти и ритмического соло на различных элементарных инструментах (бубен, тамбурин и др.).</w:t>
      </w:r>
    </w:p>
    <w:p w:rsidR="00BF0EAD" w:rsidRPr="000D3815" w:rsidRDefault="00BF0EAD" w:rsidP="000D3815">
      <w:pPr>
        <w:spacing w:line="276" w:lineRule="auto"/>
        <w:ind w:firstLine="709"/>
        <w:contextualSpacing/>
        <w:jc w:val="both"/>
        <w:rPr>
          <w:lang w:eastAsia="en-US"/>
        </w:rPr>
      </w:pPr>
      <w:r w:rsidRPr="000D3815">
        <w:rPr>
          <w:b/>
          <w:lang w:eastAsia="en-US"/>
        </w:rPr>
        <w:t>Исполнение хоровых произведений</w:t>
      </w:r>
      <w:r w:rsidRPr="000D3815">
        <w:rPr>
          <w:lang w:eastAsia="en-US"/>
        </w:rPr>
        <w:t xml:space="preserve"> в форме рондо. Инструментальный аккомпан</w:t>
      </w:r>
      <w:r w:rsidRPr="000D3815">
        <w:rPr>
          <w:lang w:eastAsia="en-US"/>
        </w:rPr>
        <w:t>е</w:t>
      </w:r>
      <w:r w:rsidRPr="000D3815">
        <w:rPr>
          <w:lang w:eastAsia="en-US"/>
        </w:rPr>
        <w:t>мент с применением ритмического остинато, интервалов и трезвучий.</w:t>
      </w:r>
    </w:p>
    <w:p w:rsidR="00BF0EAD" w:rsidRPr="000D3815" w:rsidRDefault="00BF0EAD" w:rsidP="000D3815">
      <w:pPr>
        <w:spacing w:line="276" w:lineRule="auto"/>
        <w:ind w:firstLine="709"/>
        <w:contextualSpacing/>
        <w:jc w:val="both"/>
        <w:rPr>
          <w:lang w:eastAsia="en-US"/>
        </w:rPr>
      </w:pPr>
      <w:r w:rsidRPr="000D3815">
        <w:rPr>
          <w:b/>
          <w:lang w:eastAsia="en-US"/>
        </w:rPr>
        <w:t>Игра на элементарных музыкальных инструментах в ансамбле</w:t>
      </w:r>
      <w:r w:rsidRPr="000D3815">
        <w:rPr>
          <w:lang w:eastAsia="en-US"/>
        </w:rPr>
        <w:t xml:space="preserve">. </w:t>
      </w:r>
    </w:p>
    <w:p w:rsidR="00BF0EAD" w:rsidRPr="000D3815" w:rsidRDefault="00BF0EAD" w:rsidP="000D3815">
      <w:pPr>
        <w:spacing w:line="276" w:lineRule="auto"/>
        <w:ind w:firstLine="709"/>
        <w:contextualSpacing/>
        <w:jc w:val="both"/>
        <w:rPr>
          <w:b/>
          <w:lang w:eastAsia="en-US"/>
        </w:rPr>
      </w:pPr>
      <w:r w:rsidRPr="000D3815">
        <w:rPr>
          <w:lang w:eastAsia="en-US"/>
        </w:rPr>
        <w:t>Сочинение и исполнение на элементарных инструментах пьес в различных формах и жанрах с применением пройденных мелодико-ритмических формул, интервалов, трезвучий, ладов.</w:t>
      </w:r>
    </w:p>
    <w:p w:rsidR="00BF0EAD" w:rsidRPr="000D3815" w:rsidRDefault="00BF0EAD" w:rsidP="000D3815">
      <w:pPr>
        <w:spacing w:line="276" w:lineRule="auto"/>
        <w:ind w:firstLine="709"/>
        <w:jc w:val="both"/>
        <w:rPr>
          <w:b/>
          <w:lang w:eastAsia="en-US"/>
        </w:rPr>
      </w:pPr>
      <w:r w:rsidRPr="000D3815">
        <w:rPr>
          <w:b/>
          <w:lang w:eastAsia="en-US"/>
        </w:rPr>
        <w:t>Я – артист</w:t>
      </w:r>
    </w:p>
    <w:p w:rsidR="00BF0EAD" w:rsidRPr="000D3815" w:rsidRDefault="00BF0EAD" w:rsidP="000D3815">
      <w:pPr>
        <w:spacing w:line="276" w:lineRule="auto"/>
        <w:ind w:firstLine="709"/>
        <w:jc w:val="both"/>
        <w:rPr>
          <w:lang w:eastAsia="en-US"/>
        </w:rPr>
      </w:pPr>
      <w:r w:rsidRPr="000D3815">
        <w:rPr>
          <w:lang w:eastAsia="en-US"/>
        </w:rPr>
        <w:t xml:space="preserve">Сольное и ансамблевое музицирование (вокальное и инструментальное). Творческое соревнование. </w:t>
      </w:r>
    </w:p>
    <w:p w:rsidR="00BF0EAD" w:rsidRPr="000D3815" w:rsidRDefault="00BF0EAD" w:rsidP="000D3815">
      <w:pPr>
        <w:spacing w:line="276" w:lineRule="auto"/>
        <w:ind w:firstLine="709"/>
        <w:jc w:val="both"/>
        <w:rPr>
          <w:lang w:eastAsia="en-US"/>
        </w:rPr>
      </w:pPr>
      <w:r w:rsidRPr="000D3815">
        <w:rPr>
          <w:lang w:eastAsia="en-US"/>
        </w:rPr>
        <w:t>Разучивание песен к праздникам (Новый год, День Защитника Отечества, Междун</w:t>
      </w:r>
      <w:r w:rsidRPr="000D3815">
        <w:rPr>
          <w:lang w:eastAsia="en-US"/>
        </w:rPr>
        <w:t>а</w:t>
      </w:r>
      <w:r w:rsidRPr="000D3815">
        <w:rPr>
          <w:lang w:eastAsia="en-US"/>
        </w:rPr>
        <w:t>родный день 8 марта, годовой круг календарных праздников, праздники церковного кале</w:t>
      </w:r>
      <w:r w:rsidRPr="000D3815">
        <w:rPr>
          <w:lang w:eastAsia="en-US"/>
        </w:rPr>
        <w:t>н</w:t>
      </w:r>
      <w:r w:rsidRPr="000D3815">
        <w:rPr>
          <w:lang w:eastAsia="en-US"/>
        </w:rPr>
        <w:t>даря и другие), подготовка концертных программ.</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Исполнение пройденных хоровых и инструментальных произведений</w:t>
      </w:r>
      <w:r w:rsidRPr="000D3815">
        <w:rPr>
          <w:lang w:eastAsia="en-US"/>
        </w:rPr>
        <w:t xml:space="preserve"> в школ</w:t>
      </w:r>
      <w:r w:rsidRPr="000D3815">
        <w:rPr>
          <w:lang w:eastAsia="en-US"/>
        </w:rPr>
        <w:t>ь</w:t>
      </w:r>
      <w:r w:rsidRPr="000D3815">
        <w:rPr>
          <w:lang w:eastAsia="en-US"/>
        </w:rPr>
        <w:t xml:space="preserve">ных мероприятиях, посвященных праздникам, торжественным событиям. </w:t>
      </w:r>
    </w:p>
    <w:p w:rsidR="00BF0EAD" w:rsidRPr="000D3815" w:rsidRDefault="00BF0EAD" w:rsidP="000D3815">
      <w:pPr>
        <w:spacing w:line="276" w:lineRule="auto"/>
        <w:ind w:firstLine="709"/>
        <w:jc w:val="both"/>
        <w:rPr>
          <w:lang w:eastAsia="en-US"/>
        </w:rPr>
      </w:pPr>
      <w:r w:rsidRPr="000D3815">
        <w:rPr>
          <w:b/>
          <w:lang w:eastAsia="en-US"/>
        </w:rPr>
        <w:t>Подготовка концертных программ</w:t>
      </w:r>
      <w:r w:rsidRPr="000D3815">
        <w:rPr>
          <w:lang w:eastAsia="en-US"/>
        </w:rPr>
        <w:t>, включающих произведения для хорового и и</w:t>
      </w:r>
      <w:r w:rsidRPr="000D3815">
        <w:rPr>
          <w:lang w:eastAsia="en-US"/>
        </w:rPr>
        <w:t>н</w:t>
      </w:r>
      <w:r w:rsidRPr="000D3815">
        <w:rPr>
          <w:lang w:eastAsia="en-US"/>
        </w:rPr>
        <w:t xml:space="preserve">струментального (либо совместного) музицирования, в том числе музыку народов России. </w:t>
      </w:r>
    </w:p>
    <w:p w:rsidR="00BF0EAD" w:rsidRPr="000D3815" w:rsidRDefault="00BF0EAD" w:rsidP="000D3815">
      <w:pPr>
        <w:spacing w:line="276" w:lineRule="auto"/>
        <w:ind w:firstLine="709"/>
        <w:jc w:val="both"/>
        <w:rPr>
          <w:i/>
          <w:lang w:eastAsia="en-US"/>
        </w:rPr>
      </w:pPr>
      <w:r w:rsidRPr="000D3815">
        <w:rPr>
          <w:i/>
          <w:lang w:eastAsia="en-US"/>
        </w:rPr>
        <w:t>Участие в школьных, региональных и всероссийских музыкально-исполнительских фестивалях, конкурсах и т.д.</w:t>
      </w:r>
    </w:p>
    <w:p w:rsidR="00BF0EAD" w:rsidRPr="000D3815" w:rsidRDefault="00BF0EAD" w:rsidP="000D3815">
      <w:pPr>
        <w:spacing w:line="276" w:lineRule="auto"/>
        <w:ind w:firstLine="709"/>
        <w:jc w:val="both"/>
        <w:rPr>
          <w:lang w:eastAsia="en-US"/>
        </w:rPr>
      </w:pPr>
      <w:r w:rsidRPr="000D3815">
        <w:rPr>
          <w:b/>
          <w:lang w:eastAsia="en-US"/>
        </w:rPr>
        <w:t>Командные состязания</w:t>
      </w:r>
      <w:r w:rsidRPr="000D3815">
        <w:rPr>
          <w:lang w:eastAsia="en-US"/>
        </w:rPr>
        <w:t>: викторины на основе изученного музыкального материала; ритмические эстафеты; ритмическое эхо, ритмические «диалоги» с применением усложне</w:t>
      </w:r>
      <w:r w:rsidRPr="000D3815">
        <w:rPr>
          <w:lang w:eastAsia="en-US"/>
        </w:rPr>
        <w:t>н</w:t>
      </w:r>
      <w:r w:rsidRPr="000D3815">
        <w:rPr>
          <w:lang w:eastAsia="en-US"/>
        </w:rPr>
        <w:t>ных ритмоформул.</w:t>
      </w:r>
    </w:p>
    <w:p w:rsidR="00BF0EAD" w:rsidRPr="000D3815" w:rsidRDefault="00BF0EAD" w:rsidP="000D3815">
      <w:pPr>
        <w:spacing w:line="276" w:lineRule="auto"/>
        <w:ind w:firstLine="709"/>
        <w:jc w:val="both"/>
        <w:rPr>
          <w:lang w:eastAsia="en-US"/>
        </w:rPr>
      </w:pPr>
      <w:r w:rsidRPr="000D3815">
        <w:rPr>
          <w:b/>
          <w:lang w:eastAsia="en-US"/>
        </w:rPr>
        <w:lastRenderedPageBreak/>
        <w:t>Игра на элементарных музыкальных инструментах в ансамбле. Совершенств</w:t>
      </w:r>
      <w:r w:rsidRPr="000D3815">
        <w:rPr>
          <w:b/>
          <w:lang w:eastAsia="en-US"/>
        </w:rPr>
        <w:t>о</w:t>
      </w:r>
      <w:r w:rsidRPr="000D3815">
        <w:rPr>
          <w:b/>
          <w:lang w:eastAsia="en-US"/>
        </w:rPr>
        <w:t>вание навыка импровизации.</w:t>
      </w:r>
      <w:r w:rsidRPr="000D3815">
        <w:rPr>
          <w:lang w:eastAsia="en-US"/>
        </w:rPr>
        <w:t xml:space="preserve">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солиста и оркестра – исполнение «концертных» форм.</w:t>
      </w:r>
    </w:p>
    <w:p w:rsidR="00BF0EAD" w:rsidRPr="000D3815" w:rsidRDefault="00BF0EAD" w:rsidP="000D3815">
      <w:pPr>
        <w:spacing w:line="276" w:lineRule="auto"/>
        <w:ind w:firstLine="709"/>
        <w:jc w:val="both"/>
        <w:rPr>
          <w:b/>
          <w:lang w:eastAsia="en-US"/>
        </w:rPr>
      </w:pPr>
      <w:r w:rsidRPr="000D3815">
        <w:rPr>
          <w:b/>
          <w:lang w:eastAsia="en-US"/>
        </w:rPr>
        <w:t>Музыкально-театрализованное представление</w:t>
      </w:r>
    </w:p>
    <w:p w:rsidR="00BF0EAD" w:rsidRPr="000D3815" w:rsidRDefault="00BF0EAD" w:rsidP="000D3815">
      <w:pPr>
        <w:spacing w:line="276" w:lineRule="auto"/>
        <w:ind w:firstLine="709"/>
        <w:jc w:val="both"/>
        <w:rPr>
          <w:lang w:eastAsia="en-US"/>
        </w:rPr>
      </w:pPr>
      <w:r w:rsidRPr="000D3815">
        <w:rPr>
          <w:lang w:eastAsia="en-US"/>
        </w:rPr>
        <w:t>Музыкально-театрализованное представление как результат освоения программы в третьем классе.</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lang w:eastAsia="en-US"/>
        </w:rPr>
        <w:t>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w:t>
      </w:r>
      <w:r w:rsidRPr="000D3815">
        <w:rPr>
          <w:lang w:eastAsia="en-US"/>
        </w:rPr>
        <w:t>й</w:t>
      </w:r>
      <w:r w:rsidRPr="000D3815">
        <w:rPr>
          <w:lang w:eastAsia="en-US"/>
        </w:rPr>
        <w:t>денного хорового и инструментального материала. Рекомендуемые темы: «Моя Родина», «Широка страна моя родная», «Сказка в музыке», «Наша школьная планета», «Мир прир</w:t>
      </w:r>
      <w:r w:rsidRPr="000D3815">
        <w:rPr>
          <w:lang w:eastAsia="en-US"/>
        </w:rPr>
        <w:t>о</w:t>
      </w:r>
      <w:r w:rsidRPr="000D3815">
        <w:rPr>
          <w:lang w:eastAsia="en-US"/>
        </w:rPr>
        <w:t>ды» и другие. Театрализованные формы проведения открытых уроков, конце</w:t>
      </w:r>
      <w:r w:rsidRPr="000D3815">
        <w:rPr>
          <w:lang w:eastAsia="en-US"/>
        </w:rPr>
        <w:t>р</w:t>
      </w:r>
      <w:r w:rsidRPr="000D3815">
        <w:rPr>
          <w:lang w:eastAsia="en-US"/>
        </w:rPr>
        <w:t>тов.Подготовка и разыгрывание сказок, фольклорных композиций, театрализация хоровых произведений с включением элементов импровизации.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распределение ролей: «режиссеры», «артисты», «музыканты», «х</w:t>
      </w:r>
      <w:r w:rsidRPr="000D3815">
        <w:rPr>
          <w:lang w:eastAsia="en-US"/>
        </w:rPr>
        <w:t>у</w:t>
      </w:r>
      <w:r w:rsidRPr="000D3815">
        <w:rPr>
          <w:lang w:eastAsia="en-US"/>
        </w:rPr>
        <w:t xml:space="preserve">дожники» и т.д. </w:t>
      </w:r>
    </w:p>
    <w:p w:rsidR="00BF0EAD" w:rsidRPr="000D3815" w:rsidRDefault="00BF0EAD" w:rsidP="000D3815">
      <w:pPr>
        <w:spacing w:line="276" w:lineRule="auto"/>
        <w:ind w:firstLine="709"/>
        <w:jc w:val="both"/>
        <w:rPr>
          <w:b/>
          <w:lang w:eastAsia="en-US"/>
        </w:rPr>
      </w:pPr>
      <w:r w:rsidRPr="000D3815">
        <w:rPr>
          <w:b/>
          <w:lang w:eastAsia="en-US"/>
        </w:rPr>
        <w:t>4 класс</w:t>
      </w:r>
    </w:p>
    <w:p w:rsidR="00BF0EAD" w:rsidRPr="000D3815" w:rsidRDefault="00BF0EAD" w:rsidP="000D3815">
      <w:pPr>
        <w:spacing w:line="276" w:lineRule="auto"/>
        <w:ind w:firstLine="709"/>
        <w:jc w:val="both"/>
        <w:rPr>
          <w:b/>
          <w:lang w:eastAsia="en-US"/>
        </w:rPr>
      </w:pPr>
      <w:r w:rsidRPr="000D3815">
        <w:rPr>
          <w:b/>
          <w:lang w:eastAsia="en-US"/>
        </w:rPr>
        <w:t xml:space="preserve">Песни народов мира </w:t>
      </w:r>
    </w:p>
    <w:p w:rsidR="00BF0EAD" w:rsidRPr="000D3815" w:rsidRDefault="00BF0EAD" w:rsidP="000D3815">
      <w:pPr>
        <w:spacing w:line="276" w:lineRule="auto"/>
        <w:ind w:firstLine="709"/>
        <w:jc w:val="both"/>
        <w:rPr>
          <w:lang w:eastAsia="en-US"/>
        </w:rPr>
      </w:pPr>
      <w:r w:rsidRPr="000D3815">
        <w:rPr>
          <w:lang w:eastAsia="en-US"/>
        </w:rPr>
        <w:t>Песня как отражение истории культуры и быта различных народов мира. Образное и жанровое содержание, структурные, мелодические и ритмические особенности песен нар</w:t>
      </w:r>
      <w:r w:rsidRPr="000D3815">
        <w:rPr>
          <w:lang w:eastAsia="en-US"/>
        </w:rPr>
        <w:t>о</w:t>
      </w:r>
      <w:r w:rsidRPr="000D3815">
        <w:rPr>
          <w:lang w:eastAsia="en-US"/>
        </w:rPr>
        <w:t>дов мира.</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Слушание песен народов мира</w:t>
      </w:r>
      <w:r w:rsidRPr="000D3815">
        <w:rPr>
          <w:lang w:eastAsia="en-US"/>
        </w:rPr>
        <w:t xml:space="preserve"> с элементами анализа жанрового разнообразия, ри</w:t>
      </w:r>
      <w:r w:rsidRPr="000D3815">
        <w:rPr>
          <w:lang w:eastAsia="en-US"/>
        </w:rPr>
        <w:t>т</w:t>
      </w:r>
      <w:r w:rsidRPr="000D3815">
        <w:rPr>
          <w:lang w:eastAsia="en-US"/>
        </w:rPr>
        <w:t xml:space="preserve">мических особенностей песен разных регионов, приемов развития (повтор, вариантность, контраст). </w:t>
      </w:r>
    </w:p>
    <w:p w:rsidR="00BF0EAD" w:rsidRPr="000D3815" w:rsidRDefault="00BF0EAD" w:rsidP="000D3815">
      <w:pPr>
        <w:spacing w:line="276" w:lineRule="auto"/>
        <w:ind w:firstLine="709"/>
        <w:contextualSpacing/>
        <w:jc w:val="both"/>
        <w:rPr>
          <w:lang w:eastAsia="en-US"/>
        </w:rPr>
      </w:pPr>
      <w:r w:rsidRPr="000D3815">
        <w:rPr>
          <w:b/>
          <w:lang w:eastAsia="en-US"/>
        </w:rPr>
        <w:t>Исполнение песен</w:t>
      </w:r>
      <w:r w:rsidRPr="000D3815">
        <w:rPr>
          <w:lang w:eastAsia="en-US"/>
        </w:rPr>
        <w:t xml:space="preserve"> народов мира с более сложными ритмическими рисунками (си</w:t>
      </w:r>
      <w:r w:rsidRPr="000D3815">
        <w:rPr>
          <w:lang w:eastAsia="en-US"/>
        </w:rPr>
        <w:t>н</w:t>
      </w:r>
      <w:r w:rsidRPr="000D3815">
        <w:rPr>
          <w:lang w:eastAsia="en-US"/>
        </w:rPr>
        <w:t>копа, пунктирный ритм) и различными типами движения (поступенное, по звукам аккорда, скачками).</w:t>
      </w:r>
    </w:p>
    <w:p w:rsidR="00BF0EAD" w:rsidRPr="000D3815" w:rsidRDefault="00BF0EAD" w:rsidP="000D3815">
      <w:pPr>
        <w:spacing w:line="276" w:lineRule="auto"/>
        <w:ind w:firstLine="709"/>
        <w:contextualSpacing/>
        <w:jc w:val="both"/>
        <w:rPr>
          <w:lang w:eastAsia="en-US"/>
        </w:rPr>
      </w:pPr>
      <w:r w:rsidRPr="000D3815">
        <w:rPr>
          <w:b/>
          <w:lang w:eastAsia="en-US"/>
        </w:rPr>
        <w:t>Игра на элементарных музыкальных инструментах в ансамбле</w:t>
      </w:r>
      <w:r w:rsidRPr="000D3815">
        <w:rPr>
          <w:lang w:eastAsia="en-US"/>
        </w:rPr>
        <w:t>. Исполнение орк</w:t>
      </w:r>
      <w:r w:rsidRPr="000D3815">
        <w:rPr>
          <w:lang w:eastAsia="en-US"/>
        </w:rPr>
        <w:t>е</w:t>
      </w:r>
      <w:r w:rsidRPr="000D3815">
        <w:rPr>
          <w:lang w:eastAsia="en-US"/>
        </w:rPr>
        <w:t xml:space="preserve">стровых партитур с относительно самостоятельными по ритмическому рисунку партиями (например, ритмическое остинато / партия, дублирующая ритм мелодии; пульсация равными длительностями / две партии – ритмическое эхо и др.). Исполнение простых ансамблевых дуэтов, трио; соревнование малых исполнительских групп. </w:t>
      </w:r>
    </w:p>
    <w:p w:rsidR="00BF0EAD" w:rsidRPr="000D3815" w:rsidRDefault="00BF0EAD" w:rsidP="000D3815">
      <w:pPr>
        <w:spacing w:line="276" w:lineRule="auto"/>
        <w:ind w:firstLine="709"/>
        <w:jc w:val="both"/>
        <w:rPr>
          <w:lang w:eastAsia="en-US"/>
        </w:rPr>
      </w:pPr>
      <w:r w:rsidRPr="000D3815">
        <w:rPr>
          <w:b/>
          <w:lang w:eastAsia="en-US"/>
        </w:rPr>
        <w:t>Музыкальная грамота</w:t>
      </w:r>
    </w:p>
    <w:p w:rsidR="00BF0EAD" w:rsidRPr="000D3815" w:rsidRDefault="00BF0EAD" w:rsidP="000D3815">
      <w:pPr>
        <w:spacing w:line="276" w:lineRule="auto"/>
        <w:ind w:firstLine="709"/>
        <w:jc w:val="both"/>
        <w:rPr>
          <w:lang w:eastAsia="en-US"/>
        </w:rPr>
      </w:pPr>
      <w:r w:rsidRPr="000D3815">
        <w:rPr>
          <w:lang w:eastAsia="en-US"/>
        </w:rPr>
        <w:t>Основы музыкальной грамоты. Ключевые знаки и тональности (до двух знаков). Чт</w:t>
      </w:r>
      <w:r w:rsidRPr="000D3815">
        <w:rPr>
          <w:lang w:eastAsia="en-US"/>
        </w:rPr>
        <w:t>е</w:t>
      </w:r>
      <w:r w:rsidRPr="000D3815">
        <w:rPr>
          <w:lang w:eastAsia="en-US"/>
        </w:rPr>
        <w:t xml:space="preserve">ние нот. Пение по нотам с тактированием. Исполнение канонов. Интервалы и трезвучия. Средства музыкальной выразительности. </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jc w:val="both"/>
        <w:rPr>
          <w:lang w:eastAsia="en-US"/>
        </w:rPr>
      </w:pPr>
      <w:r w:rsidRPr="000D3815">
        <w:rPr>
          <w:b/>
          <w:lang w:eastAsia="en-US"/>
        </w:rPr>
        <w:t>Чтение нот</w:t>
      </w:r>
      <w:r w:rsidRPr="000D3815">
        <w:rPr>
          <w:lang w:eastAsia="en-US"/>
        </w:rPr>
        <w:t xml:space="preserve"> хоровых и оркестровых партий в тональностях (до двух знаков). Разуч</w:t>
      </w:r>
      <w:r w:rsidRPr="000D3815">
        <w:rPr>
          <w:lang w:eastAsia="en-US"/>
        </w:rPr>
        <w:t>и</w:t>
      </w:r>
      <w:r w:rsidRPr="000D3815">
        <w:rPr>
          <w:lang w:eastAsia="en-US"/>
        </w:rPr>
        <w:t>вание хоровых и оркестровых партий по нотам с тактированием, с применением ручных зн</w:t>
      </w:r>
      <w:r w:rsidRPr="000D3815">
        <w:rPr>
          <w:lang w:eastAsia="en-US"/>
        </w:rPr>
        <w:t>а</w:t>
      </w:r>
      <w:r w:rsidRPr="000D3815">
        <w:rPr>
          <w:lang w:eastAsia="en-US"/>
        </w:rPr>
        <w:t>ков. Исполнение простейших мелодических канонов по нотам.</w:t>
      </w:r>
    </w:p>
    <w:p w:rsidR="00BF0EAD" w:rsidRPr="000D3815" w:rsidRDefault="00BF0EAD" w:rsidP="000D3815">
      <w:pPr>
        <w:spacing w:line="276" w:lineRule="auto"/>
        <w:ind w:firstLine="709"/>
        <w:jc w:val="both"/>
        <w:rPr>
          <w:lang w:eastAsia="en-US"/>
        </w:rPr>
      </w:pPr>
      <w:r w:rsidRPr="000D3815">
        <w:rPr>
          <w:b/>
          <w:lang w:eastAsia="en-US"/>
        </w:rPr>
        <w:t>Подбор по слуху</w:t>
      </w:r>
      <w:r w:rsidRPr="000D3815">
        <w:rPr>
          <w:lang w:eastAsia="en-US"/>
        </w:rPr>
        <w:t xml:space="preserve"> с помощью учителя пройденных песен.</w:t>
      </w:r>
    </w:p>
    <w:p w:rsidR="00BF0EAD" w:rsidRPr="000D3815" w:rsidRDefault="00BF0EAD" w:rsidP="000D3815">
      <w:pPr>
        <w:spacing w:line="276" w:lineRule="auto"/>
        <w:ind w:firstLine="709"/>
        <w:contextualSpacing/>
        <w:jc w:val="both"/>
        <w:rPr>
          <w:lang w:eastAsia="en-US"/>
        </w:rPr>
      </w:pPr>
      <w:r w:rsidRPr="000D3815">
        <w:rPr>
          <w:b/>
          <w:lang w:eastAsia="en-US"/>
        </w:rPr>
        <w:t>Игра на элементарных музыкальных инструментах в ансамбле</w:t>
      </w:r>
      <w:r w:rsidRPr="000D3815">
        <w:rPr>
          <w:lang w:eastAsia="en-US"/>
        </w:rPr>
        <w:t>. Сочинение ри</w:t>
      </w:r>
      <w:r w:rsidRPr="000D3815">
        <w:rPr>
          <w:lang w:eastAsia="en-US"/>
        </w:rPr>
        <w:t>т</w:t>
      </w:r>
      <w:r w:rsidRPr="000D3815">
        <w:rPr>
          <w:lang w:eastAsia="en-US"/>
        </w:rPr>
        <w:t xml:space="preserve">мических рисунков в форме рондо, в простой двухчастной и простой трехчастной формах, </w:t>
      </w:r>
      <w:r w:rsidRPr="000D3815">
        <w:rPr>
          <w:lang w:eastAsia="en-US"/>
        </w:rPr>
        <w:lastRenderedPageBreak/>
        <w:t>исполнение их на музыкальных инструментах. Ритмические каноны на основе освоенных ритмоформул. Применение простых интервалов и мажорного и минорного трезвучий в а</w:t>
      </w:r>
      <w:r w:rsidRPr="000D3815">
        <w:rPr>
          <w:lang w:eastAsia="en-US"/>
        </w:rPr>
        <w:t>к</w:t>
      </w:r>
      <w:r w:rsidRPr="000D3815">
        <w:rPr>
          <w:lang w:eastAsia="en-US"/>
        </w:rPr>
        <w:t xml:space="preserve">компанементе к пройденным хоровым произведениям (в партиях металлофона, ксилофона, синтезатора). </w:t>
      </w:r>
    </w:p>
    <w:p w:rsidR="00BF0EAD" w:rsidRPr="000D3815" w:rsidRDefault="00BF0EAD" w:rsidP="000D3815">
      <w:pPr>
        <w:spacing w:line="276" w:lineRule="auto"/>
        <w:ind w:firstLine="709"/>
        <w:jc w:val="both"/>
        <w:rPr>
          <w:lang w:eastAsia="en-US"/>
        </w:rPr>
      </w:pPr>
      <w:r w:rsidRPr="000D3815">
        <w:rPr>
          <w:b/>
          <w:lang w:eastAsia="en-US"/>
        </w:rPr>
        <w:t>Инструментальная и вокальная импровизация</w:t>
      </w:r>
      <w:r w:rsidRPr="000D3815">
        <w:rPr>
          <w:lang w:eastAsia="en-US"/>
        </w:rPr>
        <w:t xml:space="preserve"> с использованием простых инте</w:t>
      </w:r>
      <w:r w:rsidRPr="000D3815">
        <w:rPr>
          <w:lang w:eastAsia="en-US"/>
        </w:rPr>
        <w:t>р</w:t>
      </w:r>
      <w:r w:rsidRPr="000D3815">
        <w:rPr>
          <w:lang w:eastAsia="en-US"/>
        </w:rPr>
        <w:t>валов, мажорного и минорного трезвучий.</w:t>
      </w:r>
    </w:p>
    <w:p w:rsidR="00BF0EAD" w:rsidRPr="000D3815" w:rsidRDefault="00BF0EAD" w:rsidP="000D3815">
      <w:pPr>
        <w:spacing w:line="276" w:lineRule="auto"/>
        <w:ind w:firstLine="709"/>
        <w:jc w:val="both"/>
        <w:rPr>
          <w:b/>
          <w:lang w:eastAsia="en-US"/>
        </w:rPr>
      </w:pPr>
      <w:r w:rsidRPr="000D3815">
        <w:rPr>
          <w:b/>
          <w:lang w:eastAsia="en-US"/>
        </w:rPr>
        <w:t>Оркестровая музыка</w:t>
      </w:r>
    </w:p>
    <w:p w:rsidR="00BF0EAD" w:rsidRPr="000D3815" w:rsidRDefault="00BF0EAD" w:rsidP="000D3815">
      <w:pPr>
        <w:spacing w:line="276" w:lineRule="auto"/>
        <w:ind w:firstLine="709"/>
        <w:jc w:val="both"/>
        <w:rPr>
          <w:lang w:eastAsia="en-US"/>
        </w:rPr>
      </w:pPr>
      <w:r w:rsidRPr="000D3815">
        <w:rPr>
          <w:lang w:eastAsia="en-US"/>
        </w:rPr>
        <w:t>Виды оркестров: симфонический, камерный, духовой, народный, джазовый, эстра</w:t>
      </w:r>
      <w:r w:rsidRPr="000D3815">
        <w:rPr>
          <w:lang w:eastAsia="en-US"/>
        </w:rPr>
        <w:t>д</w:t>
      </w:r>
      <w:r w:rsidRPr="000D3815">
        <w:rPr>
          <w:lang w:eastAsia="en-US"/>
        </w:rPr>
        <w:t>ный. Формирование знаний об основных группах, особенностях устройства и тембров инс</w:t>
      </w:r>
      <w:r w:rsidRPr="000D3815">
        <w:rPr>
          <w:lang w:eastAsia="en-US"/>
        </w:rPr>
        <w:t>т</w:t>
      </w:r>
      <w:r w:rsidRPr="000D3815">
        <w:rPr>
          <w:lang w:eastAsia="en-US"/>
        </w:rPr>
        <w:t>рументов. Оркестровая партитура. Электромузыкальные инструменты. Синтезатор как инс</w:t>
      </w:r>
      <w:r w:rsidRPr="000D3815">
        <w:rPr>
          <w:lang w:eastAsia="en-US"/>
        </w:rPr>
        <w:t>т</w:t>
      </w:r>
      <w:r w:rsidRPr="000D3815">
        <w:rPr>
          <w:lang w:eastAsia="en-US"/>
        </w:rPr>
        <w:t>румент-оркестр. Осознание тембровых возможностей синтезатора в практической исполн</w:t>
      </w:r>
      <w:r w:rsidRPr="000D3815">
        <w:rPr>
          <w:lang w:eastAsia="en-US"/>
        </w:rPr>
        <w:t>и</w:t>
      </w:r>
      <w:r w:rsidRPr="000D3815">
        <w:rPr>
          <w:lang w:eastAsia="en-US"/>
        </w:rPr>
        <w:t>тельской деятельности.</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Слушание произведений для симфонического, камерного, духового, народного оркестров</w:t>
      </w:r>
      <w:r w:rsidRPr="000D3815">
        <w:rPr>
          <w:lang w:eastAsia="en-US"/>
        </w:rPr>
        <w:t>. Примеры: оркестровые произведения А. Вивальди, В. Блажевича, В. Агапкина, В. Андреева; песни военных лет в исполнении духовых оркестров, лирические песни в и</w:t>
      </w:r>
      <w:r w:rsidRPr="000D3815">
        <w:rPr>
          <w:lang w:eastAsia="en-US"/>
        </w:rPr>
        <w:t>с</w:t>
      </w:r>
      <w:r w:rsidRPr="000D3815">
        <w:rPr>
          <w:lang w:eastAsia="en-US"/>
        </w:rPr>
        <w:t xml:space="preserve">полнении народных оркестров; произведения для баяна, домры, балалайки-соло, народных инструментов региона и др. </w:t>
      </w:r>
    </w:p>
    <w:p w:rsidR="00BF0EAD" w:rsidRPr="000D3815" w:rsidRDefault="00BF0EAD" w:rsidP="000D3815">
      <w:pPr>
        <w:spacing w:line="276" w:lineRule="auto"/>
        <w:ind w:firstLine="709"/>
        <w:jc w:val="both"/>
        <w:rPr>
          <w:lang w:eastAsia="en-US"/>
        </w:rPr>
      </w:pPr>
      <w:r w:rsidRPr="000D3815">
        <w:rPr>
          <w:b/>
          <w:lang w:eastAsia="en-US"/>
        </w:rPr>
        <w:t>Игра на элементарных музыкальных инструментах в ансамбле.</w:t>
      </w:r>
      <w:r w:rsidRPr="000D3815">
        <w:rPr>
          <w:lang w:eastAsia="en-US"/>
        </w:rPr>
        <w:t xml:space="preserve"> Игра оркестровых партитур с самостоятельными по ритмическому рисунку партиями. Игра в ансамблях ра</w:t>
      </w:r>
      <w:r w:rsidRPr="000D3815">
        <w:rPr>
          <w:lang w:eastAsia="en-US"/>
        </w:rPr>
        <w:t>з</w:t>
      </w:r>
      <w:r w:rsidRPr="000D3815">
        <w:rPr>
          <w:lang w:eastAsia="en-US"/>
        </w:rPr>
        <w:t>личного состава; разучивание простых ансамблевых дуэтов, трио, соревнование малых и</w:t>
      </w:r>
      <w:r w:rsidRPr="000D3815">
        <w:rPr>
          <w:lang w:eastAsia="en-US"/>
        </w:rPr>
        <w:t>с</w:t>
      </w:r>
      <w:r w:rsidRPr="000D3815">
        <w:rPr>
          <w:lang w:eastAsia="en-US"/>
        </w:rPr>
        <w:t>полнительских групп. Подбор тембров на синтезаторе, игра в подражание различным инс</w:t>
      </w:r>
      <w:r w:rsidRPr="000D3815">
        <w:rPr>
          <w:lang w:eastAsia="en-US"/>
        </w:rPr>
        <w:t>т</w:t>
      </w:r>
      <w:r w:rsidRPr="000D3815">
        <w:rPr>
          <w:lang w:eastAsia="en-US"/>
        </w:rPr>
        <w:t>рументам.</w:t>
      </w:r>
    </w:p>
    <w:p w:rsidR="00BF0EAD" w:rsidRPr="000D3815" w:rsidRDefault="00BF0EAD" w:rsidP="000D3815">
      <w:pPr>
        <w:spacing w:line="276" w:lineRule="auto"/>
        <w:ind w:firstLine="709"/>
        <w:contextualSpacing/>
        <w:jc w:val="both"/>
        <w:rPr>
          <w:b/>
          <w:lang w:eastAsia="en-US"/>
        </w:rPr>
      </w:pPr>
      <w:r w:rsidRPr="000D3815">
        <w:rPr>
          <w:b/>
          <w:lang w:eastAsia="en-US"/>
        </w:rPr>
        <w:t>Музыкально-сценические жанры</w:t>
      </w:r>
    </w:p>
    <w:p w:rsidR="00BF0EAD" w:rsidRPr="000D3815" w:rsidRDefault="00BF0EAD" w:rsidP="000D3815">
      <w:pPr>
        <w:spacing w:line="276" w:lineRule="auto"/>
        <w:ind w:firstLine="709"/>
        <w:jc w:val="both"/>
        <w:rPr>
          <w:lang w:eastAsia="en-US"/>
        </w:rPr>
      </w:pPr>
      <w:r w:rsidRPr="000D3815">
        <w:rPr>
          <w:lang w:eastAsia="en-US"/>
        </w:rPr>
        <w:t xml:space="preserve">Балет, опера, мюзикл.Ознакомление с жанровыми и структурными особенностями и разнообразием музыкально-театральных произведений. </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Слушание и просмотр фрагментов из классических опер, балетов и мюзиклов</w:t>
      </w:r>
      <w:r w:rsidRPr="000D3815">
        <w:rPr>
          <w:lang w:eastAsia="en-US"/>
        </w:rPr>
        <w:t>. Сравнение особенностей жанра и структуры музыкально-сценических произведений, фун</w:t>
      </w:r>
      <w:r w:rsidRPr="000D3815">
        <w:rPr>
          <w:lang w:eastAsia="en-US"/>
        </w:rPr>
        <w:t>к</w:t>
      </w:r>
      <w:r w:rsidRPr="000D3815">
        <w:rPr>
          <w:lang w:eastAsia="en-US"/>
        </w:rPr>
        <w:t>ций балета и хора в опере. Синтез искусств в музыкально-сценических жанрах: роль декор</w:t>
      </w:r>
      <w:r w:rsidRPr="000D3815">
        <w:rPr>
          <w:lang w:eastAsia="en-US"/>
        </w:rPr>
        <w:t>а</w:t>
      </w:r>
      <w:r w:rsidRPr="000D3815">
        <w:rPr>
          <w:lang w:eastAsia="en-US"/>
        </w:rPr>
        <w:t>ций в музыкальном спектакле; мастерство художника-декоратора и т.д. Примеры: П.И. Ча</w:t>
      </w:r>
      <w:r w:rsidRPr="000D3815">
        <w:rPr>
          <w:lang w:eastAsia="en-US"/>
        </w:rPr>
        <w:t>й</w:t>
      </w:r>
      <w:r w:rsidRPr="000D3815">
        <w:rPr>
          <w:lang w:eastAsia="en-US"/>
        </w:rPr>
        <w:t xml:space="preserve">ковский «Щелкунчик», К. Хачатурян «Чиполлино», Н.А. Римский-Корсаков «Снегурочка». </w:t>
      </w:r>
    </w:p>
    <w:p w:rsidR="00BF0EAD" w:rsidRPr="000D3815" w:rsidRDefault="00BF0EAD" w:rsidP="000D3815">
      <w:pPr>
        <w:spacing w:line="276" w:lineRule="auto"/>
        <w:ind w:firstLine="709"/>
        <w:jc w:val="both"/>
        <w:rPr>
          <w:lang w:eastAsia="en-US"/>
        </w:rPr>
      </w:pPr>
      <w:r w:rsidRPr="000D3815">
        <w:rPr>
          <w:b/>
          <w:lang w:eastAsia="en-US"/>
        </w:rPr>
        <w:t>Драматизация отдельных фрагментов музыкально-сценических произведений.</w:t>
      </w:r>
      <w:r w:rsidRPr="000D3815">
        <w:rPr>
          <w:lang w:eastAsia="en-US"/>
        </w:rPr>
        <w:t xml:space="preserve"> Драматизация песен. Примеры: р.н.п. «Здравствуй, гостья зима», Р. Роджерс «Уроки муз</w:t>
      </w:r>
      <w:r w:rsidRPr="000D3815">
        <w:rPr>
          <w:lang w:eastAsia="en-US"/>
        </w:rPr>
        <w:t>ы</w:t>
      </w:r>
      <w:r w:rsidRPr="000D3815">
        <w:rPr>
          <w:lang w:eastAsia="en-US"/>
        </w:rPr>
        <w:t>ки» из мюзикла «Звуки музыки», английская народная песня «Пусть делают все так, как я» (обр. А. Долуханяна).</w:t>
      </w:r>
    </w:p>
    <w:p w:rsidR="00BF0EAD" w:rsidRPr="000D3815" w:rsidRDefault="00BF0EAD" w:rsidP="000D3815">
      <w:pPr>
        <w:spacing w:line="276" w:lineRule="auto"/>
        <w:ind w:firstLine="709"/>
        <w:jc w:val="both"/>
        <w:rPr>
          <w:b/>
          <w:lang w:eastAsia="en-US"/>
        </w:rPr>
      </w:pPr>
      <w:r w:rsidRPr="000D3815">
        <w:rPr>
          <w:b/>
          <w:lang w:eastAsia="en-US"/>
        </w:rPr>
        <w:t>Музыка кино</w:t>
      </w:r>
    </w:p>
    <w:p w:rsidR="00BF0EAD" w:rsidRPr="000D3815" w:rsidRDefault="00BF0EAD" w:rsidP="000D3815">
      <w:pPr>
        <w:spacing w:line="276" w:lineRule="auto"/>
        <w:ind w:firstLine="709"/>
        <w:jc w:val="both"/>
        <w:rPr>
          <w:lang w:eastAsia="en-US"/>
        </w:rPr>
      </w:pPr>
      <w:r w:rsidRPr="000D3815">
        <w:rPr>
          <w:lang w:eastAsia="en-US"/>
        </w:rPr>
        <w:t>Формирование знаний об особенностях киномузыки и музыки к мультфильмам. И</w:t>
      </w:r>
      <w:r w:rsidRPr="000D3815">
        <w:rPr>
          <w:lang w:eastAsia="en-US"/>
        </w:rPr>
        <w:t>н</w:t>
      </w:r>
      <w:r w:rsidRPr="000D3815">
        <w:rPr>
          <w:lang w:eastAsia="en-US"/>
        </w:rPr>
        <w:t xml:space="preserve">формация о композиторах, сочиняющих музыку к детским фильмам и мультфильмам. </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Просмотр фрагментов детских кинофильмов и мультфильмов</w:t>
      </w:r>
      <w:r w:rsidRPr="000D3815">
        <w:rPr>
          <w:lang w:eastAsia="en-US"/>
        </w:rPr>
        <w:t xml:space="preserve">. Анализ функций и эмоционально-образного содержания музыкального сопровождения: </w:t>
      </w:r>
    </w:p>
    <w:p w:rsidR="00BF0EAD" w:rsidRPr="000D3815" w:rsidRDefault="00BF0EAD" w:rsidP="000D3815">
      <w:pPr>
        <w:numPr>
          <w:ilvl w:val="0"/>
          <w:numId w:val="36"/>
        </w:numPr>
        <w:spacing w:line="276" w:lineRule="auto"/>
        <w:ind w:left="0" w:firstLine="709"/>
        <w:jc w:val="both"/>
        <w:rPr>
          <w:lang w:eastAsia="en-US"/>
        </w:rPr>
      </w:pPr>
      <w:r w:rsidRPr="000D3815">
        <w:rPr>
          <w:lang w:eastAsia="en-US"/>
        </w:rPr>
        <w:t xml:space="preserve">характеристика действующих лиц (лейтмотивы), времени и среды действия; </w:t>
      </w:r>
    </w:p>
    <w:p w:rsidR="00BF0EAD" w:rsidRPr="000D3815" w:rsidRDefault="00BF0EAD" w:rsidP="000D3815">
      <w:pPr>
        <w:numPr>
          <w:ilvl w:val="0"/>
          <w:numId w:val="36"/>
        </w:numPr>
        <w:spacing w:line="276" w:lineRule="auto"/>
        <w:ind w:left="0" w:firstLine="709"/>
        <w:jc w:val="both"/>
        <w:rPr>
          <w:lang w:eastAsia="en-US"/>
        </w:rPr>
      </w:pPr>
      <w:r w:rsidRPr="000D3815">
        <w:rPr>
          <w:lang w:eastAsia="en-US"/>
        </w:rPr>
        <w:t>создание эмоционального фона;</w:t>
      </w:r>
    </w:p>
    <w:p w:rsidR="00BF0EAD" w:rsidRPr="000D3815" w:rsidRDefault="00BF0EAD" w:rsidP="000D3815">
      <w:pPr>
        <w:numPr>
          <w:ilvl w:val="0"/>
          <w:numId w:val="36"/>
        </w:numPr>
        <w:spacing w:line="276" w:lineRule="auto"/>
        <w:ind w:left="0" w:firstLine="709"/>
        <w:jc w:val="both"/>
        <w:rPr>
          <w:lang w:eastAsia="en-US"/>
        </w:rPr>
      </w:pPr>
      <w:r w:rsidRPr="000D3815">
        <w:rPr>
          <w:lang w:eastAsia="en-US"/>
        </w:rPr>
        <w:t xml:space="preserve">выражение общего смыслового контекста фильма. </w:t>
      </w:r>
    </w:p>
    <w:p w:rsidR="00BF0EAD" w:rsidRPr="000D3815" w:rsidRDefault="00BF0EAD" w:rsidP="000D3815">
      <w:pPr>
        <w:spacing w:line="276" w:lineRule="auto"/>
        <w:ind w:firstLine="709"/>
        <w:contextualSpacing/>
        <w:jc w:val="both"/>
        <w:rPr>
          <w:lang w:eastAsia="en-US"/>
        </w:rPr>
      </w:pPr>
      <w:r w:rsidRPr="000D3815">
        <w:rPr>
          <w:lang w:eastAsia="en-US"/>
        </w:rPr>
        <w:t xml:space="preserve">Примеры: фильмы-сказки «Морозко» (режиссер А. Роу, композитор </w:t>
      </w:r>
      <w:r w:rsidRPr="000D3815">
        <w:rPr>
          <w:lang w:eastAsia="en-US"/>
        </w:rPr>
        <w:br/>
        <w:t>Н. Будашкина), «После дождичка в четверг» (режиссер М. Юзовский, композитор Г. Гла</w:t>
      </w:r>
      <w:r w:rsidRPr="000D3815">
        <w:rPr>
          <w:lang w:eastAsia="en-US"/>
        </w:rPr>
        <w:t>д</w:t>
      </w:r>
      <w:r w:rsidRPr="000D3815">
        <w:rPr>
          <w:lang w:eastAsia="en-US"/>
        </w:rPr>
        <w:t>ков), «Приключения Буратино» (режиссер Л. Нечаев, композитор А.Рыбников). Мультфил</w:t>
      </w:r>
      <w:r w:rsidRPr="000D3815">
        <w:rPr>
          <w:lang w:eastAsia="en-US"/>
        </w:rPr>
        <w:t>ь</w:t>
      </w:r>
      <w:r w:rsidRPr="000D3815">
        <w:rPr>
          <w:lang w:eastAsia="en-US"/>
        </w:rPr>
        <w:lastRenderedPageBreak/>
        <w:t>мы: У. Дисней «Наивные симфонии»; музыкальные характеристики героев в мультфильмах российских режиссеров-аниматоров В. Котеночкина, А. Татарского, А. Хржановского, Ю. Норштейна, Г. Бардина, А. Петрова и др. Музыка к мультфильмам: «Винни Пух» (М. Вай</w:t>
      </w:r>
      <w:r w:rsidRPr="000D3815">
        <w:rPr>
          <w:lang w:eastAsia="en-US"/>
        </w:rPr>
        <w:t>н</w:t>
      </w:r>
      <w:r w:rsidRPr="000D3815">
        <w:rPr>
          <w:lang w:eastAsia="en-US"/>
        </w:rPr>
        <w:t>берг), «Ну, погоди» (А. Державин, А. Зацепин), «Приключения Кота Леопольда» (Б. Савел</w:t>
      </w:r>
      <w:r w:rsidRPr="000D3815">
        <w:rPr>
          <w:lang w:eastAsia="en-US"/>
        </w:rPr>
        <w:t>ь</w:t>
      </w:r>
      <w:r w:rsidRPr="000D3815">
        <w:rPr>
          <w:lang w:eastAsia="en-US"/>
        </w:rPr>
        <w:t>ев, Н. Кудрина), «Крокодил Гена и Чебурашка» (В.Шаинский).</w:t>
      </w:r>
    </w:p>
    <w:p w:rsidR="00BF0EAD" w:rsidRPr="000D3815" w:rsidRDefault="00BF0EAD" w:rsidP="000D3815">
      <w:pPr>
        <w:spacing w:line="276" w:lineRule="auto"/>
        <w:ind w:firstLine="709"/>
        <w:jc w:val="both"/>
        <w:rPr>
          <w:lang w:eastAsia="en-US"/>
        </w:rPr>
      </w:pPr>
      <w:r w:rsidRPr="000D3815">
        <w:rPr>
          <w:b/>
          <w:lang w:eastAsia="en-US"/>
        </w:rPr>
        <w:t>Исполнение песен</w:t>
      </w:r>
      <w:r w:rsidRPr="000D3815">
        <w:rPr>
          <w:lang w:eastAsia="en-US"/>
        </w:rPr>
        <w:t xml:space="preserve"> из кинофильмов и мультфильмов. Работа над выразительным и</w:t>
      </w:r>
      <w:r w:rsidRPr="000D3815">
        <w:rPr>
          <w:lang w:eastAsia="en-US"/>
        </w:rPr>
        <w:t>с</w:t>
      </w:r>
      <w:r w:rsidRPr="000D3815">
        <w:rPr>
          <w:lang w:eastAsia="en-US"/>
        </w:rPr>
        <w:t xml:space="preserve">полнением вокальных (ансамблевых и хоровых) произведений с аккомпанированием. </w:t>
      </w:r>
    </w:p>
    <w:p w:rsidR="00BF0EAD" w:rsidRPr="000D3815" w:rsidRDefault="00BF0EAD" w:rsidP="000D3815">
      <w:pPr>
        <w:spacing w:line="276" w:lineRule="auto"/>
        <w:ind w:firstLine="709"/>
        <w:jc w:val="both"/>
        <w:rPr>
          <w:lang w:eastAsia="en-US"/>
        </w:rPr>
      </w:pPr>
      <w:r w:rsidRPr="000D3815">
        <w:rPr>
          <w:b/>
          <w:lang w:eastAsia="en-US"/>
        </w:rPr>
        <w:t>Создание музыкальных композиций</w:t>
      </w:r>
      <w:r w:rsidRPr="000D3815">
        <w:rPr>
          <w:lang w:eastAsia="en-US"/>
        </w:rPr>
        <w:t xml:space="preserve"> на основе сюжетов различных кинофильмов и мультфильмов. </w:t>
      </w:r>
    </w:p>
    <w:p w:rsidR="00BF0EAD" w:rsidRPr="000D3815" w:rsidRDefault="00BF0EAD" w:rsidP="000D3815">
      <w:pPr>
        <w:spacing w:line="276" w:lineRule="auto"/>
        <w:ind w:firstLine="709"/>
        <w:jc w:val="both"/>
        <w:rPr>
          <w:b/>
          <w:lang w:eastAsia="en-US"/>
        </w:rPr>
      </w:pPr>
      <w:r w:rsidRPr="000D3815">
        <w:rPr>
          <w:b/>
          <w:lang w:eastAsia="en-US"/>
        </w:rPr>
        <w:t>Учимся, играя</w:t>
      </w:r>
    </w:p>
    <w:p w:rsidR="00BF0EAD" w:rsidRPr="000D3815" w:rsidRDefault="00BF0EAD" w:rsidP="000D3815">
      <w:pPr>
        <w:spacing w:line="276" w:lineRule="auto"/>
        <w:ind w:firstLine="709"/>
        <w:jc w:val="both"/>
        <w:rPr>
          <w:lang w:eastAsia="en-US"/>
        </w:rPr>
      </w:pPr>
      <w:r w:rsidRPr="000D3815">
        <w:rPr>
          <w:lang w:eastAsia="en-US"/>
        </w:rPr>
        <w:t>Музыкальные викторины, игры, тестирование, импровизации, подбор по слуху, с</w:t>
      </w:r>
      <w:r w:rsidRPr="000D3815">
        <w:rPr>
          <w:lang w:eastAsia="en-US"/>
        </w:rPr>
        <w:t>о</w:t>
      </w:r>
      <w:r w:rsidRPr="000D3815">
        <w:rPr>
          <w:lang w:eastAsia="en-US"/>
        </w:rPr>
        <w:t>ревнования по группам, конкурсы, направленные на выявление результатов освоения пр</w:t>
      </w:r>
      <w:r w:rsidRPr="000D3815">
        <w:rPr>
          <w:lang w:eastAsia="en-US"/>
        </w:rPr>
        <w:t>о</w:t>
      </w:r>
      <w:r w:rsidRPr="000D3815">
        <w:rPr>
          <w:lang w:eastAsia="en-US"/>
        </w:rPr>
        <w:t>граммы.</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Музыкально-игровая деятельность</w:t>
      </w:r>
      <w:r w:rsidRPr="000D3815">
        <w:rPr>
          <w:lang w:eastAsia="en-US"/>
        </w:rPr>
        <w:t>. Ритмические игры, игры-соревнования на пр</w:t>
      </w:r>
      <w:r w:rsidRPr="000D3815">
        <w:rPr>
          <w:lang w:eastAsia="en-US"/>
        </w:rPr>
        <w:t>а</w:t>
      </w:r>
      <w:r w:rsidRPr="000D3815">
        <w:rPr>
          <w:lang w:eastAsia="en-US"/>
        </w:rPr>
        <w:t>вильное определение на слух и в нотах элементов музыкальной речи. Импровизация-соревнование на основе заданных моделей, подбор по слуху простых музыкальных постро</w:t>
      </w:r>
      <w:r w:rsidRPr="000D3815">
        <w:rPr>
          <w:lang w:eastAsia="en-US"/>
        </w:rPr>
        <w:t>е</w:t>
      </w:r>
      <w:r w:rsidRPr="000D3815">
        <w:rPr>
          <w:lang w:eastAsia="en-US"/>
        </w:rPr>
        <w:t>ний. Исполнение изученных песен в форме командного соревнования.</w:t>
      </w:r>
    </w:p>
    <w:p w:rsidR="00BF0EAD" w:rsidRPr="000D3815" w:rsidRDefault="00BF0EAD" w:rsidP="000D3815">
      <w:pPr>
        <w:spacing w:line="276" w:lineRule="auto"/>
        <w:ind w:firstLine="709"/>
        <w:jc w:val="both"/>
        <w:rPr>
          <w:b/>
          <w:lang w:eastAsia="en-US"/>
        </w:rPr>
      </w:pPr>
      <w:r w:rsidRPr="000D3815">
        <w:rPr>
          <w:b/>
          <w:lang w:eastAsia="en-US"/>
        </w:rPr>
        <w:t>Я – артист</w:t>
      </w:r>
    </w:p>
    <w:p w:rsidR="00BF0EAD" w:rsidRPr="000D3815" w:rsidRDefault="00BF0EAD" w:rsidP="000D3815">
      <w:pPr>
        <w:spacing w:line="276" w:lineRule="auto"/>
        <w:ind w:firstLine="709"/>
        <w:jc w:val="both"/>
        <w:rPr>
          <w:lang w:eastAsia="en-US"/>
        </w:rPr>
      </w:pPr>
      <w:r w:rsidRPr="000D3815">
        <w:rPr>
          <w:lang w:eastAsia="en-US"/>
        </w:rPr>
        <w:t xml:space="preserve">Сольное и ансамблевое музицирование (вокальное и инструментальное). Творческое соревнование. </w:t>
      </w:r>
    </w:p>
    <w:p w:rsidR="00BF0EAD" w:rsidRPr="000D3815" w:rsidRDefault="00BF0EAD" w:rsidP="000D3815">
      <w:pPr>
        <w:spacing w:line="276" w:lineRule="auto"/>
        <w:ind w:firstLine="709"/>
        <w:jc w:val="both"/>
        <w:rPr>
          <w:lang w:eastAsia="en-US"/>
        </w:rPr>
      </w:pPr>
      <w:r w:rsidRPr="000D3815">
        <w:rPr>
          <w:lang w:eastAsia="en-US"/>
        </w:rPr>
        <w:t>Разучивание песен к праздникам (Новый год, День Защитника Отечества, Междун</w:t>
      </w:r>
      <w:r w:rsidRPr="000D3815">
        <w:rPr>
          <w:lang w:eastAsia="en-US"/>
        </w:rPr>
        <w:t>а</w:t>
      </w:r>
      <w:r w:rsidRPr="000D3815">
        <w:rPr>
          <w:lang w:eastAsia="en-US"/>
        </w:rPr>
        <w:t>родный день 8 марта, годовой круг календарных праздников, праздники церковного кале</w:t>
      </w:r>
      <w:r w:rsidRPr="000D3815">
        <w:rPr>
          <w:lang w:eastAsia="en-US"/>
        </w:rPr>
        <w:t>н</w:t>
      </w:r>
      <w:r w:rsidRPr="000D3815">
        <w:rPr>
          <w:lang w:eastAsia="en-US"/>
        </w:rPr>
        <w:t>даря  и другие), подготовка концертных программ.</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BF0EAD" w:rsidRPr="000D3815" w:rsidRDefault="00BF0EAD" w:rsidP="000D3815">
      <w:pPr>
        <w:spacing w:line="276" w:lineRule="auto"/>
        <w:ind w:firstLine="709"/>
        <w:contextualSpacing/>
        <w:jc w:val="both"/>
        <w:rPr>
          <w:lang w:eastAsia="en-US"/>
        </w:rPr>
      </w:pPr>
      <w:r w:rsidRPr="000D3815">
        <w:rPr>
          <w:b/>
          <w:lang w:eastAsia="en-US"/>
        </w:rPr>
        <w:t>Исполнение пройденных хоровых и инструментальных произведений</w:t>
      </w:r>
      <w:r w:rsidRPr="000D3815">
        <w:rPr>
          <w:lang w:eastAsia="en-US"/>
        </w:rPr>
        <w:t xml:space="preserve"> в школ</w:t>
      </w:r>
      <w:r w:rsidRPr="000D3815">
        <w:rPr>
          <w:lang w:eastAsia="en-US"/>
        </w:rPr>
        <w:t>ь</w:t>
      </w:r>
      <w:r w:rsidRPr="000D3815">
        <w:rPr>
          <w:lang w:eastAsia="en-US"/>
        </w:rPr>
        <w:t>ных мероприятиях, посвященных праздникам, торжественным событиям. Исполнение песен в сопровождении двигательно-пластической, инструментально-ритмической импровизации.</w:t>
      </w:r>
    </w:p>
    <w:p w:rsidR="00BF0EAD" w:rsidRPr="000D3815" w:rsidRDefault="00BF0EAD" w:rsidP="000D3815">
      <w:pPr>
        <w:spacing w:line="276" w:lineRule="auto"/>
        <w:ind w:firstLine="709"/>
        <w:jc w:val="both"/>
        <w:rPr>
          <w:lang w:eastAsia="en-US"/>
        </w:rPr>
      </w:pPr>
      <w:r w:rsidRPr="000D3815">
        <w:rPr>
          <w:b/>
          <w:lang w:eastAsia="en-US"/>
        </w:rPr>
        <w:t>Подготовка концертных программ</w:t>
      </w:r>
      <w:r w:rsidRPr="000D3815">
        <w:rPr>
          <w:lang w:eastAsia="en-US"/>
        </w:rPr>
        <w:t>, включающих произведения для хорового и и</w:t>
      </w:r>
      <w:r w:rsidRPr="000D3815">
        <w:rPr>
          <w:lang w:eastAsia="en-US"/>
        </w:rPr>
        <w:t>н</w:t>
      </w:r>
      <w:r w:rsidRPr="000D3815">
        <w:rPr>
          <w:lang w:eastAsia="en-US"/>
        </w:rPr>
        <w:t>струментального (либо совместного) музицирования и отражающих полноту тематики осв</w:t>
      </w:r>
      <w:r w:rsidRPr="000D3815">
        <w:rPr>
          <w:lang w:eastAsia="en-US"/>
        </w:rPr>
        <w:t>о</w:t>
      </w:r>
      <w:r w:rsidRPr="000D3815">
        <w:rPr>
          <w:lang w:eastAsia="en-US"/>
        </w:rPr>
        <w:t xml:space="preserve">енного учебного предмета. </w:t>
      </w:r>
    </w:p>
    <w:p w:rsidR="00BF0EAD" w:rsidRPr="000D3815" w:rsidRDefault="00BF0EAD" w:rsidP="000D3815">
      <w:pPr>
        <w:spacing w:line="276" w:lineRule="auto"/>
        <w:ind w:firstLine="709"/>
        <w:jc w:val="both"/>
        <w:rPr>
          <w:i/>
          <w:lang w:eastAsia="en-US"/>
        </w:rPr>
      </w:pPr>
      <w:r w:rsidRPr="000D3815">
        <w:rPr>
          <w:i/>
          <w:lang w:eastAsia="en-US"/>
        </w:rPr>
        <w:t>Участие в школьных, региональных и всероссийских музыкально-исполнительских фестивалях, конкурсах и т.д.</w:t>
      </w:r>
    </w:p>
    <w:p w:rsidR="00BF0EAD" w:rsidRPr="000D3815" w:rsidRDefault="00BF0EAD" w:rsidP="000D3815">
      <w:pPr>
        <w:spacing w:line="276" w:lineRule="auto"/>
        <w:ind w:firstLine="709"/>
        <w:jc w:val="both"/>
        <w:rPr>
          <w:lang w:eastAsia="en-US"/>
        </w:rPr>
      </w:pPr>
      <w:r w:rsidRPr="000D3815">
        <w:rPr>
          <w:b/>
          <w:lang w:eastAsia="en-US"/>
        </w:rPr>
        <w:t>Командные состязания</w:t>
      </w:r>
      <w:r w:rsidRPr="000D3815">
        <w:rPr>
          <w:lang w:eastAsia="en-US"/>
        </w:rPr>
        <w:t>: викторины на основе изученного музыкального материала; ритмические эстафеты; ритмическое эхо, ритмические «диалоги» с применением всего ра</w:t>
      </w:r>
      <w:r w:rsidRPr="000D3815">
        <w:rPr>
          <w:lang w:eastAsia="en-US"/>
        </w:rPr>
        <w:t>з</w:t>
      </w:r>
      <w:r w:rsidRPr="000D3815">
        <w:rPr>
          <w:lang w:eastAsia="en-US"/>
        </w:rPr>
        <w:t>нообразия пройденных ритмоформул.</w:t>
      </w:r>
    </w:p>
    <w:p w:rsidR="00BF0EAD" w:rsidRPr="000D3815" w:rsidRDefault="00BF0EAD" w:rsidP="000D3815">
      <w:pPr>
        <w:spacing w:line="276" w:lineRule="auto"/>
        <w:ind w:firstLine="709"/>
        <w:jc w:val="both"/>
        <w:rPr>
          <w:lang w:eastAsia="en-US"/>
        </w:rPr>
      </w:pPr>
      <w:r w:rsidRPr="000D3815">
        <w:rPr>
          <w:b/>
          <w:lang w:eastAsia="en-US"/>
        </w:rPr>
        <w:t>Игра на элементарных музыкальных инструментах в ансамбле, оркестре</w:t>
      </w:r>
      <w:r w:rsidRPr="000D3815">
        <w:rPr>
          <w:lang w:eastAsia="en-US"/>
        </w:rPr>
        <w:t>. И</w:t>
      </w:r>
      <w:r w:rsidRPr="000D3815">
        <w:rPr>
          <w:lang w:eastAsia="en-US"/>
        </w:rPr>
        <w:t>м</w:t>
      </w:r>
      <w:r w:rsidRPr="000D3815">
        <w:rPr>
          <w:lang w:eastAsia="en-US"/>
        </w:rPr>
        <w:t>провизация на элементарных музыкальных инструментах, инструментах народного оркестра, синтезаторе с использованием всех пройденных мелодических и ритмических формул. С</w:t>
      </w:r>
      <w:r w:rsidRPr="000D3815">
        <w:rPr>
          <w:lang w:eastAsia="en-US"/>
        </w:rPr>
        <w:t>о</w:t>
      </w:r>
      <w:r w:rsidRPr="000D3815">
        <w:rPr>
          <w:lang w:eastAsia="en-US"/>
        </w:rPr>
        <w:t>ревнование: «солист –солист», «солист –оркестр».</w:t>
      </w:r>
    </w:p>
    <w:p w:rsidR="00BF0EAD" w:rsidRPr="000D3815" w:rsidRDefault="00BF0EAD" w:rsidP="000D3815">
      <w:pPr>
        <w:spacing w:line="276" w:lineRule="auto"/>
        <w:ind w:firstLine="709"/>
        <w:contextualSpacing/>
        <w:jc w:val="both"/>
        <w:rPr>
          <w:lang w:eastAsia="en-US"/>
        </w:rPr>
      </w:pPr>
      <w:r w:rsidRPr="000D3815">
        <w:rPr>
          <w:b/>
          <w:lang w:eastAsia="en-US"/>
        </w:rPr>
        <w:t>Соревнование классов</w:t>
      </w:r>
      <w:r w:rsidRPr="000D3815">
        <w:rPr>
          <w:lang w:eastAsia="en-US"/>
        </w:rPr>
        <w:t>: лучшее исполнение произведений хорового, инструментал</w:t>
      </w:r>
      <w:r w:rsidRPr="000D3815">
        <w:rPr>
          <w:lang w:eastAsia="en-US"/>
        </w:rPr>
        <w:t>ь</w:t>
      </w:r>
      <w:r w:rsidRPr="000D3815">
        <w:rPr>
          <w:lang w:eastAsia="en-US"/>
        </w:rPr>
        <w:t>ного, музыкально-театрального репертуара, пройденных за весь период обучения.</w:t>
      </w:r>
    </w:p>
    <w:p w:rsidR="00BF0EAD" w:rsidRPr="000D3815" w:rsidRDefault="00BF0EAD" w:rsidP="000D3815">
      <w:pPr>
        <w:spacing w:line="276" w:lineRule="auto"/>
        <w:ind w:firstLine="709"/>
        <w:jc w:val="both"/>
        <w:rPr>
          <w:b/>
          <w:lang w:eastAsia="en-US"/>
        </w:rPr>
      </w:pPr>
      <w:r w:rsidRPr="000D3815">
        <w:rPr>
          <w:b/>
          <w:lang w:eastAsia="en-US"/>
        </w:rPr>
        <w:t>Музыкально-театрализованное представление</w:t>
      </w:r>
    </w:p>
    <w:p w:rsidR="00BF0EAD" w:rsidRPr="000D3815" w:rsidRDefault="00BF0EAD" w:rsidP="000D3815">
      <w:pPr>
        <w:spacing w:line="276" w:lineRule="auto"/>
        <w:ind w:firstLine="709"/>
        <w:jc w:val="both"/>
        <w:rPr>
          <w:lang w:eastAsia="en-US"/>
        </w:rPr>
      </w:pPr>
      <w:r w:rsidRPr="000D3815">
        <w:rPr>
          <w:lang w:eastAsia="en-US"/>
        </w:rPr>
        <w:t>Музыкально-театрализованное представление как итоговый результат освоения пр</w:t>
      </w:r>
      <w:r w:rsidRPr="000D3815">
        <w:rPr>
          <w:lang w:eastAsia="en-US"/>
        </w:rPr>
        <w:t>о</w:t>
      </w:r>
      <w:r w:rsidRPr="000D3815">
        <w:rPr>
          <w:lang w:eastAsia="en-US"/>
        </w:rPr>
        <w:t>граммы.</w:t>
      </w:r>
    </w:p>
    <w:p w:rsidR="00BF0EAD" w:rsidRPr="000D3815" w:rsidRDefault="00BF0EAD" w:rsidP="000D3815">
      <w:pPr>
        <w:spacing w:line="276" w:lineRule="auto"/>
        <w:ind w:firstLine="709"/>
        <w:jc w:val="both"/>
        <w:rPr>
          <w:b/>
          <w:lang w:eastAsia="en-US"/>
        </w:rPr>
      </w:pPr>
      <w:r w:rsidRPr="000D3815">
        <w:rPr>
          <w:b/>
          <w:lang w:eastAsia="en-US"/>
        </w:rPr>
        <w:t xml:space="preserve">Содержание обучения по видам деятельности: </w:t>
      </w:r>
    </w:p>
    <w:p w:rsidR="00056C3C" w:rsidRPr="00D00B7B" w:rsidRDefault="00BF0EAD" w:rsidP="00D00B7B">
      <w:pPr>
        <w:spacing w:line="276" w:lineRule="auto"/>
        <w:ind w:firstLine="709"/>
        <w:jc w:val="both"/>
        <w:rPr>
          <w:lang w:eastAsia="en-US"/>
        </w:rPr>
      </w:pPr>
      <w:r w:rsidRPr="000D3815">
        <w:rPr>
          <w:lang w:eastAsia="en-US"/>
        </w:rPr>
        <w:t>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w:t>
      </w:r>
      <w:r w:rsidRPr="000D3815">
        <w:rPr>
          <w:lang w:eastAsia="en-US"/>
        </w:rPr>
        <w:lastRenderedPageBreak/>
        <w:t>театральных, музыкально-драматических, концертных композиций с использованием про</w:t>
      </w:r>
      <w:r w:rsidRPr="000D3815">
        <w:rPr>
          <w:lang w:eastAsia="en-US"/>
        </w:rPr>
        <w:t>й</w:t>
      </w:r>
      <w:r w:rsidRPr="000D3815">
        <w:rPr>
          <w:lang w:eastAsia="en-US"/>
        </w:rPr>
        <w:t>денного хорового и инструментального материала. Подготовка и разыгрывание музыкально-театральных постановок, музыкально-драматических композиций по мотивам известных мультфильмов, фильмов-сказок, опер и балетов на сказочные сюжеты.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распределение ролей: «режиссеры», «артисты», «м</w:t>
      </w:r>
      <w:r w:rsidRPr="000D3815">
        <w:rPr>
          <w:lang w:eastAsia="en-US"/>
        </w:rPr>
        <w:t>у</w:t>
      </w:r>
      <w:r w:rsidRPr="000D3815">
        <w:rPr>
          <w:lang w:eastAsia="en-US"/>
        </w:rPr>
        <w:t xml:space="preserve">зыканты», «художники» и т.д. </w:t>
      </w:r>
    </w:p>
    <w:p w:rsidR="00653A76" w:rsidRPr="00160C5D" w:rsidRDefault="00653A76" w:rsidP="00160C5D">
      <w:pPr>
        <w:pStyle w:val="afd"/>
        <w:numPr>
          <w:ilvl w:val="3"/>
          <w:numId w:val="2"/>
        </w:numPr>
        <w:ind w:left="0" w:firstLine="0"/>
        <w:jc w:val="center"/>
        <w:rPr>
          <w:u w:val="single"/>
        </w:rPr>
      </w:pPr>
      <w:bookmarkStart w:id="167" w:name="_Toc288394093"/>
      <w:bookmarkStart w:id="168" w:name="_Toc288410560"/>
      <w:bookmarkStart w:id="169" w:name="_Toc288410689"/>
      <w:bookmarkStart w:id="170" w:name="_Toc424564337"/>
      <w:r w:rsidRPr="00160C5D">
        <w:rPr>
          <w:u w:val="single"/>
        </w:rPr>
        <w:t>Технология</w:t>
      </w:r>
      <w:bookmarkEnd w:id="167"/>
      <w:bookmarkEnd w:id="168"/>
      <w:bookmarkEnd w:id="169"/>
      <w:bookmarkEnd w:id="170"/>
    </w:p>
    <w:p w:rsidR="00160C5D" w:rsidRDefault="00653A76" w:rsidP="00160C5D">
      <w:pPr>
        <w:pStyle w:val="a3"/>
        <w:spacing w:line="276" w:lineRule="auto"/>
        <w:ind w:firstLine="454"/>
        <w:jc w:val="center"/>
        <w:rPr>
          <w:rFonts w:ascii="Times New Roman" w:hAnsi="Times New Roman"/>
          <w:b/>
          <w:bCs/>
          <w:color w:val="auto"/>
          <w:sz w:val="28"/>
          <w:szCs w:val="28"/>
        </w:rPr>
      </w:pPr>
      <w:r w:rsidRPr="00BD7394">
        <w:rPr>
          <w:rFonts w:ascii="Times New Roman" w:hAnsi="Times New Roman"/>
          <w:b/>
          <w:bCs/>
          <w:color w:val="auto"/>
          <w:sz w:val="28"/>
          <w:szCs w:val="28"/>
        </w:rPr>
        <w:t>Общекультурные и общетрудовые компетенции.</w:t>
      </w:r>
    </w:p>
    <w:p w:rsidR="00653A76" w:rsidRPr="00BD7394" w:rsidRDefault="00653A76" w:rsidP="00160C5D">
      <w:pPr>
        <w:pStyle w:val="a3"/>
        <w:spacing w:line="276" w:lineRule="auto"/>
        <w:ind w:firstLine="454"/>
        <w:jc w:val="center"/>
        <w:rPr>
          <w:rFonts w:ascii="Times New Roman" w:hAnsi="Times New Roman"/>
          <w:color w:val="auto"/>
          <w:sz w:val="28"/>
          <w:szCs w:val="28"/>
        </w:rPr>
      </w:pPr>
      <w:r w:rsidRPr="00BD7394">
        <w:rPr>
          <w:rFonts w:ascii="Times New Roman" w:hAnsi="Times New Roman"/>
          <w:b/>
          <w:bCs/>
          <w:color w:val="auto"/>
          <w:sz w:val="28"/>
          <w:szCs w:val="28"/>
        </w:rPr>
        <w:t>Основы культуры труда, самообслуживания</w:t>
      </w:r>
    </w:p>
    <w:p w:rsidR="00FB242B" w:rsidRPr="00160C5D"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rPr>
        <w:t>Трудовая деятельность и ее значение в жизни человека. Рукотворный мир как резул</w:t>
      </w:r>
      <w:r w:rsidRPr="00160C5D">
        <w:rPr>
          <w:rStyle w:val="Zag11"/>
          <w:rFonts w:eastAsia="@Arial Unicode MS"/>
        </w:rPr>
        <w:t>ь</w:t>
      </w:r>
      <w:r w:rsidRPr="00160C5D">
        <w:rPr>
          <w:rStyle w:val="Zag11"/>
          <w:rFonts w:eastAsia="@Arial Unicode MS"/>
        </w:rPr>
        <w:t>тат труда человека; разнообразие предметов рукотворного мира (</w:t>
      </w:r>
      <w:r w:rsidRPr="00160C5D">
        <w:rPr>
          <w:rStyle w:val="Zag11"/>
          <w:rFonts w:eastAsia="@Arial Unicode MS"/>
          <w:i/>
          <w:iCs/>
        </w:rPr>
        <w:t>архитектура</w:t>
      </w:r>
      <w:r w:rsidRPr="00160C5D">
        <w:rPr>
          <w:rStyle w:val="Zag11"/>
          <w:rFonts w:eastAsia="@Arial Unicode MS"/>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w:t>
      </w:r>
      <w:r w:rsidRPr="00160C5D">
        <w:rPr>
          <w:rStyle w:val="Zag11"/>
          <w:rFonts w:eastAsia="@Arial Unicode MS"/>
        </w:rPr>
        <w:t>а</w:t>
      </w:r>
      <w:r w:rsidRPr="00160C5D">
        <w:rPr>
          <w:rStyle w:val="Zag11"/>
          <w:rFonts w:eastAsia="@Arial Unicode MS"/>
        </w:rPr>
        <w:t>тивного искусства разных народов, отражающие природные, географические и социальные условия конкретного народа.</w:t>
      </w:r>
    </w:p>
    <w:p w:rsidR="00FB242B" w:rsidRPr="004D38DF"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rPr>
        <w:t>Элементарные общие правила создания предметов рукотворного мира (удобство, э</w:t>
      </w:r>
      <w:r w:rsidRPr="00160C5D">
        <w:rPr>
          <w:rStyle w:val="Zag11"/>
          <w:rFonts w:eastAsia="@Arial Unicode MS"/>
        </w:rPr>
        <w:t>с</w:t>
      </w:r>
      <w:r w:rsidRPr="00160C5D">
        <w:rPr>
          <w:rStyle w:val="Zag11"/>
          <w:rFonts w:eastAsia="@Arial Unicode MS"/>
        </w:rPr>
        <w:t>тетическая выразительность, прочность; гармония предметов и окружающей среды). Бере</w:t>
      </w:r>
      <w:r w:rsidRPr="00160C5D">
        <w:rPr>
          <w:rStyle w:val="Zag11"/>
          <w:rFonts w:eastAsia="@Arial Unicode MS"/>
        </w:rPr>
        <w:t>ж</w:t>
      </w:r>
      <w:r w:rsidRPr="00160C5D">
        <w:rPr>
          <w:rStyle w:val="Zag11"/>
          <w:rFonts w:eastAsia="@Arial Unicode MS"/>
        </w:rPr>
        <w:t>ное отношение к природе как источнику сырьевых ресурсов. Мастера и их профессии</w:t>
      </w:r>
      <w:r w:rsidRPr="004D38DF">
        <w:rPr>
          <w:rStyle w:val="Zag11"/>
          <w:rFonts w:eastAsia="@Arial Unicode MS"/>
        </w:rPr>
        <w:t xml:space="preserve">; </w:t>
      </w:r>
      <w:r w:rsidRPr="004D38DF">
        <w:rPr>
          <w:rStyle w:val="Zag11"/>
          <w:rFonts w:eastAsia="@Arial Unicode MS"/>
          <w:iCs/>
        </w:rPr>
        <w:t>тр</w:t>
      </w:r>
      <w:r w:rsidRPr="004D38DF">
        <w:rPr>
          <w:rStyle w:val="Zag11"/>
          <w:rFonts w:eastAsia="@Arial Unicode MS"/>
          <w:iCs/>
        </w:rPr>
        <w:t>а</w:t>
      </w:r>
      <w:r w:rsidRPr="004D38DF">
        <w:rPr>
          <w:rStyle w:val="Zag11"/>
          <w:rFonts w:eastAsia="@Arial Unicode MS"/>
          <w:iCs/>
        </w:rPr>
        <w:t>диции и творчество мастера в создании предметной среды (общее представление)</w:t>
      </w:r>
      <w:r w:rsidRPr="004D38DF">
        <w:rPr>
          <w:rStyle w:val="Zag11"/>
          <w:rFonts w:eastAsia="@Arial Unicode MS"/>
        </w:rPr>
        <w:t>.</w:t>
      </w:r>
    </w:p>
    <w:p w:rsidR="00FB242B" w:rsidRPr="00160C5D"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rPr>
        <w:t>Анализ задания, организация рабочего места в зависимости от вида работы, планир</w:t>
      </w:r>
      <w:r w:rsidRPr="00160C5D">
        <w:rPr>
          <w:rStyle w:val="Zag11"/>
          <w:rFonts w:eastAsia="@Arial Unicode MS"/>
        </w:rPr>
        <w:t>о</w:t>
      </w:r>
      <w:r w:rsidRPr="00160C5D">
        <w:rPr>
          <w:rStyle w:val="Zag11"/>
          <w:rFonts w:eastAsia="@Arial Unicode MS"/>
        </w:rPr>
        <w:t>вание трудового процесса. Рациональное размещение на рабочем месте материалов и инс</w:t>
      </w:r>
      <w:r w:rsidRPr="00160C5D">
        <w:rPr>
          <w:rStyle w:val="Zag11"/>
          <w:rFonts w:eastAsia="@Arial Unicode MS"/>
        </w:rPr>
        <w:t>т</w:t>
      </w:r>
      <w:r w:rsidRPr="00160C5D">
        <w:rPr>
          <w:rStyle w:val="Zag11"/>
          <w:rFonts w:eastAsia="@Arial Unicode MS"/>
        </w:rPr>
        <w:t xml:space="preserve">рументов, </w:t>
      </w:r>
      <w:r w:rsidRPr="004D38DF">
        <w:rPr>
          <w:rStyle w:val="Zag11"/>
          <w:rFonts w:eastAsia="@Arial Unicode MS"/>
          <w:iCs/>
        </w:rPr>
        <w:t>распределение рабочего времени</w:t>
      </w:r>
      <w:r w:rsidRPr="004D38DF">
        <w:rPr>
          <w:rStyle w:val="Zag11"/>
          <w:rFonts w:eastAsia="@Arial Unicode MS"/>
        </w:rPr>
        <w:t>.</w:t>
      </w:r>
      <w:r w:rsidRPr="00160C5D">
        <w:rPr>
          <w:rStyle w:val="Zag11"/>
          <w:rFonts w:eastAsia="@Arial Unicode MS"/>
        </w:rPr>
        <w:t xml:space="preserve"> Отбор и анализ информации (из учебника и др</w:t>
      </w:r>
      <w:r w:rsidRPr="00160C5D">
        <w:rPr>
          <w:rStyle w:val="Zag11"/>
          <w:rFonts w:eastAsia="@Arial Unicode MS"/>
        </w:rPr>
        <w:t>у</w:t>
      </w:r>
      <w:r w:rsidRPr="00160C5D">
        <w:rPr>
          <w:rStyle w:val="Zag11"/>
          <w:rFonts w:eastAsia="@Arial Unicode MS"/>
        </w:rPr>
        <w:t>гих дидактических материалов), ее использование в организации работы. Контроль и корре</w:t>
      </w:r>
      <w:r w:rsidRPr="00160C5D">
        <w:rPr>
          <w:rStyle w:val="Zag11"/>
          <w:rFonts w:eastAsia="@Arial Unicode MS"/>
        </w:rPr>
        <w:t>к</w:t>
      </w:r>
      <w:r w:rsidRPr="00160C5D">
        <w:rPr>
          <w:rStyle w:val="Zag11"/>
          <w:rFonts w:eastAsia="@Arial Unicode MS"/>
        </w:rPr>
        <w:t>тировка хода работы. Работа в малых группах, осуществление сотрудничества, выполнение социальных ролей (руководитель и подчиненный).</w:t>
      </w:r>
    </w:p>
    <w:p w:rsidR="00FB242B" w:rsidRPr="00160C5D"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rPr>
        <w:t>Элементарная творческая и проектная деятельность (создание замысла, его детализ</w:t>
      </w:r>
      <w:r w:rsidRPr="00160C5D">
        <w:rPr>
          <w:rStyle w:val="Zag11"/>
          <w:rFonts w:eastAsia="@Arial Unicode MS"/>
        </w:rPr>
        <w:t>а</w:t>
      </w:r>
      <w:r w:rsidRPr="00160C5D">
        <w:rPr>
          <w:rStyle w:val="Zag11"/>
          <w:rFonts w:eastAsia="@Arial Unicode MS"/>
        </w:rPr>
        <w:t>ция и воплощение). Несложные коллективные, групповые и индивидуальные проекты. Кул</w:t>
      </w:r>
      <w:r w:rsidRPr="00160C5D">
        <w:rPr>
          <w:rStyle w:val="Zag11"/>
          <w:rFonts w:eastAsia="@Arial Unicode MS"/>
        </w:rPr>
        <w:t>ь</w:t>
      </w:r>
      <w:r w:rsidRPr="00160C5D">
        <w:rPr>
          <w:rStyle w:val="Zag11"/>
          <w:rFonts w:eastAsia="@Arial Unicode MS"/>
        </w:rPr>
        <w:t>тура межличностных отношений в совместной деятельности. Результат проектной деятел</w:t>
      </w:r>
      <w:r w:rsidRPr="00160C5D">
        <w:rPr>
          <w:rStyle w:val="Zag11"/>
          <w:rFonts w:eastAsia="@Arial Unicode MS"/>
        </w:rPr>
        <w:t>ь</w:t>
      </w:r>
      <w:r w:rsidRPr="00160C5D">
        <w:rPr>
          <w:rStyle w:val="Zag11"/>
          <w:rFonts w:eastAsia="@Arial Unicode MS"/>
        </w:rPr>
        <w:t>ности – изделия, услуги (например, помощь ветеранам, пенсионерам, инвалидам), праздники и т. п.</w:t>
      </w:r>
    </w:p>
    <w:p w:rsidR="00653A76" w:rsidRPr="00160C5D" w:rsidRDefault="00FB242B" w:rsidP="00160C5D">
      <w:pPr>
        <w:pStyle w:val="a3"/>
        <w:spacing w:line="276" w:lineRule="auto"/>
        <w:ind w:firstLine="454"/>
        <w:rPr>
          <w:rFonts w:ascii="Times New Roman" w:hAnsi="Times New Roman"/>
          <w:b/>
          <w:bCs/>
          <w:color w:val="auto"/>
          <w:sz w:val="24"/>
          <w:szCs w:val="24"/>
        </w:rPr>
      </w:pPr>
      <w:r w:rsidRPr="00160C5D">
        <w:rPr>
          <w:rStyle w:val="Zag11"/>
          <w:rFonts w:ascii="Times New Roman" w:eastAsia="@Arial Unicode MS" w:hAnsi="Times New Roman"/>
          <w:sz w:val="24"/>
          <w:szCs w:val="24"/>
        </w:rPr>
        <w:t>Выполнение доступных видов работ по самообслуживанию, домашнему труду, оказание доступных видов помощи малышам, взрослым и сверстникам</w:t>
      </w:r>
      <w:r w:rsidR="00653A76" w:rsidRPr="00160C5D">
        <w:rPr>
          <w:rFonts w:ascii="Times New Roman" w:hAnsi="Times New Roman"/>
          <w:color w:val="auto"/>
          <w:sz w:val="24"/>
          <w:szCs w:val="24"/>
        </w:rPr>
        <w:t>.</w:t>
      </w:r>
    </w:p>
    <w:p w:rsidR="00653A76" w:rsidRPr="00160C5D" w:rsidRDefault="00653A76" w:rsidP="00160C5D">
      <w:pPr>
        <w:pStyle w:val="a3"/>
        <w:spacing w:line="276" w:lineRule="auto"/>
        <w:ind w:firstLine="454"/>
        <w:rPr>
          <w:rFonts w:ascii="Times New Roman" w:hAnsi="Times New Roman"/>
          <w:color w:val="auto"/>
          <w:sz w:val="24"/>
          <w:szCs w:val="24"/>
        </w:rPr>
      </w:pPr>
      <w:r w:rsidRPr="00160C5D">
        <w:rPr>
          <w:rFonts w:ascii="Times New Roman" w:hAnsi="Times New Roman"/>
          <w:b/>
          <w:bCs/>
          <w:color w:val="auto"/>
          <w:sz w:val="24"/>
          <w:szCs w:val="24"/>
        </w:rPr>
        <w:t>Технология ручной обработки материалов</w:t>
      </w:r>
      <w:r w:rsidRPr="00160C5D">
        <w:rPr>
          <w:rStyle w:val="13"/>
          <w:color w:val="auto"/>
          <w:spacing w:val="2"/>
          <w:sz w:val="24"/>
          <w:szCs w:val="24"/>
        </w:rPr>
        <w:footnoteReference w:id="4"/>
      </w:r>
      <w:r w:rsidRPr="00160C5D">
        <w:rPr>
          <w:rFonts w:ascii="Times New Roman" w:hAnsi="Times New Roman"/>
          <w:b/>
          <w:bCs/>
          <w:color w:val="auto"/>
          <w:sz w:val="24"/>
          <w:szCs w:val="24"/>
        </w:rPr>
        <w:t>. Элементы графической грамоты</w:t>
      </w:r>
    </w:p>
    <w:p w:rsidR="00FB242B" w:rsidRPr="00160C5D"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rPr>
        <w:t>Общее понятие о материалах, их происхождении. Исследование элементарных физ</w:t>
      </w:r>
      <w:r w:rsidRPr="00160C5D">
        <w:rPr>
          <w:rStyle w:val="Zag11"/>
          <w:rFonts w:eastAsia="@Arial Unicode MS"/>
        </w:rPr>
        <w:t>и</w:t>
      </w:r>
      <w:r w:rsidRPr="00160C5D">
        <w:rPr>
          <w:rStyle w:val="Zag11"/>
          <w:rFonts w:eastAsia="@Arial Unicode MS"/>
        </w:rPr>
        <w:t xml:space="preserve">ческих, механических и технологических свойств доступных материалов. </w:t>
      </w:r>
      <w:r w:rsidRPr="00160C5D">
        <w:rPr>
          <w:rStyle w:val="Zag11"/>
          <w:rFonts w:eastAsia="@Arial Unicode MS"/>
          <w:i/>
          <w:iCs/>
        </w:rPr>
        <w:t>Многообразие м</w:t>
      </w:r>
      <w:r w:rsidRPr="00160C5D">
        <w:rPr>
          <w:rStyle w:val="Zag11"/>
          <w:rFonts w:eastAsia="@Arial Unicode MS"/>
          <w:i/>
          <w:iCs/>
        </w:rPr>
        <w:t>а</w:t>
      </w:r>
      <w:r w:rsidRPr="00160C5D">
        <w:rPr>
          <w:rStyle w:val="Zag11"/>
          <w:rFonts w:eastAsia="@Arial Unicode MS"/>
          <w:i/>
          <w:iCs/>
        </w:rPr>
        <w:t>териалов и их практическое применение в жизни</w:t>
      </w:r>
      <w:r w:rsidRPr="00160C5D">
        <w:rPr>
          <w:rStyle w:val="Zag11"/>
          <w:rFonts w:eastAsia="@Arial Unicode MS"/>
        </w:rPr>
        <w:t>.</w:t>
      </w:r>
    </w:p>
    <w:p w:rsidR="00FB242B" w:rsidRPr="00160C5D"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rPr>
        <w:t xml:space="preserve">Подготовка материалов к работе. Экономное расходование материалов. </w:t>
      </w:r>
      <w:r w:rsidRPr="00160C5D">
        <w:rPr>
          <w:rStyle w:val="Zag11"/>
          <w:rFonts w:eastAsia="@Arial Unicode MS"/>
          <w:i/>
          <w:iCs/>
        </w:rPr>
        <w:t>Выбор мат</w:t>
      </w:r>
      <w:r w:rsidRPr="00160C5D">
        <w:rPr>
          <w:rStyle w:val="Zag11"/>
          <w:rFonts w:eastAsia="@Arial Unicode MS"/>
          <w:i/>
          <w:iCs/>
        </w:rPr>
        <w:t>е</w:t>
      </w:r>
      <w:r w:rsidRPr="00160C5D">
        <w:rPr>
          <w:rStyle w:val="Zag11"/>
          <w:rFonts w:eastAsia="@Arial Unicode MS"/>
          <w:i/>
          <w:iCs/>
        </w:rPr>
        <w:t>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160C5D">
        <w:rPr>
          <w:rStyle w:val="Zag11"/>
          <w:rFonts w:eastAsia="@Arial Unicode MS"/>
        </w:rPr>
        <w:t>.</w:t>
      </w:r>
    </w:p>
    <w:p w:rsidR="00FB242B" w:rsidRPr="00160C5D" w:rsidRDefault="00FB242B" w:rsidP="00160C5D">
      <w:pPr>
        <w:tabs>
          <w:tab w:val="left" w:leader="dot" w:pos="624"/>
        </w:tabs>
        <w:spacing w:line="276" w:lineRule="auto"/>
        <w:ind w:firstLine="709"/>
        <w:jc w:val="both"/>
        <w:rPr>
          <w:rStyle w:val="Zag11"/>
          <w:rFonts w:eastAsia="@Arial Unicode MS"/>
          <w:i/>
          <w:iCs/>
        </w:rPr>
      </w:pPr>
      <w:r w:rsidRPr="00160C5D">
        <w:rPr>
          <w:rStyle w:val="Zag11"/>
          <w:rFonts w:eastAsia="@Arial Unicode MS"/>
        </w:rPr>
        <w:t>Инструменты и приспособления для обработки материалов (знание названий испол</w:t>
      </w:r>
      <w:r w:rsidRPr="00160C5D">
        <w:rPr>
          <w:rStyle w:val="Zag11"/>
          <w:rFonts w:eastAsia="@Arial Unicode MS"/>
        </w:rPr>
        <w:t>ь</w:t>
      </w:r>
      <w:r w:rsidRPr="00160C5D">
        <w:rPr>
          <w:rStyle w:val="Zag11"/>
          <w:rFonts w:eastAsia="@Arial Unicode MS"/>
        </w:rPr>
        <w:t>зуемых инструментов), выполнение приемов их рационального и безопасного использов</w:t>
      </w:r>
      <w:r w:rsidRPr="00160C5D">
        <w:rPr>
          <w:rStyle w:val="Zag11"/>
          <w:rFonts w:eastAsia="@Arial Unicode MS"/>
        </w:rPr>
        <w:t>а</w:t>
      </w:r>
      <w:r w:rsidRPr="00160C5D">
        <w:rPr>
          <w:rStyle w:val="Zag11"/>
          <w:rFonts w:eastAsia="@Arial Unicode MS"/>
        </w:rPr>
        <w:t>ния.</w:t>
      </w:r>
    </w:p>
    <w:p w:rsidR="00FB242B" w:rsidRPr="00160C5D"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i/>
          <w:iCs/>
        </w:rPr>
        <w:lastRenderedPageBreak/>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w:t>
      </w:r>
      <w:r w:rsidRPr="00160C5D">
        <w:rPr>
          <w:rStyle w:val="Zag11"/>
          <w:rFonts w:eastAsia="@Arial Unicode MS"/>
          <w:i/>
          <w:iCs/>
        </w:rPr>
        <w:t>е</w:t>
      </w:r>
      <w:r w:rsidRPr="00160C5D">
        <w:rPr>
          <w:rStyle w:val="Zag11"/>
          <w:rFonts w:eastAsia="@Arial Unicode MS"/>
          <w:i/>
          <w:iCs/>
        </w:rPr>
        <w:t>раций; подбор материалов и инструментов; экономная разметка; обработка с целью пол</w:t>
      </w:r>
      <w:r w:rsidRPr="00160C5D">
        <w:rPr>
          <w:rStyle w:val="Zag11"/>
          <w:rFonts w:eastAsia="@Arial Unicode MS"/>
          <w:i/>
          <w:iCs/>
        </w:rPr>
        <w:t>у</w:t>
      </w:r>
      <w:r w:rsidRPr="00160C5D">
        <w:rPr>
          <w:rStyle w:val="Zag11"/>
          <w:rFonts w:eastAsia="@Arial Unicode MS"/>
          <w:i/>
          <w:iCs/>
        </w:rPr>
        <w:t>чения деталей, сборка, отделка изделия; проверка изделия в действии, внесение необход</w:t>
      </w:r>
      <w:r w:rsidRPr="00160C5D">
        <w:rPr>
          <w:rStyle w:val="Zag11"/>
          <w:rFonts w:eastAsia="@Arial Unicode MS"/>
          <w:i/>
          <w:iCs/>
        </w:rPr>
        <w:t>и</w:t>
      </w:r>
      <w:r w:rsidRPr="00160C5D">
        <w:rPr>
          <w:rStyle w:val="Zag11"/>
          <w:rFonts w:eastAsia="@Arial Unicode MS"/>
          <w:i/>
          <w:iCs/>
        </w:rPr>
        <w:t>мых дополнений и изменений</w:t>
      </w:r>
      <w:r w:rsidRPr="00160C5D">
        <w:rPr>
          <w:rStyle w:val="Zag11"/>
          <w:rFonts w:eastAsia="@Arial Unicode MS"/>
        </w:rPr>
        <w:t>. Называние и выполнение основных технологических операций ручной обработки материалов: разметка деталей (на глаз, по шаблону, трафарету, лекалу, к</w:t>
      </w:r>
      <w:r w:rsidRPr="00160C5D">
        <w:rPr>
          <w:rStyle w:val="Zag11"/>
          <w:rFonts w:eastAsia="@Arial Unicode MS"/>
        </w:rPr>
        <w:t>о</w:t>
      </w:r>
      <w:r w:rsidRPr="00160C5D">
        <w:rPr>
          <w:rStyle w:val="Zag11"/>
          <w:rFonts w:eastAsia="@Arial Unicode MS"/>
        </w:rPr>
        <w:t>пированием, с помощью линейки, угольника, циркуля), выделение деталей (отрывание, рез</w:t>
      </w:r>
      <w:r w:rsidRPr="00160C5D">
        <w:rPr>
          <w:rStyle w:val="Zag11"/>
          <w:rFonts w:eastAsia="@Arial Unicode MS"/>
        </w:rPr>
        <w:t>а</w:t>
      </w:r>
      <w:r w:rsidRPr="00160C5D">
        <w:rPr>
          <w:rStyle w:val="Zag11"/>
          <w:rFonts w:eastAsia="@Arial Unicode MS"/>
        </w:rPr>
        <w:t>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53A76" w:rsidRPr="00160C5D" w:rsidRDefault="00FB242B" w:rsidP="00160C5D">
      <w:pPr>
        <w:tabs>
          <w:tab w:val="left" w:leader="dot" w:pos="624"/>
        </w:tabs>
        <w:spacing w:line="276" w:lineRule="auto"/>
        <w:ind w:firstLine="709"/>
        <w:jc w:val="both"/>
        <w:rPr>
          <w:rFonts w:eastAsia="@Arial Unicode MS"/>
          <w:b/>
          <w:bCs/>
          <w:color w:val="000000"/>
        </w:rPr>
      </w:pPr>
      <w:r w:rsidRPr="00160C5D">
        <w:rPr>
          <w:rStyle w:val="Zag11"/>
          <w:rFonts w:eastAsia="@Arial Unicode MS"/>
        </w:rPr>
        <w:t>Использование измерений и построений для решения практических задач. Виды у</w:t>
      </w:r>
      <w:r w:rsidRPr="00160C5D">
        <w:rPr>
          <w:rStyle w:val="Zag11"/>
          <w:rFonts w:eastAsia="@Arial Unicode MS"/>
        </w:rPr>
        <w:t>с</w:t>
      </w:r>
      <w:r w:rsidRPr="00160C5D">
        <w:rPr>
          <w:rStyle w:val="Zag11"/>
          <w:rFonts w:eastAsia="@Arial Unicode MS"/>
        </w:rPr>
        <w:t xml:space="preserve">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160C5D">
        <w:rPr>
          <w:rStyle w:val="Zag11"/>
          <w:rFonts w:eastAsia="@Arial Unicode MS"/>
          <w:i/>
          <w:iCs/>
        </w:rPr>
        <w:t>разрыва</w:t>
      </w:r>
      <w:r w:rsidRPr="00160C5D">
        <w:rPr>
          <w:rStyle w:val="Zag11"/>
          <w:rFonts w:eastAsia="@Arial Unicode MS"/>
        </w:rPr>
        <w:t>).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653A76" w:rsidRPr="00160C5D" w:rsidRDefault="00653A76" w:rsidP="00160C5D">
      <w:pPr>
        <w:pStyle w:val="a3"/>
        <w:spacing w:line="276" w:lineRule="auto"/>
        <w:ind w:firstLine="454"/>
        <w:rPr>
          <w:rFonts w:ascii="Times New Roman" w:hAnsi="Times New Roman"/>
          <w:color w:val="auto"/>
          <w:sz w:val="24"/>
          <w:szCs w:val="24"/>
        </w:rPr>
      </w:pPr>
      <w:r w:rsidRPr="00160C5D">
        <w:rPr>
          <w:rFonts w:ascii="Times New Roman" w:hAnsi="Times New Roman"/>
          <w:b/>
          <w:bCs/>
          <w:color w:val="auto"/>
          <w:sz w:val="24"/>
          <w:szCs w:val="24"/>
        </w:rPr>
        <w:t>Конструирование и моделирование</w:t>
      </w:r>
    </w:p>
    <w:p w:rsidR="00FB242B" w:rsidRPr="00160C5D"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rPr>
        <w:t>Общее представление о конструировании как создании конструкции каких-либо изд</w:t>
      </w:r>
      <w:r w:rsidRPr="00160C5D">
        <w:rPr>
          <w:rStyle w:val="Zag11"/>
          <w:rFonts w:eastAsia="@Arial Unicode MS"/>
        </w:rPr>
        <w:t>е</w:t>
      </w:r>
      <w:r w:rsidRPr="00160C5D">
        <w:rPr>
          <w:rStyle w:val="Zag11"/>
          <w:rFonts w:eastAsia="@Arial Unicode MS"/>
        </w:rPr>
        <w:t xml:space="preserve">лий (технических, бытовых, учебных и пр.). Изделие, деталь изделия (общее представление). Понятие о конструкции изделия; </w:t>
      </w:r>
      <w:r w:rsidRPr="00160C5D">
        <w:rPr>
          <w:rStyle w:val="Zag11"/>
          <w:rFonts w:eastAsia="@Arial Unicode MS"/>
          <w:i/>
          <w:iCs/>
        </w:rPr>
        <w:t>различные виды конструкций и способы их сборки</w:t>
      </w:r>
      <w:r w:rsidRPr="00160C5D">
        <w:rPr>
          <w:rStyle w:val="Zag11"/>
          <w:rFonts w:eastAsia="@Arial Unicode MS"/>
        </w:rPr>
        <w:t>. Виды и способы соединения деталей. Основные требования к изделию (соответствие материала, ко</w:t>
      </w:r>
      <w:r w:rsidRPr="00160C5D">
        <w:rPr>
          <w:rStyle w:val="Zag11"/>
          <w:rFonts w:eastAsia="@Arial Unicode MS"/>
        </w:rPr>
        <w:t>н</w:t>
      </w:r>
      <w:r w:rsidRPr="00160C5D">
        <w:rPr>
          <w:rStyle w:val="Zag11"/>
          <w:rFonts w:eastAsia="@Arial Unicode MS"/>
        </w:rPr>
        <w:t>струкции и внешнего оформления назначению изделия).</w:t>
      </w:r>
    </w:p>
    <w:p w:rsidR="00653A76" w:rsidRPr="00160C5D" w:rsidRDefault="00FB242B" w:rsidP="00160C5D">
      <w:pPr>
        <w:pStyle w:val="a3"/>
        <w:spacing w:line="276" w:lineRule="auto"/>
        <w:ind w:firstLine="454"/>
        <w:rPr>
          <w:rFonts w:ascii="Times New Roman" w:hAnsi="Times New Roman"/>
          <w:b/>
          <w:bCs/>
          <w:color w:val="auto"/>
          <w:sz w:val="24"/>
          <w:szCs w:val="24"/>
        </w:rPr>
      </w:pPr>
      <w:r w:rsidRPr="00160C5D">
        <w:rPr>
          <w:rStyle w:val="Zag11"/>
          <w:rFonts w:ascii="Times New Roman" w:eastAsia="@Arial Unicode MS" w:hAnsi="Times New Roman"/>
          <w:sz w:val="24"/>
          <w:szCs w:val="24"/>
        </w:rPr>
        <w:t>Конструирование и моделирование изделий из различных материалов по образцу, р</w:t>
      </w:r>
      <w:r w:rsidRPr="00160C5D">
        <w:rPr>
          <w:rStyle w:val="Zag11"/>
          <w:rFonts w:ascii="Times New Roman" w:eastAsia="@Arial Unicode MS" w:hAnsi="Times New Roman"/>
          <w:sz w:val="24"/>
          <w:szCs w:val="24"/>
        </w:rPr>
        <w:t>и</w:t>
      </w:r>
      <w:r w:rsidRPr="00160C5D">
        <w:rPr>
          <w:rStyle w:val="Zag11"/>
          <w:rFonts w:ascii="Times New Roman" w:eastAsia="@Arial Unicode MS" w:hAnsi="Times New Roman"/>
          <w:sz w:val="24"/>
          <w:szCs w:val="24"/>
        </w:rPr>
        <w:t xml:space="preserve">сунку, простейшему </w:t>
      </w:r>
      <w:r w:rsidRPr="00160C5D">
        <w:rPr>
          <w:rStyle w:val="Zag11"/>
          <w:rFonts w:ascii="Times New Roman" w:eastAsia="@Arial Unicode MS" w:hAnsi="Times New Roman"/>
          <w:i/>
          <w:iCs/>
          <w:sz w:val="24"/>
          <w:szCs w:val="24"/>
        </w:rPr>
        <w:t>чертежу или эскизу и по заданным условиям (технико-технологическим, функциональным, декоративно-художественным и пр.).</w:t>
      </w:r>
      <w:r w:rsidRPr="00160C5D">
        <w:rPr>
          <w:rStyle w:val="Zag11"/>
          <w:rFonts w:ascii="Times New Roman" w:eastAsia="@Arial Unicode MS" w:hAnsi="Times New Roman"/>
          <w:sz w:val="24"/>
          <w:szCs w:val="24"/>
        </w:rPr>
        <w:t xml:space="preserve"> Конструирование и моделирование на компьютере и в интерактивном конструкторе.</w:t>
      </w:r>
    </w:p>
    <w:p w:rsidR="00653A76" w:rsidRPr="00160C5D" w:rsidRDefault="00653A76" w:rsidP="00160C5D">
      <w:pPr>
        <w:pStyle w:val="a3"/>
        <w:spacing w:line="276" w:lineRule="auto"/>
        <w:ind w:firstLine="454"/>
        <w:rPr>
          <w:rFonts w:ascii="Times New Roman" w:hAnsi="Times New Roman"/>
          <w:color w:val="auto"/>
          <w:sz w:val="24"/>
          <w:szCs w:val="24"/>
        </w:rPr>
      </w:pPr>
      <w:r w:rsidRPr="00160C5D">
        <w:rPr>
          <w:rFonts w:ascii="Times New Roman" w:hAnsi="Times New Roman"/>
          <w:b/>
          <w:bCs/>
          <w:color w:val="auto"/>
          <w:sz w:val="24"/>
          <w:szCs w:val="24"/>
        </w:rPr>
        <w:t>Практика работы на компьютере</w:t>
      </w:r>
    </w:p>
    <w:p w:rsidR="00FB242B" w:rsidRPr="00160C5D"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rPr>
        <w:t>Информация, ее отбор, анализ и систематизация. Способы получения, хранения, пер</w:t>
      </w:r>
      <w:r w:rsidRPr="00160C5D">
        <w:rPr>
          <w:rStyle w:val="Zag11"/>
          <w:rFonts w:eastAsia="@Arial Unicode MS"/>
        </w:rPr>
        <w:t>е</w:t>
      </w:r>
      <w:r w:rsidRPr="00160C5D">
        <w:rPr>
          <w:rStyle w:val="Zag11"/>
          <w:rFonts w:eastAsia="@Arial Unicode MS"/>
        </w:rPr>
        <w:t>работки информации.</w:t>
      </w:r>
    </w:p>
    <w:p w:rsidR="00FB242B" w:rsidRPr="00160C5D" w:rsidRDefault="00FB242B" w:rsidP="00160C5D">
      <w:pPr>
        <w:tabs>
          <w:tab w:val="left" w:leader="dot" w:pos="624"/>
        </w:tabs>
        <w:spacing w:line="276" w:lineRule="auto"/>
        <w:ind w:firstLine="709"/>
        <w:jc w:val="both"/>
        <w:rPr>
          <w:rStyle w:val="Zag11"/>
          <w:rFonts w:eastAsia="@Arial Unicode MS"/>
        </w:rPr>
      </w:pPr>
      <w:r w:rsidRPr="00160C5D">
        <w:rPr>
          <w:rStyle w:val="Zag11"/>
          <w:rFonts w:eastAsia="@Arial Unicode MS"/>
        </w:rPr>
        <w:t>Назначение основных устройств компьютера для ввода, вывода, обработки информ</w:t>
      </w:r>
      <w:r w:rsidRPr="00160C5D">
        <w:rPr>
          <w:rStyle w:val="Zag11"/>
          <w:rFonts w:eastAsia="@Arial Unicode MS"/>
        </w:rPr>
        <w:t>а</w:t>
      </w:r>
      <w:r w:rsidRPr="00160C5D">
        <w:rPr>
          <w:rStyle w:val="Zag11"/>
          <w:rFonts w:eastAsia="@Arial Unicode MS"/>
        </w:rPr>
        <w:t xml:space="preserve">ции. Включение и выключение компьютера и подключаемых к нему устройств. Клавиатура, </w:t>
      </w:r>
      <w:r w:rsidRPr="00160C5D">
        <w:rPr>
          <w:rStyle w:val="Zag11"/>
          <w:rFonts w:eastAsia="@Arial Unicode MS"/>
          <w:i/>
          <w:iCs/>
        </w:rPr>
        <w:t>общее представление о правилах клавиатурного письма</w:t>
      </w:r>
      <w:r w:rsidRPr="00160C5D">
        <w:rPr>
          <w:rStyle w:val="Zag11"/>
          <w:rFonts w:eastAsia="@Arial Unicode MS"/>
        </w:rPr>
        <w:t xml:space="preserve">, пользование мышью, использование простейших средств текстового редактора. </w:t>
      </w:r>
      <w:r w:rsidRPr="00160C5D">
        <w:rPr>
          <w:rStyle w:val="Zag11"/>
          <w:rFonts w:eastAsia="@Arial Unicode MS"/>
          <w:i/>
          <w:iCs/>
        </w:rPr>
        <w:t>Простейшие приемы поиска информации: по ключевым словам, каталогам</w:t>
      </w:r>
      <w:r w:rsidRPr="00160C5D">
        <w:rPr>
          <w:rStyle w:val="Zag11"/>
          <w:rFonts w:eastAsia="@Arial Unicode MS"/>
        </w:rPr>
        <w:t>. Соблюдение безопасных приемов труда при работе на комп</w:t>
      </w:r>
      <w:r w:rsidRPr="00160C5D">
        <w:rPr>
          <w:rStyle w:val="Zag11"/>
          <w:rFonts w:eastAsia="@Arial Unicode MS"/>
        </w:rPr>
        <w:t>ь</w:t>
      </w:r>
      <w:r w:rsidRPr="00160C5D">
        <w:rPr>
          <w:rStyle w:val="Zag11"/>
          <w:rFonts w:eastAsia="@Arial Unicode MS"/>
        </w:rPr>
        <w:t>ютере; бережное отношение к техническим устройствам. Работа с ЦОР (цифровыми образ</w:t>
      </w:r>
      <w:r w:rsidRPr="00160C5D">
        <w:rPr>
          <w:rStyle w:val="Zag11"/>
          <w:rFonts w:eastAsia="@Arial Unicode MS"/>
        </w:rPr>
        <w:t>о</w:t>
      </w:r>
      <w:r w:rsidRPr="00160C5D">
        <w:rPr>
          <w:rStyle w:val="Zag11"/>
          <w:rFonts w:eastAsia="@Arial Unicode MS"/>
        </w:rPr>
        <w:t>вательными ресурсами), готовыми материалами на электронных носителях.</w:t>
      </w:r>
    </w:p>
    <w:p w:rsidR="00653A76" w:rsidRDefault="00FB242B" w:rsidP="00160C5D">
      <w:pPr>
        <w:pStyle w:val="a3"/>
        <w:spacing w:line="276" w:lineRule="auto"/>
        <w:ind w:firstLine="454"/>
        <w:rPr>
          <w:rFonts w:ascii="Times New Roman" w:hAnsi="Times New Roman"/>
          <w:iCs/>
          <w:color w:val="auto"/>
          <w:sz w:val="24"/>
          <w:szCs w:val="24"/>
        </w:rPr>
      </w:pPr>
      <w:r w:rsidRPr="00160C5D">
        <w:rPr>
          <w:rStyle w:val="Zag11"/>
          <w:rFonts w:eastAsia="@Arial Unicode MS"/>
          <w:color w:val="auto"/>
          <w:sz w:val="24"/>
          <w:szCs w:val="24"/>
        </w:rPr>
        <w:t>Работа с простыми информационными объектами (текст, таблица, схема, рисунок): пр</w:t>
      </w:r>
      <w:r w:rsidRPr="00160C5D">
        <w:rPr>
          <w:rStyle w:val="Zag11"/>
          <w:rFonts w:eastAsia="@Arial Unicode MS"/>
          <w:color w:val="auto"/>
          <w:sz w:val="24"/>
          <w:szCs w:val="24"/>
        </w:rPr>
        <w:t>е</w:t>
      </w:r>
      <w:r w:rsidRPr="00160C5D">
        <w:rPr>
          <w:rStyle w:val="Zag11"/>
          <w:rFonts w:eastAsia="@Arial Unicode MS"/>
          <w:color w:val="auto"/>
          <w:sz w:val="24"/>
          <w:szCs w:val="24"/>
        </w:rPr>
        <w:t>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 Point</w:t>
      </w:r>
      <w:r w:rsidR="00653A76" w:rsidRPr="00160C5D">
        <w:rPr>
          <w:rFonts w:ascii="Times New Roman" w:hAnsi="Times New Roman"/>
          <w:iCs/>
          <w:color w:val="auto"/>
          <w:sz w:val="24"/>
          <w:szCs w:val="24"/>
        </w:rPr>
        <w:t>.</w:t>
      </w:r>
    </w:p>
    <w:p w:rsidR="000C16C1" w:rsidRPr="00160C5D" w:rsidRDefault="000C16C1" w:rsidP="00160C5D">
      <w:pPr>
        <w:pStyle w:val="a3"/>
        <w:spacing w:line="276" w:lineRule="auto"/>
        <w:ind w:firstLine="454"/>
        <w:rPr>
          <w:rFonts w:ascii="Times New Roman" w:hAnsi="Times New Roman"/>
          <w:color w:val="auto"/>
          <w:sz w:val="24"/>
          <w:szCs w:val="24"/>
        </w:rPr>
      </w:pPr>
    </w:p>
    <w:p w:rsidR="00653A76" w:rsidRPr="00160C5D" w:rsidRDefault="00653A76" w:rsidP="00160C5D">
      <w:pPr>
        <w:pStyle w:val="afd"/>
        <w:numPr>
          <w:ilvl w:val="3"/>
          <w:numId w:val="2"/>
        </w:numPr>
        <w:ind w:left="0" w:firstLine="0"/>
        <w:jc w:val="center"/>
        <w:rPr>
          <w:u w:val="single"/>
        </w:rPr>
      </w:pPr>
      <w:bookmarkStart w:id="171" w:name="_Toc288394094"/>
      <w:bookmarkStart w:id="172" w:name="_Toc288410561"/>
      <w:bookmarkStart w:id="173" w:name="_Toc288410690"/>
      <w:bookmarkStart w:id="174" w:name="_Toc424564338"/>
      <w:r w:rsidRPr="00160C5D">
        <w:rPr>
          <w:u w:val="single"/>
        </w:rPr>
        <w:t>Физическая культура</w:t>
      </w:r>
      <w:bookmarkEnd w:id="171"/>
      <w:bookmarkEnd w:id="172"/>
      <w:bookmarkEnd w:id="173"/>
      <w:bookmarkEnd w:id="174"/>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Знания о физической культуре</w:t>
      </w:r>
    </w:p>
    <w:p w:rsidR="00653A76" w:rsidRPr="00446EB6" w:rsidRDefault="00653A76" w:rsidP="00446EB6">
      <w:pPr>
        <w:pStyle w:val="a3"/>
        <w:spacing w:line="276" w:lineRule="auto"/>
        <w:ind w:firstLine="454"/>
        <w:rPr>
          <w:rFonts w:ascii="Times New Roman" w:hAnsi="Times New Roman"/>
          <w:color w:val="auto"/>
          <w:sz w:val="24"/>
          <w:szCs w:val="24"/>
        </w:rPr>
      </w:pPr>
      <w:r w:rsidRPr="00446EB6">
        <w:rPr>
          <w:rFonts w:ascii="Times New Roman" w:hAnsi="Times New Roman"/>
          <w:b/>
          <w:bCs/>
          <w:color w:val="auto"/>
          <w:sz w:val="24"/>
          <w:szCs w:val="24"/>
        </w:rPr>
        <w:lastRenderedPageBreak/>
        <w:t xml:space="preserve">Физическая культура. </w:t>
      </w:r>
      <w:r w:rsidRPr="00446EB6">
        <w:rPr>
          <w:rFonts w:ascii="Times New Roman" w:hAnsi="Times New Roman"/>
          <w:color w:val="auto"/>
          <w:sz w:val="24"/>
          <w:szCs w:val="24"/>
        </w:rPr>
        <w:t xml:space="preserve">Физическая культура как система </w:t>
      </w:r>
      <w:r w:rsidRPr="00446EB6">
        <w:rPr>
          <w:rFonts w:ascii="Times New Roman" w:hAnsi="Times New Roman"/>
          <w:color w:val="auto"/>
          <w:spacing w:val="2"/>
          <w:sz w:val="24"/>
          <w:szCs w:val="24"/>
        </w:rPr>
        <w:t xml:space="preserve">разнообразных форм занятий физическими упражнениями </w:t>
      </w:r>
      <w:r w:rsidRPr="00446EB6">
        <w:rPr>
          <w:rFonts w:ascii="Times New Roman" w:hAnsi="Times New Roman"/>
          <w:color w:val="auto"/>
          <w:sz w:val="24"/>
          <w:szCs w:val="24"/>
        </w:rPr>
        <w:t>по укреплению здоровья человека. Ходьба, бег, прыжки, лаз</w:t>
      </w:r>
      <w:r w:rsidRPr="00446EB6">
        <w:rPr>
          <w:rFonts w:ascii="Times New Roman" w:hAnsi="Times New Roman"/>
          <w:color w:val="auto"/>
          <w:sz w:val="24"/>
          <w:szCs w:val="24"/>
        </w:rPr>
        <w:t>а</w:t>
      </w:r>
      <w:r w:rsidRPr="00446EB6">
        <w:rPr>
          <w:rFonts w:ascii="Times New Roman" w:hAnsi="Times New Roman"/>
          <w:color w:val="auto"/>
          <w:sz w:val="24"/>
          <w:szCs w:val="24"/>
        </w:rPr>
        <w:t>нье, ползание как жизненно важные способы передвижения человека.</w:t>
      </w:r>
    </w:p>
    <w:p w:rsidR="00653A76" w:rsidRPr="00446EB6" w:rsidRDefault="00653A76" w:rsidP="00446EB6">
      <w:pPr>
        <w:pStyle w:val="a3"/>
        <w:spacing w:line="276" w:lineRule="auto"/>
        <w:ind w:firstLine="454"/>
        <w:rPr>
          <w:rFonts w:ascii="Times New Roman" w:hAnsi="Times New Roman"/>
          <w:b/>
          <w:bCs/>
          <w:color w:val="auto"/>
          <w:sz w:val="24"/>
          <w:szCs w:val="24"/>
        </w:rPr>
      </w:pPr>
      <w:r w:rsidRPr="00446EB6">
        <w:rPr>
          <w:rFonts w:ascii="Times New Roman" w:hAnsi="Times New Roman"/>
          <w:color w:val="auto"/>
          <w:spacing w:val="2"/>
          <w:sz w:val="24"/>
          <w:szCs w:val="24"/>
        </w:rPr>
        <w:t xml:space="preserve">Правила предупреждения травматизма во время занятий </w:t>
      </w:r>
      <w:r w:rsidRPr="00446EB6">
        <w:rPr>
          <w:rFonts w:ascii="Times New Roman" w:hAnsi="Times New Roman"/>
          <w:color w:val="auto"/>
          <w:sz w:val="24"/>
          <w:szCs w:val="24"/>
        </w:rPr>
        <w:t>физическими упражнениями: организация мест занятий, подбор одежды, обуви и инвентаря.</w:t>
      </w:r>
    </w:p>
    <w:p w:rsidR="00653A76" w:rsidRPr="00446EB6" w:rsidRDefault="00653A76" w:rsidP="00446EB6">
      <w:pPr>
        <w:pStyle w:val="a3"/>
        <w:spacing w:line="276" w:lineRule="auto"/>
        <w:ind w:firstLine="454"/>
        <w:rPr>
          <w:rFonts w:ascii="Times New Roman" w:hAnsi="Times New Roman"/>
          <w:b/>
          <w:bCs/>
          <w:color w:val="auto"/>
          <w:sz w:val="24"/>
          <w:szCs w:val="24"/>
        </w:rPr>
      </w:pPr>
      <w:r w:rsidRPr="00446EB6">
        <w:rPr>
          <w:rFonts w:ascii="Times New Roman" w:hAnsi="Times New Roman"/>
          <w:b/>
          <w:bCs/>
          <w:color w:val="auto"/>
          <w:spacing w:val="2"/>
          <w:sz w:val="24"/>
          <w:szCs w:val="24"/>
        </w:rPr>
        <w:t xml:space="preserve">Из истории физической культуры. </w:t>
      </w:r>
      <w:r w:rsidRPr="00446EB6">
        <w:rPr>
          <w:rFonts w:ascii="Times New Roman" w:hAnsi="Times New Roman"/>
          <w:color w:val="auto"/>
          <w:spacing w:val="2"/>
          <w:sz w:val="24"/>
          <w:szCs w:val="24"/>
        </w:rPr>
        <w:t xml:space="preserve">История развития </w:t>
      </w:r>
      <w:r w:rsidRPr="00446EB6">
        <w:rPr>
          <w:rFonts w:ascii="Times New Roman" w:hAnsi="Times New Roman"/>
          <w:color w:val="auto"/>
          <w:sz w:val="24"/>
          <w:szCs w:val="24"/>
        </w:rPr>
        <w:t>физической культуры и первых соревнований. Особенности физической культуры разных народов. Е</w:t>
      </w:r>
      <w:r w:rsidR="00D30361" w:rsidRPr="00446EB6">
        <w:rPr>
          <w:rFonts w:ascii="Times New Roman" w:hAnsi="Times New Roman"/>
          <w:color w:val="auto"/>
          <w:sz w:val="24"/>
          <w:szCs w:val="24"/>
        </w:rPr>
        <w:t>е</w:t>
      </w:r>
      <w:r w:rsidRPr="00446EB6">
        <w:rPr>
          <w:rFonts w:ascii="Times New Roman" w:hAnsi="Times New Roman"/>
          <w:color w:val="auto"/>
          <w:sz w:val="24"/>
          <w:szCs w:val="24"/>
        </w:rPr>
        <w:t xml:space="preserve"> связь с природными, географическими особенностями, традициями и обычаями народа. Связь физической культ</w:t>
      </w:r>
      <w:r w:rsidRPr="00446EB6">
        <w:rPr>
          <w:rFonts w:ascii="Times New Roman" w:hAnsi="Times New Roman"/>
          <w:color w:val="auto"/>
          <w:sz w:val="24"/>
          <w:szCs w:val="24"/>
        </w:rPr>
        <w:t>у</w:t>
      </w:r>
      <w:r w:rsidRPr="00446EB6">
        <w:rPr>
          <w:rFonts w:ascii="Times New Roman" w:hAnsi="Times New Roman"/>
          <w:color w:val="auto"/>
          <w:sz w:val="24"/>
          <w:szCs w:val="24"/>
        </w:rPr>
        <w:t>ры с трудовой и военной деятельностью.</w:t>
      </w:r>
    </w:p>
    <w:p w:rsidR="00653A76" w:rsidRPr="00446EB6" w:rsidRDefault="00653A76" w:rsidP="00446EB6">
      <w:pPr>
        <w:pStyle w:val="a3"/>
        <w:spacing w:line="276" w:lineRule="auto"/>
        <w:ind w:firstLine="454"/>
        <w:rPr>
          <w:rFonts w:ascii="Times New Roman" w:hAnsi="Times New Roman"/>
          <w:color w:val="auto"/>
          <w:spacing w:val="-2"/>
          <w:sz w:val="24"/>
          <w:szCs w:val="24"/>
        </w:rPr>
      </w:pPr>
      <w:r w:rsidRPr="00446EB6">
        <w:rPr>
          <w:rFonts w:ascii="Times New Roman" w:hAnsi="Times New Roman"/>
          <w:b/>
          <w:bCs/>
          <w:color w:val="auto"/>
          <w:spacing w:val="-4"/>
          <w:sz w:val="24"/>
          <w:szCs w:val="24"/>
        </w:rPr>
        <w:t xml:space="preserve">Физические упражнения. </w:t>
      </w:r>
      <w:r w:rsidRPr="00446EB6">
        <w:rPr>
          <w:rFonts w:ascii="Times New Roman" w:hAnsi="Times New Roman"/>
          <w:color w:val="auto"/>
          <w:spacing w:val="-4"/>
          <w:sz w:val="24"/>
          <w:szCs w:val="24"/>
        </w:rPr>
        <w:t>Физические упражнения, их вли</w:t>
      </w:r>
      <w:r w:rsidRPr="00446EB6">
        <w:rPr>
          <w:rFonts w:ascii="Times New Roman" w:hAnsi="Times New Roman"/>
          <w:color w:val="auto"/>
          <w:spacing w:val="-2"/>
          <w:sz w:val="24"/>
          <w:szCs w:val="24"/>
        </w:rPr>
        <w:t xml:space="preserve">яние на физическое развитие и развитие физических качеств. </w:t>
      </w:r>
      <w:r w:rsidRPr="00446EB6">
        <w:rPr>
          <w:rFonts w:ascii="Times New Roman" w:hAnsi="Times New Roman"/>
          <w:color w:val="auto"/>
          <w:spacing w:val="-4"/>
          <w:sz w:val="24"/>
          <w:szCs w:val="24"/>
        </w:rPr>
        <w:t>Физическая подготовка и е</w:t>
      </w:r>
      <w:r w:rsidR="00D30361" w:rsidRPr="00446EB6">
        <w:rPr>
          <w:rFonts w:ascii="Times New Roman" w:hAnsi="Times New Roman"/>
          <w:color w:val="auto"/>
          <w:spacing w:val="-4"/>
          <w:sz w:val="24"/>
          <w:szCs w:val="24"/>
        </w:rPr>
        <w:t>е</w:t>
      </w:r>
      <w:r w:rsidRPr="00446EB6">
        <w:rPr>
          <w:rFonts w:ascii="Times New Roman" w:hAnsi="Times New Roman"/>
          <w:color w:val="auto"/>
          <w:spacing w:val="-4"/>
          <w:sz w:val="24"/>
          <w:szCs w:val="24"/>
        </w:rPr>
        <w:t xml:space="preserve"> связь с развитием основных физи</w:t>
      </w:r>
      <w:r w:rsidRPr="00446EB6">
        <w:rPr>
          <w:rFonts w:ascii="Times New Roman" w:hAnsi="Times New Roman"/>
          <w:color w:val="auto"/>
          <w:spacing w:val="-2"/>
          <w:sz w:val="24"/>
          <w:szCs w:val="24"/>
        </w:rPr>
        <w:t>ч</w:t>
      </w:r>
      <w:r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ских качеств. Характеристика основных физических качеств: силы, быстроты, выносливости, гибкости и равновесия.</w:t>
      </w:r>
    </w:p>
    <w:p w:rsidR="00653A76" w:rsidRPr="00446EB6" w:rsidRDefault="00653A76" w:rsidP="00446EB6">
      <w:pPr>
        <w:pStyle w:val="a3"/>
        <w:spacing w:line="276" w:lineRule="auto"/>
        <w:ind w:firstLine="454"/>
        <w:rPr>
          <w:rFonts w:ascii="Times New Roman" w:hAnsi="Times New Roman"/>
          <w:color w:val="auto"/>
          <w:sz w:val="24"/>
          <w:szCs w:val="24"/>
        </w:rPr>
      </w:pPr>
      <w:r w:rsidRPr="00446EB6">
        <w:rPr>
          <w:rFonts w:ascii="Times New Roman" w:hAnsi="Times New Roman"/>
          <w:color w:val="auto"/>
          <w:sz w:val="24"/>
          <w:szCs w:val="24"/>
        </w:rPr>
        <w:t>Физическая нагрузка и е</w:t>
      </w:r>
      <w:r w:rsidR="00D30361" w:rsidRPr="00446EB6">
        <w:rPr>
          <w:rFonts w:ascii="Times New Roman" w:hAnsi="Times New Roman"/>
          <w:color w:val="auto"/>
          <w:sz w:val="24"/>
          <w:szCs w:val="24"/>
        </w:rPr>
        <w:t>е</w:t>
      </w:r>
      <w:r w:rsidRPr="00446EB6">
        <w:rPr>
          <w:rFonts w:ascii="Times New Roman" w:hAnsi="Times New Roman"/>
          <w:color w:val="auto"/>
          <w:sz w:val="24"/>
          <w:szCs w:val="24"/>
        </w:rPr>
        <w:t xml:space="preserve"> влияние на повышение частоты сердечных сокращений.</w:t>
      </w:r>
    </w:p>
    <w:p w:rsidR="00653A76" w:rsidRPr="00446EB6" w:rsidRDefault="00653A76" w:rsidP="00446EB6">
      <w:pPr>
        <w:pStyle w:val="a3"/>
        <w:spacing w:line="276" w:lineRule="auto"/>
        <w:ind w:firstLine="454"/>
        <w:rPr>
          <w:rFonts w:ascii="Times New Roman" w:hAnsi="Times New Roman"/>
          <w:b/>
          <w:bCs/>
          <w:iCs/>
          <w:color w:val="auto"/>
          <w:sz w:val="24"/>
          <w:szCs w:val="24"/>
        </w:rPr>
      </w:pPr>
      <w:r w:rsidRPr="00446EB6">
        <w:rPr>
          <w:rFonts w:ascii="Times New Roman" w:hAnsi="Times New Roman"/>
          <w:b/>
          <w:bCs/>
          <w:iCs/>
          <w:color w:val="auto"/>
          <w:sz w:val="24"/>
          <w:szCs w:val="24"/>
        </w:rPr>
        <w:t>Способы физкультурной деятельности</w:t>
      </w:r>
    </w:p>
    <w:p w:rsidR="00653A76" w:rsidRPr="00446EB6" w:rsidRDefault="00653A76" w:rsidP="00446EB6">
      <w:pPr>
        <w:pStyle w:val="a3"/>
        <w:spacing w:line="276" w:lineRule="auto"/>
        <w:ind w:firstLine="454"/>
        <w:rPr>
          <w:rFonts w:ascii="Times New Roman" w:hAnsi="Times New Roman"/>
          <w:b/>
          <w:bCs/>
          <w:color w:val="auto"/>
          <w:spacing w:val="-2"/>
          <w:sz w:val="24"/>
          <w:szCs w:val="24"/>
        </w:rPr>
      </w:pPr>
      <w:r w:rsidRPr="00446EB6">
        <w:rPr>
          <w:rFonts w:ascii="Times New Roman" w:hAnsi="Times New Roman"/>
          <w:b/>
          <w:bCs/>
          <w:color w:val="auto"/>
          <w:spacing w:val="2"/>
          <w:sz w:val="24"/>
          <w:szCs w:val="24"/>
        </w:rPr>
        <w:t xml:space="preserve">Самостоятельные занятия. </w:t>
      </w:r>
      <w:r w:rsidRPr="00446EB6">
        <w:rPr>
          <w:rFonts w:ascii="Times New Roman" w:hAnsi="Times New Roman"/>
          <w:color w:val="auto"/>
          <w:spacing w:val="2"/>
          <w:sz w:val="24"/>
          <w:szCs w:val="24"/>
        </w:rPr>
        <w:t>Составление режима дня.</w:t>
      </w:r>
      <w:r w:rsidRPr="00446EB6">
        <w:rPr>
          <w:rFonts w:ascii="Times New Roman" w:hAnsi="Times New Roman"/>
          <w:color w:val="auto"/>
          <w:spacing w:val="-2"/>
          <w:sz w:val="24"/>
          <w:szCs w:val="24"/>
        </w:rPr>
        <w:t>Выполнение простейших закал</w:t>
      </w:r>
      <w:r w:rsidRPr="00446EB6">
        <w:rPr>
          <w:rFonts w:ascii="Times New Roman" w:hAnsi="Times New Roman"/>
          <w:color w:val="auto"/>
          <w:spacing w:val="-2"/>
          <w:sz w:val="24"/>
          <w:szCs w:val="24"/>
        </w:rPr>
        <w:t>и</w:t>
      </w:r>
      <w:r w:rsidRPr="00446EB6">
        <w:rPr>
          <w:rFonts w:ascii="Times New Roman" w:hAnsi="Times New Roman"/>
          <w:color w:val="auto"/>
          <w:spacing w:val="-2"/>
          <w:sz w:val="24"/>
          <w:szCs w:val="24"/>
        </w:rPr>
        <w:t>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w:t>
      </w:r>
      <w:r w:rsidRPr="00446EB6">
        <w:rPr>
          <w:rFonts w:ascii="Times New Roman" w:hAnsi="Times New Roman"/>
          <w:color w:val="auto"/>
          <w:spacing w:val="-2"/>
          <w:sz w:val="24"/>
          <w:szCs w:val="24"/>
        </w:rPr>
        <w:t>я</w:t>
      </w:r>
      <w:r w:rsidRPr="00446EB6">
        <w:rPr>
          <w:rFonts w:ascii="Times New Roman" w:hAnsi="Times New Roman"/>
          <w:color w:val="auto"/>
          <w:spacing w:val="-2"/>
          <w:sz w:val="24"/>
          <w:szCs w:val="24"/>
        </w:rPr>
        <w:t>тий в режиме дня (утренняя зарядка, физкультминутки).</w:t>
      </w:r>
    </w:p>
    <w:p w:rsidR="00653A76" w:rsidRPr="00446EB6" w:rsidRDefault="00653A76" w:rsidP="00446EB6">
      <w:pPr>
        <w:pStyle w:val="a3"/>
        <w:spacing w:line="276" w:lineRule="auto"/>
        <w:ind w:firstLine="454"/>
        <w:rPr>
          <w:rFonts w:ascii="Times New Roman" w:hAnsi="Times New Roman"/>
          <w:b/>
          <w:bCs/>
          <w:color w:val="auto"/>
          <w:sz w:val="24"/>
          <w:szCs w:val="24"/>
        </w:rPr>
      </w:pPr>
      <w:r w:rsidRPr="00446EB6">
        <w:rPr>
          <w:rFonts w:ascii="Times New Roman" w:hAnsi="Times New Roman"/>
          <w:b/>
          <w:bCs/>
          <w:color w:val="auto"/>
          <w:sz w:val="24"/>
          <w:szCs w:val="24"/>
        </w:rPr>
        <w:t>Самостоятельные наблюдения за физическим развитием и физической подгото</w:t>
      </w:r>
      <w:r w:rsidRPr="00446EB6">
        <w:rPr>
          <w:rFonts w:ascii="Times New Roman" w:hAnsi="Times New Roman"/>
          <w:b/>
          <w:bCs/>
          <w:color w:val="auto"/>
          <w:sz w:val="24"/>
          <w:szCs w:val="24"/>
        </w:rPr>
        <w:t>в</w:t>
      </w:r>
      <w:r w:rsidRPr="00446EB6">
        <w:rPr>
          <w:rFonts w:ascii="Times New Roman" w:hAnsi="Times New Roman"/>
          <w:b/>
          <w:bCs/>
          <w:color w:val="auto"/>
          <w:sz w:val="24"/>
          <w:szCs w:val="24"/>
        </w:rPr>
        <w:t xml:space="preserve">ленностью. </w:t>
      </w:r>
      <w:r w:rsidRPr="00446EB6">
        <w:rPr>
          <w:rFonts w:ascii="Times New Roman" w:hAnsi="Times New Roman"/>
          <w:color w:val="auto"/>
          <w:sz w:val="24"/>
          <w:szCs w:val="24"/>
        </w:rPr>
        <w:t>Измерение длины и массы тела, показателей осанки и физических качеств. И</w:t>
      </w:r>
      <w:r w:rsidRPr="00446EB6">
        <w:rPr>
          <w:rFonts w:ascii="Times New Roman" w:hAnsi="Times New Roman"/>
          <w:color w:val="auto"/>
          <w:sz w:val="24"/>
          <w:szCs w:val="24"/>
        </w:rPr>
        <w:t>з</w:t>
      </w:r>
      <w:r w:rsidRPr="00446EB6">
        <w:rPr>
          <w:rFonts w:ascii="Times New Roman" w:hAnsi="Times New Roman"/>
          <w:color w:val="auto"/>
          <w:sz w:val="24"/>
          <w:szCs w:val="24"/>
        </w:rPr>
        <w:t>мерение частоты сердечных сокращений во время выполнения физических упражнений.</w:t>
      </w:r>
    </w:p>
    <w:p w:rsidR="00653A76" w:rsidRPr="00446EB6" w:rsidRDefault="00653A76" w:rsidP="00446EB6">
      <w:pPr>
        <w:pStyle w:val="a3"/>
        <w:spacing w:line="276" w:lineRule="auto"/>
        <w:ind w:firstLine="454"/>
        <w:rPr>
          <w:rFonts w:ascii="Times New Roman" w:hAnsi="Times New Roman"/>
          <w:color w:val="auto"/>
          <w:sz w:val="24"/>
          <w:szCs w:val="24"/>
        </w:rPr>
      </w:pPr>
      <w:r w:rsidRPr="00446EB6">
        <w:rPr>
          <w:rFonts w:ascii="Times New Roman" w:hAnsi="Times New Roman"/>
          <w:b/>
          <w:bCs/>
          <w:color w:val="auto"/>
          <w:sz w:val="24"/>
          <w:szCs w:val="24"/>
        </w:rPr>
        <w:t xml:space="preserve">Самостоятельные игры и развлечения. </w:t>
      </w:r>
      <w:r w:rsidRPr="00446EB6">
        <w:rPr>
          <w:rFonts w:ascii="Times New Roman" w:hAnsi="Times New Roman"/>
          <w:color w:val="auto"/>
          <w:sz w:val="24"/>
          <w:szCs w:val="24"/>
        </w:rPr>
        <w:t>Организация и проведение подвижных игр (на спортивных площадках и в спортивных залах).</w:t>
      </w:r>
    </w:p>
    <w:p w:rsidR="00653A76" w:rsidRPr="00446EB6" w:rsidRDefault="00653A76" w:rsidP="00446EB6">
      <w:pPr>
        <w:pStyle w:val="a3"/>
        <w:spacing w:line="276" w:lineRule="auto"/>
        <w:ind w:firstLine="454"/>
        <w:rPr>
          <w:rFonts w:ascii="Times New Roman" w:hAnsi="Times New Roman"/>
          <w:b/>
          <w:bCs/>
          <w:iCs/>
          <w:color w:val="auto"/>
          <w:sz w:val="24"/>
          <w:szCs w:val="24"/>
        </w:rPr>
      </w:pPr>
      <w:r w:rsidRPr="00446EB6">
        <w:rPr>
          <w:rFonts w:ascii="Times New Roman" w:hAnsi="Times New Roman"/>
          <w:b/>
          <w:bCs/>
          <w:iCs/>
          <w:color w:val="auto"/>
          <w:sz w:val="24"/>
          <w:szCs w:val="24"/>
        </w:rPr>
        <w:t>Физическое совершенствование</w:t>
      </w:r>
    </w:p>
    <w:p w:rsidR="00653A76" w:rsidRPr="00446EB6" w:rsidRDefault="00653A76" w:rsidP="00446EB6">
      <w:pPr>
        <w:pStyle w:val="a3"/>
        <w:spacing w:line="276" w:lineRule="auto"/>
        <w:ind w:firstLine="454"/>
        <w:rPr>
          <w:rFonts w:ascii="Times New Roman" w:hAnsi="Times New Roman"/>
          <w:color w:val="auto"/>
          <w:sz w:val="24"/>
          <w:szCs w:val="24"/>
        </w:rPr>
      </w:pPr>
      <w:r w:rsidRPr="00446EB6">
        <w:rPr>
          <w:rFonts w:ascii="Times New Roman" w:hAnsi="Times New Roman"/>
          <w:b/>
          <w:bCs/>
          <w:color w:val="auto"/>
          <w:sz w:val="24"/>
          <w:szCs w:val="24"/>
        </w:rPr>
        <w:t xml:space="preserve">Физкультурно­оздоровительная деятельность. </w:t>
      </w:r>
      <w:r w:rsidRPr="00446EB6">
        <w:rPr>
          <w:rFonts w:ascii="Times New Roman" w:hAnsi="Times New Roman"/>
          <w:color w:val="auto"/>
          <w:sz w:val="24"/>
          <w:szCs w:val="24"/>
        </w:rPr>
        <w:t>Комплексы физических упражнений для утренней зарядки, физкульт­минуток, занятий по профилактике и коррекции нарушений осанки.</w:t>
      </w:r>
    </w:p>
    <w:p w:rsidR="00653A76" w:rsidRPr="00446EB6" w:rsidRDefault="00653A76" w:rsidP="00446EB6">
      <w:pPr>
        <w:pStyle w:val="a3"/>
        <w:spacing w:line="276" w:lineRule="auto"/>
        <w:ind w:firstLine="454"/>
        <w:rPr>
          <w:rFonts w:ascii="Times New Roman" w:hAnsi="Times New Roman"/>
          <w:color w:val="auto"/>
          <w:sz w:val="24"/>
          <w:szCs w:val="24"/>
        </w:rPr>
      </w:pPr>
      <w:r w:rsidRPr="00446EB6">
        <w:rPr>
          <w:rFonts w:ascii="Times New Roman" w:hAnsi="Times New Roman"/>
          <w:color w:val="auto"/>
          <w:sz w:val="24"/>
          <w:szCs w:val="24"/>
        </w:rPr>
        <w:t>Комплексы упражнений на развитие физических качеств.</w:t>
      </w:r>
    </w:p>
    <w:p w:rsidR="00653A76" w:rsidRPr="00446EB6" w:rsidRDefault="00653A76" w:rsidP="00446EB6">
      <w:pPr>
        <w:pStyle w:val="a3"/>
        <w:spacing w:line="276" w:lineRule="auto"/>
        <w:ind w:firstLine="454"/>
        <w:rPr>
          <w:rFonts w:ascii="Times New Roman" w:hAnsi="Times New Roman"/>
          <w:b/>
          <w:bCs/>
          <w:color w:val="auto"/>
          <w:sz w:val="24"/>
          <w:szCs w:val="24"/>
        </w:rPr>
      </w:pPr>
      <w:r w:rsidRPr="00446EB6">
        <w:rPr>
          <w:rFonts w:ascii="Times New Roman" w:hAnsi="Times New Roman"/>
          <w:color w:val="auto"/>
          <w:spacing w:val="-2"/>
          <w:sz w:val="24"/>
          <w:szCs w:val="24"/>
        </w:rPr>
        <w:t xml:space="preserve">Комплексы дыхательных упражнений. Гимнастика для </w:t>
      </w:r>
      <w:r w:rsidRPr="00446EB6">
        <w:rPr>
          <w:rFonts w:ascii="Times New Roman" w:hAnsi="Times New Roman"/>
          <w:color w:val="auto"/>
          <w:sz w:val="24"/>
          <w:szCs w:val="24"/>
        </w:rPr>
        <w:t>глаз.</w:t>
      </w:r>
    </w:p>
    <w:p w:rsidR="00653A76" w:rsidRPr="00446EB6" w:rsidRDefault="00653A76" w:rsidP="00446EB6">
      <w:pPr>
        <w:pStyle w:val="a3"/>
        <w:spacing w:line="276" w:lineRule="auto"/>
        <w:ind w:firstLine="454"/>
        <w:rPr>
          <w:rFonts w:ascii="Times New Roman" w:hAnsi="Times New Roman"/>
          <w:b/>
          <w:bCs/>
          <w:color w:val="auto"/>
          <w:sz w:val="24"/>
          <w:szCs w:val="24"/>
        </w:rPr>
      </w:pPr>
      <w:r w:rsidRPr="00446EB6">
        <w:rPr>
          <w:rFonts w:ascii="Times New Roman" w:hAnsi="Times New Roman"/>
          <w:b/>
          <w:bCs/>
          <w:color w:val="auto"/>
          <w:sz w:val="24"/>
          <w:szCs w:val="24"/>
        </w:rPr>
        <w:t>Спортивно­оздоровительная деятельность</w:t>
      </w:r>
      <w:r w:rsidR="00500205" w:rsidRPr="00446EB6">
        <w:rPr>
          <w:rStyle w:val="affc"/>
          <w:rFonts w:ascii="Times New Roman" w:hAnsi="Times New Roman"/>
          <w:b/>
          <w:bCs/>
          <w:color w:val="auto"/>
          <w:sz w:val="24"/>
          <w:szCs w:val="24"/>
        </w:rPr>
        <w:footnoteReference w:id="5"/>
      </w:r>
      <w:r w:rsidRPr="00446EB6">
        <w:rPr>
          <w:rFonts w:ascii="Times New Roman" w:hAnsi="Times New Roman"/>
          <w:b/>
          <w:bCs/>
          <w:color w:val="auto"/>
          <w:sz w:val="24"/>
          <w:szCs w:val="24"/>
        </w:rPr>
        <w:t>.</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b/>
          <w:bCs/>
          <w:iCs/>
          <w:color w:val="auto"/>
          <w:spacing w:val="2"/>
          <w:sz w:val="24"/>
          <w:szCs w:val="24"/>
        </w:rPr>
        <w:t xml:space="preserve">Гимнастика с основами акробатики. </w:t>
      </w:r>
      <w:r w:rsidRPr="00446EB6">
        <w:rPr>
          <w:rFonts w:ascii="Times New Roman" w:hAnsi="Times New Roman"/>
          <w:iCs/>
          <w:color w:val="auto"/>
          <w:spacing w:val="2"/>
          <w:sz w:val="24"/>
          <w:szCs w:val="24"/>
        </w:rPr>
        <w:t xml:space="preserve">Организующие </w:t>
      </w:r>
      <w:r w:rsidRPr="00446EB6">
        <w:rPr>
          <w:rFonts w:ascii="Times New Roman" w:hAnsi="Times New Roman"/>
          <w:iCs/>
          <w:color w:val="auto"/>
          <w:sz w:val="24"/>
          <w:szCs w:val="24"/>
        </w:rPr>
        <w:t>команды и при</w:t>
      </w:r>
      <w:r w:rsidR="00D30361" w:rsidRPr="00446EB6">
        <w:rPr>
          <w:rFonts w:ascii="Times New Roman" w:hAnsi="Times New Roman"/>
          <w:iCs/>
          <w:color w:val="auto"/>
          <w:sz w:val="24"/>
          <w:szCs w:val="24"/>
        </w:rPr>
        <w:t>е</w:t>
      </w:r>
      <w:r w:rsidRPr="00446EB6">
        <w:rPr>
          <w:rFonts w:ascii="Times New Roman" w:hAnsi="Times New Roman"/>
          <w:iCs/>
          <w:color w:val="auto"/>
          <w:sz w:val="24"/>
          <w:szCs w:val="24"/>
        </w:rPr>
        <w:t xml:space="preserve">мы. </w:t>
      </w:r>
      <w:r w:rsidRPr="00446EB6">
        <w:rPr>
          <w:rFonts w:ascii="Times New Roman" w:hAnsi="Times New Roman"/>
          <w:color w:val="auto"/>
          <w:sz w:val="24"/>
          <w:szCs w:val="24"/>
        </w:rPr>
        <w:t>Строевые действия в шеренге и колонне; выполнение строевых команд.</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Акробатические упражнения. </w:t>
      </w:r>
      <w:r w:rsidRPr="00446EB6">
        <w:rPr>
          <w:rFonts w:ascii="Times New Roman" w:hAnsi="Times New Roman"/>
          <w:color w:val="auto"/>
          <w:sz w:val="24"/>
          <w:szCs w:val="24"/>
        </w:rPr>
        <w:t>Упоры; седы; упражненияв группировке; перекаты; стойка на лопатках; кувырки впер</w:t>
      </w:r>
      <w:r w:rsidR="00D30361" w:rsidRPr="00446EB6">
        <w:rPr>
          <w:rFonts w:ascii="Times New Roman" w:hAnsi="Times New Roman"/>
          <w:color w:val="auto"/>
          <w:sz w:val="24"/>
          <w:szCs w:val="24"/>
        </w:rPr>
        <w:t>е</w:t>
      </w:r>
      <w:r w:rsidRPr="00446EB6">
        <w:rPr>
          <w:rFonts w:ascii="Times New Roman" w:hAnsi="Times New Roman"/>
          <w:color w:val="auto"/>
          <w:sz w:val="24"/>
          <w:szCs w:val="24"/>
        </w:rPr>
        <w:t>д и назад; гимнастический мост.</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Акробатические комбинации. </w:t>
      </w:r>
      <w:r w:rsidR="009A2D50" w:rsidRPr="00446EB6">
        <w:rPr>
          <w:rFonts w:ascii="Times New Roman" w:hAnsi="Times New Roman"/>
          <w:color w:val="auto"/>
          <w:sz w:val="24"/>
          <w:szCs w:val="24"/>
        </w:rPr>
        <w:t>Пример</w:t>
      </w:r>
      <w:r w:rsidRPr="00446EB6">
        <w:rPr>
          <w:rFonts w:ascii="Times New Roman" w:hAnsi="Times New Roman"/>
          <w:color w:val="auto"/>
          <w:sz w:val="24"/>
          <w:szCs w:val="24"/>
        </w:rPr>
        <w:t>: 1)</w:t>
      </w:r>
      <w:r w:rsidRPr="00446EB6">
        <w:rPr>
          <w:rFonts w:ascii="Times New Roman" w:hAnsi="Times New Roman"/>
          <w:color w:val="auto"/>
          <w:sz w:val="24"/>
          <w:szCs w:val="24"/>
        </w:rPr>
        <w:t> </w:t>
      </w:r>
      <w:r w:rsidRPr="00446EB6">
        <w:rPr>
          <w:rFonts w:ascii="Times New Roman" w:hAnsi="Times New Roman"/>
          <w:color w:val="auto"/>
          <w:sz w:val="24"/>
          <w:szCs w:val="24"/>
        </w:rPr>
        <w:t>мост из положения л</w:t>
      </w:r>
      <w:r w:rsidR="00D30361" w:rsidRPr="00446EB6">
        <w:rPr>
          <w:rFonts w:ascii="Times New Roman" w:hAnsi="Times New Roman"/>
          <w:color w:val="auto"/>
          <w:sz w:val="24"/>
          <w:szCs w:val="24"/>
        </w:rPr>
        <w:t>е</w:t>
      </w:r>
      <w:r w:rsidRPr="00446EB6">
        <w:rPr>
          <w:rFonts w:ascii="Times New Roman" w:hAnsi="Times New Roman"/>
          <w:color w:val="auto"/>
          <w:sz w:val="24"/>
          <w:szCs w:val="24"/>
        </w:rPr>
        <w:t>жа на спине, опуститься в исходное положение, переворот в положение л</w:t>
      </w:r>
      <w:r w:rsidR="00D30361" w:rsidRPr="00446EB6">
        <w:rPr>
          <w:rFonts w:ascii="Times New Roman" w:hAnsi="Times New Roman"/>
          <w:color w:val="auto"/>
          <w:sz w:val="24"/>
          <w:szCs w:val="24"/>
        </w:rPr>
        <w:t>е</w:t>
      </w:r>
      <w:r w:rsidRPr="00446EB6">
        <w:rPr>
          <w:rFonts w:ascii="Times New Roman" w:hAnsi="Times New Roman"/>
          <w:color w:val="auto"/>
          <w:sz w:val="24"/>
          <w:szCs w:val="24"/>
        </w:rPr>
        <w:t xml:space="preserve">жа на животе, прыжок с опорой </w:t>
      </w:r>
      <w:r w:rsidRPr="00446EB6">
        <w:rPr>
          <w:rFonts w:ascii="Times New Roman" w:hAnsi="Times New Roman"/>
          <w:color w:val="auto"/>
          <w:spacing w:val="2"/>
          <w:sz w:val="24"/>
          <w:szCs w:val="24"/>
        </w:rPr>
        <w:t>на руки в упор присев; 2)</w:t>
      </w:r>
      <w:r w:rsidRPr="00446EB6">
        <w:rPr>
          <w:rFonts w:ascii="Times New Roman" w:hAnsi="Times New Roman"/>
          <w:color w:val="auto"/>
          <w:spacing w:val="2"/>
          <w:sz w:val="24"/>
          <w:szCs w:val="24"/>
        </w:rPr>
        <w:t> </w:t>
      </w:r>
      <w:r w:rsidRPr="00446EB6">
        <w:rPr>
          <w:rFonts w:ascii="Times New Roman" w:hAnsi="Times New Roman"/>
          <w:color w:val="auto"/>
          <w:spacing w:val="2"/>
          <w:sz w:val="24"/>
          <w:szCs w:val="24"/>
        </w:rPr>
        <w:t>кувырок впер</w:t>
      </w:r>
      <w:r w:rsidR="00D30361"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 xml:space="preserve">д в упор присев, </w:t>
      </w:r>
      <w:r w:rsidRPr="00446EB6">
        <w:rPr>
          <w:rFonts w:ascii="Times New Roman" w:hAnsi="Times New Roman"/>
          <w:color w:val="auto"/>
          <w:sz w:val="24"/>
          <w:szCs w:val="24"/>
        </w:rPr>
        <w:t>кувырок назад в упор присев, из упора пр</w:t>
      </w:r>
      <w:r w:rsidRPr="00446EB6">
        <w:rPr>
          <w:rFonts w:ascii="Times New Roman" w:hAnsi="Times New Roman"/>
          <w:color w:val="auto"/>
          <w:sz w:val="24"/>
          <w:szCs w:val="24"/>
        </w:rPr>
        <w:t>и</w:t>
      </w:r>
      <w:r w:rsidRPr="00446EB6">
        <w:rPr>
          <w:rFonts w:ascii="Times New Roman" w:hAnsi="Times New Roman"/>
          <w:color w:val="auto"/>
          <w:sz w:val="24"/>
          <w:szCs w:val="24"/>
        </w:rPr>
        <w:t>сев кувырок назад до упора на коленях с опорой на руки, прыжком переход в упор присев, кувырок впер</w:t>
      </w:r>
      <w:r w:rsidR="00D30361" w:rsidRPr="00446EB6">
        <w:rPr>
          <w:rFonts w:ascii="Times New Roman" w:hAnsi="Times New Roman"/>
          <w:color w:val="auto"/>
          <w:sz w:val="24"/>
          <w:szCs w:val="24"/>
        </w:rPr>
        <w:t>е</w:t>
      </w:r>
      <w:r w:rsidRPr="00446EB6">
        <w:rPr>
          <w:rFonts w:ascii="Times New Roman" w:hAnsi="Times New Roman"/>
          <w:color w:val="auto"/>
          <w:sz w:val="24"/>
          <w:szCs w:val="24"/>
        </w:rPr>
        <w:t>д.</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pacing w:val="-4"/>
          <w:sz w:val="24"/>
          <w:szCs w:val="24"/>
        </w:rPr>
        <w:t xml:space="preserve">Упражнения на низкой гимнастической перекладине: </w:t>
      </w:r>
      <w:r w:rsidRPr="00446EB6">
        <w:rPr>
          <w:rFonts w:ascii="Times New Roman" w:hAnsi="Times New Roman"/>
          <w:color w:val="auto"/>
          <w:spacing w:val="-4"/>
          <w:sz w:val="24"/>
          <w:szCs w:val="24"/>
        </w:rPr>
        <w:t xml:space="preserve">висы, </w:t>
      </w:r>
      <w:r w:rsidRPr="00446EB6">
        <w:rPr>
          <w:rFonts w:ascii="Times New Roman" w:hAnsi="Times New Roman"/>
          <w:color w:val="auto"/>
          <w:sz w:val="24"/>
          <w:szCs w:val="24"/>
        </w:rPr>
        <w:t>перемахи.</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pacing w:val="2"/>
          <w:sz w:val="24"/>
          <w:szCs w:val="24"/>
        </w:rPr>
        <w:t xml:space="preserve">Гимнастическая комбинация. </w:t>
      </w:r>
      <w:r w:rsidRPr="00446EB6">
        <w:rPr>
          <w:rFonts w:ascii="Times New Roman" w:hAnsi="Times New Roman"/>
          <w:color w:val="auto"/>
          <w:spacing w:val="2"/>
          <w:sz w:val="24"/>
          <w:szCs w:val="24"/>
        </w:rPr>
        <w:t xml:space="preserve">Например, из виса стоя </w:t>
      </w:r>
      <w:r w:rsidRPr="00446EB6">
        <w:rPr>
          <w:rFonts w:ascii="Times New Roman" w:hAnsi="Times New Roman"/>
          <w:color w:val="auto"/>
          <w:sz w:val="24"/>
          <w:szCs w:val="24"/>
        </w:rPr>
        <w:t>присев толчком двумя ногами п</w:t>
      </w:r>
      <w:r w:rsidRPr="00446EB6">
        <w:rPr>
          <w:rFonts w:ascii="Times New Roman" w:hAnsi="Times New Roman"/>
          <w:color w:val="auto"/>
          <w:sz w:val="24"/>
          <w:szCs w:val="24"/>
        </w:rPr>
        <w:t>е</w:t>
      </w:r>
      <w:r w:rsidRPr="00446EB6">
        <w:rPr>
          <w:rFonts w:ascii="Times New Roman" w:hAnsi="Times New Roman"/>
          <w:color w:val="auto"/>
          <w:sz w:val="24"/>
          <w:szCs w:val="24"/>
        </w:rPr>
        <w:t xml:space="preserve">ремах, согнув ноги, в вис </w:t>
      </w:r>
      <w:r w:rsidRPr="00446EB6">
        <w:rPr>
          <w:rFonts w:ascii="Times New Roman" w:hAnsi="Times New Roman"/>
          <w:color w:val="auto"/>
          <w:spacing w:val="2"/>
          <w:sz w:val="24"/>
          <w:szCs w:val="24"/>
        </w:rPr>
        <w:t xml:space="preserve">сзади согнувшись, опускание назад в вис стоя и обратное </w:t>
      </w:r>
      <w:r w:rsidRPr="00446EB6">
        <w:rPr>
          <w:rFonts w:ascii="Times New Roman" w:hAnsi="Times New Roman"/>
          <w:color w:val="auto"/>
          <w:sz w:val="24"/>
          <w:szCs w:val="24"/>
        </w:rPr>
        <w:t>движ</w:t>
      </w:r>
      <w:r w:rsidRPr="00446EB6">
        <w:rPr>
          <w:rFonts w:ascii="Times New Roman" w:hAnsi="Times New Roman"/>
          <w:color w:val="auto"/>
          <w:sz w:val="24"/>
          <w:szCs w:val="24"/>
        </w:rPr>
        <w:t>е</w:t>
      </w:r>
      <w:r w:rsidRPr="00446EB6">
        <w:rPr>
          <w:rFonts w:ascii="Times New Roman" w:hAnsi="Times New Roman"/>
          <w:color w:val="auto"/>
          <w:sz w:val="24"/>
          <w:szCs w:val="24"/>
        </w:rPr>
        <w:t>ние через вис сзади согнувшись со сходом впер</w:t>
      </w:r>
      <w:r w:rsidR="00D30361" w:rsidRPr="00446EB6">
        <w:rPr>
          <w:rFonts w:ascii="Times New Roman" w:hAnsi="Times New Roman"/>
          <w:color w:val="auto"/>
          <w:sz w:val="24"/>
          <w:szCs w:val="24"/>
        </w:rPr>
        <w:t>е</w:t>
      </w:r>
      <w:r w:rsidRPr="00446EB6">
        <w:rPr>
          <w:rFonts w:ascii="Times New Roman" w:hAnsi="Times New Roman"/>
          <w:color w:val="auto"/>
          <w:sz w:val="24"/>
          <w:szCs w:val="24"/>
        </w:rPr>
        <w:t>д ноги.</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Опорный прыжок: </w:t>
      </w:r>
      <w:r w:rsidRPr="00446EB6">
        <w:rPr>
          <w:rFonts w:ascii="Times New Roman" w:hAnsi="Times New Roman"/>
          <w:color w:val="auto"/>
          <w:sz w:val="24"/>
          <w:szCs w:val="24"/>
        </w:rPr>
        <w:t>с разбега через гимнастического козла.</w:t>
      </w:r>
    </w:p>
    <w:p w:rsidR="00653A76" w:rsidRPr="00446EB6" w:rsidRDefault="00653A76" w:rsidP="00446EB6">
      <w:pPr>
        <w:pStyle w:val="a3"/>
        <w:spacing w:line="276" w:lineRule="auto"/>
        <w:ind w:firstLine="454"/>
        <w:rPr>
          <w:rFonts w:ascii="Times New Roman" w:hAnsi="Times New Roman"/>
          <w:b/>
          <w:bCs/>
          <w:iCs/>
          <w:color w:val="auto"/>
          <w:sz w:val="24"/>
          <w:szCs w:val="24"/>
        </w:rPr>
      </w:pPr>
      <w:r w:rsidRPr="00446EB6">
        <w:rPr>
          <w:rFonts w:ascii="Times New Roman" w:hAnsi="Times New Roman"/>
          <w:iCs/>
          <w:color w:val="auto"/>
          <w:spacing w:val="2"/>
          <w:sz w:val="24"/>
          <w:szCs w:val="24"/>
        </w:rPr>
        <w:lastRenderedPageBreak/>
        <w:t xml:space="preserve">Гимнастические упражнения прикладного характера. </w:t>
      </w:r>
      <w:r w:rsidRPr="00446EB6">
        <w:rPr>
          <w:rFonts w:ascii="Times New Roman" w:hAnsi="Times New Roman"/>
          <w:color w:val="auto"/>
          <w:spacing w:val="2"/>
          <w:sz w:val="24"/>
          <w:szCs w:val="24"/>
        </w:rPr>
        <w:t>Прыжки со скакалкой. Передв</w:t>
      </w:r>
      <w:r w:rsidRPr="00446EB6">
        <w:rPr>
          <w:rFonts w:ascii="Times New Roman" w:hAnsi="Times New Roman"/>
          <w:color w:val="auto"/>
          <w:spacing w:val="2"/>
          <w:sz w:val="24"/>
          <w:szCs w:val="24"/>
        </w:rPr>
        <w:t>и</w:t>
      </w:r>
      <w:r w:rsidRPr="00446EB6">
        <w:rPr>
          <w:rFonts w:ascii="Times New Roman" w:hAnsi="Times New Roman"/>
          <w:color w:val="auto"/>
          <w:spacing w:val="2"/>
          <w:sz w:val="24"/>
          <w:szCs w:val="24"/>
        </w:rPr>
        <w:t xml:space="preserve">жение по гимнастической </w:t>
      </w:r>
      <w:r w:rsidRPr="00446EB6">
        <w:rPr>
          <w:rFonts w:ascii="Times New Roman" w:hAnsi="Times New Roman"/>
          <w:color w:val="auto"/>
          <w:sz w:val="24"/>
          <w:szCs w:val="24"/>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b/>
          <w:bCs/>
          <w:iCs/>
          <w:color w:val="auto"/>
          <w:sz w:val="24"/>
          <w:szCs w:val="24"/>
        </w:rPr>
        <w:t>Л</w:t>
      </w:r>
      <w:r w:rsidR="00D30361" w:rsidRPr="00446EB6">
        <w:rPr>
          <w:rFonts w:ascii="Times New Roman" w:hAnsi="Times New Roman"/>
          <w:b/>
          <w:bCs/>
          <w:iCs/>
          <w:color w:val="auto"/>
          <w:sz w:val="24"/>
          <w:szCs w:val="24"/>
        </w:rPr>
        <w:t>е</w:t>
      </w:r>
      <w:r w:rsidRPr="00446EB6">
        <w:rPr>
          <w:rFonts w:ascii="Times New Roman" w:hAnsi="Times New Roman"/>
          <w:b/>
          <w:bCs/>
          <w:iCs/>
          <w:color w:val="auto"/>
          <w:sz w:val="24"/>
          <w:szCs w:val="24"/>
        </w:rPr>
        <w:t xml:space="preserve">гкая атлетика. </w:t>
      </w:r>
      <w:r w:rsidRPr="00446EB6">
        <w:rPr>
          <w:rFonts w:ascii="Times New Roman" w:hAnsi="Times New Roman"/>
          <w:iCs/>
          <w:color w:val="auto"/>
          <w:sz w:val="24"/>
          <w:szCs w:val="24"/>
        </w:rPr>
        <w:t xml:space="preserve">Беговые упражнения: </w:t>
      </w:r>
      <w:r w:rsidRPr="00446EB6">
        <w:rPr>
          <w:rFonts w:ascii="Times New Roman" w:hAnsi="Times New Roman"/>
          <w:color w:val="auto"/>
          <w:sz w:val="24"/>
          <w:szCs w:val="24"/>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Прыжковые упражнения: </w:t>
      </w:r>
      <w:r w:rsidRPr="00446EB6">
        <w:rPr>
          <w:rFonts w:ascii="Times New Roman" w:hAnsi="Times New Roman"/>
          <w:color w:val="auto"/>
          <w:sz w:val="24"/>
          <w:szCs w:val="24"/>
        </w:rPr>
        <w:t>на одной ноге и двух ногах на месте и с продвижением; в дл</w:t>
      </w:r>
      <w:r w:rsidRPr="00446EB6">
        <w:rPr>
          <w:rFonts w:ascii="Times New Roman" w:hAnsi="Times New Roman"/>
          <w:color w:val="auto"/>
          <w:sz w:val="24"/>
          <w:szCs w:val="24"/>
        </w:rPr>
        <w:t>и</w:t>
      </w:r>
      <w:r w:rsidRPr="00446EB6">
        <w:rPr>
          <w:rFonts w:ascii="Times New Roman" w:hAnsi="Times New Roman"/>
          <w:color w:val="auto"/>
          <w:sz w:val="24"/>
          <w:szCs w:val="24"/>
        </w:rPr>
        <w:t>ну и высоту; спрыгивание и запрыгивание.</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Броски: </w:t>
      </w:r>
      <w:r w:rsidRPr="00446EB6">
        <w:rPr>
          <w:rFonts w:ascii="Times New Roman" w:hAnsi="Times New Roman"/>
          <w:color w:val="auto"/>
          <w:sz w:val="24"/>
          <w:szCs w:val="24"/>
        </w:rPr>
        <w:t>большого мяча (1 кг) на дальность разными способами.</w:t>
      </w:r>
    </w:p>
    <w:p w:rsidR="00653A76" w:rsidRPr="00446EB6" w:rsidRDefault="00653A76" w:rsidP="00446EB6">
      <w:pPr>
        <w:pStyle w:val="a3"/>
        <w:spacing w:line="276" w:lineRule="auto"/>
        <w:ind w:firstLine="454"/>
        <w:rPr>
          <w:rFonts w:ascii="Times New Roman" w:hAnsi="Times New Roman"/>
          <w:b/>
          <w:bCs/>
          <w:iCs/>
          <w:color w:val="auto"/>
          <w:sz w:val="24"/>
          <w:szCs w:val="24"/>
        </w:rPr>
      </w:pPr>
      <w:r w:rsidRPr="00446EB6">
        <w:rPr>
          <w:rFonts w:ascii="Times New Roman" w:hAnsi="Times New Roman"/>
          <w:iCs/>
          <w:color w:val="auto"/>
          <w:sz w:val="24"/>
          <w:szCs w:val="24"/>
        </w:rPr>
        <w:t xml:space="preserve">Метание: </w:t>
      </w:r>
      <w:r w:rsidRPr="00446EB6">
        <w:rPr>
          <w:rFonts w:ascii="Times New Roman" w:hAnsi="Times New Roman"/>
          <w:color w:val="auto"/>
          <w:sz w:val="24"/>
          <w:szCs w:val="24"/>
        </w:rPr>
        <w:t>малого мяча в вертикальную цель и на дальность.</w:t>
      </w:r>
    </w:p>
    <w:p w:rsidR="005B24EC" w:rsidRDefault="005B24EC" w:rsidP="00446EB6">
      <w:pPr>
        <w:pStyle w:val="a3"/>
        <w:spacing w:line="276" w:lineRule="auto"/>
        <w:ind w:firstLine="454"/>
        <w:rPr>
          <w:rFonts w:ascii="Times New Roman" w:hAnsi="Times New Roman"/>
          <w:b/>
          <w:bCs/>
          <w:iCs/>
          <w:color w:val="auto"/>
          <w:sz w:val="24"/>
          <w:szCs w:val="24"/>
        </w:rPr>
      </w:pPr>
    </w:p>
    <w:p w:rsidR="005B24EC" w:rsidRDefault="005B24EC" w:rsidP="00446EB6">
      <w:pPr>
        <w:pStyle w:val="a3"/>
        <w:spacing w:line="276" w:lineRule="auto"/>
        <w:ind w:firstLine="454"/>
        <w:rPr>
          <w:rFonts w:ascii="Times New Roman" w:hAnsi="Times New Roman"/>
          <w:b/>
          <w:bCs/>
          <w:iCs/>
          <w:color w:val="auto"/>
          <w:sz w:val="24"/>
          <w:szCs w:val="24"/>
        </w:rPr>
      </w:pP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b/>
          <w:bCs/>
          <w:iCs/>
          <w:color w:val="auto"/>
          <w:sz w:val="24"/>
          <w:szCs w:val="24"/>
        </w:rPr>
        <w:t xml:space="preserve">Подвижные и спортивные игры. </w:t>
      </w:r>
      <w:r w:rsidRPr="00446EB6">
        <w:rPr>
          <w:rFonts w:ascii="Times New Roman" w:hAnsi="Times New Roman"/>
          <w:iCs/>
          <w:color w:val="auto"/>
          <w:sz w:val="24"/>
          <w:szCs w:val="24"/>
        </w:rPr>
        <w:t xml:space="preserve">На материале гимнастики с основами акробатики: </w:t>
      </w:r>
      <w:r w:rsidRPr="00446EB6">
        <w:rPr>
          <w:rFonts w:ascii="Times New Roman" w:hAnsi="Times New Roman"/>
          <w:color w:val="auto"/>
          <w:sz w:val="24"/>
          <w:szCs w:val="24"/>
        </w:rPr>
        <w:t>и</w:t>
      </w:r>
      <w:r w:rsidRPr="00446EB6">
        <w:rPr>
          <w:rFonts w:ascii="Times New Roman" w:hAnsi="Times New Roman"/>
          <w:color w:val="auto"/>
          <w:sz w:val="24"/>
          <w:szCs w:val="24"/>
        </w:rPr>
        <w:t>г</w:t>
      </w:r>
      <w:r w:rsidRPr="00446EB6">
        <w:rPr>
          <w:rFonts w:ascii="Times New Roman" w:hAnsi="Times New Roman"/>
          <w:color w:val="auto"/>
          <w:sz w:val="24"/>
          <w:szCs w:val="24"/>
        </w:rPr>
        <w:t>ровые задания с исполь</w:t>
      </w:r>
      <w:r w:rsidRPr="00446EB6">
        <w:rPr>
          <w:rFonts w:ascii="Times New Roman" w:hAnsi="Times New Roman"/>
          <w:color w:val="auto"/>
          <w:spacing w:val="2"/>
          <w:sz w:val="24"/>
          <w:szCs w:val="24"/>
        </w:rPr>
        <w:t xml:space="preserve">зованием строевых упражнений, упражнений на внимание, </w:t>
      </w:r>
      <w:r w:rsidRPr="00446EB6">
        <w:rPr>
          <w:rFonts w:ascii="Times New Roman" w:hAnsi="Times New Roman"/>
          <w:color w:val="auto"/>
          <w:sz w:val="24"/>
          <w:szCs w:val="24"/>
        </w:rPr>
        <w:t>силу, ловкость и координацию.</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На материале л</w:t>
      </w:r>
      <w:r w:rsidR="00D30361" w:rsidRPr="00446EB6">
        <w:rPr>
          <w:rFonts w:ascii="Times New Roman" w:hAnsi="Times New Roman"/>
          <w:iCs/>
          <w:color w:val="auto"/>
          <w:sz w:val="24"/>
          <w:szCs w:val="24"/>
        </w:rPr>
        <w:t>е</w:t>
      </w:r>
      <w:r w:rsidRPr="00446EB6">
        <w:rPr>
          <w:rFonts w:ascii="Times New Roman" w:hAnsi="Times New Roman"/>
          <w:iCs/>
          <w:color w:val="auto"/>
          <w:sz w:val="24"/>
          <w:szCs w:val="24"/>
        </w:rPr>
        <w:t xml:space="preserve">гкой атлетики: </w:t>
      </w:r>
      <w:r w:rsidRPr="00446EB6">
        <w:rPr>
          <w:rFonts w:ascii="Times New Roman" w:hAnsi="Times New Roman"/>
          <w:color w:val="auto"/>
          <w:sz w:val="24"/>
          <w:szCs w:val="24"/>
        </w:rPr>
        <w:t>прыжки, бег, метания и броски; упражнения на коорд</w:t>
      </w:r>
      <w:r w:rsidRPr="00446EB6">
        <w:rPr>
          <w:rFonts w:ascii="Times New Roman" w:hAnsi="Times New Roman"/>
          <w:color w:val="auto"/>
          <w:sz w:val="24"/>
          <w:szCs w:val="24"/>
        </w:rPr>
        <w:t>и</w:t>
      </w:r>
      <w:r w:rsidRPr="00446EB6">
        <w:rPr>
          <w:rFonts w:ascii="Times New Roman" w:hAnsi="Times New Roman"/>
          <w:color w:val="auto"/>
          <w:sz w:val="24"/>
          <w:szCs w:val="24"/>
        </w:rPr>
        <w:t>нацию, выносливость и быстроту.</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На материале спортивных игр:</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Футбол: </w:t>
      </w:r>
      <w:r w:rsidRPr="00446EB6">
        <w:rPr>
          <w:rFonts w:ascii="Times New Roman" w:hAnsi="Times New Roman"/>
          <w:color w:val="auto"/>
          <w:sz w:val="24"/>
          <w:szCs w:val="24"/>
        </w:rPr>
        <w:t>удар по неподвижному и катящемуся мячу; оста</w:t>
      </w:r>
      <w:r w:rsidRPr="00446EB6">
        <w:rPr>
          <w:rFonts w:ascii="Times New Roman" w:hAnsi="Times New Roman"/>
          <w:color w:val="auto"/>
          <w:spacing w:val="2"/>
          <w:sz w:val="24"/>
          <w:szCs w:val="24"/>
        </w:rPr>
        <w:t>новка мяча; ведение мяча; по</w:t>
      </w:r>
      <w:r w:rsidRPr="00446EB6">
        <w:rPr>
          <w:rFonts w:ascii="Times New Roman" w:hAnsi="Times New Roman"/>
          <w:color w:val="auto"/>
          <w:spacing w:val="2"/>
          <w:sz w:val="24"/>
          <w:szCs w:val="24"/>
        </w:rPr>
        <w:t>д</w:t>
      </w:r>
      <w:r w:rsidRPr="00446EB6">
        <w:rPr>
          <w:rFonts w:ascii="Times New Roman" w:hAnsi="Times New Roman"/>
          <w:color w:val="auto"/>
          <w:spacing w:val="2"/>
          <w:sz w:val="24"/>
          <w:szCs w:val="24"/>
        </w:rPr>
        <w:t xml:space="preserve">вижные игры на материале </w:t>
      </w:r>
      <w:r w:rsidRPr="00446EB6">
        <w:rPr>
          <w:rFonts w:ascii="Times New Roman" w:hAnsi="Times New Roman"/>
          <w:color w:val="auto"/>
          <w:sz w:val="24"/>
          <w:szCs w:val="24"/>
        </w:rPr>
        <w:t>футбола.</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Баскетбол: </w:t>
      </w:r>
      <w:r w:rsidRPr="00446EB6">
        <w:rPr>
          <w:rFonts w:ascii="Times New Roman" w:hAnsi="Times New Roman"/>
          <w:color w:val="auto"/>
          <w:sz w:val="24"/>
          <w:szCs w:val="24"/>
        </w:rPr>
        <w:t>специальные передвижения без мяча; ведение мяча; броски мяча в корзину; подвижные игры на материале баскетбола.</w:t>
      </w:r>
    </w:p>
    <w:p w:rsidR="00653A76" w:rsidRPr="00446EB6" w:rsidRDefault="00653A76" w:rsidP="00446EB6">
      <w:pPr>
        <w:pStyle w:val="a3"/>
        <w:spacing w:line="276" w:lineRule="auto"/>
        <w:ind w:firstLine="454"/>
        <w:rPr>
          <w:rFonts w:ascii="Times New Roman" w:hAnsi="Times New Roman"/>
          <w:color w:val="auto"/>
          <w:sz w:val="24"/>
          <w:szCs w:val="24"/>
        </w:rPr>
      </w:pPr>
      <w:r w:rsidRPr="00446EB6">
        <w:rPr>
          <w:rFonts w:ascii="Times New Roman" w:hAnsi="Times New Roman"/>
          <w:iCs/>
          <w:color w:val="auto"/>
          <w:sz w:val="24"/>
          <w:szCs w:val="24"/>
        </w:rPr>
        <w:t xml:space="preserve">Волейбол: </w:t>
      </w:r>
      <w:r w:rsidRPr="00446EB6">
        <w:rPr>
          <w:rFonts w:ascii="Times New Roman" w:hAnsi="Times New Roman"/>
          <w:color w:val="auto"/>
          <w:sz w:val="24"/>
          <w:szCs w:val="24"/>
        </w:rPr>
        <w:t>подбрасывание мяча; подача мяча; при</w:t>
      </w:r>
      <w:r w:rsidR="00D30361" w:rsidRPr="00446EB6">
        <w:rPr>
          <w:rFonts w:ascii="Times New Roman" w:hAnsi="Times New Roman"/>
          <w:color w:val="auto"/>
          <w:sz w:val="24"/>
          <w:szCs w:val="24"/>
        </w:rPr>
        <w:t>е</w:t>
      </w:r>
      <w:r w:rsidRPr="00446EB6">
        <w:rPr>
          <w:rFonts w:ascii="Times New Roman" w:hAnsi="Times New Roman"/>
          <w:color w:val="auto"/>
          <w:sz w:val="24"/>
          <w:szCs w:val="24"/>
        </w:rPr>
        <w:t>м и передача мяча; подвижные игры на материале волейбола. Подвижные игры разных народов.</w:t>
      </w:r>
    </w:p>
    <w:p w:rsidR="00653A76" w:rsidRPr="00446EB6" w:rsidRDefault="00653A76" w:rsidP="00446EB6">
      <w:pPr>
        <w:pStyle w:val="a3"/>
        <w:spacing w:line="276" w:lineRule="auto"/>
        <w:ind w:firstLine="454"/>
        <w:rPr>
          <w:rFonts w:ascii="Times New Roman" w:hAnsi="Times New Roman"/>
          <w:b/>
          <w:bCs/>
          <w:iCs/>
          <w:color w:val="auto"/>
          <w:sz w:val="24"/>
          <w:szCs w:val="24"/>
        </w:rPr>
      </w:pPr>
      <w:r w:rsidRPr="00446EB6">
        <w:rPr>
          <w:rFonts w:ascii="Times New Roman" w:hAnsi="Times New Roman"/>
          <w:b/>
          <w:bCs/>
          <w:iCs/>
          <w:color w:val="auto"/>
          <w:sz w:val="24"/>
          <w:szCs w:val="24"/>
        </w:rPr>
        <w:t>Общеразвивающие упражнения</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b/>
          <w:bCs/>
          <w:color w:val="auto"/>
          <w:sz w:val="24"/>
          <w:szCs w:val="24"/>
        </w:rPr>
        <w:t>На материале гимнастики с основами акробатики</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pacing w:val="2"/>
          <w:sz w:val="24"/>
          <w:szCs w:val="24"/>
        </w:rPr>
        <w:t xml:space="preserve">Развитие гибкости: </w:t>
      </w:r>
      <w:r w:rsidRPr="00446EB6">
        <w:rPr>
          <w:rFonts w:ascii="Times New Roman" w:hAnsi="Times New Roman"/>
          <w:color w:val="auto"/>
          <w:spacing w:val="2"/>
          <w:sz w:val="24"/>
          <w:szCs w:val="24"/>
        </w:rPr>
        <w:t>широкие стойки на ногах; ходьба</w:t>
      </w:r>
      <w:r w:rsidRPr="00446EB6">
        <w:rPr>
          <w:rFonts w:ascii="Times New Roman" w:hAnsi="Times New Roman"/>
          <w:color w:val="auto"/>
          <w:sz w:val="24"/>
          <w:szCs w:val="24"/>
        </w:rPr>
        <w:t>с включением широкого шага, глубоких выпадов, в приседе, со взмахом ногами; наклоны впер</w:t>
      </w:r>
      <w:r w:rsidR="00D30361" w:rsidRPr="00446EB6">
        <w:rPr>
          <w:rFonts w:ascii="Times New Roman" w:hAnsi="Times New Roman"/>
          <w:color w:val="auto"/>
          <w:sz w:val="24"/>
          <w:szCs w:val="24"/>
        </w:rPr>
        <w:t>е</w:t>
      </w:r>
      <w:r w:rsidRPr="00446EB6">
        <w:rPr>
          <w:rFonts w:ascii="Times New Roman" w:hAnsi="Times New Roman"/>
          <w:color w:val="auto"/>
          <w:sz w:val="24"/>
          <w:szCs w:val="24"/>
        </w:rPr>
        <w:t>д, назад, в сторону в стойках на ногах, в седах; выпады и полушпагаты на месте; «выкруты» с гимнастической палкой, скакалкой; высокие взмахи поочер</w:t>
      </w:r>
      <w:r w:rsidR="00D30361" w:rsidRPr="00446EB6">
        <w:rPr>
          <w:rFonts w:ascii="Times New Roman" w:hAnsi="Times New Roman"/>
          <w:color w:val="auto"/>
          <w:sz w:val="24"/>
          <w:szCs w:val="24"/>
        </w:rPr>
        <w:t>е</w:t>
      </w:r>
      <w:r w:rsidRPr="00446EB6">
        <w:rPr>
          <w:rFonts w:ascii="Times New Roman" w:hAnsi="Times New Roman"/>
          <w:color w:val="auto"/>
          <w:sz w:val="24"/>
          <w:szCs w:val="24"/>
        </w:rPr>
        <w:t>дно и попеременно правой и левой ногой, стоя у гимн</w:t>
      </w:r>
      <w:r w:rsidRPr="00446EB6">
        <w:rPr>
          <w:rFonts w:ascii="Times New Roman" w:hAnsi="Times New Roman"/>
          <w:color w:val="auto"/>
          <w:sz w:val="24"/>
          <w:szCs w:val="24"/>
        </w:rPr>
        <w:t>а</w:t>
      </w:r>
      <w:r w:rsidRPr="00446EB6">
        <w:rPr>
          <w:rFonts w:ascii="Times New Roman" w:hAnsi="Times New Roman"/>
          <w:color w:val="auto"/>
          <w:sz w:val="24"/>
          <w:szCs w:val="24"/>
        </w:rPr>
        <w:t xml:space="preserve">стической стенки и при передвижениях; комплексы </w:t>
      </w:r>
      <w:r w:rsidRPr="00446EB6">
        <w:rPr>
          <w:rFonts w:ascii="Times New Roman" w:hAnsi="Times New Roman"/>
          <w:color w:val="auto"/>
          <w:spacing w:val="2"/>
          <w:sz w:val="24"/>
          <w:szCs w:val="24"/>
        </w:rPr>
        <w:t>упражнений, включающие в себя ма</w:t>
      </w:r>
      <w:r w:rsidRPr="00446EB6">
        <w:rPr>
          <w:rFonts w:ascii="Times New Roman" w:hAnsi="Times New Roman"/>
          <w:color w:val="auto"/>
          <w:spacing w:val="2"/>
          <w:sz w:val="24"/>
          <w:szCs w:val="24"/>
        </w:rPr>
        <w:t>к</w:t>
      </w:r>
      <w:r w:rsidRPr="00446EB6">
        <w:rPr>
          <w:rFonts w:ascii="Times New Roman" w:hAnsi="Times New Roman"/>
          <w:color w:val="auto"/>
          <w:spacing w:val="2"/>
          <w:sz w:val="24"/>
          <w:szCs w:val="24"/>
        </w:rPr>
        <w:t xml:space="preserve">симальное сгибание </w:t>
      </w:r>
      <w:r w:rsidRPr="00446EB6">
        <w:rPr>
          <w:rFonts w:ascii="Times New Roman" w:hAnsi="Times New Roman"/>
          <w:color w:val="auto"/>
          <w:sz w:val="24"/>
          <w:szCs w:val="24"/>
        </w:rPr>
        <w:t xml:space="preserve">и </w:t>
      </w:r>
      <w:r w:rsidRPr="00446EB6">
        <w:rPr>
          <w:rFonts w:ascii="Times New Roman" w:hAnsi="Times New Roman"/>
          <w:color w:val="auto"/>
          <w:spacing w:val="2"/>
          <w:sz w:val="24"/>
          <w:szCs w:val="24"/>
        </w:rPr>
        <w:t xml:space="preserve">прогибание туловища (в стойках и седах); индивидуальные </w:t>
      </w:r>
      <w:r w:rsidRPr="00446EB6">
        <w:rPr>
          <w:rFonts w:ascii="Times New Roman" w:hAnsi="Times New Roman"/>
          <w:color w:val="auto"/>
          <w:sz w:val="24"/>
          <w:szCs w:val="24"/>
        </w:rPr>
        <w:t>компле</w:t>
      </w:r>
      <w:r w:rsidRPr="00446EB6">
        <w:rPr>
          <w:rFonts w:ascii="Times New Roman" w:hAnsi="Times New Roman"/>
          <w:color w:val="auto"/>
          <w:sz w:val="24"/>
          <w:szCs w:val="24"/>
        </w:rPr>
        <w:t>к</w:t>
      </w:r>
      <w:r w:rsidRPr="00446EB6">
        <w:rPr>
          <w:rFonts w:ascii="Times New Roman" w:hAnsi="Times New Roman"/>
          <w:color w:val="auto"/>
          <w:sz w:val="24"/>
          <w:szCs w:val="24"/>
        </w:rPr>
        <w:t>сы по развитию гибкости.</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Развитие координации: </w:t>
      </w:r>
      <w:r w:rsidRPr="00446EB6">
        <w:rPr>
          <w:rFonts w:ascii="Times New Roman" w:hAnsi="Times New Roman"/>
          <w:color w:val="auto"/>
          <w:sz w:val="24"/>
          <w:szCs w:val="24"/>
        </w:rPr>
        <w:t>произвольное преодоление простых препятствий; передвижение с резко изменяющимся направлением и остановками в заданной позе; ходьба по гим</w:t>
      </w:r>
      <w:r w:rsidRPr="00446EB6">
        <w:rPr>
          <w:rFonts w:ascii="Times New Roman" w:hAnsi="Times New Roman"/>
          <w:color w:val="auto"/>
          <w:spacing w:val="2"/>
          <w:sz w:val="24"/>
          <w:szCs w:val="24"/>
        </w:rPr>
        <w:t>настич</w:t>
      </w:r>
      <w:r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 xml:space="preserve">ской скамейке, низкому гимнастическому бревну с </w:t>
      </w:r>
      <w:r w:rsidRPr="00446EB6">
        <w:rPr>
          <w:rFonts w:ascii="Times New Roman" w:hAnsi="Times New Roman"/>
          <w:color w:val="auto"/>
          <w:sz w:val="24"/>
          <w:szCs w:val="24"/>
        </w:rPr>
        <w:t>меняющимся темпом и длиной шага, п</w:t>
      </w:r>
      <w:r w:rsidRPr="00446EB6">
        <w:rPr>
          <w:rFonts w:ascii="Times New Roman" w:hAnsi="Times New Roman"/>
          <w:color w:val="auto"/>
          <w:sz w:val="24"/>
          <w:szCs w:val="24"/>
        </w:rPr>
        <w:t>о</w:t>
      </w:r>
      <w:r w:rsidRPr="00446EB6">
        <w:rPr>
          <w:rFonts w:ascii="Times New Roman" w:hAnsi="Times New Roman"/>
          <w:color w:val="auto"/>
          <w:sz w:val="24"/>
          <w:szCs w:val="24"/>
        </w:rPr>
        <w:t xml:space="preserve">воротами и приседаниями; воспроизведение заданной игровой позы; игры на </w:t>
      </w:r>
      <w:r w:rsidRPr="00446EB6">
        <w:rPr>
          <w:rFonts w:ascii="Times New Roman" w:hAnsi="Times New Roman"/>
          <w:color w:val="auto"/>
          <w:spacing w:val="2"/>
          <w:sz w:val="24"/>
          <w:szCs w:val="24"/>
        </w:rPr>
        <w:t xml:space="preserve">переключение внимания, на расслабление мышц рук, ног, </w:t>
      </w:r>
      <w:r w:rsidRPr="00446EB6">
        <w:rPr>
          <w:rFonts w:ascii="Times New Roman" w:hAnsi="Times New Roman"/>
          <w:color w:val="auto"/>
          <w:sz w:val="24"/>
          <w:szCs w:val="24"/>
        </w:rPr>
        <w:t>туловища (в положениях стоя и л</w:t>
      </w:r>
      <w:r w:rsidR="00D30361" w:rsidRPr="00446EB6">
        <w:rPr>
          <w:rFonts w:ascii="Times New Roman" w:hAnsi="Times New Roman"/>
          <w:color w:val="auto"/>
          <w:sz w:val="24"/>
          <w:szCs w:val="24"/>
        </w:rPr>
        <w:t>е</w:t>
      </w:r>
      <w:r w:rsidRPr="00446EB6">
        <w:rPr>
          <w:rFonts w:ascii="Times New Roman" w:hAnsi="Times New Roman"/>
          <w:color w:val="auto"/>
          <w:sz w:val="24"/>
          <w:szCs w:val="24"/>
        </w:rPr>
        <w:t>жа, сидя); жонглирование малыми предметами; преодоление полос препятствий, включающее в себя висы, упоры, простые прыжки, перелезание через горку матов; комплексы упражнений на координациюс асимметрическими и последовательными движениями руками и ногами; ра</w:t>
      </w:r>
      <w:r w:rsidRPr="00446EB6">
        <w:rPr>
          <w:rFonts w:ascii="Times New Roman" w:hAnsi="Times New Roman"/>
          <w:color w:val="auto"/>
          <w:sz w:val="24"/>
          <w:szCs w:val="24"/>
        </w:rPr>
        <w:t>в</w:t>
      </w:r>
      <w:r w:rsidRPr="00446EB6">
        <w:rPr>
          <w:rFonts w:ascii="Times New Roman" w:hAnsi="Times New Roman"/>
          <w:color w:val="auto"/>
          <w:sz w:val="24"/>
          <w:szCs w:val="24"/>
        </w:rPr>
        <w:t>новесие типа «ласточка» на широкой опоре с фиксацией равновесия; упражнения на пер</w:t>
      </w:r>
      <w:r w:rsidRPr="00446EB6">
        <w:rPr>
          <w:rFonts w:ascii="Times New Roman" w:hAnsi="Times New Roman"/>
          <w:color w:val="auto"/>
          <w:sz w:val="24"/>
          <w:szCs w:val="24"/>
        </w:rPr>
        <w:t>е</w:t>
      </w:r>
      <w:r w:rsidRPr="00446EB6">
        <w:rPr>
          <w:rFonts w:ascii="Times New Roman" w:hAnsi="Times New Roman"/>
          <w:color w:val="auto"/>
          <w:sz w:val="24"/>
          <w:szCs w:val="24"/>
        </w:rPr>
        <w:t>ключение внимания и контроля с одних звеньев тела на другие; упраж</w:t>
      </w:r>
      <w:r w:rsidRPr="00446EB6">
        <w:rPr>
          <w:rFonts w:ascii="Times New Roman" w:hAnsi="Times New Roman"/>
          <w:color w:val="auto"/>
          <w:spacing w:val="2"/>
          <w:sz w:val="24"/>
          <w:szCs w:val="24"/>
        </w:rPr>
        <w:t>нения на расслабление отдельных мышечных групп; пере</w:t>
      </w:r>
      <w:r w:rsidRPr="00446EB6">
        <w:rPr>
          <w:rFonts w:ascii="Times New Roman" w:hAnsi="Times New Roman"/>
          <w:color w:val="auto"/>
          <w:sz w:val="24"/>
          <w:szCs w:val="24"/>
        </w:rPr>
        <w:t>движение шагом, бегом, прыжками в разных направлен</w:t>
      </w:r>
      <w:r w:rsidRPr="00446EB6">
        <w:rPr>
          <w:rFonts w:ascii="Times New Roman" w:hAnsi="Times New Roman"/>
          <w:color w:val="auto"/>
          <w:sz w:val="24"/>
          <w:szCs w:val="24"/>
        </w:rPr>
        <w:t>и</w:t>
      </w:r>
      <w:r w:rsidRPr="00446EB6">
        <w:rPr>
          <w:rFonts w:ascii="Times New Roman" w:hAnsi="Times New Roman"/>
          <w:color w:val="auto"/>
          <w:sz w:val="24"/>
          <w:szCs w:val="24"/>
        </w:rPr>
        <w:t>ях по намеченным ориентирам и по сигналу.</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Формирование осанки: </w:t>
      </w:r>
      <w:r w:rsidRPr="00446EB6">
        <w:rPr>
          <w:rFonts w:ascii="Times New Roman" w:hAnsi="Times New Roman"/>
          <w:color w:val="auto"/>
          <w:sz w:val="24"/>
          <w:szCs w:val="24"/>
        </w:rPr>
        <w:t>ходьба на носках, с предметами на голове, с заданной осанкой; виды стилизованной ходьбы под музыку; комплексы корригирующих упражнений на ко</w:t>
      </w:r>
      <w:r w:rsidRPr="00446EB6">
        <w:rPr>
          <w:rFonts w:ascii="Times New Roman" w:hAnsi="Times New Roman"/>
          <w:color w:val="auto"/>
          <w:sz w:val="24"/>
          <w:szCs w:val="24"/>
        </w:rPr>
        <w:t>н</w:t>
      </w:r>
      <w:r w:rsidRPr="00446EB6">
        <w:rPr>
          <w:rFonts w:ascii="Times New Roman" w:hAnsi="Times New Roman"/>
          <w:color w:val="auto"/>
          <w:sz w:val="24"/>
          <w:szCs w:val="24"/>
        </w:rPr>
        <w:t xml:space="preserve">троль ощущений (в постановке головы, плеч, позвоночного столба), на контроль осанки в </w:t>
      </w:r>
      <w:r w:rsidRPr="00446EB6">
        <w:rPr>
          <w:rFonts w:ascii="Times New Roman" w:hAnsi="Times New Roman"/>
          <w:color w:val="auto"/>
          <w:sz w:val="24"/>
          <w:szCs w:val="24"/>
        </w:rPr>
        <w:lastRenderedPageBreak/>
        <w:t>движении, положений тела и его звеньев стоя, сидя, л</w:t>
      </w:r>
      <w:r w:rsidR="00D30361" w:rsidRPr="00446EB6">
        <w:rPr>
          <w:rFonts w:ascii="Times New Roman" w:hAnsi="Times New Roman"/>
          <w:color w:val="auto"/>
          <w:sz w:val="24"/>
          <w:szCs w:val="24"/>
        </w:rPr>
        <w:t>е</w:t>
      </w:r>
      <w:r w:rsidRPr="00446EB6">
        <w:rPr>
          <w:rFonts w:ascii="Times New Roman" w:hAnsi="Times New Roman"/>
          <w:color w:val="auto"/>
          <w:sz w:val="24"/>
          <w:szCs w:val="24"/>
        </w:rPr>
        <w:t>жа; комплексы упражнений для укр</w:t>
      </w:r>
      <w:r w:rsidRPr="00446EB6">
        <w:rPr>
          <w:rFonts w:ascii="Times New Roman" w:hAnsi="Times New Roman"/>
          <w:color w:val="auto"/>
          <w:sz w:val="24"/>
          <w:szCs w:val="24"/>
        </w:rPr>
        <w:t>е</w:t>
      </w:r>
      <w:r w:rsidRPr="00446EB6">
        <w:rPr>
          <w:rFonts w:ascii="Times New Roman" w:hAnsi="Times New Roman"/>
          <w:color w:val="auto"/>
          <w:sz w:val="24"/>
          <w:szCs w:val="24"/>
        </w:rPr>
        <w:t>пления мышечного корсета.</w:t>
      </w:r>
    </w:p>
    <w:p w:rsidR="00653A76" w:rsidRPr="00446EB6" w:rsidRDefault="00653A76" w:rsidP="00446EB6">
      <w:pPr>
        <w:pStyle w:val="a3"/>
        <w:spacing w:line="276" w:lineRule="auto"/>
        <w:ind w:firstLine="454"/>
        <w:rPr>
          <w:rFonts w:ascii="Times New Roman" w:hAnsi="Times New Roman"/>
          <w:b/>
          <w:bCs/>
          <w:color w:val="auto"/>
          <w:spacing w:val="-2"/>
          <w:sz w:val="24"/>
          <w:szCs w:val="24"/>
        </w:rPr>
      </w:pPr>
      <w:r w:rsidRPr="00446EB6">
        <w:rPr>
          <w:rFonts w:ascii="Times New Roman" w:hAnsi="Times New Roman"/>
          <w:iCs/>
          <w:color w:val="auto"/>
          <w:sz w:val="24"/>
          <w:szCs w:val="24"/>
        </w:rPr>
        <w:t xml:space="preserve">Развитие силовых способностей: </w:t>
      </w:r>
      <w:r w:rsidRPr="00446EB6">
        <w:rPr>
          <w:rFonts w:ascii="Times New Roman" w:hAnsi="Times New Roman"/>
          <w:color w:val="auto"/>
          <w:sz w:val="24"/>
          <w:szCs w:val="24"/>
        </w:rPr>
        <w:t>динамические упражнения с переменой опоры на руки и ноги, на локальное развитие мышц туловища с использованием веса тела и дополнител</w:t>
      </w:r>
      <w:r w:rsidRPr="00446EB6">
        <w:rPr>
          <w:rFonts w:ascii="Times New Roman" w:hAnsi="Times New Roman"/>
          <w:color w:val="auto"/>
          <w:sz w:val="24"/>
          <w:szCs w:val="24"/>
        </w:rPr>
        <w:t>ь</w:t>
      </w:r>
      <w:r w:rsidRPr="00446EB6">
        <w:rPr>
          <w:rFonts w:ascii="Times New Roman" w:hAnsi="Times New Roman"/>
          <w:color w:val="auto"/>
          <w:sz w:val="24"/>
          <w:szCs w:val="24"/>
        </w:rPr>
        <w:t>ных отягощений (набивные мячи до 1 кг, гантели до 100 г, гимнастические палки и булавы), комплексы упражнений с постепенным включением в работу основных мы</w:t>
      </w:r>
      <w:r w:rsidRPr="00446EB6">
        <w:rPr>
          <w:rFonts w:ascii="Times New Roman" w:hAnsi="Times New Roman"/>
          <w:color w:val="auto"/>
          <w:spacing w:val="-2"/>
          <w:sz w:val="24"/>
          <w:szCs w:val="24"/>
        </w:rPr>
        <w:t xml:space="preserve">шечных групп и увеличивающимся отягощением; лазанье </w:t>
      </w:r>
      <w:r w:rsidRPr="00446EB6">
        <w:rPr>
          <w:rFonts w:ascii="Times New Roman" w:hAnsi="Times New Roman"/>
          <w:color w:val="auto"/>
          <w:spacing w:val="2"/>
          <w:sz w:val="24"/>
          <w:szCs w:val="24"/>
        </w:rPr>
        <w:t>с дополнительным отягощением на поясе (по ги</w:t>
      </w:r>
      <w:r w:rsidRPr="00446EB6">
        <w:rPr>
          <w:rFonts w:ascii="Times New Roman" w:hAnsi="Times New Roman"/>
          <w:color w:val="auto"/>
          <w:spacing w:val="2"/>
          <w:sz w:val="24"/>
          <w:szCs w:val="24"/>
        </w:rPr>
        <w:t>м</w:t>
      </w:r>
      <w:r w:rsidRPr="00446EB6">
        <w:rPr>
          <w:rFonts w:ascii="Times New Roman" w:hAnsi="Times New Roman"/>
          <w:color w:val="auto"/>
          <w:spacing w:val="2"/>
          <w:sz w:val="24"/>
          <w:szCs w:val="24"/>
        </w:rPr>
        <w:t>настиче</w:t>
      </w:r>
      <w:r w:rsidRPr="00446EB6">
        <w:rPr>
          <w:rFonts w:ascii="Times New Roman" w:hAnsi="Times New Roman"/>
          <w:color w:val="auto"/>
          <w:spacing w:val="-2"/>
          <w:sz w:val="24"/>
          <w:szCs w:val="24"/>
        </w:rPr>
        <w:t xml:space="preserve">ской стенке и наклонной гимнастической скамейке в упоре </w:t>
      </w:r>
      <w:r w:rsidRPr="00446EB6">
        <w:rPr>
          <w:rFonts w:ascii="Times New Roman" w:hAnsi="Times New Roman"/>
          <w:color w:val="auto"/>
          <w:sz w:val="24"/>
          <w:szCs w:val="24"/>
        </w:rPr>
        <w:t>на коленях и в упоре пр</w:t>
      </w:r>
      <w:r w:rsidRPr="00446EB6">
        <w:rPr>
          <w:rFonts w:ascii="Times New Roman" w:hAnsi="Times New Roman"/>
          <w:color w:val="auto"/>
          <w:sz w:val="24"/>
          <w:szCs w:val="24"/>
        </w:rPr>
        <w:t>и</w:t>
      </w:r>
      <w:r w:rsidRPr="00446EB6">
        <w:rPr>
          <w:rFonts w:ascii="Times New Roman" w:hAnsi="Times New Roman"/>
          <w:color w:val="auto"/>
          <w:sz w:val="24"/>
          <w:szCs w:val="24"/>
        </w:rPr>
        <w:t>сев); перелезание и перепрыгива</w:t>
      </w:r>
      <w:r w:rsidRPr="00446EB6">
        <w:rPr>
          <w:rFonts w:ascii="Times New Roman" w:hAnsi="Times New Roman"/>
          <w:color w:val="auto"/>
          <w:spacing w:val="2"/>
          <w:sz w:val="24"/>
          <w:szCs w:val="24"/>
        </w:rPr>
        <w:t xml:space="preserve">ние через препятствия с опорой на руки; подтягивание в </w:t>
      </w:r>
      <w:r w:rsidRPr="00446EB6">
        <w:rPr>
          <w:rFonts w:ascii="Times New Roman" w:hAnsi="Times New Roman"/>
          <w:color w:val="auto"/>
          <w:spacing w:val="-2"/>
          <w:sz w:val="24"/>
          <w:szCs w:val="24"/>
        </w:rPr>
        <w:t>висе стоя и л</w:t>
      </w:r>
      <w:r w:rsidR="00D30361"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жа; отжимание л</w:t>
      </w:r>
      <w:r w:rsidR="00D30361"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жа с опорой на гимнастическую скамейку; прыжковые упра</w:t>
      </w:r>
      <w:r w:rsidRPr="00446EB6">
        <w:rPr>
          <w:rFonts w:ascii="Times New Roman" w:hAnsi="Times New Roman"/>
          <w:color w:val="auto"/>
          <w:spacing w:val="-2"/>
          <w:sz w:val="24"/>
          <w:szCs w:val="24"/>
        </w:rPr>
        <w:t>ж</w:t>
      </w:r>
      <w:r w:rsidRPr="00446EB6">
        <w:rPr>
          <w:rFonts w:ascii="Times New Roman" w:hAnsi="Times New Roman"/>
          <w:color w:val="auto"/>
          <w:spacing w:val="-2"/>
          <w:sz w:val="24"/>
          <w:szCs w:val="24"/>
        </w:rPr>
        <w:t>нения с предметом в руках(с продвижением впер</w:t>
      </w:r>
      <w:r w:rsidR="00D30361"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д поочер</w:t>
      </w:r>
      <w:r w:rsidR="00D30361"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дно на правой и левой ноге, на месте вверх и вверх с поворотами вправо и влево), прыжки вверх</w:t>
      </w:r>
      <w:r w:rsidRPr="00446EB6">
        <w:rPr>
          <w:rFonts w:ascii="Times New Roman" w:hAnsi="Times New Roman"/>
          <w:color w:val="auto"/>
          <w:spacing w:val="-2"/>
          <w:sz w:val="24"/>
          <w:szCs w:val="24"/>
        </w:rPr>
        <w:noBreakHyphen/>
        <w:t>впер</w:t>
      </w:r>
      <w:r w:rsidR="00D30361"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д толчком одной ногой и двумя ногами о гимнастический мостик; переноска партн</w:t>
      </w:r>
      <w:r w:rsidR="00D30361"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ра в парах.</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b/>
          <w:bCs/>
          <w:color w:val="auto"/>
          <w:sz w:val="24"/>
          <w:szCs w:val="24"/>
        </w:rPr>
        <w:t>На материале л</w:t>
      </w:r>
      <w:r w:rsidR="00D30361" w:rsidRPr="00446EB6">
        <w:rPr>
          <w:rFonts w:ascii="Times New Roman" w:hAnsi="Times New Roman"/>
          <w:b/>
          <w:bCs/>
          <w:color w:val="auto"/>
          <w:sz w:val="24"/>
          <w:szCs w:val="24"/>
        </w:rPr>
        <w:t>е</w:t>
      </w:r>
      <w:r w:rsidRPr="00446EB6">
        <w:rPr>
          <w:rFonts w:ascii="Times New Roman" w:hAnsi="Times New Roman"/>
          <w:b/>
          <w:bCs/>
          <w:color w:val="auto"/>
          <w:sz w:val="24"/>
          <w:szCs w:val="24"/>
        </w:rPr>
        <w:t>гкой атлетики</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pacing w:val="2"/>
          <w:sz w:val="24"/>
          <w:szCs w:val="24"/>
        </w:rPr>
        <w:t xml:space="preserve">Развитие координации: </w:t>
      </w:r>
      <w:r w:rsidRPr="00446EB6">
        <w:rPr>
          <w:rFonts w:ascii="Times New Roman" w:hAnsi="Times New Roman"/>
          <w:color w:val="auto"/>
          <w:spacing w:val="2"/>
          <w:sz w:val="24"/>
          <w:szCs w:val="24"/>
        </w:rPr>
        <w:t>бег с изменяющимся направле</w:t>
      </w:r>
      <w:r w:rsidRPr="00446EB6">
        <w:rPr>
          <w:rFonts w:ascii="Times New Roman" w:hAnsi="Times New Roman"/>
          <w:color w:val="auto"/>
          <w:sz w:val="24"/>
          <w:szCs w:val="24"/>
        </w:rPr>
        <w:t>нием по ограниченной опоре; пробегание коротких отрезков из разных исходных положений; прыжки через скакалку на месте на одной ноге и двух ногах поочер</w:t>
      </w:r>
      <w:r w:rsidR="00D30361" w:rsidRPr="00446EB6">
        <w:rPr>
          <w:rFonts w:ascii="Times New Roman" w:hAnsi="Times New Roman"/>
          <w:color w:val="auto"/>
          <w:sz w:val="24"/>
          <w:szCs w:val="24"/>
        </w:rPr>
        <w:t>е</w:t>
      </w:r>
      <w:r w:rsidRPr="00446EB6">
        <w:rPr>
          <w:rFonts w:ascii="Times New Roman" w:hAnsi="Times New Roman"/>
          <w:color w:val="auto"/>
          <w:sz w:val="24"/>
          <w:szCs w:val="24"/>
        </w:rPr>
        <w:t>дно.</w:t>
      </w:r>
    </w:p>
    <w:p w:rsidR="00653A76" w:rsidRPr="00446EB6" w:rsidRDefault="00653A76" w:rsidP="00446EB6">
      <w:pPr>
        <w:pStyle w:val="a3"/>
        <w:spacing w:line="276" w:lineRule="auto"/>
        <w:ind w:firstLine="454"/>
        <w:rPr>
          <w:rFonts w:ascii="Times New Roman" w:hAnsi="Times New Roman"/>
          <w:iCs/>
          <w:color w:val="auto"/>
          <w:spacing w:val="2"/>
          <w:sz w:val="24"/>
          <w:szCs w:val="24"/>
        </w:rPr>
      </w:pPr>
      <w:r w:rsidRPr="00446EB6">
        <w:rPr>
          <w:rFonts w:ascii="Times New Roman" w:hAnsi="Times New Roman"/>
          <w:iCs/>
          <w:color w:val="auto"/>
          <w:spacing w:val="2"/>
          <w:sz w:val="24"/>
          <w:szCs w:val="24"/>
        </w:rPr>
        <w:t xml:space="preserve">Развитие быстроты: </w:t>
      </w:r>
      <w:r w:rsidRPr="00446EB6">
        <w:rPr>
          <w:rFonts w:ascii="Times New Roman" w:hAnsi="Times New Roman"/>
          <w:color w:val="auto"/>
          <w:spacing w:val="2"/>
          <w:sz w:val="24"/>
          <w:szCs w:val="24"/>
        </w:rPr>
        <w:t>повторное выполнение беговых упражнений с максимальной ск</w:t>
      </w:r>
      <w:r w:rsidRPr="00446EB6">
        <w:rPr>
          <w:rFonts w:ascii="Times New Roman" w:hAnsi="Times New Roman"/>
          <w:color w:val="auto"/>
          <w:spacing w:val="2"/>
          <w:sz w:val="24"/>
          <w:szCs w:val="24"/>
        </w:rPr>
        <w:t>о</w:t>
      </w:r>
      <w:r w:rsidRPr="00446EB6">
        <w:rPr>
          <w:rFonts w:ascii="Times New Roman" w:hAnsi="Times New Roman"/>
          <w:color w:val="auto"/>
          <w:spacing w:val="2"/>
          <w:sz w:val="24"/>
          <w:szCs w:val="24"/>
        </w:rPr>
        <w:t>ростью с высокого старта, из разных исходных положений; челночный бег; бег с горки в максимальном темпе; ускорение из разных исходных</w:t>
      </w:r>
      <w:r w:rsidRPr="00446EB6">
        <w:rPr>
          <w:rFonts w:ascii="Times New Roman" w:hAnsi="Times New Roman"/>
          <w:color w:val="auto"/>
          <w:spacing w:val="2"/>
          <w:sz w:val="24"/>
          <w:szCs w:val="24"/>
        </w:rPr>
        <w:br/>
      </w:r>
      <w:r w:rsidRPr="00446EB6">
        <w:rPr>
          <w:rFonts w:ascii="Times New Roman" w:hAnsi="Times New Roman"/>
          <w:color w:val="auto"/>
          <w:sz w:val="24"/>
          <w:szCs w:val="24"/>
        </w:rPr>
        <w:t>положений; броски в стенку и ловля теннисного мяча в мак</w:t>
      </w:r>
      <w:r w:rsidRPr="00446EB6">
        <w:rPr>
          <w:rFonts w:ascii="Times New Roman" w:hAnsi="Times New Roman"/>
          <w:color w:val="auto"/>
          <w:spacing w:val="2"/>
          <w:sz w:val="24"/>
          <w:szCs w:val="24"/>
        </w:rPr>
        <w:t>симальном темпе, из раз</w:t>
      </w:r>
      <w:r w:rsidR="00A22907" w:rsidRPr="00446EB6">
        <w:rPr>
          <w:rFonts w:ascii="Times New Roman" w:hAnsi="Times New Roman"/>
          <w:color w:val="auto"/>
          <w:spacing w:val="2"/>
          <w:sz w:val="24"/>
          <w:szCs w:val="24"/>
        </w:rPr>
        <w:t>ных и</w:t>
      </w:r>
      <w:r w:rsidR="00A22907" w:rsidRPr="00446EB6">
        <w:rPr>
          <w:rFonts w:ascii="Times New Roman" w:hAnsi="Times New Roman"/>
          <w:color w:val="auto"/>
          <w:spacing w:val="2"/>
          <w:sz w:val="24"/>
          <w:szCs w:val="24"/>
        </w:rPr>
        <w:t>с</w:t>
      </w:r>
      <w:r w:rsidR="00A22907" w:rsidRPr="00446EB6">
        <w:rPr>
          <w:rFonts w:ascii="Times New Roman" w:hAnsi="Times New Roman"/>
          <w:color w:val="auto"/>
          <w:spacing w:val="2"/>
          <w:sz w:val="24"/>
          <w:szCs w:val="24"/>
        </w:rPr>
        <w:t>ходных положений, с пово</w:t>
      </w:r>
      <w:r w:rsidRPr="00446EB6">
        <w:rPr>
          <w:rFonts w:ascii="Times New Roman" w:hAnsi="Times New Roman"/>
          <w:color w:val="auto"/>
          <w:spacing w:val="2"/>
          <w:sz w:val="24"/>
          <w:szCs w:val="24"/>
        </w:rPr>
        <w:t>ротами.</w:t>
      </w:r>
    </w:p>
    <w:p w:rsidR="00653A76" w:rsidRPr="00446EB6" w:rsidRDefault="00653A76" w:rsidP="00446EB6">
      <w:pPr>
        <w:pStyle w:val="a3"/>
        <w:spacing w:line="276" w:lineRule="auto"/>
        <w:ind w:firstLine="454"/>
        <w:rPr>
          <w:rFonts w:ascii="Times New Roman" w:hAnsi="Times New Roman"/>
          <w:iCs/>
          <w:color w:val="auto"/>
          <w:sz w:val="24"/>
          <w:szCs w:val="24"/>
        </w:rPr>
      </w:pPr>
      <w:r w:rsidRPr="00446EB6">
        <w:rPr>
          <w:rFonts w:ascii="Times New Roman" w:hAnsi="Times New Roman"/>
          <w:iCs/>
          <w:color w:val="auto"/>
          <w:sz w:val="24"/>
          <w:szCs w:val="24"/>
        </w:rPr>
        <w:t xml:space="preserve">Развитие выносливости: </w:t>
      </w:r>
      <w:r w:rsidRPr="00446EB6">
        <w:rPr>
          <w:rFonts w:ascii="Times New Roman" w:hAnsi="Times New Roman"/>
          <w:color w:val="auto"/>
          <w:sz w:val="24"/>
          <w:szCs w:val="24"/>
        </w:rPr>
        <w:t>равномерный бег в режиме умеренной интенсивности, чер</w:t>
      </w:r>
      <w:r w:rsidRPr="00446EB6">
        <w:rPr>
          <w:rFonts w:ascii="Times New Roman" w:hAnsi="Times New Roman"/>
          <w:color w:val="auto"/>
          <w:sz w:val="24"/>
          <w:szCs w:val="24"/>
        </w:rPr>
        <w:t>е</w:t>
      </w:r>
      <w:r w:rsidRPr="00446EB6">
        <w:rPr>
          <w:rFonts w:ascii="Times New Roman" w:hAnsi="Times New Roman"/>
          <w:color w:val="auto"/>
          <w:sz w:val="24"/>
          <w:szCs w:val="24"/>
        </w:rPr>
        <w:t>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w:t>
      </w:r>
      <w:r w:rsidRPr="00446EB6">
        <w:rPr>
          <w:rFonts w:ascii="Times New Roman" w:hAnsi="Times New Roman"/>
          <w:color w:val="auto"/>
          <w:sz w:val="24"/>
          <w:szCs w:val="24"/>
        </w:rPr>
        <w:noBreakHyphen/>
        <w:t>минутный бег.</w:t>
      </w:r>
    </w:p>
    <w:p w:rsidR="00653A76" w:rsidRDefault="00653A76" w:rsidP="00446EB6">
      <w:pPr>
        <w:pStyle w:val="a3"/>
        <w:spacing w:line="276" w:lineRule="auto"/>
        <w:ind w:firstLine="454"/>
        <w:rPr>
          <w:rFonts w:ascii="Times New Roman" w:hAnsi="Times New Roman"/>
          <w:color w:val="auto"/>
          <w:sz w:val="24"/>
          <w:szCs w:val="24"/>
        </w:rPr>
      </w:pPr>
      <w:r w:rsidRPr="00446EB6">
        <w:rPr>
          <w:rFonts w:ascii="Times New Roman" w:hAnsi="Times New Roman"/>
          <w:iCs/>
          <w:color w:val="auto"/>
          <w:sz w:val="24"/>
          <w:szCs w:val="24"/>
        </w:rPr>
        <w:t xml:space="preserve">Развитие силовых способностей: </w:t>
      </w:r>
      <w:r w:rsidRPr="00446EB6">
        <w:rPr>
          <w:rFonts w:ascii="Times New Roman" w:hAnsi="Times New Roman"/>
          <w:color w:val="auto"/>
          <w:sz w:val="24"/>
          <w:szCs w:val="24"/>
        </w:rPr>
        <w:t xml:space="preserve">повторное выполнение </w:t>
      </w:r>
      <w:r w:rsidRPr="00446EB6">
        <w:rPr>
          <w:rFonts w:ascii="Times New Roman" w:hAnsi="Times New Roman"/>
          <w:color w:val="auto"/>
          <w:spacing w:val="-2"/>
          <w:sz w:val="24"/>
          <w:szCs w:val="24"/>
        </w:rPr>
        <w:t>многоскоков; повторное пр</w:t>
      </w:r>
      <w:r w:rsidRPr="00446EB6">
        <w:rPr>
          <w:rFonts w:ascii="Times New Roman" w:hAnsi="Times New Roman"/>
          <w:color w:val="auto"/>
          <w:spacing w:val="-2"/>
          <w:sz w:val="24"/>
          <w:szCs w:val="24"/>
        </w:rPr>
        <w:t>е</w:t>
      </w:r>
      <w:r w:rsidRPr="00446EB6">
        <w:rPr>
          <w:rFonts w:ascii="Times New Roman" w:hAnsi="Times New Roman"/>
          <w:color w:val="auto"/>
          <w:spacing w:val="-2"/>
          <w:sz w:val="24"/>
          <w:szCs w:val="24"/>
        </w:rPr>
        <w:t>одоление препятствий (15—20 см);</w:t>
      </w:r>
      <w:r w:rsidRPr="00446EB6">
        <w:rPr>
          <w:rFonts w:ascii="Times New Roman" w:hAnsi="Times New Roman"/>
          <w:color w:val="auto"/>
          <w:sz w:val="24"/>
          <w:szCs w:val="24"/>
        </w:rPr>
        <w:t xml:space="preserve">передача набивного мяча (1 кг) в максимальном темпе, по </w:t>
      </w:r>
      <w:r w:rsidRPr="00446EB6">
        <w:rPr>
          <w:rFonts w:ascii="Times New Roman" w:hAnsi="Times New Roman"/>
          <w:color w:val="auto"/>
          <w:spacing w:val="2"/>
          <w:sz w:val="24"/>
          <w:szCs w:val="24"/>
        </w:rPr>
        <w:t xml:space="preserve">кругу, из разных исходных положений; метание набивных </w:t>
      </w:r>
      <w:r w:rsidRPr="00446EB6">
        <w:rPr>
          <w:rFonts w:ascii="Times New Roman" w:hAnsi="Times New Roman"/>
          <w:color w:val="auto"/>
          <w:sz w:val="24"/>
          <w:szCs w:val="24"/>
        </w:rPr>
        <w:t xml:space="preserve">мячей (1—2 кг) одной рукой и двумя руками из разных исходных положений и различными способами (сверху, сбоку, </w:t>
      </w:r>
      <w:r w:rsidRPr="00446EB6">
        <w:rPr>
          <w:rFonts w:ascii="Times New Roman" w:hAnsi="Times New Roman"/>
          <w:color w:val="auto"/>
          <w:spacing w:val="2"/>
          <w:sz w:val="24"/>
          <w:szCs w:val="24"/>
        </w:rPr>
        <w:t>сн</w:t>
      </w:r>
      <w:r w:rsidRPr="00446EB6">
        <w:rPr>
          <w:rFonts w:ascii="Times New Roman" w:hAnsi="Times New Roman"/>
          <w:color w:val="auto"/>
          <w:spacing w:val="2"/>
          <w:sz w:val="24"/>
          <w:szCs w:val="24"/>
        </w:rPr>
        <w:t>и</w:t>
      </w:r>
      <w:r w:rsidRPr="00446EB6">
        <w:rPr>
          <w:rFonts w:ascii="Times New Roman" w:hAnsi="Times New Roman"/>
          <w:color w:val="auto"/>
          <w:spacing w:val="2"/>
          <w:sz w:val="24"/>
          <w:szCs w:val="24"/>
        </w:rPr>
        <w:t>зу, от груди); повторное выполнение беговых нагрузок</w:t>
      </w:r>
      <w:r w:rsidRPr="00446EB6">
        <w:rPr>
          <w:rFonts w:ascii="Times New Roman" w:hAnsi="Times New Roman"/>
          <w:color w:val="auto"/>
          <w:sz w:val="24"/>
          <w:szCs w:val="24"/>
        </w:rPr>
        <w:t>в горку; прыжки в высоту на месте с касанием рукой подвешенных ориентиров; прыжки с продвижением впер</w:t>
      </w:r>
      <w:r w:rsidR="00D30361" w:rsidRPr="00446EB6">
        <w:rPr>
          <w:rFonts w:ascii="Times New Roman" w:hAnsi="Times New Roman"/>
          <w:color w:val="auto"/>
          <w:sz w:val="24"/>
          <w:szCs w:val="24"/>
        </w:rPr>
        <w:t>е</w:t>
      </w:r>
      <w:r w:rsidRPr="00446EB6">
        <w:rPr>
          <w:rFonts w:ascii="Times New Roman" w:hAnsi="Times New Roman"/>
          <w:color w:val="auto"/>
          <w:sz w:val="24"/>
          <w:szCs w:val="24"/>
        </w:rPr>
        <w:t>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446EB6" w:rsidRDefault="00446EB6" w:rsidP="00446EB6">
      <w:pPr>
        <w:pStyle w:val="a3"/>
        <w:spacing w:line="276" w:lineRule="auto"/>
        <w:ind w:firstLine="454"/>
        <w:rPr>
          <w:rFonts w:ascii="Times New Roman" w:hAnsi="Times New Roman"/>
          <w:color w:val="auto"/>
          <w:sz w:val="24"/>
          <w:szCs w:val="24"/>
        </w:rPr>
      </w:pPr>
      <w:r>
        <w:rPr>
          <w:rFonts w:ascii="Times New Roman" w:hAnsi="Times New Roman"/>
          <w:color w:val="auto"/>
          <w:sz w:val="24"/>
          <w:szCs w:val="24"/>
        </w:rPr>
        <w:t>В результате освоения предлагаемой программы учебного предмета «Физическая кул</w:t>
      </w:r>
      <w:r>
        <w:rPr>
          <w:rFonts w:ascii="Times New Roman" w:hAnsi="Times New Roman"/>
          <w:color w:val="auto"/>
          <w:sz w:val="24"/>
          <w:szCs w:val="24"/>
        </w:rPr>
        <w:t>ь</w:t>
      </w:r>
      <w:r>
        <w:rPr>
          <w:rFonts w:ascii="Times New Roman" w:hAnsi="Times New Roman"/>
          <w:color w:val="auto"/>
          <w:sz w:val="24"/>
          <w:szCs w:val="24"/>
        </w:rPr>
        <w:t>тура»и обучающиеся, закончившие этап начального обучеия, должны выполнять нормативы Всероссийского физкультурно-спортивного комплекса «Готов к труду и обороне» (ГТО)</w:t>
      </w:r>
    </w:p>
    <w:p w:rsidR="009D2770" w:rsidRDefault="009D2770" w:rsidP="00446EB6">
      <w:pPr>
        <w:pStyle w:val="a3"/>
        <w:spacing w:line="276" w:lineRule="auto"/>
        <w:ind w:firstLine="454"/>
        <w:rPr>
          <w:rFonts w:ascii="Times New Roman" w:hAnsi="Times New Roman"/>
          <w:color w:val="auto"/>
          <w:sz w:val="24"/>
          <w:szCs w:val="24"/>
        </w:rPr>
      </w:pPr>
    </w:p>
    <w:p w:rsidR="00231737" w:rsidRDefault="00231737" w:rsidP="00832849">
      <w:pPr>
        <w:jc w:val="center"/>
        <w:textAlignment w:val="baseline"/>
        <w:rPr>
          <w:rFonts w:ascii="inherit" w:hAnsi="inherit" w:cs="Arial"/>
          <w:b/>
          <w:bCs/>
          <w:color w:val="080808"/>
          <w:sz w:val="27"/>
          <w:szCs w:val="27"/>
          <w:bdr w:val="none" w:sz="0" w:space="0" w:color="auto" w:frame="1"/>
        </w:rPr>
      </w:pPr>
    </w:p>
    <w:p w:rsidR="00231737" w:rsidRDefault="00231737" w:rsidP="00832849">
      <w:pPr>
        <w:jc w:val="center"/>
        <w:textAlignment w:val="baseline"/>
        <w:rPr>
          <w:rFonts w:ascii="inherit" w:hAnsi="inherit" w:cs="Arial"/>
          <w:b/>
          <w:bCs/>
          <w:color w:val="080808"/>
          <w:sz w:val="27"/>
          <w:szCs w:val="27"/>
          <w:bdr w:val="none" w:sz="0" w:space="0" w:color="auto" w:frame="1"/>
        </w:rPr>
      </w:pPr>
    </w:p>
    <w:p w:rsidR="00231737" w:rsidRDefault="00231737" w:rsidP="00832849">
      <w:pPr>
        <w:jc w:val="center"/>
        <w:textAlignment w:val="baseline"/>
        <w:rPr>
          <w:rFonts w:ascii="inherit" w:hAnsi="inherit" w:cs="Arial"/>
          <w:b/>
          <w:bCs/>
          <w:color w:val="080808"/>
          <w:sz w:val="27"/>
          <w:szCs w:val="27"/>
          <w:bdr w:val="none" w:sz="0" w:space="0" w:color="auto" w:frame="1"/>
        </w:rPr>
      </w:pPr>
    </w:p>
    <w:p w:rsidR="00231737" w:rsidRDefault="00231737" w:rsidP="00832849">
      <w:pPr>
        <w:jc w:val="center"/>
        <w:textAlignment w:val="baseline"/>
        <w:rPr>
          <w:rFonts w:ascii="inherit" w:hAnsi="inherit" w:cs="Arial"/>
          <w:b/>
          <w:bCs/>
          <w:color w:val="080808"/>
          <w:sz w:val="27"/>
          <w:szCs w:val="27"/>
          <w:bdr w:val="none" w:sz="0" w:space="0" w:color="auto" w:frame="1"/>
        </w:rPr>
      </w:pPr>
    </w:p>
    <w:p w:rsidR="00231737" w:rsidRDefault="00231737" w:rsidP="00832849">
      <w:pPr>
        <w:jc w:val="center"/>
        <w:textAlignment w:val="baseline"/>
        <w:rPr>
          <w:rFonts w:ascii="inherit" w:hAnsi="inherit" w:cs="Arial"/>
          <w:b/>
          <w:bCs/>
          <w:color w:val="080808"/>
          <w:sz w:val="27"/>
          <w:szCs w:val="27"/>
          <w:bdr w:val="none" w:sz="0" w:space="0" w:color="auto" w:frame="1"/>
        </w:rPr>
      </w:pPr>
    </w:p>
    <w:p w:rsidR="00832849" w:rsidRDefault="00832849" w:rsidP="00832849">
      <w:pPr>
        <w:jc w:val="center"/>
        <w:textAlignment w:val="baseline"/>
        <w:rPr>
          <w:rFonts w:ascii="inherit" w:hAnsi="inherit" w:cs="Arial"/>
          <w:b/>
          <w:bCs/>
          <w:color w:val="080808"/>
          <w:sz w:val="27"/>
          <w:szCs w:val="27"/>
          <w:bdr w:val="none" w:sz="0" w:space="0" w:color="auto" w:frame="1"/>
        </w:rPr>
      </w:pPr>
      <w:r w:rsidRPr="00832849">
        <w:rPr>
          <w:rFonts w:ascii="inherit" w:hAnsi="inherit" w:cs="Arial"/>
          <w:b/>
          <w:bCs/>
          <w:color w:val="080808"/>
          <w:sz w:val="27"/>
          <w:szCs w:val="27"/>
          <w:bdr w:val="none" w:sz="0" w:space="0" w:color="auto" w:frame="1"/>
        </w:rPr>
        <w:t xml:space="preserve">1 ступень </w:t>
      </w:r>
    </w:p>
    <w:p w:rsidR="00832849" w:rsidRDefault="00832849" w:rsidP="00832849">
      <w:pPr>
        <w:jc w:val="center"/>
        <w:textAlignment w:val="baseline"/>
        <w:rPr>
          <w:rFonts w:ascii="inherit" w:hAnsi="inherit" w:cs="Arial"/>
          <w:bCs/>
          <w:color w:val="080808"/>
          <w:sz w:val="27"/>
          <w:szCs w:val="27"/>
          <w:bdr w:val="none" w:sz="0" w:space="0" w:color="auto" w:frame="1"/>
        </w:rPr>
      </w:pPr>
      <w:r w:rsidRPr="00832849">
        <w:rPr>
          <w:rFonts w:ascii="inherit" w:hAnsi="inherit" w:cs="Arial"/>
          <w:bCs/>
          <w:color w:val="080808"/>
          <w:sz w:val="27"/>
          <w:szCs w:val="27"/>
          <w:bdr w:val="none" w:sz="0" w:space="0" w:color="auto" w:frame="1"/>
        </w:rPr>
        <w:t>(возрастная группа 6-8 лет)</w:t>
      </w:r>
    </w:p>
    <w:p w:rsidR="00832849" w:rsidRPr="00832849" w:rsidRDefault="00832849" w:rsidP="005663BA">
      <w:pPr>
        <w:pStyle w:val="affd"/>
        <w:numPr>
          <w:ilvl w:val="1"/>
          <w:numId w:val="44"/>
        </w:numPr>
        <w:ind w:left="142" w:firstLine="284"/>
        <w:textAlignment w:val="baseline"/>
        <w:rPr>
          <w:rFonts w:ascii="inherit" w:hAnsi="inherit" w:cs="Arial"/>
          <w:bCs/>
          <w:color w:val="080808"/>
          <w:sz w:val="27"/>
          <w:szCs w:val="27"/>
          <w:bdr w:val="none" w:sz="0" w:space="0" w:color="auto" w:frame="1"/>
        </w:rPr>
      </w:pPr>
      <w:r>
        <w:rPr>
          <w:rFonts w:ascii="inherit" w:hAnsi="inherit" w:cs="Arial"/>
          <w:bCs/>
          <w:color w:val="080808"/>
          <w:sz w:val="27"/>
          <w:szCs w:val="27"/>
          <w:bdr w:val="none" w:sz="0" w:space="0" w:color="auto" w:frame="1"/>
        </w:rPr>
        <w:t xml:space="preserve">   Виды испытаний (тесты) и нормативы Всероссийского физкультуро-спортивного комплекса «Готов к труду и обороне» (ГТО) (далее – виды испытаий (тесты) и нормативы)</w:t>
      </w:r>
    </w:p>
    <w:tbl>
      <w:tblPr>
        <w:tblW w:w="973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994"/>
        <w:gridCol w:w="1877"/>
        <w:gridCol w:w="1143"/>
        <w:gridCol w:w="1266"/>
        <w:gridCol w:w="1023"/>
        <w:gridCol w:w="1143"/>
        <w:gridCol w:w="1266"/>
        <w:gridCol w:w="1023"/>
      </w:tblGrid>
      <w:tr w:rsidR="00832849" w:rsidRPr="00832849" w:rsidTr="00231737">
        <w:trPr>
          <w:trHeight w:val="315"/>
        </w:trPr>
        <w:tc>
          <w:tcPr>
            <w:tcW w:w="994"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lastRenderedPageBreak/>
              <w:t>№ п/п</w:t>
            </w:r>
          </w:p>
        </w:tc>
        <w:tc>
          <w:tcPr>
            <w:tcW w:w="1877"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Виды испытаний (тесты)</w:t>
            </w:r>
          </w:p>
        </w:tc>
        <w:tc>
          <w:tcPr>
            <w:tcW w:w="6864" w:type="dxa"/>
            <w:gridSpan w:val="6"/>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Нормативы</w:t>
            </w:r>
          </w:p>
        </w:tc>
      </w:tr>
      <w:tr w:rsidR="00832849" w:rsidRPr="00832849" w:rsidTr="00231737">
        <w:trPr>
          <w:trHeight w:val="315"/>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3432"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Мальчики</w:t>
            </w:r>
          </w:p>
        </w:tc>
        <w:tc>
          <w:tcPr>
            <w:tcW w:w="3432"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Девочки</w:t>
            </w:r>
          </w:p>
        </w:tc>
      </w:tr>
      <w:tr w:rsidR="00832849" w:rsidRPr="00832849" w:rsidTr="00231737">
        <w:trPr>
          <w:trHeight w:val="615"/>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Бронзовый знак</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Серебряный знак</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Золотой знак</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Бронзовый знак</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Серебряный знак</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Золотой знак</w:t>
            </w:r>
          </w:p>
        </w:tc>
      </w:tr>
      <w:tr w:rsidR="00832849" w:rsidRPr="00832849" w:rsidTr="00832849">
        <w:trPr>
          <w:trHeight w:val="230"/>
        </w:trPr>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r>
      <w:tr w:rsidR="00832849" w:rsidRPr="00832849" w:rsidTr="00231737">
        <w:trPr>
          <w:trHeight w:val="315"/>
        </w:trPr>
        <w:tc>
          <w:tcPr>
            <w:tcW w:w="9735" w:type="dxa"/>
            <w:gridSpan w:val="8"/>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Обязательные испытания (тесты)</w:t>
            </w:r>
          </w:p>
        </w:tc>
      </w:tr>
      <w:tr w:rsidR="00832849" w:rsidRPr="00832849" w:rsidTr="00231737">
        <w:trPr>
          <w:trHeight w:val="574"/>
        </w:trPr>
        <w:tc>
          <w:tcPr>
            <w:tcW w:w="994"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w:t>
            </w:r>
          </w:p>
        </w:tc>
        <w:tc>
          <w:tcPr>
            <w:tcW w:w="1877"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Челночный бег 3х10 м (с)</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10,4</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10,1</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9,2</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10,9</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10,7</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9,7</w:t>
            </w:r>
          </w:p>
        </w:tc>
      </w:tr>
      <w:tr w:rsidR="00832849" w:rsidRPr="00832849" w:rsidTr="00231737">
        <w:trPr>
          <w:trHeight w:val="315"/>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877"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или бег на 30 м (с)</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6,9</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6,7</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5,9</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7,2</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7</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6,2</w:t>
            </w:r>
          </w:p>
        </w:tc>
      </w:tr>
      <w:tr w:rsidR="00832849" w:rsidRPr="00832849" w:rsidTr="0057699A">
        <w:trPr>
          <w:trHeight w:val="230"/>
        </w:trPr>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r>
      <w:tr w:rsidR="00832849" w:rsidRPr="00832849" w:rsidTr="00231737">
        <w:trPr>
          <w:trHeight w:val="630"/>
        </w:trPr>
        <w:tc>
          <w:tcPr>
            <w:tcW w:w="994"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w:t>
            </w:r>
          </w:p>
        </w:tc>
        <w:tc>
          <w:tcPr>
            <w:tcW w:w="1877"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Смешанное пер</w:t>
            </w:r>
            <w:r w:rsidRPr="00832849">
              <w:rPr>
                <w:rFonts w:ascii="inherit" w:hAnsi="inherit" w:cs="Arial"/>
                <w:color w:val="000000"/>
                <w:sz w:val="20"/>
                <w:szCs w:val="20"/>
              </w:rPr>
              <w:t>е</w:t>
            </w:r>
            <w:r w:rsidRPr="00832849">
              <w:rPr>
                <w:rFonts w:ascii="inherit" w:hAnsi="inherit" w:cs="Arial"/>
                <w:color w:val="000000"/>
                <w:sz w:val="20"/>
                <w:szCs w:val="20"/>
              </w:rPr>
              <w:t>движение (1 км)</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Без учета времени</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Без учета времени</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Без учета времени</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Без учета времени</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Без учета времени</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Без учета времени</w:t>
            </w:r>
          </w:p>
        </w:tc>
      </w:tr>
      <w:tr w:rsidR="00832849" w:rsidRPr="00832849" w:rsidTr="00832849">
        <w:trPr>
          <w:trHeight w:val="230"/>
        </w:trPr>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r>
      <w:tr w:rsidR="00832849" w:rsidRPr="00832849" w:rsidTr="00231737">
        <w:trPr>
          <w:trHeight w:val="315"/>
        </w:trPr>
        <w:tc>
          <w:tcPr>
            <w:tcW w:w="994"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3.</w:t>
            </w:r>
          </w:p>
        </w:tc>
        <w:tc>
          <w:tcPr>
            <w:tcW w:w="1877"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Подтягивание из виса на высокой перекладине (кол</w:t>
            </w:r>
            <w:r w:rsidRPr="00832849">
              <w:rPr>
                <w:rFonts w:ascii="inherit" w:hAnsi="inherit" w:cs="Arial"/>
                <w:color w:val="000000"/>
                <w:sz w:val="20"/>
                <w:szCs w:val="20"/>
              </w:rPr>
              <w:t>и</w:t>
            </w:r>
            <w:r w:rsidRPr="00832849">
              <w:rPr>
                <w:rFonts w:ascii="inherit" w:hAnsi="inherit" w:cs="Arial"/>
                <w:color w:val="000000"/>
                <w:sz w:val="20"/>
                <w:szCs w:val="20"/>
              </w:rPr>
              <w:t>чество раз)</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3</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4</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w:t>
            </w:r>
          </w:p>
        </w:tc>
      </w:tr>
      <w:tr w:rsidR="00832849" w:rsidRPr="00832849" w:rsidTr="00832849">
        <w:trPr>
          <w:trHeight w:val="522"/>
        </w:trPr>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r>
      <w:tr w:rsidR="00832849" w:rsidRPr="00832849" w:rsidTr="00231737">
        <w:trPr>
          <w:trHeight w:val="779"/>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877"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или подтягивание из виса лежа на низкой перекладине (количество раз)</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13</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4</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11</w:t>
            </w:r>
          </w:p>
        </w:tc>
      </w:tr>
      <w:tr w:rsidR="00832849" w:rsidRPr="00832849" w:rsidTr="00231737">
        <w:trPr>
          <w:trHeight w:val="1107"/>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877"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или сгибание и ра</w:t>
            </w:r>
            <w:r w:rsidRPr="00832849">
              <w:rPr>
                <w:rFonts w:ascii="inherit" w:hAnsi="inherit" w:cs="Arial"/>
                <w:color w:val="000000"/>
                <w:sz w:val="20"/>
                <w:szCs w:val="20"/>
              </w:rPr>
              <w:t>з</w:t>
            </w:r>
            <w:r w:rsidRPr="00832849">
              <w:rPr>
                <w:rFonts w:ascii="inherit" w:hAnsi="inherit" w:cs="Arial"/>
                <w:color w:val="000000"/>
                <w:sz w:val="20"/>
                <w:szCs w:val="20"/>
              </w:rPr>
              <w:t>гибание рук в упоре лежа на полу (к</w:t>
            </w:r>
            <w:r w:rsidRPr="00832849">
              <w:rPr>
                <w:rFonts w:ascii="inherit" w:hAnsi="inherit" w:cs="Arial"/>
                <w:color w:val="000000"/>
                <w:sz w:val="20"/>
                <w:szCs w:val="20"/>
              </w:rPr>
              <w:t>о</w:t>
            </w:r>
            <w:r w:rsidRPr="00832849">
              <w:rPr>
                <w:rFonts w:ascii="inherit" w:hAnsi="inherit" w:cs="Arial"/>
                <w:color w:val="000000"/>
                <w:sz w:val="20"/>
                <w:szCs w:val="20"/>
              </w:rPr>
              <w:t>личество раз)</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7</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9</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17</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4</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11</w:t>
            </w:r>
          </w:p>
        </w:tc>
      </w:tr>
      <w:tr w:rsidR="00832849" w:rsidRPr="00832849" w:rsidTr="00832849">
        <w:trPr>
          <w:trHeight w:val="230"/>
        </w:trPr>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r>
      <w:tr w:rsidR="00832849" w:rsidRPr="00832849" w:rsidTr="00231737">
        <w:trPr>
          <w:trHeight w:val="1082"/>
        </w:trPr>
        <w:tc>
          <w:tcPr>
            <w:tcW w:w="994"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4.</w:t>
            </w:r>
          </w:p>
        </w:tc>
        <w:tc>
          <w:tcPr>
            <w:tcW w:w="1877"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Наклон вперед из положения стоя с прямыми ногами на полу</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Касание пола пал</w:t>
            </w:r>
            <w:r w:rsidRPr="00832849">
              <w:rPr>
                <w:rFonts w:ascii="inherit" w:hAnsi="inherit" w:cs="Arial"/>
                <w:color w:val="000000"/>
                <w:sz w:val="20"/>
                <w:szCs w:val="20"/>
              </w:rPr>
              <w:t>ь</w:t>
            </w:r>
            <w:r w:rsidRPr="00832849">
              <w:rPr>
                <w:rFonts w:ascii="inherit" w:hAnsi="inherit" w:cs="Arial"/>
                <w:color w:val="000000"/>
                <w:sz w:val="20"/>
                <w:szCs w:val="20"/>
              </w:rPr>
              <w:t>цами рук</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Касание п</w:t>
            </w:r>
            <w:r w:rsidRPr="00832849">
              <w:rPr>
                <w:rFonts w:ascii="inherit" w:hAnsi="inherit" w:cs="Arial"/>
                <w:color w:val="000000"/>
                <w:sz w:val="20"/>
                <w:szCs w:val="20"/>
              </w:rPr>
              <w:t>о</w:t>
            </w:r>
            <w:r w:rsidRPr="00832849">
              <w:rPr>
                <w:rFonts w:ascii="inherit" w:hAnsi="inherit" w:cs="Arial"/>
                <w:color w:val="000000"/>
                <w:sz w:val="20"/>
                <w:szCs w:val="20"/>
              </w:rPr>
              <w:t>ла пальцами рук</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Достать пол лад</w:t>
            </w:r>
            <w:r w:rsidRPr="00832849">
              <w:rPr>
                <w:rFonts w:ascii="inherit" w:hAnsi="inherit" w:cs="Arial"/>
                <w:color w:val="000000"/>
                <w:sz w:val="20"/>
                <w:szCs w:val="20"/>
              </w:rPr>
              <w:t>о</w:t>
            </w:r>
            <w:r w:rsidRPr="00832849">
              <w:rPr>
                <w:rFonts w:ascii="inherit" w:hAnsi="inherit" w:cs="Arial"/>
                <w:color w:val="000000"/>
                <w:sz w:val="20"/>
                <w:szCs w:val="20"/>
              </w:rPr>
              <w:t>нями</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Касание пола пал</w:t>
            </w:r>
            <w:r w:rsidRPr="00832849">
              <w:rPr>
                <w:rFonts w:ascii="inherit" w:hAnsi="inherit" w:cs="Arial"/>
                <w:color w:val="000000"/>
                <w:sz w:val="20"/>
                <w:szCs w:val="20"/>
              </w:rPr>
              <w:t>ь</w:t>
            </w:r>
            <w:r w:rsidRPr="00832849">
              <w:rPr>
                <w:rFonts w:ascii="inherit" w:hAnsi="inherit" w:cs="Arial"/>
                <w:color w:val="000000"/>
                <w:sz w:val="20"/>
                <w:szCs w:val="20"/>
              </w:rPr>
              <w:t>цами рук</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Касание п</w:t>
            </w:r>
            <w:r w:rsidRPr="00832849">
              <w:rPr>
                <w:rFonts w:ascii="inherit" w:hAnsi="inherit" w:cs="Arial"/>
                <w:color w:val="000000"/>
                <w:sz w:val="20"/>
                <w:szCs w:val="20"/>
              </w:rPr>
              <w:t>о</w:t>
            </w:r>
            <w:r w:rsidRPr="00832849">
              <w:rPr>
                <w:rFonts w:ascii="inherit" w:hAnsi="inherit" w:cs="Arial"/>
                <w:color w:val="000000"/>
                <w:sz w:val="20"/>
                <w:szCs w:val="20"/>
              </w:rPr>
              <w:t>ла пальцами рук</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Достать пол лад</w:t>
            </w:r>
            <w:r w:rsidRPr="00832849">
              <w:rPr>
                <w:rFonts w:ascii="inherit" w:hAnsi="inherit" w:cs="Arial"/>
                <w:color w:val="000000"/>
                <w:sz w:val="20"/>
                <w:szCs w:val="20"/>
              </w:rPr>
              <w:t>о</w:t>
            </w:r>
            <w:r w:rsidRPr="00832849">
              <w:rPr>
                <w:rFonts w:ascii="inherit" w:hAnsi="inherit" w:cs="Arial"/>
                <w:color w:val="000000"/>
                <w:sz w:val="20"/>
                <w:szCs w:val="20"/>
              </w:rPr>
              <w:t>нями</w:t>
            </w:r>
          </w:p>
        </w:tc>
      </w:tr>
      <w:tr w:rsidR="00832849" w:rsidRPr="00832849" w:rsidTr="00231737">
        <w:trPr>
          <w:trHeight w:val="315"/>
        </w:trPr>
        <w:tc>
          <w:tcPr>
            <w:tcW w:w="9735" w:type="dxa"/>
            <w:gridSpan w:val="8"/>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Испытания (тесты) по выбору</w:t>
            </w:r>
          </w:p>
        </w:tc>
      </w:tr>
      <w:tr w:rsidR="00832849" w:rsidRPr="00832849" w:rsidTr="00231737">
        <w:trPr>
          <w:trHeight w:val="915"/>
        </w:trPr>
        <w:tc>
          <w:tcPr>
            <w:tcW w:w="994"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w:t>
            </w:r>
          </w:p>
        </w:tc>
        <w:tc>
          <w:tcPr>
            <w:tcW w:w="1877"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Прыжок в длину с места толчком дв</w:t>
            </w:r>
            <w:r w:rsidRPr="00832849">
              <w:rPr>
                <w:rFonts w:ascii="inherit" w:hAnsi="inherit" w:cs="Arial"/>
                <w:color w:val="000000"/>
                <w:sz w:val="20"/>
                <w:szCs w:val="20"/>
              </w:rPr>
              <w:t>у</w:t>
            </w:r>
            <w:r w:rsidRPr="00832849">
              <w:rPr>
                <w:rFonts w:ascii="inherit" w:hAnsi="inherit" w:cs="Arial"/>
                <w:color w:val="000000"/>
                <w:sz w:val="20"/>
                <w:szCs w:val="20"/>
              </w:rPr>
              <w:t>мя ногами (см)</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115</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120</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140</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110</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115</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135</w:t>
            </w:r>
          </w:p>
        </w:tc>
      </w:tr>
      <w:tr w:rsidR="00832849" w:rsidRPr="00832849" w:rsidTr="00231737">
        <w:trPr>
          <w:trHeight w:val="1260"/>
        </w:trPr>
        <w:tc>
          <w:tcPr>
            <w:tcW w:w="994"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877"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Метание теннисн</w:t>
            </w:r>
            <w:r w:rsidRPr="00832849">
              <w:rPr>
                <w:rFonts w:ascii="inherit" w:hAnsi="inherit" w:cs="Arial"/>
                <w:color w:val="000000"/>
                <w:sz w:val="20"/>
                <w:szCs w:val="20"/>
              </w:rPr>
              <w:t>о</w:t>
            </w:r>
            <w:r w:rsidRPr="00832849">
              <w:rPr>
                <w:rFonts w:ascii="inherit" w:hAnsi="inherit" w:cs="Arial"/>
                <w:color w:val="000000"/>
                <w:sz w:val="20"/>
                <w:szCs w:val="20"/>
              </w:rPr>
              <w:t>го мяча в цель, ди</w:t>
            </w:r>
            <w:r w:rsidRPr="00832849">
              <w:rPr>
                <w:rFonts w:ascii="inherit" w:hAnsi="inherit" w:cs="Arial"/>
                <w:color w:val="000000"/>
                <w:sz w:val="20"/>
                <w:szCs w:val="20"/>
              </w:rPr>
              <w:t>с</w:t>
            </w:r>
            <w:r w:rsidRPr="00832849">
              <w:rPr>
                <w:rFonts w:ascii="inherit" w:hAnsi="inherit" w:cs="Arial"/>
                <w:color w:val="000000"/>
                <w:sz w:val="20"/>
                <w:szCs w:val="20"/>
              </w:rPr>
              <w:t>танция 6 м (колич</w:t>
            </w:r>
            <w:r w:rsidRPr="00832849">
              <w:rPr>
                <w:rFonts w:ascii="inherit" w:hAnsi="inherit" w:cs="Arial"/>
                <w:color w:val="000000"/>
                <w:sz w:val="20"/>
                <w:szCs w:val="20"/>
              </w:rPr>
              <w:t>е</w:t>
            </w:r>
            <w:r w:rsidRPr="00832849">
              <w:rPr>
                <w:rFonts w:ascii="inherit" w:hAnsi="inherit" w:cs="Arial"/>
                <w:color w:val="000000"/>
                <w:sz w:val="20"/>
                <w:szCs w:val="20"/>
              </w:rPr>
              <w:t>ство раз)</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3</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4</w:t>
            </w:r>
          </w:p>
        </w:tc>
        <w:tc>
          <w:tcPr>
            <w:tcW w:w="114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w:t>
            </w:r>
          </w:p>
        </w:tc>
        <w:tc>
          <w:tcPr>
            <w:tcW w:w="1266"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3</w:t>
            </w:r>
          </w:p>
        </w:tc>
        <w:tc>
          <w:tcPr>
            <w:tcW w:w="1023"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4</w:t>
            </w:r>
          </w:p>
        </w:tc>
      </w:tr>
      <w:tr w:rsidR="00832849" w:rsidRPr="00832849" w:rsidTr="00832849">
        <w:trPr>
          <w:trHeight w:val="230"/>
        </w:trPr>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0" w:type="auto"/>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r>
      <w:tr w:rsidR="00832849" w:rsidRPr="00832849" w:rsidTr="00231737">
        <w:trPr>
          <w:trHeight w:val="516"/>
        </w:trPr>
        <w:tc>
          <w:tcPr>
            <w:tcW w:w="994"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231737" w:rsidP="00832849">
            <w:pPr>
              <w:jc w:val="center"/>
              <w:rPr>
                <w:rFonts w:ascii="inherit" w:hAnsi="inherit" w:cs="Arial"/>
                <w:color w:val="000000"/>
                <w:sz w:val="20"/>
                <w:szCs w:val="20"/>
              </w:rPr>
            </w:pPr>
            <w:r>
              <w:rPr>
                <w:rFonts w:ascii="inherit" w:hAnsi="inherit" w:cs="Arial"/>
                <w:color w:val="000000"/>
                <w:sz w:val="20"/>
                <w:szCs w:val="20"/>
              </w:rPr>
              <w:t>7</w:t>
            </w:r>
            <w:r w:rsidR="00832849" w:rsidRPr="00832849">
              <w:rPr>
                <w:rFonts w:ascii="inherit" w:hAnsi="inherit" w:cs="Arial"/>
                <w:color w:val="000000"/>
                <w:sz w:val="20"/>
                <w:szCs w:val="20"/>
              </w:rPr>
              <w:t>.</w:t>
            </w:r>
          </w:p>
        </w:tc>
        <w:tc>
          <w:tcPr>
            <w:tcW w:w="1877"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Плавание без учета времени (м)</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10</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10</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15</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10</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10</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15</w:t>
            </w:r>
          </w:p>
        </w:tc>
      </w:tr>
      <w:tr w:rsidR="00832849" w:rsidRPr="00832849" w:rsidTr="00231737">
        <w:trPr>
          <w:trHeight w:val="541"/>
        </w:trPr>
        <w:tc>
          <w:tcPr>
            <w:tcW w:w="2871"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Количество видов испытаний (тестов) в возрастной группе</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r>
      <w:tr w:rsidR="00832849" w:rsidRPr="00832849" w:rsidTr="00231737">
        <w:trPr>
          <w:trHeight w:val="1968"/>
        </w:trPr>
        <w:tc>
          <w:tcPr>
            <w:tcW w:w="2871"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lastRenderedPageBreak/>
              <w:t>Количество видов испытаний (тестов), которые необходимо выполнить для получения зн</w:t>
            </w:r>
            <w:r w:rsidRPr="00832849">
              <w:rPr>
                <w:rFonts w:ascii="inherit" w:hAnsi="inherit" w:cs="Arial"/>
                <w:color w:val="000000"/>
                <w:sz w:val="20"/>
                <w:szCs w:val="20"/>
              </w:rPr>
              <w:t>а</w:t>
            </w:r>
            <w:r w:rsidRPr="00832849">
              <w:rPr>
                <w:rFonts w:ascii="inherit" w:hAnsi="inherit" w:cs="Arial"/>
                <w:color w:val="000000"/>
                <w:sz w:val="20"/>
                <w:szCs w:val="20"/>
              </w:rPr>
              <w:t>ка отличия Всероссийского физкультурно-спортивного комплекса «Готов к труду и обороне» (ГТО) (далее- Ко</w:t>
            </w:r>
            <w:r w:rsidRPr="00832849">
              <w:rPr>
                <w:rFonts w:ascii="inherit" w:hAnsi="inherit" w:cs="Arial"/>
                <w:color w:val="000000"/>
                <w:sz w:val="20"/>
                <w:szCs w:val="20"/>
              </w:rPr>
              <w:t>м</w:t>
            </w:r>
            <w:r w:rsidRPr="00832849">
              <w:rPr>
                <w:rFonts w:ascii="inherit" w:hAnsi="inherit" w:cs="Arial"/>
                <w:color w:val="000000"/>
                <w:sz w:val="20"/>
                <w:szCs w:val="20"/>
              </w:rPr>
              <w:t>плекс)**</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7</w:t>
            </w:r>
          </w:p>
        </w:tc>
        <w:tc>
          <w:tcPr>
            <w:tcW w:w="114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266"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023"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7</w:t>
            </w:r>
          </w:p>
        </w:tc>
      </w:tr>
    </w:tbl>
    <w:p w:rsidR="00405807" w:rsidRDefault="00405807" w:rsidP="00832849">
      <w:pPr>
        <w:jc w:val="center"/>
        <w:textAlignment w:val="baseline"/>
        <w:rPr>
          <w:rFonts w:ascii="inherit" w:hAnsi="inherit" w:cs="Arial"/>
          <w:b/>
          <w:bCs/>
          <w:color w:val="080808"/>
          <w:sz w:val="27"/>
          <w:szCs w:val="27"/>
          <w:bdr w:val="none" w:sz="0" w:space="0" w:color="auto" w:frame="1"/>
        </w:rPr>
      </w:pPr>
      <w:bookmarkStart w:id="175" w:name="2"/>
      <w:bookmarkEnd w:id="175"/>
    </w:p>
    <w:p w:rsidR="00826ED9" w:rsidRDefault="00826ED9" w:rsidP="00832849">
      <w:pPr>
        <w:jc w:val="center"/>
        <w:textAlignment w:val="baseline"/>
        <w:rPr>
          <w:rFonts w:ascii="inherit" w:hAnsi="inherit" w:cs="Arial"/>
          <w:b/>
          <w:bCs/>
          <w:color w:val="080808"/>
          <w:sz w:val="27"/>
          <w:szCs w:val="27"/>
          <w:bdr w:val="none" w:sz="0" w:space="0" w:color="auto" w:frame="1"/>
        </w:rPr>
      </w:pPr>
    </w:p>
    <w:p w:rsidR="00826ED9" w:rsidRDefault="00826ED9" w:rsidP="00832849">
      <w:pPr>
        <w:jc w:val="center"/>
        <w:textAlignment w:val="baseline"/>
        <w:rPr>
          <w:rFonts w:ascii="inherit" w:hAnsi="inherit" w:cs="Arial"/>
          <w:b/>
          <w:bCs/>
          <w:color w:val="080808"/>
          <w:sz w:val="27"/>
          <w:szCs w:val="27"/>
          <w:bdr w:val="none" w:sz="0" w:space="0" w:color="auto" w:frame="1"/>
        </w:rPr>
      </w:pPr>
    </w:p>
    <w:p w:rsidR="00405807" w:rsidRDefault="00832849" w:rsidP="00832849">
      <w:pPr>
        <w:jc w:val="center"/>
        <w:textAlignment w:val="baseline"/>
        <w:rPr>
          <w:rFonts w:ascii="inherit" w:hAnsi="inherit" w:cs="Arial"/>
          <w:b/>
          <w:bCs/>
          <w:color w:val="080808"/>
          <w:sz w:val="27"/>
          <w:szCs w:val="27"/>
          <w:bdr w:val="none" w:sz="0" w:space="0" w:color="auto" w:frame="1"/>
        </w:rPr>
      </w:pPr>
      <w:r w:rsidRPr="00832849">
        <w:rPr>
          <w:rFonts w:ascii="inherit" w:hAnsi="inherit" w:cs="Arial"/>
          <w:b/>
          <w:bCs/>
          <w:color w:val="080808"/>
          <w:sz w:val="27"/>
          <w:szCs w:val="27"/>
          <w:bdr w:val="none" w:sz="0" w:space="0" w:color="auto" w:frame="1"/>
        </w:rPr>
        <w:t xml:space="preserve">2 ступень </w:t>
      </w:r>
    </w:p>
    <w:p w:rsidR="00405807" w:rsidRDefault="00405807" w:rsidP="00405807">
      <w:pPr>
        <w:jc w:val="center"/>
        <w:textAlignment w:val="baseline"/>
        <w:rPr>
          <w:rFonts w:ascii="inherit" w:hAnsi="inherit" w:cs="Arial"/>
          <w:bCs/>
          <w:color w:val="080808"/>
          <w:sz w:val="27"/>
          <w:szCs w:val="27"/>
          <w:bdr w:val="none" w:sz="0" w:space="0" w:color="auto" w:frame="1"/>
        </w:rPr>
      </w:pPr>
      <w:r>
        <w:rPr>
          <w:rFonts w:ascii="inherit" w:hAnsi="inherit" w:cs="Arial"/>
          <w:bCs/>
          <w:color w:val="080808"/>
          <w:sz w:val="27"/>
          <w:szCs w:val="27"/>
          <w:bdr w:val="none" w:sz="0" w:space="0" w:color="auto" w:frame="1"/>
        </w:rPr>
        <w:t xml:space="preserve"> (возрастная группа 9-10</w:t>
      </w:r>
      <w:r w:rsidRPr="00832849">
        <w:rPr>
          <w:rFonts w:ascii="inherit" w:hAnsi="inherit" w:cs="Arial"/>
          <w:bCs/>
          <w:color w:val="080808"/>
          <w:sz w:val="27"/>
          <w:szCs w:val="27"/>
          <w:bdr w:val="none" w:sz="0" w:space="0" w:color="auto" w:frame="1"/>
        </w:rPr>
        <w:t xml:space="preserve"> лет)</w:t>
      </w:r>
    </w:p>
    <w:p w:rsidR="00405807" w:rsidRDefault="00405807" w:rsidP="00405807">
      <w:pPr>
        <w:jc w:val="center"/>
        <w:textAlignment w:val="baseline"/>
        <w:rPr>
          <w:rFonts w:ascii="inherit" w:hAnsi="inherit" w:cs="Arial"/>
          <w:bCs/>
          <w:color w:val="080808"/>
          <w:sz w:val="27"/>
          <w:szCs w:val="27"/>
          <w:bdr w:val="none" w:sz="0" w:space="0" w:color="auto" w:frame="1"/>
        </w:rPr>
      </w:pPr>
    </w:p>
    <w:p w:rsidR="00405807" w:rsidRPr="00405807" w:rsidRDefault="00405807" w:rsidP="005663BA">
      <w:pPr>
        <w:pStyle w:val="affd"/>
        <w:numPr>
          <w:ilvl w:val="1"/>
          <w:numId w:val="44"/>
        </w:numPr>
        <w:textAlignment w:val="baseline"/>
        <w:rPr>
          <w:rFonts w:ascii="inherit" w:hAnsi="inherit" w:cs="Arial"/>
          <w:bCs/>
          <w:color w:val="080808"/>
          <w:sz w:val="27"/>
          <w:szCs w:val="27"/>
          <w:bdr w:val="none" w:sz="0" w:space="0" w:color="auto" w:frame="1"/>
        </w:rPr>
      </w:pPr>
      <w:r>
        <w:rPr>
          <w:rFonts w:ascii="inherit" w:hAnsi="inherit" w:cs="Arial"/>
          <w:bCs/>
          <w:color w:val="080808"/>
          <w:sz w:val="27"/>
          <w:szCs w:val="27"/>
          <w:bdr w:val="none" w:sz="0" w:space="0" w:color="auto" w:frame="1"/>
        </w:rPr>
        <w:t>Виды испытаий (тесты) и нормативы</w:t>
      </w:r>
    </w:p>
    <w:tbl>
      <w:tblPr>
        <w:tblW w:w="9735" w:type="dxa"/>
        <w:tblBorders>
          <w:top w:val="single" w:sz="6" w:space="0" w:color="999999"/>
          <w:left w:val="single" w:sz="6" w:space="0" w:color="999999"/>
          <w:bottom w:val="single" w:sz="6" w:space="0" w:color="999999"/>
          <w:right w:val="single" w:sz="6" w:space="0" w:color="999999"/>
        </w:tblBorders>
        <w:tblLayout w:type="fixed"/>
        <w:tblCellMar>
          <w:left w:w="0" w:type="dxa"/>
          <w:right w:w="0" w:type="dxa"/>
        </w:tblCellMar>
        <w:tblLook w:val="04A0"/>
      </w:tblPr>
      <w:tblGrid>
        <w:gridCol w:w="1035"/>
        <w:gridCol w:w="1471"/>
        <w:gridCol w:w="168"/>
        <w:gridCol w:w="236"/>
        <w:gridCol w:w="913"/>
        <w:gridCol w:w="24"/>
        <w:gridCol w:w="197"/>
        <w:gridCol w:w="1102"/>
        <w:gridCol w:w="174"/>
        <w:gridCol w:w="876"/>
        <w:gridCol w:w="116"/>
        <w:gridCol w:w="1025"/>
        <w:gridCol w:w="49"/>
        <w:gridCol w:w="60"/>
        <w:gridCol w:w="1239"/>
        <w:gridCol w:w="1050"/>
      </w:tblGrid>
      <w:tr w:rsidR="00832849" w:rsidRPr="00832849" w:rsidTr="00832849">
        <w:trPr>
          <w:trHeight w:val="330"/>
        </w:trPr>
        <w:tc>
          <w:tcPr>
            <w:tcW w:w="1035"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 п/п</w:t>
            </w:r>
          </w:p>
        </w:tc>
        <w:tc>
          <w:tcPr>
            <w:tcW w:w="1875" w:type="dxa"/>
            <w:gridSpan w:val="3"/>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Виды испытаний (тесты)</w:t>
            </w:r>
          </w:p>
        </w:tc>
        <w:tc>
          <w:tcPr>
            <w:tcW w:w="6825" w:type="dxa"/>
            <w:gridSpan w:val="1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Нормативы</w:t>
            </w:r>
          </w:p>
        </w:tc>
      </w:tr>
      <w:tr w:rsidR="00832849" w:rsidRPr="00832849" w:rsidTr="00832849">
        <w:trPr>
          <w:trHeight w:val="315"/>
        </w:trPr>
        <w:tc>
          <w:tcPr>
            <w:tcW w:w="1035" w:type="dxa"/>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875" w:type="dxa"/>
            <w:gridSpan w:val="3"/>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3402" w:type="dxa"/>
            <w:gridSpan w:val="7"/>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Мальчики</w:t>
            </w:r>
          </w:p>
        </w:tc>
        <w:tc>
          <w:tcPr>
            <w:tcW w:w="3423" w:type="dxa"/>
            <w:gridSpan w:val="5"/>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Девочки</w:t>
            </w:r>
          </w:p>
        </w:tc>
      </w:tr>
      <w:tr w:rsidR="00832849" w:rsidRPr="00832849" w:rsidTr="00405807">
        <w:trPr>
          <w:trHeight w:val="761"/>
        </w:trPr>
        <w:tc>
          <w:tcPr>
            <w:tcW w:w="1035" w:type="dxa"/>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875" w:type="dxa"/>
            <w:gridSpan w:val="3"/>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134"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Бронзовый знак</w:t>
            </w:r>
          </w:p>
        </w:tc>
        <w:tc>
          <w:tcPr>
            <w:tcW w:w="1276"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Серебряный знак</w:t>
            </w:r>
          </w:p>
        </w:tc>
        <w:tc>
          <w:tcPr>
            <w:tcW w:w="992"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Золотой знак</w:t>
            </w:r>
          </w:p>
        </w:tc>
        <w:tc>
          <w:tcPr>
            <w:tcW w:w="1134"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Бронзовый знак</w:t>
            </w:r>
          </w:p>
        </w:tc>
        <w:tc>
          <w:tcPr>
            <w:tcW w:w="1239"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Серебряный знак</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Золотой знак</w:t>
            </w:r>
          </w:p>
        </w:tc>
      </w:tr>
      <w:tr w:rsidR="00832849" w:rsidRPr="00832849" w:rsidTr="00832849">
        <w:trPr>
          <w:trHeight w:val="315"/>
        </w:trPr>
        <w:tc>
          <w:tcPr>
            <w:tcW w:w="9735" w:type="dxa"/>
            <w:gridSpan w:val="16"/>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Обязательные испытания (тесты)</w:t>
            </w:r>
          </w:p>
        </w:tc>
      </w:tr>
      <w:tr w:rsidR="00832849" w:rsidRPr="00832849" w:rsidTr="00405807">
        <w:trPr>
          <w:trHeight w:val="624"/>
        </w:trPr>
        <w:tc>
          <w:tcPr>
            <w:tcW w:w="1035"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w:t>
            </w:r>
          </w:p>
        </w:tc>
        <w:tc>
          <w:tcPr>
            <w:tcW w:w="163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Бег на 60 м (с)</w:t>
            </w:r>
          </w:p>
        </w:tc>
        <w:tc>
          <w:tcPr>
            <w:tcW w:w="117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12</w:t>
            </w:r>
          </w:p>
        </w:tc>
        <w:tc>
          <w:tcPr>
            <w:tcW w:w="129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11,6</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10,5</w:t>
            </w:r>
          </w:p>
        </w:tc>
        <w:tc>
          <w:tcPr>
            <w:tcW w:w="1190"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12,9</w:t>
            </w:r>
          </w:p>
        </w:tc>
        <w:tc>
          <w:tcPr>
            <w:tcW w:w="129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12,3</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11</w:t>
            </w:r>
          </w:p>
        </w:tc>
      </w:tr>
      <w:tr w:rsidR="00832849" w:rsidRPr="00832849" w:rsidTr="00832849">
        <w:trPr>
          <w:trHeight w:val="315"/>
        </w:trPr>
        <w:tc>
          <w:tcPr>
            <w:tcW w:w="1035"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w:t>
            </w:r>
          </w:p>
        </w:tc>
        <w:tc>
          <w:tcPr>
            <w:tcW w:w="1639" w:type="dxa"/>
            <w:gridSpan w:val="2"/>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Бег на 1 км (м, с)</w:t>
            </w:r>
          </w:p>
        </w:tc>
        <w:tc>
          <w:tcPr>
            <w:tcW w:w="1173" w:type="dxa"/>
            <w:gridSpan w:val="3"/>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6.30</w:t>
            </w:r>
          </w:p>
        </w:tc>
        <w:tc>
          <w:tcPr>
            <w:tcW w:w="1299" w:type="dxa"/>
            <w:gridSpan w:val="2"/>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06.10</w:t>
            </w:r>
          </w:p>
        </w:tc>
        <w:tc>
          <w:tcPr>
            <w:tcW w:w="1050" w:type="dxa"/>
            <w:gridSpan w:val="2"/>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4.50</w:t>
            </w:r>
          </w:p>
        </w:tc>
        <w:tc>
          <w:tcPr>
            <w:tcW w:w="1190" w:type="dxa"/>
            <w:gridSpan w:val="3"/>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6.50</w:t>
            </w:r>
          </w:p>
        </w:tc>
        <w:tc>
          <w:tcPr>
            <w:tcW w:w="1299" w:type="dxa"/>
            <w:gridSpan w:val="2"/>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6.30</w:t>
            </w:r>
          </w:p>
        </w:tc>
        <w:tc>
          <w:tcPr>
            <w:tcW w:w="1050"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6.00</w:t>
            </w:r>
          </w:p>
        </w:tc>
      </w:tr>
      <w:tr w:rsidR="00832849" w:rsidRPr="00832849" w:rsidTr="00405807">
        <w:trPr>
          <w:trHeight w:val="291"/>
        </w:trPr>
        <w:tc>
          <w:tcPr>
            <w:tcW w:w="1035" w:type="dxa"/>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639" w:type="dxa"/>
            <w:gridSpan w:val="2"/>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173" w:type="dxa"/>
            <w:gridSpan w:val="3"/>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299" w:type="dxa"/>
            <w:gridSpan w:val="2"/>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050" w:type="dxa"/>
            <w:gridSpan w:val="2"/>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190" w:type="dxa"/>
            <w:gridSpan w:val="3"/>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299" w:type="dxa"/>
            <w:gridSpan w:val="2"/>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050" w:type="dxa"/>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r>
      <w:tr w:rsidR="00832849" w:rsidRPr="00832849" w:rsidTr="00405807">
        <w:trPr>
          <w:trHeight w:val="1313"/>
        </w:trPr>
        <w:tc>
          <w:tcPr>
            <w:tcW w:w="1035"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3.</w:t>
            </w:r>
          </w:p>
        </w:tc>
        <w:tc>
          <w:tcPr>
            <w:tcW w:w="163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Подтягивание из виса на высокой перекладине (к</w:t>
            </w:r>
            <w:r w:rsidRPr="00832849">
              <w:rPr>
                <w:rFonts w:ascii="inherit" w:hAnsi="inherit" w:cs="Arial"/>
                <w:color w:val="000000"/>
                <w:sz w:val="20"/>
                <w:szCs w:val="20"/>
              </w:rPr>
              <w:t>о</w:t>
            </w:r>
            <w:r w:rsidRPr="00832849">
              <w:rPr>
                <w:rFonts w:ascii="inherit" w:hAnsi="inherit" w:cs="Arial"/>
                <w:color w:val="000000"/>
                <w:sz w:val="20"/>
                <w:szCs w:val="20"/>
              </w:rPr>
              <w:t>личество раз)</w:t>
            </w:r>
          </w:p>
        </w:tc>
        <w:tc>
          <w:tcPr>
            <w:tcW w:w="117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w:t>
            </w:r>
          </w:p>
        </w:tc>
        <w:tc>
          <w:tcPr>
            <w:tcW w:w="129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3</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w:t>
            </w:r>
          </w:p>
        </w:tc>
        <w:tc>
          <w:tcPr>
            <w:tcW w:w="1190"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w:t>
            </w:r>
          </w:p>
        </w:tc>
        <w:tc>
          <w:tcPr>
            <w:tcW w:w="129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w:t>
            </w:r>
          </w:p>
        </w:tc>
      </w:tr>
      <w:tr w:rsidR="00832849" w:rsidRPr="00832849" w:rsidTr="00405807">
        <w:trPr>
          <w:trHeight w:val="1547"/>
        </w:trPr>
        <w:tc>
          <w:tcPr>
            <w:tcW w:w="1035" w:type="dxa"/>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63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или подтягив</w:t>
            </w:r>
            <w:r w:rsidRPr="00832849">
              <w:rPr>
                <w:rFonts w:ascii="inherit" w:hAnsi="inherit" w:cs="Arial"/>
                <w:color w:val="000000"/>
                <w:sz w:val="20"/>
                <w:szCs w:val="20"/>
              </w:rPr>
              <w:t>а</w:t>
            </w:r>
            <w:r w:rsidRPr="00832849">
              <w:rPr>
                <w:rFonts w:ascii="inherit" w:hAnsi="inherit" w:cs="Arial"/>
                <w:color w:val="000000"/>
                <w:sz w:val="20"/>
                <w:szCs w:val="20"/>
              </w:rPr>
              <w:t>ние из виса лежа на низкой пер</w:t>
            </w:r>
            <w:r w:rsidRPr="00832849">
              <w:rPr>
                <w:rFonts w:ascii="inherit" w:hAnsi="inherit" w:cs="Arial"/>
                <w:color w:val="000000"/>
                <w:sz w:val="20"/>
                <w:szCs w:val="20"/>
              </w:rPr>
              <w:t>е</w:t>
            </w:r>
            <w:r w:rsidRPr="00832849">
              <w:rPr>
                <w:rFonts w:ascii="inherit" w:hAnsi="inherit" w:cs="Arial"/>
                <w:color w:val="000000"/>
                <w:sz w:val="20"/>
                <w:szCs w:val="20"/>
              </w:rPr>
              <w:t>кладине (кол</w:t>
            </w:r>
            <w:r w:rsidRPr="00832849">
              <w:rPr>
                <w:rFonts w:ascii="inherit" w:hAnsi="inherit" w:cs="Arial"/>
                <w:color w:val="000000"/>
                <w:sz w:val="20"/>
                <w:szCs w:val="20"/>
              </w:rPr>
              <w:t>и</w:t>
            </w:r>
            <w:r w:rsidRPr="00832849">
              <w:rPr>
                <w:rFonts w:ascii="inherit" w:hAnsi="inherit" w:cs="Arial"/>
                <w:color w:val="000000"/>
                <w:sz w:val="20"/>
                <w:szCs w:val="20"/>
              </w:rPr>
              <w:t>чество раз)</w:t>
            </w:r>
          </w:p>
        </w:tc>
        <w:tc>
          <w:tcPr>
            <w:tcW w:w="117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w:t>
            </w:r>
          </w:p>
        </w:tc>
        <w:tc>
          <w:tcPr>
            <w:tcW w:w="129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w:t>
            </w:r>
          </w:p>
        </w:tc>
        <w:tc>
          <w:tcPr>
            <w:tcW w:w="1190"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7</w:t>
            </w:r>
          </w:p>
        </w:tc>
        <w:tc>
          <w:tcPr>
            <w:tcW w:w="129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9</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15</w:t>
            </w:r>
          </w:p>
        </w:tc>
      </w:tr>
      <w:tr w:rsidR="00832849" w:rsidRPr="00832849" w:rsidTr="00405807">
        <w:trPr>
          <w:trHeight w:val="1534"/>
        </w:trPr>
        <w:tc>
          <w:tcPr>
            <w:tcW w:w="1035" w:type="dxa"/>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63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или сгибание и разгибание рук в упоре лежа на полу (количество раз)</w:t>
            </w:r>
          </w:p>
        </w:tc>
        <w:tc>
          <w:tcPr>
            <w:tcW w:w="117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9</w:t>
            </w:r>
          </w:p>
        </w:tc>
        <w:tc>
          <w:tcPr>
            <w:tcW w:w="129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12</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16</w:t>
            </w:r>
          </w:p>
        </w:tc>
        <w:tc>
          <w:tcPr>
            <w:tcW w:w="1190"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w:t>
            </w:r>
          </w:p>
        </w:tc>
        <w:tc>
          <w:tcPr>
            <w:tcW w:w="1299"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7</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12</w:t>
            </w:r>
          </w:p>
        </w:tc>
      </w:tr>
      <w:tr w:rsidR="00832849" w:rsidRPr="00832849" w:rsidTr="00832849">
        <w:trPr>
          <w:trHeight w:val="990"/>
        </w:trPr>
        <w:tc>
          <w:tcPr>
            <w:tcW w:w="1035"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4.</w:t>
            </w:r>
          </w:p>
        </w:tc>
        <w:tc>
          <w:tcPr>
            <w:tcW w:w="1639" w:type="dxa"/>
            <w:gridSpan w:val="2"/>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Наклон вперед из положения стоя с прямыми ногами на полу</w:t>
            </w:r>
          </w:p>
        </w:tc>
        <w:tc>
          <w:tcPr>
            <w:tcW w:w="1173" w:type="dxa"/>
            <w:gridSpan w:val="3"/>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Касание пола пал</w:t>
            </w:r>
            <w:r w:rsidRPr="00832849">
              <w:rPr>
                <w:rFonts w:ascii="inherit" w:hAnsi="inherit" w:cs="Arial"/>
                <w:color w:val="000000"/>
                <w:sz w:val="20"/>
                <w:szCs w:val="20"/>
              </w:rPr>
              <w:t>ь</w:t>
            </w:r>
            <w:r w:rsidRPr="00832849">
              <w:rPr>
                <w:rFonts w:ascii="inherit" w:hAnsi="inherit" w:cs="Arial"/>
                <w:color w:val="000000"/>
                <w:sz w:val="20"/>
                <w:szCs w:val="20"/>
              </w:rPr>
              <w:t>цами рук</w:t>
            </w:r>
          </w:p>
        </w:tc>
        <w:tc>
          <w:tcPr>
            <w:tcW w:w="1299" w:type="dxa"/>
            <w:gridSpan w:val="2"/>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Касание пола пальцами рук</w:t>
            </w:r>
          </w:p>
        </w:tc>
        <w:tc>
          <w:tcPr>
            <w:tcW w:w="1050" w:type="dxa"/>
            <w:gridSpan w:val="2"/>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Достать пол лад</w:t>
            </w:r>
            <w:r w:rsidRPr="00832849">
              <w:rPr>
                <w:rFonts w:ascii="inherit" w:hAnsi="inherit" w:cs="Arial"/>
                <w:color w:val="000000"/>
                <w:sz w:val="20"/>
                <w:szCs w:val="20"/>
              </w:rPr>
              <w:t>о</w:t>
            </w:r>
            <w:r w:rsidRPr="00832849">
              <w:rPr>
                <w:rFonts w:ascii="inherit" w:hAnsi="inherit" w:cs="Arial"/>
                <w:color w:val="000000"/>
                <w:sz w:val="20"/>
                <w:szCs w:val="20"/>
              </w:rPr>
              <w:t>нями</w:t>
            </w:r>
          </w:p>
        </w:tc>
        <w:tc>
          <w:tcPr>
            <w:tcW w:w="1190" w:type="dxa"/>
            <w:gridSpan w:val="3"/>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Касание пола пал</w:t>
            </w:r>
            <w:r w:rsidRPr="00832849">
              <w:rPr>
                <w:rFonts w:ascii="inherit" w:hAnsi="inherit" w:cs="Arial"/>
                <w:color w:val="000000"/>
                <w:sz w:val="20"/>
                <w:szCs w:val="20"/>
              </w:rPr>
              <w:t>ь</w:t>
            </w:r>
            <w:r w:rsidRPr="00832849">
              <w:rPr>
                <w:rFonts w:ascii="inherit" w:hAnsi="inherit" w:cs="Arial"/>
                <w:color w:val="000000"/>
                <w:sz w:val="20"/>
                <w:szCs w:val="20"/>
              </w:rPr>
              <w:t>цами рук</w:t>
            </w:r>
          </w:p>
        </w:tc>
        <w:tc>
          <w:tcPr>
            <w:tcW w:w="1299" w:type="dxa"/>
            <w:gridSpan w:val="2"/>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Касание пола пальцами рук</w:t>
            </w:r>
          </w:p>
        </w:tc>
        <w:tc>
          <w:tcPr>
            <w:tcW w:w="1050"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Достать пол лад</w:t>
            </w:r>
            <w:r w:rsidRPr="00832849">
              <w:rPr>
                <w:rFonts w:ascii="inherit" w:hAnsi="inherit" w:cs="Arial"/>
                <w:color w:val="000000"/>
                <w:sz w:val="20"/>
                <w:szCs w:val="20"/>
              </w:rPr>
              <w:t>о</w:t>
            </w:r>
            <w:r w:rsidRPr="00832849">
              <w:rPr>
                <w:rFonts w:ascii="inherit" w:hAnsi="inherit" w:cs="Arial"/>
                <w:color w:val="000000"/>
                <w:sz w:val="20"/>
                <w:szCs w:val="20"/>
              </w:rPr>
              <w:t>нями</w:t>
            </w:r>
          </w:p>
        </w:tc>
      </w:tr>
      <w:tr w:rsidR="00832849" w:rsidRPr="00832849" w:rsidTr="00405807">
        <w:trPr>
          <w:trHeight w:val="751"/>
        </w:trPr>
        <w:tc>
          <w:tcPr>
            <w:tcW w:w="1035" w:type="dxa"/>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639" w:type="dxa"/>
            <w:gridSpan w:val="2"/>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173" w:type="dxa"/>
            <w:gridSpan w:val="3"/>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299" w:type="dxa"/>
            <w:gridSpan w:val="2"/>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050" w:type="dxa"/>
            <w:gridSpan w:val="2"/>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190" w:type="dxa"/>
            <w:gridSpan w:val="3"/>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299" w:type="dxa"/>
            <w:gridSpan w:val="2"/>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c>
          <w:tcPr>
            <w:tcW w:w="1050" w:type="dxa"/>
            <w:vMerge/>
            <w:tcBorders>
              <w:top w:val="single" w:sz="6" w:space="0" w:color="999999"/>
              <w:left w:val="single" w:sz="6" w:space="0" w:color="999999"/>
              <w:bottom w:val="single" w:sz="6" w:space="0" w:color="999999"/>
              <w:right w:val="single" w:sz="6" w:space="0" w:color="999999"/>
            </w:tcBorders>
            <w:vAlign w:val="bottom"/>
            <w:hideMark/>
          </w:tcPr>
          <w:p w:rsidR="00832849" w:rsidRPr="00832849" w:rsidRDefault="00832849" w:rsidP="00832849">
            <w:pPr>
              <w:rPr>
                <w:rFonts w:ascii="inherit" w:hAnsi="inherit" w:cs="Arial"/>
                <w:color w:val="000000"/>
                <w:sz w:val="20"/>
                <w:szCs w:val="20"/>
              </w:rPr>
            </w:pPr>
          </w:p>
        </w:tc>
      </w:tr>
      <w:tr w:rsidR="00832849" w:rsidRPr="00832849" w:rsidTr="00832849">
        <w:trPr>
          <w:trHeight w:val="315"/>
        </w:trPr>
        <w:tc>
          <w:tcPr>
            <w:tcW w:w="9735" w:type="dxa"/>
            <w:gridSpan w:val="16"/>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Испытания (тесты) по выбору</w:t>
            </w:r>
          </w:p>
        </w:tc>
      </w:tr>
      <w:tr w:rsidR="00832849" w:rsidRPr="00832849" w:rsidTr="00405807">
        <w:trPr>
          <w:trHeight w:val="694"/>
        </w:trPr>
        <w:tc>
          <w:tcPr>
            <w:tcW w:w="1035" w:type="dxa"/>
            <w:vMerge w:val="restart"/>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w:t>
            </w:r>
          </w:p>
        </w:tc>
        <w:tc>
          <w:tcPr>
            <w:tcW w:w="1471"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Прыжок в длину с разб</w:t>
            </w:r>
            <w:r w:rsidRPr="00832849">
              <w:rPr>
                <w:rFonts w:ascii="inherit" w:hAnsi="inherit" w:cs="Arial"/>
                <w:color w:val="000000"/>
                <w:sz w:val="20"/>
                <w:szCs w:val="20"/>
              </w:rPr>
              <w:t>е</w:t>
            </w:r>
            <w:r w:rsidRPr="00832849">
              <w:rPr>
                <w:rFonts w:ascii="inherit" w:hAnsi="inherit" w:cs="Arial"/>
                <w:color w:val="000000"/>
                <w:sz w:val="20"/>
                <w:szCs w:val="20"/>
              </w:rPr>
              <w:t>га (см)</w:t>
            </w:r>
          </w:p>
        </w:tc>
        <w:tc>
          <w:tcPr>
            <w:tcW w:w="1317"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190</w:t>
            </w:r>
          </w:p>
        </w:tc>
        <w:tc>
          <w:tcPr>
            <w:tcW w:w="132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220</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290</w:t>
            </w:r>
          </w:p>
        </w:tc>
        <w:tc>
          <w:tcPr>
            <w:tcW w:w="1141"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190</w:t>
            </w:r>
          </w:p>
        </w:tc>
        <w:tc>
          <w:tcPr>
            <w:tcW w:w="1348"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200</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260</w:t>
            </w:r>
          </w:p>
        </w:tc>
      </w:tr>
      <w:tr w:rsidR="00832849" w:rsidRPr="00832849" w:rsidTr="00405807">
        <w:trPr>
          <w:trHeight w:val="979"/>
        </w:trPr>
        <w:tc>
          <w:tcPr>
            <w:tcW w:w="1035" w:type="dxa"/>
            <w:vMerge/>
            <w:tcBorders>
              <w:top w:val="single" w:sz="6" w:space="0" w:color="999999"/>
              <w:left w:val="single" w:sz="6" w:space="0" w:color="999999"/>
              <w:bottom w:val="single" w:sz="6" w:space="0" w:color="999999"/>
              <w:right w:val="single" w:sz="6" w:space="0" w:color="999999"/>
            </w:tcBorders>
            <w:vAlign w:val="center"/>
            <w:hideMark/>
          </w:tcPr>
          <w:p w:rsidR="00832849" w:rsidRPr="00832849" w:rsidRDefault="00832849" w:rsidP="00832849">
            <w:pPr>
              <w:rPr>
                <w:rFonts w:ascii="inherit" w:hAnsi="inherit" w:cs="Arial"/>
                <w:color w:val="000000"/>
                <w:sz w:val="20"/>
                <w:szCs w:val="20"/>
              </w:rPr>
            </w:pPr>
          </w:p>
        </w:tc>
        <w:tc>
          <w:tcPr>
            <w:tcW w:w="1471"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или прыжок в длину с места толчком двумя ногами (см)</w:t>
            </w:r>
          </w:p>
        </w:tc>
        <w:tc>
          <w:tcPr>
            <w:tcW w:w="1317"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130</w:t>
            </w:r>
          </w:p>
        </w:tc>
        <w:tc>
          <w:tcPr>
            <w:tcW w:w="132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140</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160</w:t>
            </w:r>
          </w:p>
        </w:tc>
        <w:tc>
          <w:tcPr>
            <w:tcW w:w="1141"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125</w:t>
            </w:r>
          </w:p>
        </w:tc>
        <w:tc>
          <w:tcPr>
            <w:tcW w:w="1348"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130</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150</w:t>
            </w:r>
          </w:p>
        </w:tc>
      </w:tr>
      <w:tr w:rsidR="00832849" w:rsidRPr="00832849" w:rsidTr="00405807">
        <w:trPr>
          <w:trHeight w:val="687"/>
        </w:trPr>
        <w:tc>
          <w:tcPr>
            <w:tcW w:w="1035"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471"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Метание мяча весом 150 г (м)</w:t>
            </w:r>
          </w:p>
        </w:tc>
        <w:tc>
          <w:tcPr>
            <w:tcW w:w="1317"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24</w:t>
            </w:r>
          </w:p>
        </w:tc>
        <w:tc>
          <w:tcPr>
            <w:tcW w:w="132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27</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32</w:t>
            </w:r>
          </w:p>
        </w:tc>
        <w:tc>
          <w:tcPr>
            <w:tcW w:w="1141"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13</w:t>
            </w:r>
          </w:p>
        </w:tc>
        <w:tc>
          <w:tcPr>
            <w:tcW w:w="1348"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15</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17</w:t>
            </w:r>
          </w:p>
        </w:tc>
      </w:tr>
      <w:tr w:rsidR="00832849" w:rsidRPr="00832849" w:rsidTr="00405807">
        <w:trPr>
          <w:trHeight w:val="683"/>
        </w:trPr>
        <w:tc>
          <w:tcPr>
            <w:tcW w:w="1035"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231737" w:rsidP="00832849">
            <w:pPr>
              <w:jc w:val="center"/>
              <w:rPr>
                <w:rFonts w:ascii="inherit" w:hAnsi="inherit" w:cs="Arial"/>
                <w:color w:val="000000"/>
                <w:sz w:val="20"/>
                <w:szCs w:val="20"/>
              </w:rPr>
            </w:pPr>
            <w:r>
              <w:rPr>
                <w:rFonts w:ascii="inherit" w:hAnsi="inherit" w:cs="Arial"/>
                <w:color w:val="000000"/>
                <w:sz w:val="20"/>
                <w:szCs w:val="20"/>
              </w:rPr>
              <w:t>7</w:t>
            </w:r>
            <w:r w:rsidR="00832849" w:rsidRPr="00832849">
              <w:rPr>
                <w:rFonts w:ascii="inherit" w:hAnsi="inherit" w:cs="Arial"/>
                <w:color w:val="000000"/>
                <w:sz w:val="20"/>
                <w:szCs w:val="20"/>
              </w:rPr>
              <w:t>.</w:t>
            </w:r>
          </w:p>
        </w:tc>
        <w:tc>
          <w:tcPr>
            <w:tcW w:w="1471"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Плавание без учета времени (м)</w:t>
            </w:r>
          </w:p>
        </w:tc>
        <w:tc>
          <w:tcPr>
            <w:tcW w:w="1317"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25</w:t>
            </w:r>
          </w:p>
        </w:tc>
        <w:tc>
          <w:tcPr>
            <w:tcW w:w="132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25</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50</w:t>
            </w:r>
          </w:p>
        </w:tc>
        <w:tc>
          <w:tcPr>
            <w:tcW w:w="1141"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25</w:t>
            </w:r>
          </w:p>
        </w:tc>
        <w:tc>
          <w:tcPr>
            <w:tcW w:w="1348"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25</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50</w:t>
            </w:r>
          </w:p>
        </w:tc>
      </w:tr>
      <w:tr w:rsidR="00832849" w:rsidRPr="00832849" w:rsidTr="00405807">
        <w:trPr>
          <w:trHeight w:val="1093"/>
        </w:trPr>
        <w:tc>
          <w:tcPr>
            <w:tcW w:w="2506"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Количество видов испыт</w:t>
            </w:r>
            <w:r w:rsidRPr="00832849">
              <w:rPr>
                <w:rFonts w:ascii="inherit" w:hAnsi="inherit" w:cs="Arial"/>
                <w:color w:val="000000"/>
                <w:sz w:val="20"/>
                <w:szCs w:val="20"/>
              </w:rPr>
              <w:t>а</w:t>
            </w:r>
            <w:r w:rsidRPr="00832849">
              <w:rPr>
                <w:rFonts w:ascii="inherit" w:hAnsi="inherit" w:cs="Arial"/>
                <w:color w:val="000000"/>
                <w:sz w:val="20"/>
                <w:szCs w:val="20"/>
              </w:rPr>
              <w:t>ний (тестов) в возрастной группе</w:t>
            </w:r>
          </w:p>
        </w:tc>
        <w:tc>
          <w:tcPr>
            <w:tcW w:w="1317"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32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141"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348"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8</w:t>
            </w:r>
          </w:p>
        </w:tc>
      </w:tr>
      <w:tr w:rsidR="00832849" w:rsidRPr="00832849" w:rsidTr="00405807">
        <w:trPr>
          <w:trHeight w:val="1820"/>
        </w:trPr>
        <w:tc>
          <w:tcPr>
            <w:tcW w:w="2506"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Количество видов испыт</w:t>
            </w:r>
            <w:r w:rsidRPr="00832849">
              <w:rPr>
                <w:rFonts w:ascii="inherit" w:hAnsi="inherit" w:cs="Arial"/>
                <w:color w:val="000000"/>
                <w:sz w:val="20"/>
                <w:szCs w:val="20"/>
              </w:rPr>
              <w:t>а</w:t>
            </w:r>
            <w:r w:rsidRPr="00832849">
              <w:rPr>
                <w:rFonts w:ascii="inherit" w:hAnsi="inherit" w:cs="Arial"/>
                <w:color w:val="000000"/>
                <w:sz w:val="20"/>
                <w:szCs w:val="20"/>
              </w:rPr>
              <w:t>ний (тестов), которые н</w:t>
            </w:r>
            <w:r w:rsidRPr="00832849">
              <w:rPr>
                <w:rFonts w:ascii="inherit" w:hAnsi="inherit" w:cs="Arial"/>
                <w:color w:val="000000"/>
                <w:sz w:val="20"/>
                <w:szCs w:val="20"/>
              </w:rPr>
              <w:t>е</w:t>
            </w:r>
            <w:r w:rsidRPr="00832849">
              <w:rPr>
                <w:rFonts w:ascii="inherit" w:hAnsi="inherit" w:cs="Arial"/>
                <w:color w:val="000000"/>
                <w:sz w:val="20"/>
                <w:szCs w:val="20"/>
              </w:rPr>
              <w:t>обходимо выполнить для получения знака отличия Комплекса**</w:t>
            </w:r>
          </w:p>
        </w:tc>
        <w:tc>
          <w:tcPr>
            <w:tcW w:w="1317"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323"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050"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7</w:t>
            </w:r>
          </w:p>
        </w:tc>
        <w:tc>
          <w:tcPr>
            <w:tcW w:w="1141" w:type="dxa"/>
            <w:gridSpan w:val="2"/>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348" w:type="dxa"/>
            <w:gridSpan w:val="3"/>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6</w:t>
            </w:r>
          </w:p>
        </w:tc>
        <w:tc>
          <w:tcPr>
            <w:tcW w:w="1050" w:type="dxa"/>
            <w:tcBorders>
              <w:top w:val="single" w:sz="6" w:space="0" w:color="999999"/>
              <w:left w:val="single" w:sz="6" w:space="0" w:color="999999"/>
              <w:bottom w:val="single" w:sz="6" w:space="0" w:color="999999"/>
              <w:right w:val="single" w:sz="6" w:space="0" w:color="999999"/>
            </w:tcBorders>
            <w:tcMar>
              <w:top w:w="75" w:type="dxa"/>
              <w:left w:w="75" w:type="dxa"/>
              <w:bottom w:w="75" w:type="dxa"/>
              <w:right w:w="75" w:type="dxa"/>
            </w:tcMar>
            <w:vAlign w:val="center"/>
            <w:hideMark/>
          </w:tcPr>
          <w:p w:rsidR="00832849" w:rsidRPr="00832849" w:rsidRDefault="00832849" w:rsidP="00832849">
            <w:pPr>
              <w:jc w:val="center"/>
              <w:rPr>
                <w:rFonts w:ascii="inherit" w:hAnsi="inherit" w:cs="Arial"/>
                <w:color w:val="000000"/>
                <w:sz w:val="20"/>
                <w:szCs w:val="20"/>
              </w:rPr>
            </w:pPr>
            <w:r w:rsidRPr="00832849">
              <w:rPr>
                <w:rFonts w:ascii="inherit" w:hAnsi="inherit" w:cs="Arial"/>
                <w:color w:val="000000"/>
                <w:sz w:val="20"/>
                <w:szCs w:val="20"/>
              </w:rPr>
              <w:t>7</w:t>
            </w:r>
          </w:p>
        </w:tc>
      </w:tr>
    </w:tbl>
    <w:p w:rsidR="00826ED9" w:rsidRDefault="00826ED9" w:rsidP="00826ED9">
      <w:pPr>
        <w:pStyle w:val="afd"/>
        <w:spacing w:line="276" w:lineRule="auto"/>
        <w:ind w:left="1080"/>
      </w:pPr>
      <w:bookmarkStart w:id="176" w:name="_Toc424564339"/>
    </w:p>
    <w:p w:rsidR="000F42A9" w:rsidRDefault="000F42A9" w:rsidP="00D00B7B">
      <w:pPr>
        <w:pStyle w:val="afd"/>
        <w:numPr>
          <w:ilvl w:val="1"/>
          <w:numId w:val="2"/>
        </w:numPr>
        <w:spacing w:line="276" w:lineRule="auto"/>
      </w:pPr>
      <w:r w:rsidRPr="00BD7394">
        <w:t>Программа духовно-нравственного воспитания, развития об</w:t>
      </w:r>
      <w:r w:rsidRPr="00BD7394">
        <w:t>у</w:t>
      </w:r>
      <w:r w:rsidRPr="00BD7394">
        <w:t>чающихся при получении начального общего образования</w:t>
      </w:r>
      <w:bookmarkEnd w:id="176"/>
    </w:p>
    <w:p w:rsidR="00231737" w:rsidRPr="00231737" w:rsidRDefault="00231737" w:rsidP="00231737"/>
    <w:p w:rsidR="009E441C" w:rsidRDefault="009E441C" w:rsidP="009E441C">
      <w:pPr>
        <w:pStyle w:val="Zag1"/>
        <w:spacing w:after="0" w:line="276" w:lineRule="auto"/>
        <w:ind w:left="709" w:firstLine="0"/>
        <w:jc w:val="left"/>
        <w:rPr>
          <w:b w:val="0"/>
          <w:color w:val="auto"/>
          <w:sz w:val="24"/>
          <w:lang w:val="ru-RU"/>
        </w:rPr>
      </w:pPr>
      <w:r w:rsidRPr="009E441C">
        <w:rPr>
          <w:b w:val="0"/>
          <w:color w:val="auto"/>
          <w:sz w:val="24"/>
          <w:lang w:val="ru-RU"/>
        </w:rPr>
        <w:t>Нормативно-правовой и документальной ос</w:t>
      </w:r>
      <w:r>
        <w:rPr>
          <w:b w:val="0"/>
          <w:color w:val="auto"/>
          <w:sz w:val="24"/>
          <w:lang w:val="ru-RU"/>
        </w:rPr>
        <w:t>н</w:t>
      </w:r>
      <w:r w:rsidRPr="009E441C">
        <w:rPr>
          <w:b w:val="0"/>
          <w:color w:val="auto"/>
          <w:sz w:val="24"/>
          <w:lang w:val="ru-RU"/>
        </w:rPr>
        <w:t xml:space="preserve">овой </w:t>
      </w:r>
      <w:r w:rsidRPr="004D38DF">
        <w:rPr>
          <w:b w:val="0"/>
          <w:color w:val="auto"/>
          <w:sz w:val="24"/>
          <w:lang w:val="ru-RU"/>
        </w:rPr>
        <w:t>Программы духово-нравственого развития, воспитания обучающихся</w:t>
      </w:r>
      <w:r w:rsidRPr="009E441C">
        <w:rPr>
          <w:b w:val="0"/>
          <w:color w:val="auto"/>
          <w:sz w:val="24"/>
          <w:lang w:val="ru-RU"/>
        </w:rPr>
        <w:t xml:space="preserve"> при получении начального общего образования являются:</w:t>
      </w:r>
    </w:p>
    <w:p w:rsidR="009E441C" w:rsidRDefault="009E441C" w:rsidP="005663BA">
      <w:pPr>
        <w:pStyle w:val="Zag1"/>
        <w:numPr>
          <w:ilvl w:val="0"/>
          <w:numId w:val="75"/>
        </w:numPr>
        <w:spacing w:after="0" w:line="276" w:lineRule="auto"/>
        <w:jc w:val="left"/>
        <w:rPr>
          <w:b w:val="0"/>
          <w:color w:val="auto"/>
          <w:sz w:val="24"/>
          <w:lang w:val="ru-RU"/>
        </w:rPr>
      </w:pPr>
      <w:r>
        <w:rPr>
          <w:b w:val="0"/>
          <w:color w:val="auto"/>
          <w:sz w:val="24"/>
          <w:lang w:val="ru-RU"/>
        </w:rPr>
        <w:t>Федеральный закон Российской Федерации «Об образовании в Российской Ф</w:t>
      </w:r>
      <w:r>
        <w:rPr>
          <w:b w:val="0"/>
          <w:color w:val="auto"/>
          <w:sz w:val="24"/>
          <w:lang w:val="ru-RU"/>
        </w:rPr>
        <w:t>е</w:t>
      </w:r>
      <w:r>
        <w:rPr>
          <w:b w:val="0"/>
          <w:color w:val="auto"/>
          <w:sz w:val="24"/>
          <w:lang w:val="ru-RU"/>
        </w:rPr>
        <w:t>дерации»</w:t>
      </w:r>
    </w:p>
    <w:p w:rsidR="009E441C" w:rsidRDefault="009E441C" w:rsidP="005663BA">
      <w:pPr>
        <w:pStyle w:val="Zag1"/>
        <w:numPr>
          <w:ilvl w:val="0"/>
          <w:numId w:val="75"/>
        </w:numPr>
        <w:spacing w:after="0" w:line="276" w:lineRule="auto"/>
        <w:jc w:val="left"/>
        <w:rPr>
          <w:b w:val="0"/>
          <w:color w:val="auto"/>
          <w:sz w:val="24"/>
          <w:lang w:val="ru-RU"/>
        </w:rPr>
      </w:pPr>
      <w:r>
        <w:rPr>
          <w:b w:val="0"/>
          <w:color w:val="auto"/>
          <w:sz w:val="24"/>
          <w:lang w:val="ru-RU"/>
        </w:rPr>
        <w:t>Конвенция ООН о правах ребёнка</w:t>
      </w:r>
    </w:p>
    <w:p w:rsidR="009E441C" w:rsidRDefault="009E441C" w:rsidP="005663BA">
      <w:pPr>
        <w:pStyle w:val="Zag1"/>
        <w:numPr>
          <w:ilvl w:val="0"/>
          <w:numId w:val="75"/>
        </w:numPr>
        <w:spacing w:after="0" w:line="276" w:lineRule="auto"/>
        <w:jc w:val="left"/>
        <w:rPr>
          <w:b w:val="0"/>
          <w:color w:val="auto"/>
          <w:sz w:val="24"/>
          <w:lang w:val="ru-RU"/>
        </w:rPr>
      </w:pPr>
      <w:r>
        <w:rPr>
          <w:b w:val="0"/>
          <w:color w:val="auto"/>
          <w:sz w:val="24"/>
          <w:lang w:val="ru-RU"/>
        </w:rPr>
        <w:t>Конституция Российской Федерации (СТ.1,10, 17, 15, 19, 32, 43, 50, 51,52)</w:t>
      </w:r>
    </w:p>
    <w:p w:rsidR="009E441C" w:rsidRDefault="009E441C" w:rsidP="005663BA">
      <w:pPr>
        <w:pStyle w:val="Zag1"/>
        <w:numPr>
          <w:ilvl w:val="0"/>
          <w:numId w:val="75"/>
        </w:numPr>
        <w:spacing w:after="0" w:line="276" w:lineRule="auto"/>
        <w:jc w:val="left"/>
        <w:rPr>
          <w:b w:val="0"/>
          <w:color w:val="auto"/>
          <w:sz w:val="24"/>
          <w:lang w:val="ru-RU"/>
        </w:rPr>
      </w:pPr>
      <w:r>
        <w:rPr>
          <w:b w:val="0"/>
          <w:color w:val="auto"/>
          <w:sz w:val="24"/>
          <w:lang w:val="ru-RU"/>
        </w:rPr>
        <w:t>Семейный кодекс РФ. Раздел 4 «Права и обязанности родителей и детей»</w:t>
      </w:r>
    </w:p>
    <w:p w:rsidR="009E441C" w:rsidRDefault="009E441C" w:rsidP="005663BA">
      <w:pPr>
        <w:pStyle w:val="Zag1"/>
        <w:numPr>
          <w:ilvl w:val="0"/>
          <w:numId w:val="75"/>
        </w:numPr>
        <w:spacing w:after="0" w:line="276" w:lineRule="auto"/>
        <w:jc w:val="left"/>
        <w:rPr>
          <w:b w:val="0"/>
          <w:color w:val="auto"/>
          <w:sz w:val="24"/>
          <w:lang w:val="ru-RU"/>
        </w:rPr>
      </w:pPr>
      <w:r>
        <w:rPr>
          <w:b w:val="0"/>
          <w:color w:val="auto"/>
          <w:sz w:val="24"/>
          <w:lang w:val="ru-RU"/>
        </w:rPr>
        <w:t>Федеральный государствеый образовательный стандарт начального общего о</w:t>
      </w:r>
      <w:r>
        <w:rPr>
          <w:b w:val="0"/>
          <w:color w:val="auto"/>
          <w:sz w:val="24"/>
          <w:lang w:val="ru-RU"/>
        </w:rPr>
        <w:t>б</w:t>
      </w:r>
      <w:r>
        <w:rPr>
          <w:b w:val="0"/>
          <w:color w:val="auto"/>
          <w:sz w:val="24"/>
          <w:lang w:val="ru-RU"/>
        </w:rPr>
        <w:t>разования</w:t>
      </w:r>
    </w:p>
    <w:p w:rsidR="009E441C" w:rsidRDefault="009E441C" w:rsidP="005663BA">
      <w:pPr>
        <w:pStyle w:val="Zag1"/>
        <w:numPr>
          <w:ilvl w:val="0"/>
          <w:numId w:val="75"/>
        </w:numPr>
        <w:spacing w:after="0" w:line="276" w:lineRule="auto"/>
        <w:jc w:val="left"/>
        <w:rPr>
          <w:b w:val="0"/>
          <w:color w:val="auto"/>
          <w:sz w:val="24"/>
          <w:lang w:val="ru-RU"/>
        </w:rPr>
      </w:pPr>
      <w:r>
        <w:rPr>
          <w:b w:val="0"/>
          <w:color w:val="auto"/>
          <w:sz w:val="24"/>
          <w:lang w:val="ru-RU"/>
        </w:rPr>
        <w:t>Концепция духовно-равственного развития и воспитания российских школьн</w:t>
      </w:r>
      <w:r>
        <w:rPr>
          <w:b w:val="0"/>
          <w:color w:val="auto"/>
          <w:sz w:val="24"/>
          <w:lang w:val="ru-RU"/>
        </w:rPr>
        <w:t>и</w:t>
      </w:r>
      <w:r>
        <w:rPr>
          <w:b w:val="0"/>
          <w:color w:val="auto"/>
          <w:sz w:val="24"/>
          <w:lang w:val="ru-RU"/>
        </w:rPr>
        <w:t>ков</w:t>
      </w:r>
    </w:p>
    <w:p w:rsidR="009E441C" w:rsidRDefault="009E441C" w:rsidP="009E441C">
      <w:pPr>
        <w:pStyle w:val="Zag1"/>
        <w:spacing w:after="0" w:line="276" w:lineRule="auto"/>
        <w:jc w:val="left"/>
        <w:rPr>
          <w:b w:val="0"/>
          <w:color w:val="auto"/>
          <w:sz w:val="24"/>
          <w:lang w:val="ru-RU"/>
        </w:rPr>
      </w:pPr>
      <w:r>
        <w:rPr>
          <w:b w:val="0"/>
          <w:color w:val="auto"/>
          <w:sz w:val="24"/>
          <w:lang w:val="ru-RU"/>
        </w:rPr>
        <w:t xml:space="preserve"> Программа разработана с учётом культурно-исторических, этнических, социально-экономических, демографических и иных особенностей </w:t>
      </w:r>
      <w:r w:rsidR="00076ECF">
        <w:rPr>
          <w:b w:val="0"/>
          <w:color w:val="auto"/>
          <w:sz w:val="24"/>
          <w:lang w:val="ru-RU"/>
        </w:rPr>
        <w:t xml:space="preserve"> региона, запросов семей и подраз</w:t>
      </w:r>
      <w:r w:rsidR="00076ECF">
        <w:rPr>
          <w:b w:val="0"/>
          <w:color w:val="auto"/>
          <w:sz w:val="24"/>
          <w:lang w:val="ru-RU"/>
        </w:rPr>
        <w:t>у</w:t>
      </w:r>
      <w:r w:rsidR="00076ECF">
        <w:rPr>
          <w:b w:val="0"/>
          <w:color w:val="auto"/>
          <w:sz w:val="24"/>
          <w:lang w:val="ru-RU"/>
        </w:rPr>
        <w:t>мевает конкретизацию задач, ценостей, содержания, планируемых результатов, а также форм воспитания и социализации обучающихся, взаимодействия с семьёй, учреждениями допо</w:t>
      </w:r>
      <w:r w:rsidR="00076ECF">
        <w:rPr>
          <w:b w:val="0"/>
          <w:color w:val="auto"/>
          <w:sz w:val="24"/>
          <w:lang w:val="ru-RU"/>
        </w:rPr>
        <w:t>л</w:t>
      </w:r>
      <w:r w:rsidR="00076ECF">
        <w:rPr>
          <w:b w:val="0"/>
          <w:color w:val="auto"/>
          <w:sz w:val="24"/>
          <w:lang w:val="ru-RU"/>
        </w:rPr>
        <w:t>нительного образования, общественными организациями, развития ученического самоупра</w:t>
      </w:r>
      <w:r w:rsidR="00076ECF">
        <w:rPr>
          <w:b w:val="0"/>
          <w:color w:val="auto"/>
          <w:sz w:val="24"/>
          <w:lang w:val="ru-RU"/>
        </w:rPr>
        <w:t>в</w:t>
      </w:r>
      <w:r w:rsidR="00076ECF">
        <w:rPr>
          <w:b w:val="0"/>
          <w:color w:val="auto"/>
          <w:sz w:val="24"/>
          <w:lang w:val="ru-RU"/>
        </w:rPr>
        <w:lastRenderedPageBreak/>
        <w:t>ления, участия обучающихся в деятельности детско-юношеских движеий и объединений, спортивных и творческих клубов.</w:t>
      </w:r>
    </w:p>
    <w:p w:rsidR="006F321C" w:rsidRDefault="006F321C" w:rsidP="009E441C">
      <w:pPr>
        <w:pStyle w:val="Zag1"/>
        <w:spacing w:after="0" w:line="276" w:lineRule="auto"/>
        <w:jc w:val="left"/>
        <w:rPr>
          <w:b w:val="0"/>
          <w:color w:val="auto"/>
          <w:sz w:val="24"/>
          <w:lang w:val="ru-RU"/>
        </w:rPr>
      </w:pPr>
      <w:r>
        <w:rPr>
          <w:b w:val="0"/>
          <w:color w:val="auto"/>
          <w:sz w:val="24"/>
          <w:lang w:val="ru-RU"/>
        </w:rPr>
        <w:t>Программа духовно-н</w:t>
      </w:r>
      <w:r w:rsidR="004D38DF">
        <w:rPr>
          <w:b w:val="0"/>
          <w:color w:val="auto"/>
          <w:sz w:val="24"/>
          <w:lang w:val="ru-RU"/>
        </w:rPr>
        <w:t>равственного развития МБОУ СОШ№1</w:t>
      </w:r>
      <w:r>
        <w:rPr>
          <w:b w:val="0"/>
          <w:color w:val="auto"/>
          <w:sz w:val="24"/>
          <w:lang w:val="ru-RU"/>
        </w:rPr>
        <w:t xml:space="preserve"> содержит</w:t>
      </w:r>
      <w:r w:rsidR="007D7252">
        <w:rPr>
          <w:b w:val="0"/>
          <w:color w:val="auto"/>
          <w:sz w:val="24"/>
          <w:lang w:val="ru-RU"/>
        </w:rPr>
        <w:t xml:space="preserve"> теоретические положения и методические рекомендации по формированию целостной образовательной среды </w:t>
      </w:r>
      <w:r w:rsidR="002A4D42">
        <w:rPr>
          <w:b w:val="0"/>
          <w:color w:val="auto"/>
          <w:sz w:val="24"/>
          <w:lang w:val="ru-RU"/>
        </w:rPr>
        <w:t>и целостого пространства духовно-нравственного развития младшего школика, иначе определяемого как уклад школьной жизни, интегрированного в урочную, внеурочную, вн</w:t>
      </w:r>
      <w:r w:rsidR="002A4D42">
        <w:rPr>
          <w:b w:val="0"/>
          <w:color w:val="auto"/>
          <w:sz w:val="24"/>
          <w:lang w:val="ru-RU"/>
        </w:rPr>
        <w:t>е</w:t>
      </w:r>
      <w:r w:rsidR="002A4D42">
        <w:rPr>
          <w:b w:val="0"/>
          <w:color w:val="auto"/>
          <w:sz w:val="24"/>
          <w:lang w:val="ru-RU"/>
        </w:rPr>
        <w:t>школьную, семейную деятельность обучающегося и его родителей (законных представит</w:t>
      </w:r>
      <w:r w:rsidR="002A4D42">
        <w:rPr>
          <w:b w:val="0"/>
          <w:color w:val="auto"/>
          <w:sz w:val="24"/>
          <w:lang w:val="ru-RU"/>
        </w:rPr>
        <w:t>е</w:t>
      </w:r>
      <w:r w:rsidR="002A4D42">
        <w:rPr>
          <w:b w:val="0"/>
          <w:color w:val="auto"/>
          <w:sz w:val="24"/>
          <w:lang w:val="ru-RU"/>
        </w:rPr>
        <w:t>лей).</w:t>
      </w:r>
    </w:p>
    <w:p w:rsidR="002A4D42" w:rsidRPr="009E441C" w:rsidRDefault="002A4D42" w:rsidP="009E441C">
      <w:pPr>
        <w:pStyle w:val="Zag1"/>
        <w:spacing w:after="0" w:line="276" w:lineRule="auto"/>
        <w:jc w:val="left"/>
        <w:rPr>
          <w:b w:val="0"/>
          <w:color w:val="auto"/>
          <w:sz w:val="24"/>
          <w:lang w:val="ru-RU"/>
        </w:rPr>
      </w:pPr>
      <w:r>
        <w:rPr>
          <w:b w:val="0"/>
          <w:color w:val="auto"/>
          <w:sz w:val="24"/>
          <w:lang w:val="ru-RU"/>
        </w:rPr>
        <w:t>При этом школа создает условия для реализации указанной программы, обеспечивая духово-нравственое развитие обучающихся на основе их приобщения к базовым  общечел</w:t>
      </w:r>
      <w:r>
        <w:rPr>
          <w:b w:val="0"/>
          <w:color w:val="auto"/>
          <w:sz w:val="24"/>
          <w:lang w:val="ru-RU"/>
        </w:rPr>
        <w:t>о</w:t>
      </w:r>
      <w:r>
        <w:rPr>
          <w:b w:val="0"/>
          <w:color w:val="auto"/>
          <w:sz w:val="24"/>
          <w:lang w:val="ru-RU"/>
        </w:rPr>
        <w:t>веческим ценостям, ценостям семьи,своей этнической , конфессиональной,  социальой гру</w:t>
      </w:r>
      <w:r>
        <w:rPr>
          <w:b w:val="0"/>
          <w:color w:val="auto"/>
          <w:sz w:val="24"/>
          <w:lang w:val="ru-RU"/>
        </w:rPr>
        <w:t>п</w:t>
      </w:r>
      <w:r>
        <w:rPr>
          <w:b w:val="0"/>
          <w:color w:val="auto"/>
          <w:sz w:val="24"/>
          <w:lang w:val="ru-RU"/>
        </w:rPr>
        <w:t>пы, общечеловеческим ценостям  в контексте формироваия у них идентичости гражданина России и направляя образовательый процесс на воспитанние ребёнка в духе любви к Родине и уважения к культурно-историческому наследию своего народа и своей страны, на развитие его творческих способностей и формирование основ его социально ответственного повед</w:t>
      </w:r>
      <w:r>
        <w:rPr>
          <w:b w:val="0"/>
          <w:color w:val="auto"/>
          <w:sz w:val="24"/>
          <w:lang w:val="ru-RU"/>
        </w:rPr>
        <w:t>е</w:t>
      </w:r>
      <w:r>
        <w:rPr>
          <w:b w:val="0"/>
          <w:color w:val="auto"/>
          <w:sz w:val="24"/>
          <w:lang w:val="ru-RU"/>
        </w:rPr>
        <w:t>ния в обществе и в семье.</w:t>
      </w:r>
    </w:p>
    <w:p w:rsidR="009E441C" w:rsidRDefault="00A12DE5" w:rsidP="00A12DE5">
      <w:pPr>
        <w:pStyle w:val="Zag1"/>
        <w:spacing w:after="0" w:line="276" w:lineRule="auto"/>
        <w:jc w:val="left"/>
        <w:rPr>
          <w:b w:val="0"/>
          <w:color w:val="auto"/>
          <w:sz w:val="24"/>
          <w:lang w:val="ru-RU"/>
        </w:rPr>
      </w:pPr>
      <w:r w:rsidRPr="00A12DE5">
        <w:rPr>
          <w:b w:val="0"/>
          <w:color w:val="auto"/>
          <w:sz w:val="24"/>
          <w:lang w:val="ru-RU"/>
        </w:rPr>
        <w:t>Ведущая, содержательно-определяющая роль в созда</w:t>
      </w:r>
      <w:r>
        <w:rPr>
          <w:b w:val="0"/>
          <w:color w:val="auto"/>
          <w:sz w:val="24"/>
          <w:lang w:val="ru-RU"/>
        </w:rPr>
        <w:t>н</w:t>
      </w:r>
      <w:r w:rsidRPr="00A12DE5">
        <w:rPr>
          <w:b w:val="0"/>
          <w:color w:val="auto"/>
          <w:sz w:val="24"/>
          <w:lang w:val="ru-RU"/>
        </w:rPr>
        <w:t>ии социально открытого уклада школьной жиз</w:t>
      </w:r>
      <w:r w:rsidR="00D23BC9">
        <w:rPr>
          <w:b w:val="0"/>
          <w:color w:val="auto"/>
          <w:sz w:val="24"/>
          <w:lang w:val="ru-RU"/>
        </w:rPr>
        <w:t>н</w:t>
      </w:r>
      <w:r w:rsidRPr="00A12DE5">
        <w:rPr>
          <w:b w:val="0"/>
          <w:color w:val="auto"/>
          <w:sz w:val="24"/>
          <w:lang w:val="ru-RU"/>
        </w:rPr>
        <w:t>и принадлежит педагогическому коллек</w:t>
      </w:r>
      <w:r w:rsidR="004D38DF">
        <w:rPr>
          <w:b w:val="0"/>
          <w:color w:val="auto"/>
          <w:sz w:val="24"/>
          <w:lang w:val="ru-RU"/>
        </w:rPr>
        <w:t>тиву МБОУ СОШ№1</w:t>
      </w:r>
      <w:r w:rsidRPr="00A12DE5">
        <w:rPr>
          <w:b w:val="0"/>
          <w:color w:val="auto"/>
          <w:sz w:val="24"/>
          <w:lang w:val="ru-RU"/>
        </w:rPr>
        <w:t>.</w:t>
      </w:r>
    </w:p>
    <w:p w:rsidR="00D00B7B" w:rsidRDefault="00D00B7B" w:rsidP="0057699A">
      <w:pPr>
        <w:pStyle w:val="Zag1"/>
        <w:spacing w:after="0" w:line="276" w:lineRule="auto"/>
        <w:ind w:left="709" w:firstLine="0"/>
        <w:jc w:val="left"/>
        <w:rPr>
          <w:b w:val="0"/>
          <w:color w:val="auto"/>
          <w:sz w:val="24"/>
          <w:lang w:val="ru-RU"/>
        </w:rPr>
      </w:pPr>
    </w:p>
    <w:p w:rsidR="00231737" w:rsidRDefault="0057699A" w:rsidP="00BA1BA6">
      <w:pPr>
        <w:pStyle w:val="Zag1"/>
        <w:spacing w:after="0" w:line="276" w:lineRule="auto"/>
        <w:ind w:firstLine="0"/>
        <w:rPr>
          <w:color w:val="auto"/>
          <w:szCs w:val="28"/>
          <w:lang w:val="ru-RU"/>
        </w:rPr>
      </w:pPr>
      <w:r w:rsidRPr="004D38DF">
        <w:rPr>
          <w:color w:val="auto"/>
          <w:szCs w:val="28"/>
          <w:lang w:val="ru-RU"/>
        </w:rPr>
        <w:t>Цель и задачи духовно-нра</w:t>
      </w:r>
      <w:r w:rsidR="00BA1BA6" w:rsidRPr="004D38DF">
        <w:rPr>
          <w:color w:val="auto"/>
          <w:szCs w:val="28"/>
          <w:lang w:val="ru-RU"/>
        </w:rPr>
        <w:t xml:space="preserve">вственного воспитания, </w:t>
      </w:r>
    </w:p>
    <w:p w:rsidR="0057699A" w:rsidRPr="00D00B7B" w:rsidRDefault="00BA1BA6" w:rsidP="00BA1BA6">
      <w:pPr>
        <w:pStyle w:val="Zag1"/>
        <w:spacing w:after="0" w:line="276" w:lineRule="auto"/>
        <w:ind w:firstLine="0"/>
        <w:rPr>
          <w:color w:val="auto"/>
          <w:szCs w:val="28"/>
          <w:lang w:val="ru-RU"/>
        </w:rPr>
      </w:pPr>
      <w:r w:rsidRPr="004D38DF">
        <w:rPr>
          <w:color w:val="auto"/>
          <w:szCs w:val="28"/>
          <w:lang w:val="ru-RU"/>
        </w:rPr>
        <w:t>развития</w:t>
      </w:r>
      <w:r w:rsidR="0057699A" w:rsidRPr="004D38DF">
        <w:rPr>
          <w:color w:val="auto"/>
          <w:szCs w:val="28"/>
          <w:lang w:val="ru-RU"/>
        </w:rPr>
        <w:t>обучающихся</w:t>
      </w:r>
    </w:p>
    <w:p w:rsidR="0057699A" w:rsidRPr="00D00B7B" w:rsidRDefault="0057699A" w:rsidP="0057699A">
      <w:pPr>
        <w:pStyle w:val="Zag1"/>
        <w:spacing w:after="0" w:line="276" w:lineRule="auto"/>
        <w:ind w:left="709" w:firstLine="0"/>
        <w:jc w:val="left"/>
        <w:rPr>
          <w:color w:val="auto"/>
          <w:szCs w:val="28"/>
          <w:lang w:val="ru-RU"/>
        </w:rPr>
      </w:pPr>
    </w:p>
    <w:p w:rsidR="00A12DE5" w:rsidRPr="0057699A" w:rsidRDefault="0057699A" w:rsidP="0057699A">
      <w:pPr>
        <w:pStyle w:val="Zag1"/>
        <w:spacing w:after="0" w:line="276" w:lineRule="auto"/>
        <w:ind w:firstLine="0"/>
        <w:jc w:val="left"/>
        <w:rPr>
          <w:color w:val="auto"/>
          <w:sz w:val="24"/>
          <w:lang w:val="ru-RU"/>
        </w:rPr>
      </w:pPr>
      <w:r w:rsidRPr="0057699A">
        <w:rPr>
          <w:color w:val="auto"/>
          <w:sz w:val="24"/>
          <w:lang w:val="ru-RU"/>
        </w:rPr>
        <w:t>Основная педагогическая цель – воспитание нравственного, ответственого, иници</w:t>
      </w:r>
      <w:r w:rsidRPr="0057699A">
        <w:rPr>
          <w:color w:val="auto"/>
          <w:sz w:val="24"/>
          <w:lang w:val="ru-RU"/>
        </w:rPr>
        <w:t>а</w:t>
      </w:r>
      <w:r w:rsidRPr="0057699A">
        <w:rPr>
          <w:color w:val="auto"/>
          <w:sz w:val="24"/>
          <w:lang w:val="ru-RU"/>
        </w:rPr>
        <w:t>тивного и компетентого гражданина России.</w:t>
      </w:r>
    </w:p>
    <w:p w:rsidR="000F42A9" w:rsidRPr="007A2AD5" w:rsidRDefault="0057699A" w:rsidP="007A2AD5">
      <w:pPr>
        <w:pStyle w:val="a3"/>
        <w:spacing w:line="276" w:lineRule="auto"/>
        <w:ind w:firstLine="709"/>
        <w:rPr>
          <w:rFonts w:ascii="Times New Roman" w:hAnsi="Times New Roman"/>
          <w:color w:val="auto"/>
          <w:sz w:val="24"/>
          <w:szCs w:val="24"/>
        </w:rPr>
      </w:pPr>
      <w:r w:rsidRPr="007A2AD5">
        <w:rPr>
          <w:rFonts w:ascii="Times New Roman" w:hAnsi="Times New Roman"/>
          <w:color w:val="auto"/>
          <w:sz w:val="24"/>
          <w:szCs w:val="24"/>
        </w:rPr>
        <w:t>Важнейшей ц</w:t>
      </w:r>
      <w:r w:rsidR="000F42A9" w:rsidRPr="007A2AD5">
        <w:rPr>
          <w:rFonts w:ascii="Times New Roman" w:hAnsi="Times New Roman"/>
          <w:color w:val="auto"/>
          <w:sz w:val="24"/>
          <w:szCs w:val="24"/>
        </w:rPr>
        <w:t>елью духовно-нравственного раз</w:t>
      </w:r>
      <w:r w:rsidR="00834CF4">
        <w:rPr>
          <w:rFonts w:ascii="Times New Roman" w:hAnsi="Times New Roman"/>
          <w:color w:val="auto"/>
          <w:sz w:val="24"/>
          <w:szCs w:val="24"/>
        </w:rPr>
        <w:t>вития, воспитания</w:t>
      </w:r>
      <w:r w:rsidR="000F42A9" w:rsidRPr="007A2AD5">
        <w:rPr>
          <w:rFonts w:ascii="Times New Roman" w:hAnsi="Times New Roman"/>
          <w:color w:val="auto"/>
          <w:sz w:val="24"/>
          <w:szCs w:val="24"/>
        </w:rPr>
        <w:t xml:space="preserve"> обу</w:t>
      </w:r>
      <w:r w:rsidR="000F42A9" w:rsidRPr="007A2AD5">
        <w:rPr>
          <w:rFonts w:ascii="Times New Roman" w:hAnsi="Times New Roman"/>
          <w:color w:val="auto"/>
          <w:spacing w:val="-2"/>
          <w:sz w:val="24"/>
          <w:szCs w:val="24"/>
        </w:rPr>
        <w:t>чающихся на уровне начального общего образования являет</w:t>
      </w:r>
      <w:r w:rsidR="000F42A9" w:rsidRPr="007A2AD5">
        <w:rPr>
          <w:rFonts w:ascii="Times New Roman" w:hAnsi="Times New Roman"/>
          <w:color w:val="auto"/>
          <w:sz w:val="24"/>
          <w:szCs w:val="24"/>
        </w:rPr>
        <w:t>ся социально­педагогическая поддержка ст</w:t>
      </w:r>
      <w:r w:rsidR="000F42A9" w:rsidRPr="007A2AD5">
        <w:rPr>
          <w:rFonts w:ascii="Times New Roman" w:hAnsi="Times New Roman"/>
          <w:color w:val="auto"/>
          <w:sz w:val="24"/>
          <w:szCs w:val="24"/>
        </w:rPr>
        <w:t>а</w:t>
      </w:r>
      <w:r w:rsidR="000F42A9" w:rsidRPr="007A2AD5">
        <w:rPr>
          <w:rFonts w:ascii="Times New Roman" w:hAnsi="Times New Roman"/>
          <w:color w:val="auto"/>
          <w:sz w:val="24"/>
          <w:szCs w:val="24"/>
        </w:rPr>
        <w:t>новления и развития высоконравственного, творческого, компетентного граж</w:t>
      </w:r>
      <w:r w:rsidR="000F42A9" w:rsidRPr="007A2AD5">
        <w:rPr>
          <w:rFonts w:ascii="Times New Roman" w:hAnsi="Times New Roman"/>
          <w:color w:val="auto"/>
          <w:spacing w:val="2"/>
          <w:sz w:val="24"/>
          <w:szCs w:val="24"/>
        </w:rPr>
        <w:t xml:space="preserve">данина России, принимающего судьбу Отечества как </w:t>
      </w:r>
      <w:r w:rsidR="000F42A9" w:rsidRPr="007A2AD5">
        <w:rPr>
          <w:rFonts w:ascii="Times New Roman" w:hAnsi="Times New Roman"/>
          <w:color w:val="auto"/>
          <w:sz w:val="24"/>
          <w:szCs w:val="24"/>
        </w:rPr>
        <w:t>свою личную, осознающего ответственность за н</w:t>
      </w:r>
      <w:r w:rsidR="000F42A9" w:rsidRPr="007A2AD5">
        <w:rPr>
          <w:rFonts w:ascii="Times New Roman" w:hAnsi="Times New Roman"/>
          <w:color w:val="auto"/>
          <w:sz w:val="24"/>
          <w:szCs w:val="24"/>
        </w:rPr>
        <w:t>а</w:t>
      </w:r>
      <w:r w:rsidR="000F42A9" w:rsidRPr="007A2AD5">
        <w:rPr>
          <w:rFonts w:ascii="Times New Roman" w:hAnsi="Times New Roman"/>
          <w:color w:val="auto"/>
          <w:sz w:val="24"/>
          <w:szCs w:val="24"/>
        </w:rPr>
        <w:t>стоящее и буду</w:t>
      </w:r>
      <w:r w:rsidR="000F42A9" w:rsidRPr="007A2AD5">
        <w:rPr>
          <w:rFonts w:ascii="Times New Roman" w:hAnsi="Times New Roman"/>
          <w:color w:val="auto"/>
          <w:spacing w:val="2"/>
          <w:sz w:val="24"/>
          <w:szCs w:val="24"/>
        </w:rPr>
        <w:t xml:space="preserve">щее своей страны, укорененного в духовных и культурных </w:t>
      </w:r>
      <w:r w:rsidR="000F42A9" w:rsidRPr="007A2AD5">
        <w:rPr>
          <w:rFonts w:ascii="Times New Roman" w:hAnsi="Times New Roman"/>
          <w:color w:val="auto"/>
          <w:sz w:val="24"/>
          <w:szCs w:val="24"/>
        </w:rPr>
        <w:t>традициях мн</w:t>
      </w:r>
      <w:r w:rsidR="000F42A9" w:rsidRPr="007A2AD5">
        <w:rPr>
          <w:rFonts w:ascii="Times New Roman" w:hAnsi="Times New Roman"/>
          <w:color w:val="auto"/>
          <w:sz w:val="24"/>
          <w:szCs w:val="24"/>
        </w:rPr>
        <w:t>о</w:t>
      </w:r>
      <w:r w:rsidR="000F42A9" w:rsidRPr="007A2AD5">
        <w:rPr>
          <w:rFonts w:ascii="Times New Roman" w:hAnsi="Times New Roman"/>
          <w:color w:val="auto"/>
          <w:sz w:val="24"/>
          <w:szCs w:val="24"/>
        </w:rPr>
        <w:t>гонационального народа Российской Федерации.</w:t>
      </w:r>
    </w:p>
    <w:p w:rsidR="000F42A9" w:rsidRDefault="000F42A9" w:rsidP="007A2AD5">
      <w:pPr>
        <w:pStyle w:val="a3"/>
        <w:spacing w:line="276" w:lineRule="auto"/>
        <w:ind w:firstLine="709"/>
        <w:rPr>
          <w:rFonts w:ascii="Times New Roman" w:hAnsi="Times New Roman"/>
          <w:color w:val="auto"/>
          <w:sz w:val="24"/>
          <w:szCs w:val="24"/>
        </w:rPr>
      </w:pPr>
      <w:r w:rsidRPr="007A2AD5">
        <w:rPr>
          <w:rFonts w:ascii="Times New Roman" w:hAnsi="Times New Roman"/>
          <w:color w:val="auto"/>
          <w:sz w:val="24"/>
          <w:szCs w:val="24"/>
        </w:rPr>
        <w:t>Задачи духовно­нравственного раз</w:t>
      </w:r>
      <w:r w:rsidR="00BA1BA6">
        <w:rPr>
          <w:rFonts w:ascii="Times New Roman" w:hAnsi="Times New Roman"/>
          <w:color w:val="auto"/>
          <w:sz w:val="24"/>
          <w:szCs w:val="24"/>
        </w:rPr>
        <w:t xml:space="preserve">вития, воспитания </w:t>
      </w:r>
      <w:r w:rsidRPr="007A2AD5">
        <w:rPr>
          <w:rFonts w:ascii="Times New Roman" w:hAnsi="Times New Roman"/>
          <w:color w:val="auto"/>
          <w:sz w:val="24"/>
          <w:szCs w:val="24"/>
        </w:rPr>
        <w:t xml:space="preserve"> обучающихся на уровне начал</w:t>
      </w:r>
      <w:r w:rsidRPr="007A2AD5">
        <w:rPr>
          <w:rFonts w:ascii="Times New Roman" w:hAnsi="Times New Roman"/>
          <w:color w:val="auto"/>
          <w:sz w:val="24"/>
          <w:szCs w:val="24"/>
        </w:rPr>
        <w:t>ь</w:t>
      </w:r>
      <w:r w:rsidRPr="007A2AD5">
        <w:rPr>
          <w:rFonts w:ascii="Times New Roman" w:hAnsi="Times New Roman"/>
          <w:color w:val="auto"/>
          <w:sz w:val="24"/>
          <w:szCs w:val="24"/>
        </w:rPr>
        <w:t>ного общего образования:</w:t>
      </w:r>
    </w:p>
    <w:p w:rsidR="007A2AD5" w:rsidRDefault="007A2AD5" w:rsidP="007A2AD5">
      <w:pPr>
        <w:pStyle w:val="a3"/>
        <w:spacing w:line="276" w:lineRule="auto"/>
        <w:ind w:firstLine="709"/>
        <w:rPr>
          <w:rFonts w:ascii="Times New Roman" w:hAnsi="Times New Roman"/>
          <w:color w:val="auto"/>
          <w:sz w:val="24"/>
          <w:szCs w:val="24"/>
        </w:rPr>
      </w:pPr>
    </w:p>
    <w:tbl>
      <w:tblPr>
        <w:tblStyle w:val="afff1"/>
        <w:tblW w:w="10031" w:type="dxa"/>
        <w:tblLook w:val="04A0"/>
      </w:tblPr>
      <w:tblGrid>
        <w:gridCol w:w="3652"/>
        <w:gridCol w:w="3332"/>
        <w:gridCol w:w="3047"/>
      </w:tblGrid>
      <w:tr w:rsidR="007A2AD5" w:rsidTr="00D00B7B">
        <w:tc>
          <w:tcPr>
            <w:tcW w:w="3652" w:type="dxa"/>
          </w:tcPr>
          <w:p w:rsidR="007A2AD5" w:rsidRPr="007A2AD5" w:rsidRDefault="007A2AD5" w:rsidP="007A2AD5">
            <w:pPr>
              <w:pStyle w:val="a3"/>
              <w:spacing w:line="276" w:lineRule="auto"/>
              <w:ind w:firstLine="0"/>
              <w:jc w:val="center"/>
              <w:rPr>
                <w:rFonts w:ascii="Times New Roman" w:hAnsi="Times New Roman"/>
                <w:i/>
                <w:color w:val="auto"/>
                <w:sz w:val="24"/>
                <w:szCs w:val="24"/>
              </w:rPr>
            </w:pPr>
            <w:r w:rsidRPr="007A2AD5">
              <w:rPr>
                <w:rFonts w:ascii="Times New Roman" w:hAnsi="Times New Roman"/>
                <w:b/>
                <w:i/>
                <w:iCs/>
                <w:color w:val="auto"/>
                <w:sz w:val="24"/>
                <w:szCs w:val="24"/>
              </w:rPr>
              <w:t>В области формирования нра</w:t>
            </w:r>
            <w:r w:rsidRPr="007A2AD5">
              <w:rPr>
                <w:rFonts w:ascii="Times New Roman" w:hAnsi="Times New Roman"/>
                <w:b/>
                <w:i/>
                <w:iCs/>
                <w:color w:val="auto"/>
                <w:sz w:val="24"/>
                <w:szCs w:val="24"/>
              </w:rPr>
              <w:t>в</w:t>
            </w:r>
            <w:r w:rsidRPr="007A2AD5">
              <w:rPr>
                <w:rFonts w:ascii="Times New Roman" w:hAnsi="Times New Roman"/>
                <w:b/>
                <w:i/>
                <w:iCs/>
                <w:color w:val="auto"/>
                <w:sz w:val="24"/>
                <w:szCs w:val="24"/>
              </w:rPr>
              <w:t>ственной культуры</w:t>
            </w:r>
          </w:p>
        </w:tc>
        <w:tc>
          <w:tcPr>
            <w:tcW w:w="3332" w:type="dxa"/>
          </w:tcPr>
          <w:p w:rsidR="007A2AD5" w:rsidRPr="007A2AD5" w:rsidRDefault="007A2AD5" w:rsidP="007A2AD5">
            <w:pPr>
              <w:pStyle w:val="a3"/>
              <w:spacing w:line="276" w:lineRule="auto"/>
              <w:ind w:firstLine="0"/>
              <w:jc w:val="center"/>
              <w:rPr>
                <w:rFonts w:ascii="Times New Roman" w:hAnsi="Times New Roman"/>
                <w:i/>
                <w:color w:val="auto"/>
                <w:sz w:val="24"/>
                <w:szCs w:val="24"/>
              </w:rPr>
            </w:pPr>
            <w:r w:rsidRPr="007A2AD5">
              <w:rPr>
                <w:rFonts w:ascii="Times New Roman" w:hAnsi="Times New Roman"/>
                <w:b/>
                <w:i/>
                <w:iCs/>
                <w:color w:val="auto"/>
                <w:sz w:val="24"/>
                <w:szCs w:val="24"/>
              </w:rPr>
              <w:t>В области формирования социальной культуры</w:t>
            </w:r>
          </w:p>
        </w:tc>
        <w:tc>
          <w:tcPr>
            <w:tcW w:w="3047" w:type="dxa"/>
          </w:tcPr>
          <w:p w:rsidR="007A2AD5" w:rsidRPr="007A2AD5" w:rsidRDefault="007A2AD5" w:rsidP="007A2AD5">
            <w:pPr>
              <w:pStyle w:val="a3"/>
              <w:spacing w:line="276" w:lineRule="auto"/>
              <w:ind w:firstLine="0"/>
              <w:jc w:val="center"/>
              <w:rPr>
                <w:rFonts w:ascii="Times New Roman" w:hAnsi="Times New Roman"/>
                <w:i/>
                <w:color w:val="auto"/>
                <w:sz w:val="24"/>
                <w:szCs w:val="24"/>
              </w:rPr>
            </w:pPr>
            <w:r w:rsidRPr="007A2AD5">
              <w:rPr>
                <w:rFonts w:ascii="Times New Roman" w:hAnsi="Times New Roman"/>
                <w:b/>
                <w:i/>
                <w:iCs/>
                <w:color w:val="auto"/>
                <w:sz w:val="24"/>
                <w:szCs w:val="24"/>
              </w:rPr>
              <w:t>В области формирования семейной культуры</w:t>
            </w:r>
          </w:p>
        </w:tc>
      </w:tr>
      <w:tr w:rsidR="007A2AD5" w:rsidTr="00D00B7B">
        <w:tc>
          <w:tcPr>
            <w:tcW w:w="3652" w:type="dxa"/>
          </w:tcPr>
          <w:p w:rsidR="00826ED9" w:rsidRPr="00492275" w:rsidRDefault="007A2AD5" w:rsidP="00231737">
            <w:pPr>
              <w:pStyle w:val="ab"/>
              <w:spacing w:line="276" w:lineRule="auto"/>
              <w:ind w:firstLine="709"/>
              <w:rPr>
                <w:rFonts w:ascii="Times New Roman" w:hAnsi="Times New Roman"/>
                <w:color w:val="auto"/>
                <w:spacing w:val="2"/>
                <w:sz w:val="24"/>
                <w:szCs w:val="24"/>
              </w:rPr>
            </w:pPr>
            <w:r w:rsidRPr="00492275">
              <w:rPr>
                <w:rFonts w:ascii="Times New Roman" w:hAnsi="Times New Roman"/>
                <w:color w:val="auto"/>
                <w:sz w:val="24"/>
                <w:szCs w:val="24"/>
              </w:rPr>
              <w:t>формирование способн</w:t>
            </w:r>
            <w:r w:rsidRPr="00492275">
              <w:rPr>
                <w:rFonts w:ascii="Times New Roman" w:hAnsi="Times New Roman"/>
                <w:color w:val="auto"/>
                <w:sz w:val="24"/>
                <w:szCs w:val="24"/>
              </w:rPr>
              <w:t>о</w:t>
            </w:r>
            <w:r w:rsidRPr="00492275">
              <w:rPr>
                <w:rFonts w:ascii="Times New Roman" w:hAnsi="Times New Roman"/>
                <w:color w:val="auto"/>
                <w:sz w:val="24"/>
                <w:szCs w:val="24"/>
              </w:rPr>
              <w:t>сти к духовному развитию, ре</w:t>
            </w:r>
            <w:r w:rsidRPr="00492275">
              <w:rPr>
                <w:rFonts w:ascii="Times New Roman" w:hAnsi="Times New Roman"/>
                <w:color w:val="auto"/>
                <w:sz w:val="24"/>
                <w:szCs w:val="24"/>
              </w:rPr>
              <w:t>а</w:t>
            </w:r>
            <w:r w:rsidRPr="00492275">
              <w:rPr>
                <w:rFonts w:ascii="Times New Roman" w:hAnsi="Times New Roman"/>
                <w:color w:val="auto"/>
                <w:sz w:val="24"/>
                <w:szCs w:val="24"/>
              </w:rPr>
              <w:t>лизации творческого потенциала в учебно­игровой, предме</w:t>
            </w:r>
            <w:r w:rsidRPr="00492275">
              <w:rPr>
                <w:rFonts w:ascii="Times New Roman" w:hAnsi="Times New Roman"/>
                <w:color w:val="auto"/>
                <w:sz w:val="24"/>
                <w:szCs w:val="24"/>
              </w:rPr>
              <w:t>т</w:t>
            </w:r>
            <w:r w:rsidRPr="00492275">
              <w:rPr>
                <w:rFonts w:ascii="Times New Roman" w:hAnsi="Times New Roman"/>
                <w:color w:val="auto"/>
                <w:sz w:val="24"/>
                <w:szCs w:val="24"/>
              </w:rPr>
              <w:t>но­продуктивной, социально ориентированной деятельности на основе нравственных устан</w:t>
            </w:r>
            <w:r w:rsidRPr="00492275">
              <w:rPr>
                <w:rFonts w:ascii="Times New Roman" w:hAnsi="Times New Roman"/>
                <w:color w:val="auto"/>
                <w:sz w:val="24"/>
                <w:szCs w:val="24"/>
              </w:rPr>
              <w:t>о</w:t>
            </w:r>
            <w:r w:rsidRPr="00492275">
              <w:rPr>
                <w:rFonts w:ascii="Times New Roman" w:hAnsi="Times New Roman"/>
                <w:color w:val="auto"/>
                <w:sz w:val="24"/>
                <w:szCs w:val="24"/>
              </w:rPr>
              <w:t>вок и моральных норм, традиц</w:t>
            </w:r>
            <w:r w:rsidRPr="00492275">
              <w:rPr>
                <w:rFonts w:ascii="Times New Roman" w:hAnsi="Times New Roman"/>
                <w:color w:val="auto"/>
                <w:sz w:val="24"/>
                <w:szCs w:val="24"/>
              </w:rPr>
              <w:t>и</w:t>
            </w:r>
            <w:r w:rsidRPr="00492275">
              <w:rPr>
                <w:rFonts w:ascii="Times New Roman" w:hAnsi="Times New Roman"/>
                <w:color w:val="auto"/>
                <w:sz w:val="24"/>
                <w:szCs w:val="24"/>
              </w:rPr>
              <w:t>онных для народов России, ро</w:t>
            </w:r>
            <w:r w:rsidRPr="00492275">
              <w:rPr>
                <w:rFonts w:ascii="Times New Roman" w:hAnsi="Times New Roman"/>
                <w:color w:val="auto"/>
                <w:sz w:val="24"/>
                <w:szCs w:val="24"/>
              </w:rPr>
              <w:t>с</w:t>
            </w:r>
            <w:r w:rsidRPr="00492275">
              <w:rPr>
                <w:rFonts w:ascii="Times New Roman" w:hAnsi="Times New Roman"/>
                <w:color w:val="auto"/>
                <w:sz w:val="24"/>
                <w:szCs w:val="24"/>
              </w:rPr>
              <w:t>сийского общества, не</w:t>
            </w:r>
            <w:r w:rsidRPr="00492275">
              <w:rPr>
                <w:rFonts w:ascii="Times New Roman" w:hAnsi="Times New Roman"/>
                <w:color w:val="auto"/>
                <w:spacing w:val="2"/>
                <w:sz w:val="24"/>
                <w:szCs w:val="24"/>
              </w:rPr>
              <w:t>прерывн</w:t>
            </w:r>
            <w:r w:rsidRPr="00492275">
              <w:rPr>
                <w:rFonts w:ascii="Times New Roman" w:hAnsi="Times New Roman"/>
                <w:color w:val="auto"/>
                <w:spacing w:val="2"/>
                <w:sz w:val="24"/>
                <w:szCs w:val="24"/>
              </w:rPr>
              <w:t>о</w:t>
            </w:r>
            <w:r w:rsidRPr="00492275">
              <w:rPr>
                <w:rFonts w:ascii="Times New Roman" w:hAnsi="Times New Roman"/>
                <w:color w:val="auto"/>
                <w:spacing w:val="2"/>
                <w:sz w:val="24"/>
                <w:szCs w:val="24"/>
              </w:rPr>
              <w:t xml:space="preserve">го образования, самовоспитания и стремления к нравственному </w:t>
            </w:r>
            <w:r w:rsidRPr="00492275">
              <w:rPr>
                <w:rFonts w:ascii="Times New Roman" w:hAnsi="Times New Roman"/>
                <w:color w:val="auto"/>
                <w:spacing w:val="2"/>
                <w:sz w:val="24"/>
                <w:szCs w:val="24"/>
              </w:rPr>
              <w:lastRenderedPageBreak/>
              <w:t>совершенствованию;</w:t>
            </w:r>
          </w:p>
        </w:tc>
        <w:tc>
          <w:tcPr>
            <w:tcW w:w="3332" w:type="dxa"/>
          </w:tcPr>
          <w:p w:rsidR="007A2AD5" w:rsidRPr="00492275" w:rsidRDefault="007A2AD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lastRenderedPageBreak/>
              <w:t>формирование основ российской культурной и гражданской идентичности (самобытности);</w:t>
            </w:r>
          </w:p>
          <w:p w:rsidR="007A2AD5" w:rsidRPr="00492275" w:rsidRDefault="007A2AD5" w:rsidP="00492275">
            <w:pPr>
              <w:pStyle w:val="ab"/>
              <w:spacing w:line="276" w:lineRule="auto"/>
              <w:ind w:firstLine="709"/>
              <w:rPr>
                <w:rFonts w:ascii="Times New Roman" w:hAnsi="Times New Roman"/>
                <w:color w:val="auto"/>
                <w:sz w:val="24"/>
                <w:szCs w:val="24"/>
              </w:rPr>
            </w:pPr>
          </w:p>
          <w:p w:rsidR="007A2AD5" w:rsidRPr="00492275" w:rsidRDefault="007A2AD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t>воспитание ценностн</w:t>
            </w:r>
            <w:r w:rsidRPr="00492275">
              <w:rPr>
                <w:rFonts w:ascii="Times New Roman" w:hAnsi="Times New Roman"/>
                <w:color w:val="auto"/>
                <w:sz w:val="24"/>
                <w:szCs w:val="24"/>
              </w:rPr>
              <w:t>о</w:t>
            </w:r>
            <w:r w:rsidRPr="00492275">
              <w:rPr>
                <w:rFonts w:ascii="Times New Roman" w:hAnsi="Times New Roman"/>
                <w:color w:val="auto"/>
                <w:sz w:val="24"/>
                <w:szCs w:val="24"/>
              </w:rPr>
              <w:t>го отношения к своему н</w:t>
            </w:r>
            <w:r w:rsidRPr="00492275">
              <w:rPr>
                <w:rFonts w:ascii="Times New Roman" w:hAnsi="Times New Roman"/>
                <w:color w:val="auto"/>
                <w:sz w:val="24"/>
                <w:szCs w:val="24"/>
              </w:rPr>
              <w:t>а</w:t>
            </w:r>
            <w:r w:rsidRPr="00492275">
              <w:rPr>
                <w:rFonts w:ascii="Times New Roman" w:hAnsi="Times New Roman"/>
                <w:color w:val="auto"/>
                <w:sz w:val="24"/>
                <w:szCs w:val="24"/>
              </w:rPr>
              <w:t>циональному языку и культ</w:t>
            </w:r>
            <w:r w:rsidRPr="00492275">
              <w:rPr>
                <w:rFonts w:ascii="Times New Roman" w:hAnsi="Times New Roman"/>
                <w:color w:val="auto"/>
                <w:sz w:val="24"/>
                <w:szCs w:val="24"/>
              </w:rPr>
              <w:t>у</w:t>
            </w:r>
            <w:r w:rsidRPr="00492275">
              <w:rPr>
                <w:rFonts w:ascii="Times New Roman" w:hAnsi="Times New Roman"/>
                <w:color w:val="auto"/>
                <w:sz w:val="24"/>
                <w:szCs w:val="24"/>
              </w:rPr>
              <w:t>ре;</w:t>
            </w:r>
          </w:p>
          <w:p w:rsidR="007A2AD5" w:rsidRPr="00492275" w:rsidRDefault="007A2AD5" w:rsidP="00492275">
            <w:pPr>
              <w:pStyle w:val="ab"/>
              <w:spacing w:line="276" w:lineRule="auto"/>
              <w:ind w:firstLine="709"/>
              <w:rPr>
                <w:rFonts w:ascii="Times New Roman" w:hAnsi="Times New Roman"/>
                <w:color w:val="auto"/>
                <w:sz w:val="24"/>
                <w:szCs w:val="24"/>
              </w:rPr>
            </w:pPr>
          </w:p>
          <w:p w:rsidR="007A2AD5" w:rsidRPr="00492275" w:rsidRDefault="007A2AD5" w:rsidP="00492275">
            <w:pPr>
              <w:pStyle w:val="a3"/>
              <w:spacing w:line="276" w:lineRule="auto"/>
              <w:ind w:firstLine="0"/>
              <w:rPr>
                <w:rFonts w:ascii="Times New Roman" w:hAnsi="Times New Roman"/>
                <w:color w:val="auto"/>
                <w:sz w:val="24"/>
                <w:szCs w:val="24"/>
              </w:rPr>
            </w:pPr>
          </w:p>
        </w:tc>
        <w:tc>
          <w:tcPr>
            <w:tcW w:w="3047" w:type="dxa"/>
          </w:tcPr>
          <w:p w:rsidR="00492275" w:rsidRPr="00492275" w:rsidRDefault="0049227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pacing w:val="-2"/>
                <w:sz w:val="24"/>
                <w:szCs w:val="24"/>
              </w:rPr>
              <w:t>формирование у обучающегося уважител</w:t>
            </w:r>
            <w:r w:rsidRPr="00492275">
              <w:rPr>
                <w:rFonts w:ascii="Times New Roman" w:hAnsi="Times New Roman"/>
                <w:color w:val="auto"/>
                <w:spacing w:val="-2"/>
                <w:sz w:val="24"/>
                <w:szCs w:val="24"/>
              </w:rPr>
              <w:t>ь</w:t>
            </w:r>
            <w:r w:rsidRPr="00492275">
              <w:rPr>
                <w:rFonts w:ascii="Times New Roman" w:hAnsi="Times New Roman"/>
                <w:color w:val="auto"/>
                <w:spacing w:val="-2"/>
                <w:sz w:val="24"/>
                <w:szCs w:val="24"/>
              </w:rPr>
              <w:t xml:space="preserve">ного отношения </w:t>
            </w:r>
            <w:r w:rsidRPr="00492275">
              <w:rPr>
                <w:rFonts w:ascii="Times New Roman" w:hAnsi="Times New Roman"/>
                <w:color w:val="auto"/>
                <w:spacing w:val="2"/>
                <w:sz w:val="24"/>
                <w:szCs w:val="24"/>
              </w:rPr>
              <w:t>к родит</w:t>
            </w:r>
            <w:r w:rsidRPr="00492275">
              <w:rPr>
                <w:rFonts w:ascii="Times New Roman" w:hAnsi="Times New Roman"/>
                <w:color w:val="auto"/>
                <w:spacing w:val="2"/>
                <w:sz w:val="24"/>
                <w:szCs w:val="24"/>
              </w:rPr>
              <w:t>е</w:t>
            </w:r>
            <w:r w:rsidRPr="00492275">
              <w:rPr>
                <w:rFonts w:ascii="Times New Roman" w:hAnsi="Times New Roman"/>
                <w:color w:val="auto"/>
                <w:spacing w:val="2"/>
                <w:sz w:val="24"/>
                <w:szCs w:val="24"/>
              </w:rPr>
              <w:t>лям, осознанного, забо</w:t>
            </w:r>
            <w:r w:rsidRPr="00492275">
              <w:rPr>
                <w:rFonts w:ascii="Times New Roman" w:hAnsi="Times New Roman"/>
                <w:color w:val="auto"/>
                <w:spacing w:val="2"/>
                <w:sz w:val="24"/>
                <w:szCs w:val="24"/>
              </w:rPr>
              <w:t>т</w:t>
            </w:r>
            <w:r w:rsidRPr="00492275">
              <w:rPr>
                <w:rFonts w:ascii="Times New Roman" w:hAnsi="Times New Roman"/>
                <w:color w:val="auto"/>
                <w:spacing w:val="2"/>
                <w:sz w:val="24"/>
                <w:szCs w:val="24"/>
              </w:rPr>
              <w:t>ливого отношения к ста</w:t>
            </w:r>
            <w:r w:rsidRPr="00492275">
              <w:rPr>
                <w:rFonts w:ascii="Times New Roman" w:hAnsi="Times New Roman"/>
                <w:color w:val="auto"/>
                <w:spacing w:val="2"/>
                <w:sz w:val="24"/>
                <w:szCs w:val="24"/>
              </w:rPr>
              <w:t>р</w:t>
            </w:r>
            <w:r w:rsidRPr="00492275">
              <w:rPr>
                <w:rFonts w:ascii="Times New Roman" w:hAnsi="Times New Roman"/>
                <w:color w:val="auto"/>
                <w:sz w:val="24"/>
                <w:szCs w:val="24"/>
              </w:rPr>
              <w:t>шим и младшим;</w:t>
            </w:r>
          </w:p>
          <w:p w:rsidR="007A2AD5" w:rsidRDefault="007A2AD5" w:rsidP="007A2AD5">
            <w:pPr>
              <w:pStyle w:val="a3"/>
              <w:spacing w:line="276" w:lineRule="auto"/>
              <w:ind w:firstLine="0"/>
              <w:rPr>
                <w:rFonts w:ascii="Times New Roman" w:hAnsi="Times New Roman"/>
                <w:color w:val="auto"/>
                <w:sz w:val="24"/>
                <w:szCs w:val="24"/>
              </w:rPr>
            </w:pPr>
          </w:p>
        </w:tc>
      </w:tr>
      <w:tr w:rsidR="00997C05" w:rsidTr="00D00B7B">
        <w:tc>
          <w:tcPr>
            <w:tcW w:w="365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lastRenderedPageBreak/>
              <w:t>укрепление нравственн</w:t>
            </w:r>
            <w:r w:rsidRPr="00492275">
              <w:rPr>
                <w:rFonts w:ascii="Times New Roman" w:hAnsi="Times New Roman"/>
                <w:color w:val="auto"/>
                <w:sz w:val="24"/>
                <w:szCs w:val="24"/>
              </w:rPr>
              <w:t>о</w:t>
            </w:r>
            <w:r w:rsidRPr="00492275">
              <w:rPr>
                <w:rFonts w:ascii="Times New Roman" w:hAnsi="Times New Roman"/>
                <w:color w:val="auto"/>
                <w:sz w:val="24"/>
                <w:szCs w:val="24"/>
              </w:rPr>
              <w:t>сти, основанной на свободе воли и духовных отечественных тр</w:t>
            </w:r>
            <w:r w:rsidRPr="00492275">
              <w:rPr>
                <w:rFonts w:ascii="Times New Roman" w:hAnsi="Times New Roman"/>
                <w:color w:val="auto"/>
                <w:sz w:val="24"/>
                <w:szCs w:val="24"/>
              </w:rPr>
              <w:t>а</w:t>
            </w:r>
            <w:r w:rsidRPr="00492275">
              <w:rPr>
                <w:rFonts w:ascii="Times New Roman" w:hAnsi="Times New Roman"/>
                <w:color w:val="auto"/>
                <w:sz w:val="24"/>
                <w:szCs w:val="24"/>
              </w:rPr>
              <w:t>дициях, внутренней установке личности школьника поступать согласно своей совести;</w:t>
            </w:r>
          </w:p>
        </w:tc>
        <w:tc>
          <w:tcPr>
            <w:tcW w:w="333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t>пробуждение веры в Россию, в свой народ, чувства личной ответственности за Отечество;</w:t>
            </w:r>
          </w:p>
          <w:p w:rsidR="00997C05" w:rsidRPr="00492275" w:rsidRDefault="00997C05" w:rsidP="00492275">
            <w:pPr>
              <w:pStyle w:val="a3"/>
              <w:spacing w:line="276" w:lineRule="auto"/>
              <w:ind w:firstLine="0"/>
              <w:rPr>
                <w:rFonts w:ascii="Times New Roman" w:hAnsi="Times New Roman"/>
                <w:color w:val="auto"/>
                <w:sz w:val="24"/>
                <w:szCs w:val="24"/>
              </w:rPr>
            </w:pPr>
          </w:p>
        </w:tc>
        <w:tc>
          <w:tcPr>
            <w:tcW w:w="3047" w:type="dxa"/>
            <w:vMerge w:val="restart"/>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pacing w:val="2"/>
                <w:sz w:val="24"/>
                <w:szCs w:val="24"/>
              </w:rPr>
              <w:t>формирование о</w:t>
            </w:r>
            <w:r w:rsidRPr="00492275">
              <w:rPr>
                <w:rFonts w:ascii="Times New Roman" w:hAnsi="Times New Roman"/>
                <w:color w:val="auto"/>
                <w:spacing w:val="2"/>
                <w:sz w:val="24"/>
                <w:szCs w:val="24"/>
              </w:rPr>
              <w:t>т</w:t>
            </w:r>
            <w:r w:rsidRPr="00492275">
              <w:rPr>
                <w:rFonts w:ascii="Times New Roman" w:hAnsi="Times New Roman"/>
                <w:color w:val="auto"/>
                <w:spacing w:val="2"/>
                <w:sz w:val="24"/>
                <w:szCs w:val="24"/>
              </w:rPr>
              <w:t>ношения к семье как осн</w:t>
            </w:r>
            <w:r w:rsidRPr="00492275">
              <w:rPr>
                <w:rFonts w:ascii="Times New Roman" w:hAnsi="Times New Roman"/>
                <w:color w:val="auto"/>
                <w:spacing w:val="2"/>
                <w:sz w:val="24"/>
                <w:szCs w:val="24"/>
              </w:rPr>
              <w:t>о</w:t>
            </w:r>
            <w:r w:rsidRPr="00492275">
              <w:rPr>
                <w:rFonts w:ascii="Times New Roman" w:hAnsi="Times New Roman"/>
                <w:color w:val="auto"/>
                <w:spacing w:val="2"/>
                <w:sz w:val="24"/>
                <w:szCs w:val="24"/>
              </w:rPr>
              <w:t>ве россий</w:t>
            </w:r>
            <w:r w:rsidRPr="00492275">
              <w:rPr>
                <w:rFonts w:ascii="Times New Roman" w:hAnsi="Times New Roman"/>
                <w:color w:val="auto"/>
                <w:sz w:val="24"/>
                <w:szCs w:val="24"/>
              </w:rPr>
              <w:t>ского общества;</w:t>
            </w:r>
          </w:p>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pacing w:val="-2"/>
                <w:sz w:val="24"/>
                <w:szCs w:val="24"/>
              </w:rPr>
              <w:t>формирование у обучающегося уважител</w:t>
            </w:r>
            <w:r w:rsidRPr="00492275">
              <w:rPr>
                <w:rFonts w:ascii="Times New Roman" w:hAnsi="Times New Roman"/>
                <w:color w:val="auto"/>
                <w:spacing w:val="-2"/>
                <w:sz w:val="24"/>
                <w:szCs w:val="24"/>
              </w:rPr>
              <w:t>ь</w:t>
            </w:r>
            <w:r w:rsidRPr="00492275">
              <w:rPr>
                <w:rFonts w:ascii="Times New Roman" w:hAnsi="Times New Roman"/>
                <w:color w:val="auto"/>
                <w:spacing w:val="-2"/>
                <w:sz w:val="24"/>
                <w:szCs w:val="24"/>
              </w:rPr>
              <w:t xml:space="preserve">ного отношения </w:t>
            </w:r>
            <w:r w:rsidRPr="00492275">
              <w:rPr>
                <w:rFonts w:ascii="Times New Roman" w:hAnsi="Times New Roman"/>
                <w:color w:val="auto"/>
                <w:spacing w:val="2"/>
                <w:sz w:val="24"/>
                <w:szCs w:val="24"/>
              </w:rPr>
              <w:t>к родит</w:t>
            </w:r>
            <w:r w:rsidRPr="00492275">
              <w:rPr>
                <w:rFonts w:ascii="Times New Roman" w:hAnsi="Times New Roman"/>
                <w:color w:val="auto"/>
                <w:spacing w:val="2"/>
                <w:sz w:val="24"/>
                <w:szCs w:val="24"/>
              </w:rPr>
              <w:t>е</w:t>
            </w:r>
            <w:r w:rsidRPr="00492275">
              <w:rPr>
                <w:rFonts w:ascii="Times New Roman" w:hAnsi="Times New Roman"/>
                <w:color w:val="auto"/>
                <w:spacing w:val="2"/>
                <w:sz w:val="24"/>
                <w:szCs w:val="24"/>
              </w:rPr>
              <w:t>лям, осознанного, забо</w:t>
            </w:r>
            <w:r w:rsidRPr="00492275">
              <w:rPr>
                <w:rFonts w:ascii="Times New Roman" w:hAnsi="Times New Roman"/>
                <w:color w:val="auto"/>
                <w:spacing w:val="2"/>
                <w:sz w:val="24"/>
                <w:szCs w:val="24"/>
              </w:rPr>
              <w:t>т</w:t>
            </w:r>
            <w:r w:rsidRPr="00492275">
              <w:rPr>
                <w:rFonts w:ascii="Times New Roman" w:hAnsi="Times New Roman"/>
                <w:color w:val="auto"/>
                <w:spacing w:val="2"/>
                <w:sz w:val="24"/>
                <w:szCs w:val="24"/>
              </w:rPr>
              <w:t>ливого отношения к ста</w:t>
            </w:r>
            <w:r w:rsidRPr="00492275">
              <w:rPr>
                <w:rFonts w:ascii="Times New Roman" w:hAnsi="Times New Roman"/>
                <w:color w:val="auto"/>
                <w:spacing w:val="2"/>
                <w:sz w:val="24"/>
                <w:szCs w:val="24"/>
              </w:rPr>
              <w:t>р</w:t>
            </w:r>
            <w:r w:rsidRPr="00492275">
              <w:rPr>
                <w:rFonts w:ascii="Times New Roman" w:hAnsi="Times New Roman"/>
                <w:color w:val="auto"/>
                <w:sz w:val="24"/>
                <w:szCs w:val="24"/>
              </w:rPr>
              <w:t>шим и младшим;</w:t>
            </w:r>
          </w:p>
          <w:p w:rsidR="00997C05" w:rsidRDefault="00997C05" w:rsidP="007A2AD5">
            <w:pPr>
              <w:pStyle w:val="a3"/>
              <w:spacing w:line="276" w:lineRule="auto"/>
              <w:ind w:firstLine="0"/>
              <w:rPr>
                <w:rFonts w:ascii="Times New Roman" w:hAnsi="Times New Roman"/>
                <w:color w:val="auto"/>
                <w:sz w:val="24"/>
                <w:szCs w:val="24"/>
              </w:rPr>
            </w:pPr>
          </w:p>
        </w:tc>
      </w:tr>
      <w:tr w:rsidR="00997C05" w:rsidTr="00D00B7B">
        <w:tc>
          <w:tcPr>
            <w:tcW w:w="365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pacing w:val="2"/>
                <w:sz w:val="24"/>
                <w:szCs w:val="24"/>
              </w:rPr>
              <w:t>формирование основ нравственного самосознания лич</w:t>
            </w:r>
            <w:r w:rsidRPr="00492275">
              <w:rPr>
                <w:rFonts w:ascii="Times New Roman" w:hAnsi="Times New Roman"/>
                <w:color w:val="auto"/>
                <w:sz w:val="24"/>
                <w:szCs w:val="24"/>
              </w:rPr>
              <w:t>ности (совести) – способн</w:t>
            </w:r>
            <w:r w:rsidRPr="00492275">
              <w:rPr>
                <w:rFonts w:ascii="Times New Roman" w:hAnsi="Times New Roman"/>
                <w:color w:val="auto"/>
                <w:sz w:val="24"/>
                <w:szCs w:val="24"/>
              </w:rPr>
              <w:t>о</w:t>
            </w:r>
            <w:r w:rsidRPr="00492275">
              <w:rPr>
                <w:rFonts w:ascii="Times New Roman" w:hAnsi="Times New Roman"/>
                <w:color w:val="auto"/>
                <w:sz w:val="24"/>
                <w:szCs w:val="24"/>
              </w:rPr>
              <w:t>сти младшего школьника фо</w:t>
            </w:r>
            <w:r w:rsidRPr="00492275">
              <w:rPr>
                <w:rFonts w:ascii="Times New Roman" w:hAnsi="Times New Roman"/>
                <w:color w:val="auto"/>
                <w:sz w:val="24"/>
                <w:szCs w:val="24"/>
              </w:rPr>
              <w:t>р</w:t>
            </w:r>
            <w:r w:rsidRPr="00492275">
              <w:rPr>
                <w:rFonts w:ascii="Times New Roman" w:hAnsi="Times New Roman"/>
                <w:color w:val="auto"/>
                <w:sz w:val="24"/>
                <w:szCs w:val="24"/>
              </w:rPr>
              <w:t>мулировать собственные нравс</w:t>
            </w:r>
            <w:r w:rsidRPr="00492275">
              <w:rPr>
                <w:rFonts w:ascii="Times New Roman" w:hAnsi="Times New Roman"/>
                <w:color w:val="auto"/>
                <w:sz w:val="24"/>
                <w:szCs w:val="24"/>
              </w:rPr>
              <w:t>т</w:t>
            </w:r>
            <w:r w:rsidRPr="00492275">
              <w:rPr>
                <w:rFonts w:ascii="Times New Roman" w:hAnsi="Times New Roman"/>
                <w:color w:val="auto"/>
                <w:sz w:val="24"/>
                <w:szCs w:val="24"/>
              </w:rPr>
              <w:t>венные обязательства, осущест</w:t>
            </w:r>
            <w:r w:rsidRPr="00492275">
              <w:rPr>
                <w:rFonts w:ascii="Times New Roman" w:hAnsi="Times New Roman"/>
                <w:color w:val="auto"/>
                <w:sz w:val="24"/>
                <w:szCs w:val="24"/>
              </w:rPr>
              <w:t>в</w:t>
            </w:r>
            <w:r w:rsidRPr="00492275">
              <w:rPr>
                <w:rFonts w:ascii="Times New Roman" w:hAnsi="Times New Roman"/>
                <w:color w:val="auto"/>
                <w:sz w:val="24"/>
                <w:szCs w:val="24"/>
              </w:rPr>
              <w:t>лять нравственный самоко</w:t>
            </w:r>
            <w:r w:rsidRPr="00492275">
              <w:rPr>
                <w:rFonts w:ascii="Times New Roman" w:hAnsi="Times New Roman"/>
                <w:color w:val="auto"/>
                <w:sz w:val="24"/>
                <w:szCs w:val="24"/>
              </w:rPr>
              <w:t>н</w:t>
            </w:r>
            <w:r w:rsidRPr="00492275">
              <w:rPr>
                <w:rFonts w:ascii="Times New Roman" w:hAnsi="Times New Roman"/>
                <w:color w:val="auto"/>
                <w:sz w:val="24"/>
                <w:szCs w:val="24"/>
              </w:rPr>
              <w:t>троль, требовать от себя выпо</w:t>
            </w:r>
            <w:r w:rsidRPr="00492275">
              <w:rPr>
                <w:rFonts w:ascii="Times New Roman" w:hAnsi="Times New Roman"/>
                <w:color w:val="auto"/>
                <w:sz w:val="24"/>
                <w:szCs w:val="24"/>
              </w:rPr>
              <w:t>л</w:t>
            </w:r>
            <w:r w:rsidRPr="00492275">
              <w:rPr>
                <w:rFonts w:ascii="Times New Roman" w:hAnsi="Times New Roman"/>
                <w:color w:val="auto"/>
                <w:sz w:val="24"/>
                <w:szCs w:val="24"/>
              </w:rPr>
              <w:t>нения моральных норм, давать нравственную оценку своим и чужим поступкам;</w:t>
            </w:r>
          </w:p>
        </w:tc>
        <w:tc>
          <w:tcPr>
            <w:tcW w:w="3332" w:type="dxa"/>
          </w:tcPr>
          <w:p w:rsidR="00997C05" w:rsidRPr="00492275" w:rsidRDefault="00997C05" w:rsidP="00492275">
            <w:pPr>
              <w:pStyle w:val="ab"/>
              <w:spacing w:line="276" w:lineRule="auto"/>
              <w:ind w:firstLine="709"/>
              <w:rPr>
                <w:rFonts w:ascii="Times New Roman" w:hAnsi="Times New Roman"/>
                <w:color w:val="auto"/>
                <w:spacing w:val="-2"/>
                <w:sz w:val="24"/>
                <w:szCs w:val="24"/>
              </w:rPr>
            </w:pPr>
            <w:r w:rsidRPr="00492275">
              <w:rPr>
                <w:rFonts w:ascii="Times New Roman" w:hAnsi="Times New Roman"/>
                <w:color w:val="auto"/>
                <w:spacing w:val="-2"/>
                <w:sz w:val="24"/>
                <w:szCs w:val="24"/>
              </w:rPr>
              <w:t>формирование патри</w:t>
            </w:r>
            <w:r w:rsidRPr="00492275">
              <w:rPr>
                <w:rFonts w:ascii="Times New Roman" w:hAnsi="Times New Roman"/>
                <w:color w:val="auto"/>
                <w:spacing w:val="-2"/>
                <w:sz w:val="24"/>
                <w:szCs w:val="24"/>
              </w:rPr>
              <w:t>о</w:t>
            </w:r>
            <w:r w:rsidRPr="00492275">
              <w:rPr>
                <w:rFonts w:ascii="Times New Roman" w:hAnsi="Times New Roman"/>
                <w:color w:val="auto"/>
                <w:spacing w:val="-2"/>
                <w:sz w:val="24"/>
                <w:szCs w:val="24"/>
              </w:rPr>
              <w:t>тизма и гражданской солида</w:t>
            </w:r>
            <w:r w:rsidRPr="00492275">
              <w:rPr>
                <w:rFonts w:ascii="Times New Roman" w:hAnsi="Times New Roman"/>
                <w:color w:val="auto"/>
                <w:spacing w:val="-2"/>
                <w:sz w:val="24"/>
                <w:szCs w:val="24"/>
              </w:rPr>
              <w:t>р</w:t>
            </w:r>
            <w:r w:rsidRPr="00492275">
              <w:rPr>
                <w:rFonts w:ascii="Times New Roman" w:hAnsi="Times New Roman"/>
                <w:color w:val="auto"/>
                <w:spacing w:val="-2"/>
                <w:sz w:val="24"/>
                <w:szCs w:val="24"/>
              </w:rPr>
              <w:t>ности;</w:t>
            </w:r>
          </w:p>
          <w:p w:rsidR="00997C05" w:rsidRPr="00492275" w:rsidRDefault="00997C05" w:rsidP="00492275">
            <w:pPr>
              <w:pStyle w:val="a3"/>
              <w:spacing w:line="276" w:lineRule="auto"/>
              <w:ind w:firstLine="0"/>
              <w:rPr>
                <w:rFonts w:ascii="Times New Roman" w:hAnsi="Times New Roman"/>
                <w:color w:val="auto"/>
                <w:sz w:val="24"/>
                <w:szCs w:val="24"/>
              </w:rPr>
            </w:pPr>
          </w:p>
        </w:tc>
        <w:tc>
          <w:tcPr>
            <w:tcW w:w="3047" w:type="dxa"/>
            <w:vMerge/>
          </w:tcPr>
          <w:p w:rsidR="00997C05" w:rsidRDefault="00997C05" w:rsidP="007A2AD5">
            <w:pPr>
              <w:pStyle w:val="a3"/>
              <w:spacing w:line="276" w:lineRule="auto"/>
              <w:ind w:firstLine="0"/>
              <w:rPr>
                <w:rFonts w:ascii="Times New Roman" w:hAnsi="Times New Roman"/>
                <w:color w:val="auto"/>
                <w:sz w:val="24"/>
                <w:szCs w:val="24"/>
              </w:rPr>
            </w:pPr>
          </w:p>
        </w:tc>
      </w:tr>
      <w:tr w:rsidR="00997C05" w:rsidTr="00D00B7B">
        <w:tc>
          <w:tcPr>
            <w:tcW w:w="365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t>формирование нравстве</w:t>
            </w:r>
            <w:r w:rsidRPr="00492275">
              <w:rPr>
                <w:rFonts w:ascii="Times New Roman" w:hAnsi="Times New Roman"/>
                <w:color w:val="auto"/>
                <w:sz w:val="24"/>
                <w:szCs w:val="24"/>
              </w:rPr>
              <w:t>н</w:t>
            </w:r>
            <w:r w:rsidRPr="00492275">
              <w:rPr>
                <w:rFonts w:ascii="Times New Roman" w:hAnsi="Times New Roman"/>
                <w:color w:val="auto"/>
                <w:sz w:val="24"/>
                <w:szCs w:val="24"/>
              </w:rPr>
              <w:t>ного смысла учения;</w:t>
            </w:r>
          </w:p>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t>формирование основ м</w:t>
            </w:r>
            <w:r w:rsidRPr="00492275">
              <w:rPr>
                <w:rFonts w:ascii="Times New Roman" w:hAnsi="Times New Roman"/>
                <w:color w:val="auto"/>
                <w:sz w:val="24"/>
                <w:szCs w:val="24"/>
              </w:rPr>
              <w:t>о</w:t>
            </w:r>
            <w:r w:rsidRPr="00492275">
              <w:rPr>
                <w:rFonts w:ascii="Times New Roman" w:hAnsi="Times New Roman"/>
                <w:color w:val="auto"/>
                <w:sz w:val="24"/>
                <w:szCs w:val="24"/>
              </w:rPr>
              <w:t>рали – осознанной обучающим</w:t>
            </w:r>
            <w:r w:rsidRPr="00492275">
              <w:rPr>
                <w:rFonts w:ascii="Times New Roman" w:hAnsi="Times New Roman"/>
                <w:color w:val="auto"/>
                <w:spacing w:val="2"/>
                <w:sz w:val="24"/>
                <w:szCs w:val="24"/>
              </w:rPr>
              <w:t>ся необходимости определенного поведения, обусловленно</w:t>
            </w:r>
            <w:r w:rsidRPr="00492275">
              <w:rPr>
                <w:rFonts w:ascii="Times New Roman" w:hAnsi="Times New Roman"/>
                <w:color w:val="auto"/>
                <w:sz w:val="24"/>
                <w:szCs w:val="24"/>
              </w:rPr>
              <w:t>го принятыми в обществе пре</w:t>
            </w:r>
            <w:r w:rsidRPr="00492275">
              <w:rPr>
                <w:rFonts w:ascii="Times New Roman" w:hAnsi="Times New Roman"/>
                <w:color w:val="auto"/>
                <w:sz w:val="24"/>
                <w:szCs w:val="24"/>
              </w:rPr>
              <w:t>д</w:t>
            </w:r>
            <w:r w:rsidRPr="00492275">
              <w:rPr>
                <w:rFonts w:ascii="Times New Roman" w:hAnsi="Times New Roman"/>
                <w:color w:val="auto"/>
                <w:sz w:val="24"/>
                <w:szCs w:val="24"/>
              </w:rPr>
              <w:t>ставлениями о добре и зле, должном и недопустимом, укр</w:t>
            </w:r>
            <w:r w:rsidRPr="00492275">
              <w:rPr>
                <w:rFonts w:ascii="Times New Roman" w:hAnsi="Times New Roman"/>
                <w:color w:val="auto"/>
                <w:sz w:val="24"/>
                <w:szCs w:val="24"/>
              </w:rPr>
              <w:t>е</w:t>
            </w:r>
            <w:r w:rsidRPr="00492275">
              <w:rPr>
                <w:rFonts w:ascii="Times New Roman" w:hAnsi="Times New Roman"/>
                <w:color w:val="auto"/>
                <w:sz w:val="24"/>
                <w:szCs w:val="24"/>
              </w:rPr>
              <w:t>пление у обучающегося поз</w:t>
            </w:r>
            <w:r w:rsidRPr="00492275">
              <w:rPr>
                <w:rFonts w:ascii="Times New Roman" w:hAnsi="Times New Roman"/>
                <w:color w:val="auto"/>
                <w:sz w:val="24"/>
                <w:szCs w:val="24"/>
              </w:rPr>
              <w:t>и</w:t>
            </w:r>
            <w:r w:rsidRPr="00492275">
              <w:rPr>
                <w:rFonts w:ascii="Times New Roman" w:hAnsi="Times New Roman"/>
                <w:color w:val="auto"/>
                <w:sz w:val="24"/>
                <w:szCs w:val="24"/>
              </w:rPr>
              <w:t>тивной нравственной самооце</w:t>
            </w:r>
            <w:r w:rsidRPr="00492275">
              <w:rPr>
                <w:rFonts w:ascii="Times New Roman" w:hAnsi="Times New Roman"/>
                <w:color w:val="auto"/>
                <w:sz w:val="24"/>
                <w:szCs w:val="24"/>
              </w:rPr>
              <w:t>н</w:t>
            </w:r>
            <w:r w:rsidRPr="00492275">
              <w:rPr>
                <w:rFonts w:ascii="Times New Roman" w:hAnsi="Times New Roman"/>
                <w:color w:val="auto"/>
                <w:sz w:val="24"/>
                <w:szCs w:val="24"/>
              </w:rPr>
              <w:t>ки, самоуважения и жизненного оптимизма;</w:t>
            </w:r>
          </w:p>
        </w:tc>
        <w:tc>
          <w:tcPr>
            <w:tcW w:w="333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t>развитие навыков о</w:t>
            </w:r>
            <w:r w:rsidRPr="00492275">
              <w:rPr>
                <w:rFonts w:ascii="Times New Roman" w:hAnsi="Times New Roman"/>
                <w:color w:val="auto"/>
                <w:sz w:val="24"/>
                <w:szCs w:val="24"/>
              </w:rPr>
              <w:t>р</w:t>
            </w:r>
            <w:r w:rsidRPr="00492275">
              <w:rPr>
                <w:rFonts w:ascii="Times New Roman" w:hAnsi="Times New Roman"/>
                <w:color w:val="auto"/>
                <w:sz w:val="24"/>
                <w:szCs w:val="24"/>
              </w:rPr>
              <w:t>ганизации и осуществления сотрудничества с педагогами, сверстниками, родителями, старшими детьми в решении общих проблем;</w:t>
            </w:r>
          </w:p>
          <w:p w:rsidR="00997C05" w:rsidRPr="00492275" w:rsidRDefault="00997C05" w:rsidP="00492275">
            <w:pPr>
              <w:pStyle w:val="a3"/>
              <w:spacing w:line="276" w:lineRule="auto"/>
              <w:ind w:firstLine="0"/>
              <w:rPr>
                <w:rFonts w:ascii="Times New Roman" w:hAnsi="Times New Roman"/>
                <w:color w:val="auto"/>
                <w:sz w:val="24"/>
                <w:szCs w:val="24"/>
              </w:rPr>
            </w:pPr>
          </w:p>
        </w:tc>
        <w:tc>
          <w:tcPr>
            <w:tcW w:w="3047" w:type="dxa"/>
            <w:vMerge/>
          </w:tcPr>
          <w:p w:rsidR="00997C05" w:rsidRDefault="00997C05" w:rsidP="007A2AD5">
            <w:pPr>
              <w:pStyle w:val="a3"/>
              <w:spacing w:line="276" w:lineRule="auto"/>
              <w:ind w:firstLine="0"/>
              <w:rPr>
                <w:rFonts w:ascii="Times New Roman" w:hAnsi="Times New Roman"/>
                <w:color w:val="auto"/>
                <w:sz w:val="24"/>
                <w:szCs w:val="24"/>
              </w:rPr>
            </w:pPr>
          </w:p>
        </w:tc>
      </w:tr>
      <w:tr w:rsidR="00997C05" w:rsidTr="00D00B7B">
        <w:tc>
          <w:tcPr>
            <w:tcW w:w="365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pacing w:val="2"/>
                <w:sz w:val="24"/>
                <w:szCs w:val="24"/>
              </w:rPr>
              <w:t>принятие обучающимся нравственных ценно</w:t>
            </w:r>
            <w:r w:rsidRPr="00492275">
              <w:rPr>
                <w:rFonts w:ascii="Times New Roman" w:hAnsi="Times New Roman"/>
                <w:color w:val="auto"/>
                <w:sz w:val="24"/>
                <w:szCs w:val="24"/>
              </w:rPr>
              <w:t>стей, н</w:t>
            </w:r>
            <w:r w:rsidRPr="00492275">
              <w:rPr>
                <w:rFonts w:ascii="Times New Roman" w:hAnsi="Times New Roman"/>
                <w:color w:val="auto"/>
                <w:sz w:val="24"/>
                <w:szCs w:val="24"/>
              </w:rPr>
              <w:t>а</w:t>
            </w:r>
            <w:r w:rsidRPr="00492275">
              <w:rPr>
                <w:rFonts w:ascii="Times New Roman" w:hAnsi="Times New Roman"/>
                <w:color w:val="auto"/>
                <w:sz w:val="24"/>
                <w:szCs w:val="24"/>
              </w:rPr>
              <w:t>циональных и этнических д</w:t>
            </w:r>
            <w:r w:rsidRPr="00492275">
              <w:rPr>
                <w:rFonts w:ascii="Times New Roman" w:hAnsi="Times New Roman"/>
                <w:color w:val="auto"/>
                <w:sz w:val="24"/>
                <w:szCs w:val="24"/>
              </w:rPr>
              <w:t>у</w:t>
            </w:r>
            <w:r w:rsidRPr="00492275">
              <w:rPr>
                <w:rFonts w:ascii="Times New Roman" w:hAnsi="Times New Roman"/>
                <w:color w:val="auto"/>
                <w:sz w:val="24"/>
                <w:szCs w:val="24"/>
              </w:rPr>
              <w:t>ховных традиций с учетом мир</w:t>
            </w:r>
            <w:r w:rsidRPr="00492275">
              <w:rPr>
                <w:rFonts w:ascii="Times New Roman" w:hAnsi="Times New Roman"/>
                <w:color w:val="auto"/>
                <w:sz w:val="24"/>
                <w:szCs w:val="24"/>
              </w:rPr>
              <w:t>о</w:t>
            </w:r>
            <w:r w:rsidRPr="00492275">
              <w:rPr>
                <w:rFonts w:ascii="Times New Roman" w:hAnsi="Times New Roman"/>
                <w:color w:val="auto"/>
                <w:sz w:val="24"/>
                <w:szCs w:val="24"/>
              </w:rPr>
              <w:t>воззренческих и культурных особенностей и потребностей семьи;</w:t>
            </w:r>
          </w:p>
        </w:tc>
        <w:tc>
          <w:tcPr>
            <w:tcW w:w="333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t>развитие доброжел</w:t>
            </w:r>
            <w:r w:rsidRPr="00492275">
              <w:rPr>
                <w:rFonts w:ascii="Times New Roman" w:hAnsi="Times New Roman"/>
                <w:color w:val="auto"/>
                <w:sz w:val="24"/>
                <w:szCs w:val="24"/>
              </w:rPr>
              <w:t>а</w:t>
            </w:r>
            <w:r w:rsidRPr="00492275">
              <w:rPr>
                <w:rFonts w:ascii="Times New Roman" w:hAnsi="Times New Roman"/>
                <w:color w:val="auto"/>
                <w:sz w:val="24"/>
                <w:szCs w:val="24"/>
              </w:rPr>
              <w:t>тельности и эмоциональной отзывчивости, человекол</w:t>
            </w:r>
            <w:r w:rsidRPr="00492275">
              <w:rPr>
                <w:rFonts w:ascii="Times New Roman" w:hAnsi="Times New Roman"/>
                <w:color w:val="auto"/>
                <w:sz w:val="24"/>
                <w:szCs w:val="24"/>
              </w:rPr>
              <w:t>ю</w:t>
            </w:r>
            <w:r w:rsidRPr="00492275">
              <w:rPr>
                <w:rFonts w:ascii="Times New Roman" w:hAnsi="Times New Roman"/>
                <w:color w:val="auto"/>
                <w:sz w:val="24"/>
                <w:szCs w:val="24"/>
              </w:rPr>
              <w:t>бия (гуманности) понимания других людей и сопережив</w:t>
            </w:r>
            <w:r w:rsidRPr="00492275">
              <w:rPr>
                <w:rFonts w:ascii="Times New Roman" w:hAnsi="Times New Roman"/>
                <w:color w:val="auto"/>
                <w:sz w:val="24"/>
                <w:szCs w:val="24"/>
              </w:rPr>
              <w:t>а</w:t>
            </w:r>
            <w:r>
              <w:rPr>
                <w:rFonts w:ascii="Times New Roman" w:hAnsi="Times New Roman"/>
                <w:color w:val="auto"/>
                <w:sz w:val="24"/>
                <w:szCs w:val="24"/>
              </w:rPr>
              <w:t>ния им;</w:t>
            </w:r>
          </w:p>
        </w:tc>
        <w:tc>
          <w:tcPr>
            <w:tcW w:w="3047" w:type="dxa"/>
            <w:vMerge/>
          </w:tcPr>
          <w:p w:rsidR="00997C05" w:rsidRDefault="00997C05" w:rsidP="007A2AD5">
            <w:pPr>
              <w:pStyle w:val="a3"/>
              <w:spacing w:line="276" w:lineRule="auto"/>
              <w:ind w:firstLine="0"/>
              <w:rPr>
                <w:rFonts w:ascii="Times New Roman" w:hAnsi="Times New Roman"/>
                <w:color w:val="auto"/>
                <w:sz w:val="24"/>
                <w:szCs w:val="24"/>
              </w:rPr>
            </w:pPr>
          </w:p>
        </w:tc>
      </w:tr>
      <w:tr w:rsidR="00997C05" w:rsidTr="00D00B7B">
        <w:tc>
          <w:tcPr>
            <w:tcW w:w="365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t>формирование эстетич</w:t>
            </w:r>
            <w:r w:rsidRPr="00492275">
              <w:rPr>
                <w:rFonts w:ascii="Times New Roman" w:hAnsi="Times New Roman"/>
                <w:color w:val="auto"/>
                <w:sz w:val="24"/>
                <w:szCs w:val="24"/>
              </w:rPr>
              <w:t>е</w:t>
            </w:r>
            <w:r w:rsidRPr="00492275">
              <w:rPr>
                <w:rFonts w:ascii="Times New Roman" w:hAnsi="Times New Roman"/>
                <w:color w:val="auto"/>
                <w:sz w:val="24"/>
                <w:szCs w:val="24"/>
              </w:rPr>
              <w:t>ских потребностей, ценностей и чувств;</w:t>
            </w:r>
          </w:p>
        </w:tc>
        <w:tc>
          <w:tcPr>
            <w:tcW w:w="333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pacing w:val="-4"/>
                <w:sz w:val="24"/>
                <w:szCs w:val="24"/>
              </w:rPr>
              <w:t>становление гражда</w:t>
            </w:r>
            <w:r w:rsidRPr="00492275">
              <w:rPr>
                <w:rFonts w:ascii="Times New Roman" w:hAnsi="Times New Roman"/>
                <w:color w:val="auto"/>
                <w:spacing w:val="-4"/>
                <w:sz w:val="24"/>
                <w:szCs w:val="24"/>
              </w:rPr>
              <w:t>н</w:t>
            </w:r>
            <w:r w:rsidRPr="00492275">
              <w:rPr>
                <w:rFonts w:ascii="Times New Roman" w:hAnsi="Times New Roman"/>
                <w:color w:val="auto"/>
                <w:spacing w:val="-4"/>
                <w:sz w:val="24"/>
                <w:szCs w:val="24"/>
              </w:rPr>
              <w:t>ских качеств личности на о</w:t>
            </w:r>
            <w:r w:rsidRPr="00492275">
              <w:rPr>
                <w:rFonts w:ascii="Times New Roman" w:hAnsi="Times New Roman"/>
                <w:color w:val="auto"/>
                <w:spacing w:val="-4"/>
                <w:sz w:val="24"/>
                <w:szCs w:val="24"/>
              </w:rPr>
              <w:t>с</w:t>
            </w:r>
            <w:r w:rsidRPr="00492275">
              <w:rPr>
                <w:rFonts w:ascii="Times New Roman" w:hAnsi="Times New Roman"/>
                <w:color w:val="auto"/>
                <w:spacing w:val="-4"/>
                <w:sz w:val="24"/>
                <w:szCs w:val="24"/>
              </w:rPr>
              <w:t>нове демократических ценн</w:t>
            </w:r>
            <w:r w:rsidRPr="00492275">
              <w:rPr>
                <w:rFonts w:ascii="Times New Roman" w:hAnsi="Times New Roman"/>
                <w:color w:val="auto"/>
                <w:spacing w:val="-4"/>
                <w:sz w:val="24"/>
                <w:szCs w:val="24"/>
              </w:rPr>
              <w:t>о</w:t>
            </w:r>
            <w:r w:rsidRPr="00492275">
              <w:rPr>
                <w:rFonts w:ascii="Times New Roman" w:hAnsi="Times New Roman"/>
                <w:color w:val="auto"/>
                <w:spacing w:val="-4"/>
                <w:sz w:val="24"/>
                <w:szCs w:val="24"/>
              </w:rPr>
              <w:t>ст</w:t>
            </w:r>
            <w:r w:rsidRPr="00492275">
              <w:rPr>
                <w:rFonts w:ascii="Times New Roman" w:hAnsi="Times New Roman"/>
                <w:color w:val="auto"/>
                <w:sz w:val="24"/>
                <w:szCs w:val="24"/>
              </w:rPr>
              <w:t>ных ориен</w:t>
            </w:r>
            <w:r>
              <w:rPr>
                <w:rFonts w:ascii="Times New Roman" w:hAnsi="Times New Roman"/>
                <w:color w:val="auto"/>
                <w:sz w:val="24"/>
                <w:szCs w:val="24"/>
              </w:rPr>
              <w:t>таций;</w:t>
            </w:r>
          </w:p>
        </w:tc>
        <w:tc>
          <w:tcPr>
            <w:tcW w:w="3047" w:type="dxa"/>
            <w:vMerge w:val="restart"/>
          </w:tcPr>
          <w:p w:rsidR="00997C05" w:rsidRDefault="00997C05" w:rsidP="007A2AD5">
            <w:pPr>
              <w:pStyle w:val="a3"/>
              <w:spacing w:line="276" w:lineRule="auto"/>
              <w:rPr>
                <w:rFonts w:ascii="Times New Roman" w:hAnsi="Times New Roman"/>
                <w:color w:val="auto"/>
                <w:sz w:val="24"/>
                <w:szCs w:val="24"/>
              </w:rPr>
            </w:pPr>
            <w:r>
              <w:rPr>
                <w:rFonts w:ascii="Times New Roman" w:hAnsi="Times New Roman"/>
                <w:color w:val="auto"/>
                <w:sz w:val="24"/>
                <w:szCs w:val="24"/>
              </w:rPr>
              <w:t>Формирование пре</w:t>
            </w:r>
            <w:r>
              <w:rPr>
                <w:rFonts w:ascii="Times New Roman" w:hAnsi="Times New Roman"/>
                <w:color w:val="auto"/>
                <w:sz w:val="24"/>
                <w:szCs w:val="24"/>
              </w:rPr>
              <w:t>д</w:t>
            </w:r>
            <w:r>
              <w:rPr>
                <w:rFonts w:ascii="Times New Roman" w:hAnsi="Times New Roman"/>
                <w:color w:val="auto"/>
                <w:sz w:val="24"/>
                <w:szCs w:val="24"/>
              </w:rPr>
              <w:t>ставления о семейных це</w:t>
            </w:r>
            <w:r>
              <w:rPr>
                <w:rFonts w:ascii="Times New Roman" w:hAnsi="Times New Roman"/>
                <w:color w:val="auto"/>
                <w:sz w:val="24"/>
                <w:szCs w:val="24"/>
              </w:rPr>
              <w:t>н</w:t>
            </w:r>
            <w:r>
              <w:rPr>
                <w:rFonts w:ascii="Times New Roman" w:hAnsi="Times New Roman"/>
                <w:color w:val="auto"/>
                <w:sz w:val="24"/>
                <w:szCs w:val="24"/>
              </w:rPr>
              <w:t>ностях, гендерных с</w:t>
            </w:r>
            <w:r>
              <w:rPr>
                <w:rFonts w:ascii="Times New Roman" w:hAnsi="Times New Roman"/>
                <w:color w:val="auto"/>
                <w:sz w:val="24"/>
                <w:szCs w:val="24"/>
              </w:rPr>
              <w:t>е</w:t>
            </w:r>
            <w:r>
              <w:rPr>
                <w:rFonts w:ascii="Times New Roman" w:hAnsi="Times New Roman"/>
                <w:color w:val="auto"/>
                <w:sz w:val="24"/>
                <w:szCs w:val="24"/>
              </w:rPr>
              <w:t>мейых ролях и уважения к ним;</w:t>
            </w:r>
          </w:p>
        </w:tc>
      </w:tr>
      <w:tr w:rsidR="00997C05" w:rsidTr="00D00B7B">
        <w:tc>
          <w:tcPr>
            <w:tcW w:w="3652" w:type="dxa"/>
          </w:tcPr>
          <w:p w:rsidR="00826ED9" w:rsidRPr="00492275" w:rsidRDefault="00997C05" w:rsidP="00231737">
            <w:pPr>
              <w:pStyle w:val="ab"/>
              <w:spacing w:line="276" w:lineRule="auto"/>
              <w:ind w:firstLine="709"/>
              <w:rPr>
                <w:rFonts w:ascii="Times New Roman" w:hAnsi="Times New Roman"/>
                <w:color w:val="auto"/>
                <w:spacing w:val="2"/>
                <w:sz w:val="24"/>
                <w:szCs w:val="24"/>
              </w:rPr>
            </w:pPr>
            <w:r w:rsidRPr="00492275">
              <w:rPr>
                <w:rFonts w:ascii="Times New Roman" w:hAnsi="Times New Roman"/>
                <w:color w:val="auto"/>
                <w:spacing w:val="2"/>
                <w:sz w:val="24"/>
                <w:szCs w:val="24"/>
              </w:rPr>
              <w:t>формирование способн</w:t>
            </w:r>
            <w:r w:rsidRPr="00492275">
              <w:rPr>
                <w:rFonts w:ascii="Times New Roman" w:hAnsi="Times New Roman"/>
                <w:color w:val="auto"/>
                <w:spacing w:val="2"/>
                <w:sz w:val="24"/>
                <w:szCs w:val="24"/>
              </w:rPr>
              <w:t>о</w:t>
            </w:r>
            <w:r w:rsidRPr="00492275">
              <w:rPr>
                <w:rFonts w:ascii="Times New Roman" w:hAnsi="Times New Roman"/>
                <w:color w:val="auto"/>
                <w:spacing w:val="2"/>
                <w:sz w:val="24"/>
                <w:szCs w:val="24"/>
              </w:rPr>
              <w:t>сти открыто выражать и отста</w:t>
            </w:r>
            <w:r w:rsidRPr="00492275">
              <w:rPr>
                <w:rFonts w:ascii="Times New Roman" w:hAnsi="Times New Roman"/>
                <w:color w:val="auto"/>
                <w:spacing w:val="2"/>
                <w:sz w:val="24"/>
                <w:szCs w:val="24"/>
              </w:rPr>
              <w:t>и</w:t>
            </w:r>
            <w:r w:rsidRPr="00492275">
              <w:rPr>
                <w:rFonts w:ascii="Times New Roman" w:hAnsi="Times New Roman"/>
                <w:color w:val="auto"/>
                <w:spacing w:val="2"/>
                <w:sz w:val="24"/>
                <w:szCs w:val="24"/>
              </w:rPr>
              <w:t>вать свою нравственно опра</w:t>
            </w:r>
            <w:r w:rsidRPr="00492275">
              <w:rPr>
                <w:rFonts w:ascii="Times New Roman" w:hAnsi="Times New Roman"/>
                <w:color w:val="auto"/>
                <w:spacing w:val="2"/>
                <w:sz w:val="24"/>
                <w:szCs w:val="24"/>
              </w:rPr>
              <w:t>в</w:t>
            </w:r>
            <w:r w:rsidRPr="00492275">
              <w:rPr>
                <w:rFonts w:ascii="Times New Roman" w:hAnsi="Times New Roman"/>
                <w:color w:val="auto"/>
                <w:spacing w:val="2"/>
                <w:sz w:val="24"/>
                <w:szCs w:val="24"/>
              </w:rPr>
              <w:t>данную позицию, проявлять критичность к собственным н</w:t>
            </w:r>
            <w:r w:rsidRPr="00492275">
              <w:rPr>
                <w:rFonts w:ascii="Times New Roman" w:hAnsi="Times New Roman"/>
                <w:color w:val="auto"/>
                <w:spacing w:val="2"/>
                <w:sz w:val="24"/>
                <w:szCs w:val="24"/>
              </w:rPr>
              <w:t>а</w:t>
            </w:r>
            <w:r w:rsidRPr="00492275">
              <w:rPr>
                <w:rFonts w:ascii="Times New Roman" w:hAnsi="Times New Roman"/>
                <w:color w:val="auto"/>
                <w:spacing w:val="2"/>
                <w:sz w:val="24"/>
                <w:szCs w:val="24"/>
              </w:rPr>
              <w:lastRenderedPageBreak/>
              <w:t>мерениям, мыслям и поступкам;</w:t>
            </w:r>
          </w:p>
        </w:tc>
        <w:tc>
          <w:tcPr>
            <w:tcW w:w="333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lastRenderedPageBreak/>
              <w:t>формирование осо</w:t>
            </w:r>
            <w:r w:rsidRPr="00492275">
              <w:rPr>
                <w:rFonts w:ascii="Times New Roman" w:hAnsi="Times New Roman"/>
                <w:color w:val="auto"/>
                <w:sz w:val="24"/>
                <w:szCs w:val="24"/>
              </w:rPr>
              <w:t>з</w:t>
            </w:r>
            <w:r w:rsidRPr="00492275">
              <w:rPr>
                <w:rFonts w:ascii="Times New Roman" w:hAnsi="Times New Roman"/>
                <w:color w:val="auto"/>
                <w:sz w:val="24"/>
                <w:szCs w:val="24"/>
              </w:rPr>
              <w:t>нанного и уважительного о</w:t>
            </w:r>
            <w:r w:rsidRPr="00492275">
              <w:rPr>
                <w:rFonts w:ascii="Times New Roman" w:hAnsi="Times New Roman"/>
                <w:color w:val="auto"/>
                <w:sz w:val="24"/>
                <w:szCs w:val="24"/>
              </w:rPr>
              <w:t>т</w:t>
            </w:r>
            <w:r w:rsidRPr="00492275">
              <w:rPr>
                <w:rFonts w:ascii="Times New Roman" w:hAnsi="Times New Roman"/>
                <w:color w:val="auto"/>
                <w:sz w:val="24"/>
                <w:szCs w:val="24"/>
              </w:rPr>
              <w:t>ношения к традиционным российским религиям и рел</w:t>
            </w:r>
            <w:r w:rsidRPr="00492275">
              <w:rPr>
                <w:rFonts w:ascii="Times New Roman" w:hAnsi="Times New Roman"/>
                <w:color w:val="auto"/>
                <w:sz w:val="24"/>
                <w:szCs w:val="24"/>
              </w:rPr>
              <w:t>и</w:t>
            </w:r>
            <w:r w:rsidRPr="00492275">
              <w:rPr>
                <w:rFonts w:ascii="Times New Roman" w:hAnsi="Times New Roman"/>
                <w:color w:val="auto"/>
                <w:sz w:val="24"/>
                <w:szCs w:val="24"/>
              </w:rPr>
              <w:t xml:space="preserve">гиозным организациям, к вере </w:t>
            </w:r>
            <w:r w:rsidRPr="00492275">
              <w:rPr>
                <w:rFonts w:ascii="Times New Roman" w:hAnsi="Times New Roman"/>
                <w:color w:val="auto"/>
                <w:sz w:val="24"/>
                <w:szCs w:val="24"/>
              </w:rPr>
              <w:lastRenderedPageBreak/>
              <w:t>и религиозным убеждениям;</w:t>
            </w:r>
          </w:p>
          <w:p w:rsidR="00997C05" w:rsidRPr="00492275" w:rsidRDefault="00997C05" w:rsidP="00492275">
            <w:pPr>
              <w:pStyle w:val="a3"/>
              <w:spacing w:line="276" w:lineRule="auto"/>
              <w:ind w:firstLine="0"/>
              <w:rPr>
                <w:rFonts w:ascii="Times New Roman" w:hAnsi="Times New Roman"/>
                <w:color w:val="auto"/>
                <w:sz w:val="24"/>
                <w:szCs w:val="24"/>
              </w:rPr>
            </w:pPr>
          </w:p>
        </w:tc>
        <w:tc>
          <w:tcPr>
            <w:tcW w:w="3047" w:type="dxa"/>
            <w:vMerge/>
          </w:tcPr>
          <w:p w:rsidR="00997C05" w:rsidRDefault="00997C05" w:rsidP="007A2AD5">
            <w:pPr>
              <w:pStyle w:val="a3"/>
              <w:spacing w:line="276" w:lineRule="auto"/>
              <w:ind w:firstLine="0"/>
              <w:rPr>
                <w:rFonts w:ascii="Times New Roman" w:hAnsi="Times New Roman"/>
                <w:color w:val="auto"/>
                <w:sz w:val="24"/>
                <w:szCs w:val="24"/>
              </w:rPr>
            </w:pPr>
          </w:p>
        </w:tc>
      </w:tr>
      <w:tr w:rsidR="00997C05" w:rsidTr="00D00B7B">
        <w:tc>
          <w:tcPr>
            <w:tcW w:w="3652" w:type="dxa"/>
          </w:tcPr>
          <w:p w:rsidR="00997C05" w:rsidRPr="00492275" w:rsidRDefault="00997C05" w:rsidP="00492275">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lastRenderedPageBreak/>
              <w:t>формирование способн</w:t>
            </w:r>
            <w:r w:rsidRPr="00492275">
              <w:rPr>
                <w:rFonts w:ascii="Times New Roman" w:hAnsi="Times New Roman"/>
                <w:color w:val="auto"/>
                <w:sz w:val="24"/>
                <w:szCs w:val="24"/>
              </w:rPr>
              <w:t>о</w:t>
            </w:r>
            <w:r w:rsidRPr="00492275">
              <w:rPr>
                <w:rFonts w:ascii="Times New Roman" w:hAnsi="Times New Roman"/>
                <w:color w:val="auto"/>
                <w:sz w:val="24"/>
                <w:szCs w:val="24"/>
              </w:rPr>
              <w:t>сти к самостоятельным посту</w:t>
            </w:r>
            <w:r w:rsidRPr="00492275">
              <w:rPr>
                <w:rFonts w:ascii="Times New Roman" w:hAnsi="Times New Roman"/>
                <w:color w:val="auto"/>
                <w:sz w:val="24"/>
                <w:szCs w:val="24"/>
              </w:rPr>
              <w:t>п</w:t>
            </w:r>
            <w:r w:rsidRPr="00492275">
              <w:rPr>
                <w:rFonts w:ascii="Times New Roman" w:hAnsi="Times New Roman"/>
                <w:color w:val="auto"/>
                <w:sz w:val="24"/>
                <w:szCs w:val="24"/>
              </w:rPr>
              <w:t>кам и действиям, совершаемым на основе морального выбора, к принятию ответственности за их результаты;</w:t>
            </w:r>
          </w:p>
        </w:tc>
        <w:tc>
          <w:tcPr>
            <w:tcW w:w="3332" w:type="dxa"/>
          </w:tcPr>
          <w:p w:rsidR="00997C05" w:rsidRPr="00492275" w:rsidRDefault="00997C05" w:rsidP="00231737">
            <w:pPr>
              <w:pStyle w:val="ab"/>
              <w:spacing w:line="276" w:lineRule="auto"/>
              <w:ind w:firstLine="709"/>
              <w:rPr>
                <w:rFonts w:ascii="Times New Roman" w:hAnsi="Times New Roman"/>
                <w:color w:val="auto"/>
                <w:sz w:val="24"/>
                <w:szCs w:val="24"/>
              </w:rPr>
            </w:pPr>
            <w:r w:rsidRPr="00492275">
              <w:rPr>
                <w:rFonts w:ascii="Times New Roman" w:hAnsi="Times New Roman"/>
                <w:color w:val="auto"/>
                <w:sz w:val="24"/>
                <w:szCs w:val="24"/>
              </w:rPr>
              <w:t>Формирование тол</w:t>
            </w:r>
            <w:r w:rsidRPr="00492275">
              <w:rPr>
                <w:rFonts w:ascii="Times New Roman" w:hAnsi="Times New Roman"/>
                <w:color w:val="auto"/>
                <w:sz w:val="24"/>
                <w:szCs w:val="24"/>
              </w:rPr>
              <w:t>е</w:t>
            </w:r>
            <w:r w:rsidRPr="00492275">
              <w:rPr>
                <w:rFonts w:ascii="Times New Roman" w:hAnsi="Times New Roman"/>
                <w:color w:val="auto"/>
                <w:sz w:val="24"/>
                <w:szCs w:val="24"/>
              </w:rPr>
              <w:t>рантности и основ культуры межэтнического и межко</w:t>
            </w:r>
            <w:r w:rsidRPr="00492275">
              <w:rPr>
                <w:rFonts w:ascii="Times New Roman" w:hAnsi="Times New Roman"/>
                <w:color w:val="auto"/>
                <w:sz w:val="24"/>
                <w:szCs w:val="24"/>
              </w:rPr>
              <w:t>н</w:t>
            </w:r>
            <w:r w:rsidRPr="00492275">
              <w:rPr>
                <w:rFonts w:ascii="Times New Roman" w:hAnsi="Times New Roman"/>
                <w:color w:val="auto"/>
                <w:sz w:val="24"/>
                <w:szCs w:val="24"/>
              </w:rPr>
              <w:t>фессионального общения, уважения к языку, культу</w:t>
            </w:r>
            <w:r w:rsidRPr="00492275">
              <w:rPr>
                <w:rFonts w:ascii="Times New Roman" w:hAnsi="Times New Roman"/>
                <w:color w:val="auto"/>
                <w:sz w:val="24"/>
                <w:szCs w:val="24"/>
              </w:rPr>
              <w:t>р</w:t>
            </w:r>
            <w:r w:rsidRPr="00492275">
              <w:rPr>
                <w:rFonts w:ascii="Times New Roman" w:hAnsi="Times New Roman"/>
                <w:color w:val="auto"/>
                <w:sz w:val="24"/>
                <w:szCs w:val="24"/>
              </w:rPr>
              <w:t>ным, религиозным традиц</w:t>
            </w:r>
            <w:r w:rsidRPr="00492275">
              <w:rPr>
                <w:rFonts w:ascii="Times New Roman" w:hAnsi="Times New Roman"/>
                <w:color w:val="auto"/>
                <w:sz w:val="24"/>
                <w:szCs w:val="24"/>
              </w:rPr>
              <w:t>и</w:t>
            </w:r>
            <w:r w:rsidRPr="00492275">
              <w:rPr>
                <w:rFonts w:ascii="Times New Roman" w:hAnsi="Times New Roman"/>
                <w:color w:val="auto"/>
                <w:sz w:val="24"/>
                <w:szCs w:val="24"/>
              </w:rPr>
              <w:t>ям, истории и образу жизни представителей всех народо</w:t>
            </w:r>
            <w:r w:rsidR="00231737">
              <w:rPr>
                <w:rFonts w:ascii="Times New Roman" w:hAnsi="Times New Roman"/>
                <w:color w:val="auto"/>
                <w:sz w:val="24"/>
                <w:szCs w:val="24"/>
              </w:rPr>
              <w:t>в России.</w:t>
            </w:r>
          </w:p>
        </w:tc>
        <w:tc>
          <w:tcPr>
            <w:tcW w:w="3047" w:type="dxa"/>
            <w:vMerge/>
          </w:tcPr>
          <w:p w:rsidR="00997C05" w:rsidRDefault="00997C05" w:rsidP="007A2AD5">
            <w:pPr>
              <w:pStyle w:val="a3"/>
              <w:spacing w:line="276" w:lineRule="auto"/>
              <w:ind w:firstLine="0"/>
              <w:rPr>
                <w:rFonts w:ascii="Times New Roman" w:hAnsi="Times New Roman"/>
                <w:color w:val="auto"/>
                <w:sz w:val="24"/>
                <w:szCs w:val="24"/>
              </w:rPr>
            </w:pPr>
          </w:p>
        </w:tc>
      </w:tr>
      <w:tr w:rsidR="00997C05" w:rsidTr="00D00B7B">
        <w:tc>
          <w:tcPr>
            <w:tcW w:w="3652" w:type="dxa"/>
          </w:tcPr>
          <w:p w:rsidR="00997C05" w:rsidRPr="00492275" w:rsidRDefault="00997C05" w:rsidP="00492275">
            <w:pPr>
              <w:pStyle w:val="ab"/>
              <w:spacing w:line="276" w:lineRule="auto"/>
              <w:ind w:firstLine="709"/>
              <w:rPr>
                <w:rFonts w:ascii="Times New Roman" w:hAnsi="Times New Roman"/>
                <w:i/>
                <w:iCs/>
                <w:color w:val="auto"/>
                <w:sz w:val="24"/>
                <w:szCs w:val="24"/>
              </w:rPr>
            </w:pPr>
            <w:r w:rsidRPr="00492275">
              <w:rPr>
                <w:rFonts w:ascii="Times New Roman" w:hAnsi="Times New Roman"/>
                <w:color w:val="auto"/>
                <w:sz w:val="24"/>
                <w:szCs w:val="24"/>
              </w:rPr>
              <w:t>развитие трудолюбия, способности к преодолению трудностей, целеустремленности и настойчивости в достижении результата;</w:t>
            </w:r>
          </w:p>
        </w:tc>
        <w:tc>
          <w:tcPr>
            <w:tcW w:w="3332" w:type="dxa"/>
            <w:vMerge w:val="restart"/>
          </w:tcPr>
          <w:p w:rsidR="00997C05" w:rsidRPr="00492275" w:rsidRDefault="00997C05" w:rsidP="00492275">
            <w:pPr>
              <w:pStyle w:val="a3"/>
              <w:spacing w:line="276" w:lineRule="auto"/>
              <w:ind w:firstLine="0"/>
              <w:rPr>
                <w:rFonts w:ascii="Times New Roman" w:hAnsi="Times New Roman"/>
                <w:color w:val="auto"/>
                <w:sz w:val="24"/>
                <w:szCs w:val="24"/>
              </w:rPr>
            </w:pPr>
            <w:r w:rsidRPr="00492275">
              <w:rPr>
                <w:rFonts w:ascii="Times New Roman" w:hAnsi="Times New Roman"/>
                <w:color w:val="auto"/>
                <w:sz w:val="24"/>
                <w:szCs w:val="24"/>
              </w:rPr>
              <w:t>укрепление доверия к другим людям;</w:t>
            </w:r>
          </w:p>
        </w:tc>
        <w:tc>
          <w:tcPr>
            <w:tcW w:w="3047" w:type="dxa"/>
            <w:vMerge w:val="restart"/>
          </w:tcPr>
          <w:p w:rsidR="00997C05" w:rsidRPr="00997C05" w:rsidRDefault="00997C05" w:rsidP="00997C05">
            <w:pPr>
              <w:pStyle w:val="ab"/>
              <w:spacing w:line="276" w:lineRule="auto"/>
              <w:ind w:firstLine="709"/>
              <w:rPr>
                <w:rFonts w:ascii="Times New Roman" w:hAnsi="Times New Roman"/>
                <w:color w:val="auto"/>
                <w:sz w:val="24"/>
                <w:szCs w:val="24"/>
              </w:rPr>
            </w:pPr>
            <w:r w:rsidRPr="00997C05">
              <w:rPr>
                <w:rFonts w:ascii="Times New Roman" w:hAnsi="Times New Roman"/>
                <w:color w:val="auto"/>
                <w:sz w:val="24"/>
                <w:szCs w:val="24"/>
              </w:rPr>
              <w:t>знакомство об</w:t>
            </w:r>
            <w:r w:rsidRPr="00997C05">
              <w:rPr>
                <w:rFonts w:ascii="Times New Roman" w:hAnsi="Times New Roman"/>
                <w:color w:val="auto"/>
                <w:sz w:val="24"/>
                <w:szCs w:val="24"/>
              </w:rPr>
              <w:t>у</w:t>
            </w:r>
            <w:r w:rsidRPr="00997C05">
              <w:rPr>
                <w:rFonts w:ascii="Times New Roman" w:hAnsi="Times New Roman"/>
                <w:color w:val="auto"/>
                <w:sz w:val="24"/>
                <w:szCs w:val="24"/>
              </w:rPr>
              <w:t>чающегося с культу</w:t>
            </w:r>
            <w:r w:rsidRPr="00997C05">
              <w:rPr>
                <w:rFonts w:ascii="Times New Roman" w:hAnsi="Times New Roman"/>
                <w:color w:val="auto"/>
                <w:sz w:val="24"/>
                <w:szCs w:val="24"/>
              </w:rPr>
              <w:t>р</w:t>
            </w:r>
            <w:r w:rsidRPr="00997C05">
              <w:rPr>
                <w:rFonts w:ascii="Times New Roman" w:hAnsi="Times New Roman"/>
                <w:color w:val="auto"/>
                <w:sz w:val="24"/>
                <w:szCs w:val="24"/>
              </w:rPr>
              <w:t>но­историческими и этн</w:t>
            </w:r>
            <w:r w:rsidRPr="00997C05">
              <w:rPr>
                <w:rFonts w:ascii="Times New Roman" w:hAnsi="Times New Roman"/>
                <w:color w:val="auto"/>
                <w:sz w:val="24"/>
                <w:szCs w:val="24"/>
              </w:rPr>
              <w:t>и</w:t>
            </w:r>
            <w:r w:rsidRPr="00997C05">
              <w:rPr>
                <w:rFonts w:ascii="Times New Roman" w:hAnsi="Times New Roman"/>
                <w:color w:val="auto"/>
                <w:sz w:val="24"/>
                <w:szCs w:val="24"/>
              </w:rPr>
              <w:t>ческими традициями ро</w:t>
            </w:r>
            <w:r w:rsidRPr="00997C05">
              <w:rPr>
                <w:rFonts w:ascii="Times New Roman" w:hAnsi="Times New Roman"/>
                <w:color w:val="auto"/>
                <w:sz w:val="24"/>
                <w:szCs w:val="24"/>
              </w:rPr>
              <w:t>с</w:t>
            </w:r>
            <w:r w:rsidRPr="00997C05">
              <w:rPr>
                <w:rFonts w:ascii="Times New Roman" w:hAnsi="Times New Roman"/>
                <w:color w:val="auto"/>
                <w:sz w:val="24"/>
                <w:szCs w:val="24"/>
              </w:rPr>
              <w:t>сийской семьи.</w:t>
            </w:r>
          </w:p>
          <w:p w:rsidR="00997C05" w:rsidRDefault="00997C05" w:rsidP="007A2AD5">
            <w:pPr>
              <w:pStyle w:val="a3"/>
              <w:spacing w:line="276" w:lineRule="auto"/>
              <w:ind w:firstLine="0"/>
              <w:rPr>
                <w:rFonts w:ascii="Times New Roman" w:hAnsi="Times New Roman"/>
                <w:color w:val="auto"/>
                <w:sz w:val="24"/>
                <w:szCs w:val="24"/>
              </w:rPr>
            </w:pPr>
          </w:p>
        </w:tc>
      </w:tr>
      <w:tr w:rsidR="00997C05" w:rsidTr="00D00B7B">
        <w:tc>
          <w:tcPr>
            <w:tcW w:w="3652" w:type="dxa"/>
          </w:tcPr>
          <w:p w:rsidR="00997C05" w:rsidRPr="00492275" w:rsidRDefault="00997C05" w:rsidP="00492275">
            <w:pPr>
              <w:pStyle w:val="a3"/>
              <w:spacing w:line="276" w:lineRule="auto"/>
              <w:ind w:firstLine="0"/>
              <w:rPr>
                <w:rFonts w:ascii="Times New Roman" w:hAnsi="Times New Roman"/>
                <w:color w:val="auto"/>
                <w:sz w:val="24"/>
                <w:szCs w:val="24"/>
              </w:rPr>
            </w:pPr>
            <w:r w:rsidRPr="00492275">
              <w:rPr>
                <w:rFonts w:ascii="Times New Roman" w:hAnsi="Times New Roman"/>
                <w:color w:val="auto"/>
                <w:sz w:val="24"/>
                <w:szCs w:val="24"/>
              </w:rPr>
              <w:t>Осознание цености жизни, пр</w:t>
            </w:r>
            <w:r w:rsidRPr="00492275">
              <w:rPr>
                <w:rFonts w:ascii="Times New Roman" w:hAnsi="Times New Roman"/>
                <w:color w:val="auto"/>
                <w:sz w:val="24"/>
                <w:szCs w:val="24"/>
              </w:rPr>
              <w:t>о</w:t>
            </w:r>
            <w:r w:rsidRPr="00492275">
              <w:rPr>
                <w:rFonts w:ascii="Times New Roman" w:hAnsi="Times New Roman"/>
                <w:color w:val="auto"/>
                <w:sz w:val="24"/>
                <w:szCs w:val="24"/>
              </w:rPr>
              <w:t>тивостояние действиям и вли</w:t>
            </w:r>
            <w:r w:rsidRPr="00492275">
              <w:rPr>
                <w:rFonts w:ascii="Times New Roman" w:hAnsi="Times New Roman"/>
                <w:color w:val="auto"/>
                <w:sz w:val="24"/>
                <w:szCs w:val="24"/>
              </w:rPr>
              <w:t>я</w:t>
            </w:r>
            <w:r w:rsidRPr="00492275">
              <w:rPr>
                <w:rFonts w:ascii="Times New Roman" w:hAnsi="Times New Roman"/>
                <w:color w:val="auto"/>
                <w:sz w:val="24"/>
                <w:szCs w:val="24"/>
              </w:rPr>
              <w:t>ниям, угрожающим жизни, д</w:t>
            </w:r>
            <w:r w:rsidRPr="00492275">
              <w:rPr>
                <w:rFonts w:ascii="Times New Roman" w:hAnsi="Times New Roman"/>
                <w:color w:val="auto"/>
                <w:sz w:val="24"/>
                <w:szCs w:val="24"/>
              </w:rPr>
              <w:t>у</w:t>
            </w:r>
            <w:r w:rsidRPr="00492275">
              <w:rPr>
                <w:rFonts w:ascii="Times New Roman" w:hAnsi="Times New Roman"/>
                <w:color w:val="auto"/>
                <w:sz w:val="24"/>
                <w:szCs w:val="24"/>
              </w:rPr>
              <w:t>ховной безопасости.</w:t>
            </w:r>
          </w:p>
        </w:tc>
        <w:tc>
          <w:tcPr>
            <w:tcW w:w="3332" w:type="dxa"/>
            <w:vMerge/>
          </w:tcPr>
          <w:p w:rsidR="00997C05" w:rsidRPr="00492275" w:rsidRDefault="00997C05" w:rsidP="00492275">
            <w:pPr>
              <w:pStyle w:val="a3"/>
              <w:spacing w:line="276" w:lineRule="auto"/>
              <w:ind w:firstLine="0"/>
              <w:rPr>
                <w:rFonts w:ascii="Times New Roman" w:hAnsi="Times New Roman"/>
                <w:color w:val="auto"/>
                <w:sz w:val="24"/>
                <w:szCs w:val="24"/>
              </w:rPr>
            </w:pPr>
          </w:p>
        </w:tc>
        <w:tc>
          <w:tcPr>
            <w:tcW w:w="3047" w:type="dxa"/>
            <w:vMerge/>
          </w:tcPr>
          <w:p w:rsidR="00997C05" w:rsidRDefault="00997C05" w:rsidP="007A2AD5">
            <w:pPr>
              <w:pStyle w:val="a3"/>
              <w:spacing w:line="276" w:lineRule="auto"/>
              <w:ind w:firstLine="0"/>
              <w:rPr>
                <w:rFonts w:ascii="Times New Roman" w:hAnsi="Times New Roman"/>
                <w:color w:val="auto"/>
                <w:sz w:val="24"/>
                <w:szCs w:val="24"/>
              </w:rPr>
            </w:pPr>
          </w:p>
        </w:tc>
      </w:tr>
    </w:tbl>
    <w:p w:rsidR="00D00B7B" w:rsidRDefault="00D00B7B" w:rsidP="004D38DF">
      <w:pPr>
        <w:pStyle w:val="a3"/>
        <w:spacing w:line="360" w:lineRule="auto"/>
        <w:ind w:firstLine="0"/>
        <w:rPr>
          <w:rFonts w:ascii="Times New Roman" w:hAnsi="Times New Roman"/>
          <w:b/>
          <w:color w:val="auto"/>
          <w:sz w:val="28"/>
          <w:szCs w:val="28"/>
        </w:rPr>
      </w:pPr>
    </w:p>
    <w:p w:rsidR="00D00B7B" w:rsidRPr="004D38DF" w:rsidRDefault="00BD2B73" w:rsidP="00D00B7B">
      <w:pPr>
        <w:pStyle w:val="a3"/>
        <w:spacing w:line="360" w:lineRule="auto"/>
        <w:ind w:firstLine="0"/>
        <w:jc w:val="center"/>
        <w:rPr>
          <w:rFonts w:ascii="Times New Roman" w:hAnsi="Times New Roman"/>
          <w:b/>
          <w:color w:val="auto"/>
          <w:sz w:val="28"/>
          <w:szCs w:val="28"/>
        </w:rPr>
      </w:pPr>
      <w:r w:rsidRPr="004D38DF">
        <w:rPr>
          <w:rFonts w:ascii="Times New Roman" w:hAnsi="Times New Roman"/>
          <w:b/>
          <w:color w:val="auto"/>
          <w:sz w:val="28"/>
          <w:szCs w:val="28"/>
        </w:rPr>
        <w:t>Ценностные уст</w:t>
      </w:r>
      <w:r w:rsidR="00BA1BA6" w:rsidRPr="004D38DF">
        <w:rPr>
          <w:rFonts w:ascii="Times New Roman" w:hAnsi="Times New Roman"/>
          <w:b/>
          <w:color w:val="auto"/>
          <w:sz w:val="28"/>
          <w:szCs w:val="28"/>
        </w:rPr>
        <w:t xml:space="preserve">ановки духовно-нравственного воспитания </w:t>
      </w:r>
    </w:p>
    <w:p w:rsidR="00BD2B73" w:rsidRPr="00D00B7B" w:rsidRDefault="00BD2B73" w:rsidP="00D00B7B">
      <w:pPr>
        <w:pStyle w:val="a3"/>
        <w:spacing w:line="360" w:lineRule="auto"/>
        <w:ind w:firstLine="0"/>
        <w:jc w:val="center"/>
        <w:rPr>
          <w:rFonts w:ascii="Times New Roman" w:hAnsi="Times New Roman"/>
          <w:b/>
          <w:color w:val="auto"/>
          <w:sz w:val="28"/>
          <w:szCs w:val="28"/>
        </w:rPr>
      </w:pPr>
      <w:r w:rsidRPr="004D38DF">
        <w:rPr>
          <w:rFonts w:ascii="Times New Roman" w:hAnsi="Times New Roman"/>
          <w:b/>
          <w:color w:val="auto"/>
          <w:sz w:val="28"/>
          <w:szCs w:val="28"/>
        </w:rPr>
        <w:t>российских школьников</w:t>
      </w:r>
    </w:p>
    <w:p w:rsidR="00BD2B73" w:rsidRPr="00997C05" w:rsidRDefault="00BD2B73" w:rsidP="00BD2B73">
      <w:pPr>
        <w:suppressAutoHyphens/>
        <w:spacing w:line="288" w:lineRule="auto"/>
        <w:ind w:firstLine="567"/>
        <w:jc w:val="both"/>
        <w:rPr>
          <w:lang w:eastAsia="ar-SA"/>
        </w:rPr>
      </w:pPr>
      <w:r w:rsidRPr="00997C05">
        <w:rPr>
          <w:b/>
          <w:i/>
          <w:lang w:eastAsia="ar-SA"/>
        </w:rPr>
        <w:t>Духовно-нравственное развитие</w:t>
      </w:r>
      <w:r w:rsidRPr="00997C05">
        <w:rPr>
          <w:lang w:eastAsia="ar-SA"/>
        </w:rPr>
        <w:t xml:space="preserve"> детей осуществляется в процессе социализации, последовательного расширения и укрепления ценностно-смысловой сферы личности, формирования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BD2B73" w:rsidRPr="00997C05" w:rsidRDefault="00BD2B73" w:rsidP="00BD2B73">
      <w:pPr>
        <w:suppressAutoHyphens/>
        <w:spacing w:line="288" w:lineRule="auto"/>
        <w:ind w:firstLine="567"/>
        <w:jc w:val="both"/>
        <w:rPr>
          <w:lang w:eastAsia="ar-SA"/>
        </w:rPr>
      </w:pPr>
      <w:r w:rsidRPr="00997C05">
        <w:rPr>
          <w:lang w:eastAsia="ar-SA"/>
        </w:rPr>
        <w:t>Ценностные установки духовно-нравственного развития и воспитания учащихся начальной школы согласуются с традиционными источниками нравственности.</w:t>
      </w:r>
    </w:p>
    <w:p w:rsidR="00BD2B73" w:rsidRPr="00D00B7B" w:rsidRDefault="00BD2B73" w:rsidP="00D00B7B">
      <w:pPr>
        <w:suppressAutoHyphens/>
        <w:spacing w:line="288" w:lineRule="auto"/>
        <w:ind w:firstLine="360"/>
        <w:jc w:val="both"/>
        <w:rPr>
          <w:lang w:eastAsia="ar-SA"/>
        </w:rPr>
      </w:pPr>
      <w:r w:rsidRPr="00997C05">
        <w:rPr>
          <w:lang w:eastAsia="ar-SA"/>
        </w:rPr>
        <w:t>Основные ценности  содержания обр</w:t>
      </w:r>
      <w:r w:rsidR="00BA1BA6">
        <w:rPr>
          <w:lang w:eastAsia="ar-SA"/>
        </w:rPr>
        <w:t>азования, формируемые на уровне</w:t>
      </w:r>
      <w:r w:rsidRPr="00997C05">
        <w:rPr>
          <w:lang w:eastAsia="ar-SA"/>
        </w:rPr>
        <w:t xml:space="preserve"> начального общего образо</w:t>
      </w:r>
      <w:r w:rsidR="00D00B7B">
        <w:rPr>
          <w:lang w:eastAsia="ar-SA"/>
        </w:rPr>
        <w:t xml:space="preserve">вания,  – это: </w:t>
      </w:r>
    </w:p>
    <w:p w:rsidR="00BD2B73" w:rsidRPr="00997C05" w:rsidRDefault="00BD2B73" w:rsidP="00BD2B73">
      <w:pPr>
        <w:suppressAutoHyphens/>
        <w:spacing w:line="288" w:lineRule="auto"/>
        <w:jc w:val="both"/>
        <w:rPr>
          <w:lang w:eastAsia="ar-SA"/>
        </w:rPr>
      </w:pPr>
      <w:r w:rsidRPr="00997C05">
        <w:rPr>
          <w:b/>
          <w:lang w:eastAsia="ar-SA"/>
        </w:rPr>
        <w:t>Ценность мира</w:t>
      </w:r>
      <w:r w:rsidRPr="00997C05">
        <w:rPr>
          <w:lang w:eastAsia="ar-SA"/>
        </w:rPr>
        <w:t xml:space="preserve"> – 1) как общего дома для всех жителей Земли;</w:t>
      </w:r>
    </w:p>
    <w:p w:rsidR="00BD2B73" w:rsidRPr="00997C05" w:rsidRDefault="00BD2B73" w:rsidP="00BD2B73">
      <w:pPr>
        <w:suppressAutoHyphens/>
        <w:spacing w:line="288" w:lineRule="auto"/>
        <w:ind w:firstLine="357"/>
        <w:jc w:val="both"/>
        <w:rPr>
          <w:lang w:eastAsia="ar-SA"/>
        </w:rPr>
      </w:pPr>
      <w:r w:rsidRPr="00997C05">
        <w:rPr>
          <w:lang w:eastAsia="ar-SA"/>
        </w:rPr>
        <w:t xml:space="preserve">                          2) как мирового сообщества, представленного разными </w:t>
      </w:r>
    </w:p>
    <w:p w:rsidR="00BD2B73" w:rsidRPr="00997C05" w:rsidRDefault="00BD2B73" w:rsidP="00BD2B73">
      <w:pPr>
        <w:suppressAutoHyphens/>
        <w:spacing w:line="288" w:lineRule="auto"/>
        <w:ind w:firstLine="357"/>
        <w:jc w:val="both"/>
        <w:rPr>
          <w:lang w:eastAsia="ar-SA"/>
        </w:rPr>
      </w:pPr>
      <w:r w:rsidRPr="00997C05">
        <w:rPr>
          <w:lang w:eastAsia="ar-SA"/>
        </w:rPr>
        <w:t xml:space="preserve">                                национальностями;</w:t>
      </w:r>
    </w:p>
    <w:p w:rsidR="00BD2B73" w:rsidRPr="00997C05" w:rsidRDefault="00BD2B73" w:rsidP="00BD2B73">
      <w:pPr>
        <w:suppressAutoHyphens/>
        <w:spacing w:line="288" w:lineRule="auto"/>
        <w:ind w:firstLine="357"/>
        <w:jc w:val="both"/>
        <w:rPr>
          <w:lang w:eastAsia="ar-SA"/>
        </w:rPr>
      </w:pPr>
      <w:r w:rsidRPr="00997C05">
        <w:rPr>
          <w:lang w:eastAsia="ar-SA"/>
        </w:rPr>
        <w:t xml:space="preserve">                          3) как принципа жизни на Земле.</w:t>
      </w:r>
    </w:p>
    <w:p w:rsidR="00BD2B73" w:rsidRPr="00997C05" w:rsidRDefault="00BD2B73" w:rsidP="00BD2B73">
      <w:pPr>
        <w:suppressAutoHyphens/>
        <w:spacing w:line="288" w:lineRule="auto"/>
        <w:jc w:val="both"/>
        <w:rPr>
          <w:bCs/>
          <w:lang w:eastAsia="ar-SA"/>
        </w:rPr>
      </w:pPr>
      <w:r w:rsidRPr="00997C05">
        <w:rPr>
          <w:b/>
          <w:lang w:eastAsia="ar-SA"/>
        </w:rPr>
        <w:t>Ценность человеческой жизни</w:t>
      </w:r>
      <w:r w:rsidRPr="00997C05">
        <w:rPr>
          <w:lang w:eastAsia="ar-SA"/>
        </w:rPr>
        <w:t xml:space="preserve"> – как возможность </w:t>
      </w:r>
      <w:r w:rsidRPr="00997C05">
        <w:rPr>
          <w:bCs/>
          <w:lang w:eastAsia="ar-SA"/>
        </w:rPr>
        <w:t>проявлять, реализовывать человечность, положительные качества и добродетели, все ценности.</w:t>
      </w:r>
    </w:p>
    <w:p w:rsidR="00BD2B73" w:rsidRPr="00997C05" w:rsidRDefault="00BD2B73" w:rsidP="00BD2B73">
      <w:pPr>
        <w:suppressAutoHyphens/>
        <w:spacing w:line="288" w:lineRule="auto"/>
        <w:jc w:val="both"/>
        <w:rPr>
          <w:lang w:eastAsia="ar-SA"/>
        </w:rPr>
      </w:pPr>
      <w:r w:rsidRPr="00997C05">
        <w:rPr>
          <w:b/>
          <w:lang w:eastAsia="ar-SA"/>
        </w:rPr>
        <w:t xml:space="preserve">Ценность любви к Родине, народу – </w:t>
      </w:r>
      <w:r w:rsidRPr="00997C05">
        <w:rPr>
          <w:lang w:eastAsia="ar-SA"/>
        </w:rPr>
        <w:t>как проявления духовной зрелости человека, выражающемся в осознанном желании служить Отечеству.</w:t>
      </w:r>
    </w:p>
    <w:p w:rsidR="00BD2B73" w:rsidRPr="00997C05" w:rsidRDefault="00BD2B73" w:rsidP="00BD2B73">
      <w:pPr>
        <w:suppressAutoHyphens/>
        <w:spacing w:line="288" w:lineRule="auto"/>
        <w:jc w:val="both"/>
        <w:rPr>
          <w:bCs/>
          <w:lang w:eastAsia="ar-SA"/>
        </w:rPr>
      </w:pPr>
      <w:r w:rsidRPr="00997C05">
        <w:rPr>
          <w:b/>
          <w:bCs/>
          <w:lang w:eastAsia="ar-SA"/>
        </w:rPr>
        <w:t>Дар слова</w:t>
      </w:r>
      <w:r w:rsidRPr="00997C05">
        <w:rPr>
          <w:bCs/>
          <w:lang w:eastAsia="ar-SA"/>
        </w:rPr>
        <w:t xml:space="preserve"> – как возможность получать знания, общаться</w:t>
      </w:r>
    </w:p>
    <w:p w:rsidR="00BD2B73" w:rsidRPr="00997C05" w:rsidRDefault="00BD2B73" w:rsidP="00BD2B73">
      <w:pPr>
        <w:suppressAutoHyphens/>
        <w:spacing w:line="288" w:lineRule="auto"/>
        <w:jc w:val="both"/>
        <w:rPr>
          <w:lang w:eastAsia="ar-SA"/>
        </w:rPr>
      </w:pPr>
      <w:r w:rsidRPr="00997C05">
        <w:rPr>
          <w:b/>
          <w:lang w:eastAsia="ar-SA"/>
        </w:rPr>
        <w:t>Ценность природы</w:t>
      </w:r>
      <w:r w:rsidRPr="00997C05">
        <w:rPr>
          <w:lang w:eastAsia="ar-SA"/>
        </w:rPr>
        <w:t xml:space="preserve"> - осознание себя частью природного мира. Бережное отношение к природе как к среде обитания и выживания человека, как к источнику для переживания чувства красоты, гармонии, её совершенства.</w:t>
      </w:r>
    </w:p>
    <w:p w:rsidR="00BD2B73" w:rsidRPr="00997C05" w:rsidRDefault="00BD2B73" w:rsidP="00BD2B73">
      <w:pPr>
        <w:suppressAutoHyphens/>
        <w:spacing w:line="288" w:lineRule="auto"/>
        <w:jc w:val="both"/>
        <w:rPr>
          <w:lang w:eastAsia="ar-SA"/>
        </w:rPr>
      </w:pPr>
      <w:r w:rsidRPr="00997C05">
        <w:rPr>
          <w:b/>
          <w:lang w:eastAsia="ar-SA"/>
        </w:rPr>
        <w:lastRenderedPageBreak/>
        <w:t xml:space="preserve">Ценность семьи </w:t>
      </w:r>
      <w:r w:rsidRPr="00997C05">
        <w:rPr>
          <w:lang w:eastAsia="ar-SA"/>
        </w:rPr>
        <w:t>какобщности родных и близких людей, в которой передаются язык, культурные традиции своего народа, осуществляется взаимопомощь и взаимоподдержка.</w:t>
      </w:r>
    </w:p>
    <w:p w:rsidR="00BD2B73" w:rsidRPr="00997C05" w:rsidRDefault="00BD2B73" w:rsidP="00BD2B73">
      <w:pPr>
        <w:suppressAutoHyphens/>
        <w:spacing w:line="288" w:lineRule="auto"/>
        <w:jc w:val="both"/>
        <w:rPr>
          <w:lang w:eastAsia="ar-SA"/>
        </w:rPr>
      </w:pPr>
      <w:r w:rsidRPr="00997C05">
        <w:rPr>
          <w:b/>
          <w:lang w:eastAsia="ar-SA"/>
        </w:rPr>
        <w:t>Ценность добра</w:t>
      </w:r>
      <w:r w:rsidRPr="00997C05">
        <w:rPr>
          <w:lang w:eastAsia="ar-SA"/>
        </w:rPr>
        <w:t xml:space="preserve"> – как проявление высшей человеческой способности – любви, сострадания и милосердия. </w:t>
      </w:r>
    </w:p>
    <w:p w:rsidR="00BD2B73" w:rsidRPr="00997C05" w:rsidRDefault="00BD2B73" w:rsidP="00BD2B73">
      <w:pPr>
        <w:suppressAutoHyphens/>
        <w:spacing w:line="288" w:lineRule="auto"/>
        <w:jc w:val="both"/>
        <w:rPr>
          <w:lang w:eastAsia="ar-SA"/>
        </w:rPr>
      </w:pPr>
      <w:r w:rsidRPr="00997C05">
        <w:rPr>
          <w:b/>
          <w:lang w:eastAsia="ar-SA"/>
        </w:rPr>
        <w:t>Ценность познания мира</w:t>
      </w:r>
      <w:r w:rsidRPr="00997C05">
        <w:rPr>
          <w:lang w:eastAsia="ar-SA"/>
        </w:rPr>
        <w:t xml:space="preserve"> –ценность научного знания, разума,осуществление стремления человека к постижению истины.</w:t>
      </w:r>
    </w:p>
    <w:p w:rsidR="00BD2B73" w:rsidRPr="00997C05" w:rsidRDefault="00BD2B73" w:rsidP="00BD2B73">
      <w:pPr>
        <w:suppressAutoHyphens/>
        <w:spacing w:line="288" w:lineRule="auto"/>
        <w:jc w:val="both"/>
        <w:rPr>
          <w:lang w:eastAsia="ar-SA"/>
        </w:rPr>
      </w:pPr>
      <w:r w:rsidRPr="00997C05">
        <w:rPr>
          <w:b/>
          <w:lang w:eastAsia="ar-SA"/>
        </w:rPr>
        <w:t>Ценность красоты</w:t>
      </w:r>
      <w:r w:rsidRPr="00997C05">
        <w:rPr>
          <w:lang w:eastAsia="ar-SA"/>
        </w:rPr>
        <w:t xml:space="preserve"> как совершенства, гармонии, приведения в соответствие с идеалом, стремление к нему – «красота спасёт мир».</w:t>
      </w:r>
    </w:p>
    <w:p w:rsidR="00BD2B73" w:rsidRPr="00997C05" w:rsidRDefault="00BD2B73" w:rsidP="00BD2B73">
      <w:pPr>
        <w:suppressAutoHyphens/>
        <w:spacing w:line="288" w:lineRule="auto"/>
        <w:jc w:val="both"/>
        <w:rPr>
          <w:lang w:eastAsia="ar-SA"/>
        </w:rPr>
      </w:pPr>
      <w:r w:rsidRPr="00997C05">
        <w:rPr>
          <w:b/>
          <w:lang w:eastAsia="ar-SA"/>
        </w:rPr>
        <w:t xml:space="preserve">Ценность труда и творчества </w:t>
      </w:r>
      <w:r w:rsidRPr="00997C05">
        <w:rPr>
          <w:lang w:eastAsia="ar-SA"/>
        </w:rPr>
        <w:t xml:space="preserve">— как стремления к созидательной деятельности, нацеленной на создание условий для реализации остальных ценностей. </w:t>
      </w:r>
    </w:p>
    <w:p w:rsidR="00BD2B73" w:rsidRPr="00997C05" w:rsidRDefault="00BD2B73" w:rsidP="00BD2B73">
      <w:pPr>
        <w:suppressAutoHyphens/>
        <w:spacing w:line="288" w:lineRule="auto"/>
        <w:jc w:val="both"/>
        <w:rPr>
          <w:lang w:eastAsia="ar-SA"/>
        </w:rPr>
      </w:pPr>
      <w:r w:rsidRPr="00997C05">
        <w:rPr>
          <w:b/>
          <w:lang w:eastAsia="ar-SA"/>
        </w:rPr>
        <w:t xml:space="preserve">Ценность свободывыбора </w:t>
      </w:r>
      <w:r w:rsidRPr="00997C05">
        <w:rPr>
          <w:lang w:eastAsia="ar-SA"/>
        </w:rPr>
        <w:t>– как возможность совершать суждения и поступки в рамках  норм, правил, зако</w:t>
      </w:r>
      <w:r w:rsidR="00D00B7B">
        <w:rPr>
          <w:lang w:eastAsia="ar-SA"/>
        </w:rPr>
        <w:t>нов общества.</w:t>
      </w:r>
    </w:p>
    <w:p w:rsidR="00BD2B73" w:rsidRPr="00997C05" w:rsidRDefault="00BD2B73" w:rsidP="00BD2B73">
      <w:pPr>
        <w:suppressAutoHyphens/>
        <w:spacing w:line="288" w:lineRule="auto"/>
        <w:ind w:firstLine="360"/>
        <w:jc w:val="both"/>
        <w:rPr>
          <w:lang w:eastAsia="ar-SA"/>
        </w:rPr>
      </w:pPr>
      <w:r w:rsidRPr="00997C05">
        <w:rPr>
          <w:lang w:eastAsia="ar-SA"/>
        </w:rPr>
        <w:t xml:space="preserve">Процесс превращения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собственного отношения к ней, формирования  опыта созидательной реализации этих ценностей на практике.  </w:t>
      </w:r>
    </w:p>
    <w:p w:rsidR="00BD2B73" w:rsidRPr="00997C05" w:rsidRDefault="00BD2B73" w:rsidP="00BD2B73">
      <w:pPr>
        <w:suppressAutoHyphens/>
        <w:spacing w:line="288" w:lineRule="auto"/>
        <w:ind w:firstLine="360"/>
        <w:jc w:val="both"/>
        <w:rPr>
          <w:lang w:eastAsia="ar-SA"/>
        </w:rPr>
      </w:pPr>
      <w:r w:rsidRPr="00997C05">
        <w:rPr>
          <w:lang w:eastAsia="ar-SA"/>
        </w:rPr>
        <w:t xml:space="preserve">Ценностные ориентиры духовно-нравственного развития и воспитания определяются требованиями ФГОС и  общим представлением о современном выпускнике начальной школы.  </w:t>
      </w:r>
    </w:p>
    <w:p w:rsidR="00D00B7B" w:rsidRPr="00997C05" w:rsidRDefault="00D00B7B" w:rsidP="00BD2B73">
      <w:pPr>
        <w:tabs>
          <w:tab w:val="left" w:pos="207"/>
          <w:tab w:val="center" w:pos="4677"/>
        </w:tabs>
        <w:suppressAutoHyphens/>
        <w:spacing w:line="288" w:lineRule="auto"/>
        <w:jc w:val="both"/>
        <w:rPr>
          <w:b/>
          <w:lang w:eastAsia="ar-SA"/>
        </w:rPr>
      </w:pPr>
    </w:p>
    <w:p w:rsidR="00BD2B73" w:rsidRPr="00D00B7B" w:rsidRDefault="00BD2B73" w:rsidP="00BD2B73">
      <w:pPr>
        <w:tabs>
          <w:tab w:val="left" w:pos="207"/>
          <w:tab w:val="center" w:pos="4677"/>
        </w:tabs>
        <w:suppressAutoHyphens/>
        <w:spacing w:line="288" w:lineRule="auto"/>
        <w:jc w:val="both"/>
        <w:rPr>
          <w:b/>
          <w:sz w:val="20"/>
          <w:szCs w:val="20"/>
          <w:lang w:eastAsia="ar-SA"/>
        </w:rPr>
      </w:pPr>
      <w:r w:rsidRPr="00997C05">
        <w:rPr>
          <w:b/>
          <w:lang w:eastAsia="ar-SA"/>
        </w:rPr>
        <w:tab/>
        <w:t>Портрет выпускника начальной школы</w:t>
      </w:r>
      <w:r w:rsidR="004D38DF">
        <w:rPr>
          <w:b/>
          <w:sz w:val="20"/>
          <w:szCs w:val="20"/>
          <w:lang w:eastAsia="ar-SA"/>
        </w:rPr>
        <w:t>МБОУ СОШ№1</w:t>
      </w:r>
    </w:p>
    <w:p w:rsidR="00BD2B73" w:rsidRPr="00997C05" w:rsidRDefault="00BD2B73" w:rsidP="00BD2B73">
      <w:pPr>
        <w:suppressAutoHyphens/>
        <w:spacing w:line="288" w:lineRule="auto"/>
        <w:jc w:val="both"/>
        <w:rPr>
          <w:lang w:eastAsia="ar-SA"/>
        </w:rPr>
      </w:pPr>
      <w:r w:rsidRPr="00997C05">
        <w:rPr>
          <w:lang w:eastAsia="ar-SA"/>
        </w:rPr>
        <w:t xml:space="preserve">Выпускник начальной школы — это человек: </w:t>
      </w:r>
    </w:p>
    <w:p w:rsidR="00BD2B73" w:rsidRPr="00997C05" w:rsidRDefault="00BD2B73" w:rsidP="005663BA">
      <w:pPr>
        <w:numPr>
          <w:ilvl w:val="0"/>
          <w:numId w:val="76"/>
        </w:numPr>
        <w:suppressAutoHyphens/>
        <w:spacing w:line="288" w:lineRule="auto"/>
        <w:jc w:val="both"/>
        <w:rPr>
          <w:lang w:eastAsia="ar-SA"/>
        </w:rPr>
      </w:pPr>
      <w:r w:rsidRPr="00997C05">
        <w:rPr>
          <w:lang w:eastAsia="ar-SA"/>
        </w:rPr>
        <w:t>любознательный, активно познающий мир;</w:t>
      </w:r>
    </w:p>
    <w:p w:rsidR="00BD2B73" w:rsidRPr="00997C05" w:rsidRDefault="00BD2B73" w:rsidP="005663BA">
      <w:pPr>
        <w:numPr>
          <w:ilvl w:val="0"/>
          <w:numId w:val="76"/>
        </w:numPr>
        <w:suppressAutoHyphens/>
        <w:spacing w:line="288" w:lineRule="auto"/>
        <w:jc w:val="both"/>
        <w:rPr>
          <w:lang w:eastAsia="ar-SA"/>
        </w:rPr>
      </w:pPr>
      <w:r w:rsidRPr="00997C05">
        <w:rPr>
          <w:lang w:eastAsia="ar-SA"/>
        </w:rPr>
        <w:t>владеющий основами умения учиться;</w:t>
      </w:r>
    </w:p>
    <w:p w:rsidR="00BD2B73" w:rsidRPr="00997C05" w:rsidRDefault="00BD2B73" w:rsidP="005663BA">
      <w:pPr>
        <w:numPr>
          <w:ilvl w:val="0"/>
          <w:numId w:val="76"/>
        </w:numPr>
        <w:suppressAutoHyphens/>
        <w:spacing w:line="288" w:lineRule="auto"/>
        <w:jc w:val="both"/>
        <w:rPr>
          <w:lang w:eastAsia="ar-SA"/>
        </w:rPr>
      </w:pPr>
      <w:r w:rsidRPr="00997C05">
        <w:rPr>
          <w:lang w:eastAsia="ar-SA"/>
        </w:rPr>
        <w:t>любящий родной край и свою страну;</w:t>
      </w:r>
    </w:p>
    <w:p w:rsidR="00BD2B73" w:rsidRPr="00997C05" w:rsidRDefault="00BD2B73" w:rsidP="005663BA">
      <w:pPr>
        <w:numPr>
          <w:ilvl w:val="0"/>
          <w:numId w:val="76"/>
        </w:numPr>
        <w:suppressAutoHyphens/>
        <w:spacing w:line="288" w:lineRule="auto"/>
        <w:jc w:val="both"/>
        <w:rPr>
          <w:lang w:eastAsia="ar-SA"/>
        </w:rPr>
      </w:pPr>
      <w:r w:rsidRPr="00997C05">
        <w:rPr>
          <w:lang w:eastAsia="ar-SA"/>
        </w:rPr>
        <w:t>уважающий и принимающий ценности семьи и общества;</w:t>
      </w:r>
    </w:p>
    <w:p w:rsidR="00BD2B73" w:rsidRPr="00997C05" w:rsidRDefault="00BD2B73" w:rsidP="005663BA">
      <w:pPr>
        <w:numPr>
          <w:ilvl w:val="0"/>
          <w:numId w:val="76"/>
        </w:numPr>
        <w:suppressAutoHyphens/>
        <w:spacing w:line="288" w:lineRule="auto"/>
        <w:jc w:val="both"/>
        <w:rPr>
          <w:lang w:eastAsia="ar-SA"/>
        </w:rPr>
      </w:pPr>
      <w:r w:rsidRPr="00997C05">
        <w:rPr>
          <w:lang w:eastAsia="ar-SA"/>
        </w:rPr>
        <w:t>готовый самостоятельно действовать и отвечать за свои поступки перед семьей и школой;</w:t>
      </w:r>
    </w:p>
    <w:p w:rsidR="00BD2B73" w:rsidRPr="00997C05" w:rsidRDefault="00BD2B73" w:rsidP="005663BA">
      <w:pPr>
        <w:numPr>
          <w:ilvl w:val="0"/>
          <w:numId w:val="76"/>
        </w:numPr>
        <w:suppressAutoHyphens/>
        <w:spacing w:line="288" w:lineRule="auto"/>
        <w:jc w:val="both"/>
        <w:rPr>
          <w:lang w:eastAsia="ar-SA"/>
        </w:rPr>
      </w:pPr>
      <w:r w:rsidRPr="00997C05">
        <w:rPr>
          <w:lang w:eastAsia="ar-SA"/>
        </w:rPr>
        <w:t>доброжелательный, умеющий слушать и слышать партнера, умеющий высказать свое мнение;</w:t>
      </w:r>
    </w:p>
    <w:p w:rsidR="00BD2B73" w:rsidRPr="00997C05" w:rsidRDefault="00BD2B73" w:rsidP="005663BA">
      <w:pPr>
        <w:numPr>
          <w:ilvl w:val="0"/>
          <w:numId w:val="76"/>
        </w:numPr>
        <w:suppressAutoHyphens/>
        <w:spacing w:line="288" w:lineRule="auto"/>
        <w:jc w:val="both"/>
        <w:rPr>
          <w:lang w:eastAsia="ar-SA"/>
        </w:rPr>
      </w:pPr>
      <w:r w:rsidRPr="00997C05">
        <w:rPr>
          <w:lang w:eastAsia="ar-SA"/>
        </w:rPr>
        <w:t>выполняющий правила здорового и безопасного образа жизни для себя и окружающих.</w:t>
      </w:r>
    </w:p>
    <w:p w:rsidR="00BD2B73" w:rsidRDefault="00BD2B73" w:rsidP="00997C05">
      <w:pPr>
        <w:pStyle w:val="a3"/>
        <w:spacing w:line="360" w:lineRule="auto"/>
        <w:ind w:firstLine="0"/>
        <w:jc w:val="left"/>
        <w:rPr>
          <w:rFonts w:ascii="Times New Roman" w:hAnsi="Times New Roman"/>
          <w:b/>
          <w:color w:val="auto"/>
          <w:sz w:val="28"/>
          <w:szCs w:val="28"/>
          <w:u w:val="single"/>
        </w:rPr>
      </w:pPr>
    </w:p>
    <w:p w:rsidR="00D00B7B" w:rsidRPr="004D38DF" w:rsidRDefault="000F42A9" w:rsidP="00D00B7B">
      <w:pPr>
        <w:pStyle w:val="a3"/>
        <w:spacing w:line="276" w:lineRule="auto"/>
        <w:ind w:firstLine="0"/>
        <w:jc w:val="center"/>
        <w:rPr>
          <w:rFonts w:ascii="Times New Roman" w:hAnsi="Times New Roman"/>
          <w:b/>
          <w:color w:val="auto"/>
          <w:sz w:val="28"/>
          <w:szCs w:val="28"/>
        </w:rPr>
      </w:pPr>
      <w:r w:rsidRPr="004D38DF">
        <w:rPr>
          <w:rFonts w:ascii="Times New Roman" w:hAnsi="Times New Roman"/>
          <w:b/>
          <w:color w:val="auto"/>
          <w:sz w:val="28"/>
          <w:szCs w:val="28"/>
        </w:rPr>
        <w:t>Основные н</w:t>
      </w:r>
      <w:r w:rsidR="00D00B7B" w:rsidRPr="004D38DF">
        <w:rPr>
          <w:rFonts w:ascii="Times New Roman" w:hAnsi="Times New Roman"/>
          <w:b/>
          <w:color w:val="auto"/>
          <w:sz w:val="28"/>
          <w:szCs w:val="28"/>
        </w:rPr>
        <w:t xml:space="preserve">аправления и ценностные основы  </w:t>
      </w:r>
      <w:r w:rsidRPr="004D38DF">
        <w:rPr>
          <w:rFonts w:ascii="Times New Roman" w:hAnsi="Times New Roman"/>
          <w:b/>
          <w:color w:val="auto"/>
          <w:sz w:val="28"/>
          <w:szCs w:val="28"/>
        </w:rPr>
        <w:t>духовно­нравственного</w:t>
      </w:r>
    </w:p>
    <w:p w:rsidR="00997C05" w:rsidRPr="00D00B7B" w:rsidRDefault="000F42A9" w:rsidP="00D00B7B">
      <w:pPr>
        <w:pStyle w:val="a3"/>
        <w:spacing w:line="276" w:lineRule="auto"/>
        <w:ind w:firstLine="0"/>
        <w:jc w:val="center"/>
        <w:rPr>
          <w:rFonts w:ascii="Times New Roman" w:hAnsi="Times New Roman"/>
          <w:b/>
          <w:color w:val="auto"/>
          <w:sz w:val="28"/>
          <w:szCs w:val="28"/>
        </w:rPr>
      </w:pPr>
      <w:r w:rsidRPr="004D38DF">
        <w:rPr>
          <w:rFonts w:ascii="Times New Roman" w:hAnsi="Times New Roman"/>
          <w:b/>
          <w:color w:val="auto"/>
          <w:sz w:val="28"/>
          <w:szCs w:val="28"/>
        </w:rPr>
        <w:t>раз</w:t>
      </w:r>
      <w:r w:rsidR="00BA1BA6" w:rsidRPr="004D38DF">
        <w:rPr>
          <w:rFonts w:ascii="Times New Roman" w:hAnsi="Times New Roman"/>
          <w:b/>
          <w:color w:val="auto"/>
          <w:sz w:val="28"/>
          <w:szCs w:val="28"/>
        </w:rPr>
        <w:t xml:space="preserve">вития, воспитания </w:t>
      </w:r>
      <w:r w:rsidRPr="004D38DF">
        <w:rPr>
          <w:rFonts w:ascii="Times New Roman" w:hAnsi="Times New Roman"/>
          <w:b/>
          <w:color w:val="auto"/>
          <w:sz w:val="28"/>
          <w:szCs w:val="28"/>
        </w:rPr>
        <w:t xml:space="preserve"> обучающихся</w:t>
      </w:r>
    </w:p>
    <w:p w:rsidR="000F42A9" w:rsidRPr="00BD2B73" w:rsidRDefault="000F42A9" w:rsidP="00BD2B73">
      <w:pPr>
        <w:pStyle w:val="a3"/>
        <w:spacing w:line="276" w:lineRule="auto"/>
        <w:ind w:firstLine="709"/>
        <w:rPr>
          <w:rFonts w:ascii="Times New Roman" w:hAnsi="Times New Roman"/>
          <w:color w:val="auto"/>
          <w:sz w:val="24"/>
          <w:szCs w:val="24"/>
        </w:rPr>
      </w:pPr>
      <w:r w:rsidRPr="00BD2B73">
        <w:rPr>
          <w:rFonts w:ascii="Times New Roman" w:hAnsi="Times New Roman"/>
          <w:color w:val="auto"/>
          <w:sz w:val="24"/>
          <w:szCs w:val="24"/>
        </w:rPr>
        <w:t>Общие задачи духовно­нравственного раз</w:t>
      </w:r>
      <w:r w:rsidR="00BA1BA6">
        <w:rPr>
          <w:rFonts w:ascii="Times New Roman" w:hAnsi="Times New Roman"/>
          <w:color w:val="auto"/>
          <w:sz w:val="24"/>
          <w:szCs w:val="24"/>
        </w:rPr>
        <w:t>вития, воспитания</w:t>
      </w:r>
      <w:r w:rsidRPr="00BD2B73">
        <w:rPr>
          <w:rFonts w:ascii="Times New Roman" w:hAnsi="Times New Roman"/>
          <w:color w:val="auto"/>
          <w:sz w:val="24"/>
          <w:szCs w:val="24"/>
        </w:rPr>
        <w:t xml:space="preserve"> обучающихся на уровне начального общего образования классифицированы по направлениям, каждое из которых, будучи тесно связанным с другими, раскрывает одну из </w:t>
      </w:r>
      <w:r w:rsidRPr="00BD2B73">
        <w:rPr>
          <w:rFonts w:ascii="Times New Roman" w:hAnsi="Times New Roman"/>
          <w:color w:val="auto"/>
          <w:spacing w:val="2"/>
          <w:sz w:val="24"/>
          <w:szCs w:val="24"/>
        </w:rPr>
        <w:t>существенных сторон духо</w:t>
      </w:r>
      <w:r w:rsidRPr="00BD2B73">
        <w:rPr>
          <w:rFonts w:ascii="Times New Roman" w:hAnsi="Times New Roman"/>
          <w:color w:val="auto"/>
          <w:spacing w:val="2"/>
          <w:sz w:val="24"/>
          <w:szCs w:val="24"/>
        </w:rPr>
        <w:t>в</w:t>
      </w:r>
      <w:r w:rsidRPr="00BD2B73">
        <w:rPr>
          <w:rFonts w:ascii="Times New Roman" w:hAnsi="Times New Roman"/>
          <w:color w:val="auto"/>
          <w:spacing w:val="2"/>
          <w:sz w:val="24"/>
          <w:szCs w:val="24"/>
        </w:rPr>
        <w:t>но­нравственного развития лич</w:t>
      </w:r>
      <w:r w:rsidRPr="00BD2B73">
        <w:rPr>
          <w:rFonts w:ascii="Times New Roman" w:hAnsi="Times New Roman"/>
          <w:color w:val="auto"/>
          <w:sz w:val="24"/>
          <w:szCs w:val="24"/>
        </w:rPr>
        <w:t>ности гражданина России.</w:t>
      </w:r>
    </w:p>
    <w:p w:rsidR="000F42A9" w:rsidRPr="00BD2B73" w:rsidRDefault="000F42A9" w:rsidP="00BD2B73">
      <w:pPr>
        <w:pStyle w:val="a3"/>
        <w:spacing w:line="276" w:lineRule="auto"/>
        <w:ind w:firstLine="709"/>
        <w:rPr>
          <w:rFonts w:ascii="Times New Roman" w:hAnsi="Times New Roman"/>
          <w:color w:val="auto"/>
          <w:sz w:val="24"/>
          <w:szCs w:val="24"/>
        </w:rPr>
      </w:pPr>
      <w:r w:rsidRPr="00BD2B73">
        <w:rPr>
          <w:rFonts w:ascii="Times New Roman" w:hAnsi="Times New Roman"/>
          <w:color w:val="auto"/>
          <w:sz w:val="24"/>
          <w:szCs w:val="24"/>
        </w:rPr>
        <w:t>Каждое из направлений духовно­нравственного раз</w:t>
      </w:r>
      <w:r w:rsidR="00BA1BA6">
        <w:rPr>
          <w:rFonts w:ascii="Times New Roman" w:hAnsi="Times New Roman"/>
          <w:color w:val="auto"/>
          <w:sz w:val="24"/>
          <w:szCs w:val="24"/>
        </w:rPr>
        <w:t xml:space="preserve">вития, воспитания </w:t>
      </w:r>
      <w:r w:rsidRPr="00BD2B73">
        <w:rPr>
          <w:rFonts w:ascii="Times New Roman" w:hAnsi="Times New Roman"/>
          <w:color w:val="auto"/>
          <w:sz w:val="24"/>
          <w:szCs w:val="24"/>
        </w:rPr>
        <w:t xml:space="preserve"> обучающихся основано на определенной системе базовых</w:t>
      </w:r>
      <w:r w:rsidR="00FE6D09">
        <w:rPr>
          <w:rFonts w:ascii="Times New Roman" w:hAnsi="Times New Roman"/>
          <w:color w:val="auto"/>
          <w:sz w:val="24"/>
          <w:szCs w:val="24"/>
        </w:rPr>
        <w:t xml:space="preserve"> национальных ценностей и </w:t>
      </w:r>
      <w:r w:rsidRPr="00BD2B73">
        <w:rPr>
          <w:rFonts w:ascii="Times New Roman" w:hAnsi="Times New Roman"/>
          <w:color w:val="auto"/>
          <w:sz w:val="24"/>
          <w:szCs w:val="24"/>
        </w:rPr>
        <w:t xml:space="preserve"> обеспечива</w:t>
      </w:r>
      <w:r w:rsidR="00FE6D09">
        <w:rPr>
          <w:rFonts w:ascii="Times New Roman" w:hAnsi="Times New Roman"/>
          <w:color w:val="auto"/>
          <w:sz w:val="24"/>
          <w:szCs w:val="24"/>
        </w:rPr>
        <w:t>е</w:t>
      </w:r>
      <w:r w:rsidRPr="00BD2B73">
        <w:rPr>
          <w:rFonts w:ascii="Times New Roman" w:hAnsi="Times New Roman"/>
          <w:color w:val="auto"/>
          <w:sz w:val="24"/>
          <w:szCs w:val="24"/>
        </w:rPr>
        <w:t>ть у</w:t>
      </w:r>
      <w:r w:rsidRPr="00BD2B73">
        <w:rPr>
          <w:rFonts w:ascii="Times New Roman" w:hAnsi="Times New Roman"/>
          <w:color w:val="auto"/>
          <w:sz w:val="24"/>
          <w:szCs w:val="24"/>
        </w:rPr>
        <w:t>с</w:t>
      </w:r>
      <w:r w:rsidRPr="00BD2B73">
        <w:rPr>
          <w:rFonts w:ascii="Times New Roman" w:hAnsi="Times New Roman"/>
          <w:color w:val="auto"/>
          <w:sz w:val="24"/>
          <w:szCs w:val="24"/>
        </w:rPr>
        <w:t>воение их обучающимися.</w:t>
      </w:r>
    </w:p>
    <w:p w:rsidR="000F42A9" w:rsidRPr="00BD2B73" w:rsidRDefault="000F42A9" w:rsidP="00BD2B73">
      <w:pPr>
        <w:pStyle w:val="a3"/>
        <w:spacing w:line="276" w:lineRule="auto"/>
        <w:ind w:firstLine="709"/>
        <w:rPr>
          <w:rFonts w:ascii="Times New Roman" w:hAnsi="Times New Roman"/>
          <w:color w:val="auto"/>
          <w:sz w:val="24"/>
          <w:szCs w:val="24"/>
        </w:rPr>
      </w:pPr>
      <w:r w:rsidRPr="00BD2B73">
        <w:rPr>
          <w:rFonts w:ascii="Times New Roman" w:hAnsi="Times New Roman"/>
          <w:color w:val="auto"/>
          <w:sz w:val="24"/>
          <w:szCs w:val="24"/>
        </w:rPr>
        <w:t>Организация духовно­нравственного развития, воспита</w:t>
      </w:r>
      <w:r w:rsidR="00BA1BA6">
        <w:rPr>
          <w:rFonts w:ascii="Times New Roman" w:hAnsi="Times New Roman"/>
          <w:color w:val="auto"/>
          <w:spacing w:val="2"/>
          <w:sz w:val="24"/>
          <w:szCs w:val="24"/>
        </w:rPr>
        <w:t xml:space="preserve">ния </w:t>
      </w:r>
      <w:r w:rsidRPr="00BD2B73">
        <w:rPr>
          <w:rFonts w:ascii="Times New Roman" w:hAnsi="Times New Roman"/>
          <w:color w:val="auto"/>
          <w:spacing w:val="2"/>
          <w:sz w:val="24"/>
          <w:szCs w:val="24"/>
        </w:rPr>
        <w:t>обучающихся</w:t>
      </w:r>
      <w:r w:rsidR="004D38DF">
        <w:rPr>
          <w:rFonts w:ascii="Times New Roman" w:hAnsi="Times New Roman"/>
          <w:color w:val="auto"/>
          <w:spacing w:val="2"/>
          <w:sz w:val="24"/>
          <w:szCs w:val="24"/>
        </w:rPr>
        <w:t xml:space="preserve"> МБОУ СОШ№1</w:t>
      </w:r>
      <w:r w:rsidRPr="00BD2B73">
        <w:rPr>
          <w:rFonts w:ascii="Times New Roman" w:hAnsi="Times New Roman"/>
          <w:color w:val="auto"/>
          <w:spacing w:val="2"/>
          <w:sz w:val="24"/>
          <w:szCs w:val="24"/>
        </w:rPr>
        <w:t>осуществляется по следующим направле</w:t>
      </w:r>
      <w:r w:rsidRPr="00BD2B73">
        <w:rPr>
          <w:rFonts w:ascii="Times New Roman" w:hAnsi="Times New Roman"/>
          <w:color w:val="auto"/>
          <w:sz w:val="24"/>
          <w:szCs w:val="24"/>
        </w:rPr>
        <w:t>ниям:</w:t>
      </w:r>
    </w:p>
    <w:p w:rsidR="000F42A9" w:rsidRPr="005D247D" w:rsidRDefault="000F42A9" w:rsidP="005D247D">
      <w:pPr>
        <w:pStyle w:val="ab"/>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1. Гражданско-патриотическое воспитание</w:t>
      </w:r>
    </w:p>
    <w:p w:rsidR="000F42A9" w:rsidRPr="005D247D" w:rsidRDefault="000F42A9" w:rsidP="005D247D">
      <w:pPr>
        <w:pStyle w:val="a3"/>
        <w:spacing w:line="276" w:lineRule="auto"/>
        <w:ind w:firstLine="709"/>
        <w:rPr>
          <w:rFonts w:ascii="Times New Roman" w:hAnsi="Times New Roman"/>
          <w:i/>
          <w:iCs/>
          <w:color w:val="auto"/>
          <w:sz w:val="24"/>
          <w:szCs w:val="24"/>
        </w:rPr>
      </w:pPr>
      <w:r w:rsidRPr="005D247D">
        <w:rPr>
          <w:rFonts w:ascii="Times New Roman" w:hAnsi="Times New Roman"/>
          <w:color w:val="auto"/>
          <w:sz w:val="24"/>
          <w:szCs w:val="24"/>
        </w:rPr>
        <w:lastRenderedPageBreak/>
        <w:t xml:space="preserve">Ценности: </w:t>
      </w:r>
      <w:r w:rsidRPr="005D247D">
        <w:rPr>
          <w:rFonts w:ascii="Times New Roman" w:hAnsi="Times New Roman"/>
          <w:iCs/>
          <w:color w:val="auto"/>
          <w:sz w:val="24"/>
          <w:szCs w:val="24"/>
        </w:rPr>
        <w:t>любовь к России, своему народу, своему краю; служение Отечеству; пр</w:t>
      </w:r>
      <w:r w:rsidRPr="005D247D">
        <w:rPr>
          <w:rFonts w:ascii="Times New Roman" w:hAnsi="Times New Roman"/>
          <w:iCs/>
          <w:color w:val="auto"/>
          <w:sz w:val="24"/>
          <w:szCs w:val="24"/>
        </w:rPr>
        <w:t>а</w:t>
      </w:r>
      <w:r w:rsidRPr="005D247D">
        <w:rPr>
          <w:rFonts w:ascii="Times New Roman" w:hAnsi="Times New Roman"/>
          <w:iCs/>
          <w:color w:val="auto"/>
          <w:sz w:val="24"/>
          <w:szCs w:val="24"/>
        </w:rPr>
        <w:t xml:space="preserve">вовое государство; гражданское </w:t>
      </w:r>
      <w:r w:rsidRPr="005D247D">
        <w:rPr>
          <w:rFonts w:ascii="Times New Roman" w:hAnsi="Times New Roman"/>
          <w:iCs/>
          <w:color w:val="auto"/>
          <w:spacing w:val="-2"/>
          <w:sz w:val="24"/>
          <w:szCs w:val="24"/>
        </w:rPr>
        <w:t>общество; закон и правопорядок; сво</w:t>
      </w:r>
      <w:r w:rsidRPr="005D247D">
        <w:rPr>
          <w:rFonts w:ascii="Times New Roman" w:hAnsi="Times New Roman"/>
          <w:iCs/>
          <w:color w:val="auto"/>
          <w:sz w:val="24"/>
          <w:szCs w:val="24"/>
        </w:rPr>
        <w:t>бода личная и наци</w:t>
      </w:r>
      <w:r w:rsidRPr="005D247D">
        <w:rPr>
          <w:rFonts w:ascii="Times New Roman" w:hAnsi="Times New Roman"/>
          <w:iCs/>
          <w:color w:val="auto"/>
          <w:sz w:val="24"/>
          <w:szCs w:val="24"/>
        </w:rPr>
        <w:t>о</w:t>
      </w:r>
      <w:r w:rsidRPr="005D247D">
        <w:rPr>
          <w:rFonts w:ascii="Times New Roman" w:hAnsi="Times New Roman"/>
          <w:iCs/>
          <w:color w:val="auto"/>
          <w:sz w:val="24"/>
          <w:szCs w:val="24"/>
        </w:rPr>
        <w:t>нальная; доверие к людям, институтам государства и гражданского общества</w:t>
      </w:r>
      <w:r w:rsidRPr="005D247D">
        <w:rPr>
          <w:rFonts w:ascii="Times New Roman" w:hAnsi="Times New Roman"/>
          <w:i/>
          <w:iCs/>
          <w:color w:val="auto"/>
          <w:sz w:val="24"/>
          <w:szCs w:val="24"/>
        </w:rPr>
        <w:t>.</w:t>
      </w:r>
    </w:p>
    <w:p w:rsidR="000F42A9" w:rsidRPr="005D247D" w:rsidRDefault="000F42A9" w:rsidP="005D247D">
      <w:pPr>
        <w:pStyle w:val="ab"/>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2. Нравственное и духовное воспитание</w:t>
      </w:r>
    </w:p>
    <w:p w:rsidR="000F42A9" w:rsidRPr="005D247D" w:rsidRDefault="000F42A9" w:rsidP="005D247D">
      <w:pPr>
        <w:pStyle w:val="a3"/>
        <w:spacing w:line="276" w:lineRule="auto"/>
        <w:ind w:firstLine="709"/>
        <w:rPr>
          <w:rFonts w:ascii="Times New Roman" w:hAnsi="Times New Roman"/>
          <w:color w:val="auto"/>
          <w:sz w:val="24"/>
          <w:szCs w:val="24"/>
        </w:rPr>
      </w:pPr>
      <w:r w:rsidRPr="005D247D">
        <w:rPr>
          <w:rFonts w:ascii="Times New Roman" w:hAnsi="Times New Roman"/>
          <w:color w:val="auto"/>
          <w:sz w:val="24"/>
          <w:szCs w:val="24"/>
        </w:rPr>
        <w:t xml:space="preserve">Ценности: </w:t>
      </w:r>
      <w:r w:rsidRPr="005D247D">
        <w:rPr>
          <w:rFonts w:ascii="Times New Roman" w:hAnsi="Times New Roman"/>
          <w:iCs/>
          <w:color w:val="auto"/>
          <w:sz w:val="24"/>
          <w:szCs w:val="24"/>
        </w:rPr>
        <w:t>духовный мир человека, нравственный выбор; жизнь и смысл жизни; спр</w:t>
      </w:r>
      <w:r w:rsidRPr="005D247D">
        <w:rPr>
          <w:rFonts w:ascii="Times New Roman" w:hAnsi="Times New Roman"/>
          <w:iCs/>
          <w:color w:val="auto"/>
          <w:sz w:val="24"/>
          <w:szCs w:val="24"/>
        </w:rPr>
        <w:t>а</w:t>
      </w:r>
      <w:r w:rsidRPr="005D247D">
        <w:rPr>
          <w:rFonts w:ascii="Times New Roman" w:hAnsi="Times New Roman"/>
          <w:iCs/>
          <w:color w:val="auto"/>
          <w:sz w:val="24"/>
          <w:szCs w:val="24"/>
        </w:rPr>
        <w:t>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w:t>
      </w:r>
      <w:r w:rsidRPr="005D247D">
        <w:rPr>
          <w:rFonts w:ascii="Times New Roman" w:hAnsi="Times New Roman"/>
          <w:iCs/>
          <w:color w:val="auto"/>
          <w:sz w:val="24"/>
          <w:szCs w:val="24"/>
        </w:rPr>
        <w:t>о</w:t>
      </w:r>
      <w:r w:rsidRPr="005D247D">
        <w:rPr>
          <w:rFonts w:ascii="Times New Roman" w:hAnsi="Times New Roman"/>
          <w:iCs/>
          <w:color w:val="auto"/>
          <w:sz w:val="24"/>
          <w:szCs w:val="24"/>
        </w:rPr>
        <w:t>вести и вероисповедания; вера; традиционные религии и духовная культура народов России, российская светская (гражданская) этика.</w:t>
      </w:r>
    </w:p>
    <w:p w:rsidR="000F42A9" w:rsidRPr="005D247D" w:rsidRDefault="000F42A9" w:rsidP="005D247D">
      <w:pPr>
        <w:pStyle w:val="ab"/>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3. Воспитание положительного отношения к труду и творчеству</w:t>
      </w:r>
    </w:p>
    <w:p w:rsidR="000F42A9" w:rsidRPr="005D247D" w:rsidRDefault="000F42A9" w:rsidP="005D247D">
      <w:pPr>
        <w:pStyle w:val="a3"/>
        <w:spacing w:line="276" w:lineRule="auto"/>
        <w:ind w:firstLine="709"/>
        <w:rPr>
          <w:rFonts w:ascii="Times New Roman" w:hAnsi="Times New Roman"/>
          <w:iCs/>
          <w:color w:val="auto"/>
          <w:sz w:val="24"/>
          <w:szCs w:val="24"/>
        </w:rPr>
      </w:pPr>
      <w:r w:rsidRPr="005D247D">
        <w:rPr>
          <w:rFonts w:ascii="Times New Roman" w:hAnsi="Times New Roman"/>
          <w:color w:val="auto"/>
          <w:sz w:val="24"/>
          <w:szCs w:val="24"/>
        </w:rPr>
        <w:t xml:space="preserve">Ценности: </w:t>
      </w:r>
      <w:r w:rsidRPr="005D247D">
        <w:rPr>
          <w:rFonts w:ascii="Times New Roman" w:hAnsi="Times New Roman"/>
          <w:iCs/>
          <w:color w:val="auto"/>
          <w:sz w:val="24"/>
          <w:szCs w:val="24"/>
        </w:rPr>
        <w:t>уважение к труду, человеку труда; творчество и созидание; стремление к познанию и истине; целеустремл</w:t>
      </w:r>
      <w:r w:rsidR="00D30361" w:rsidRPr="005D247D">
        <w:rPr>
          <w:rFonts w:ascii="Times New Roman" w:hAnsi="Times New Roman"/>
          <w:iCs/>
          <w:color w:val="auto"/>
          <w:sz w:val="24"/>
          <w:szCs w:val="24"/>
        </w:rPr>
        <w:t>е</w:t>
      </w:r>
      <w:r w:rsidRPr="005D247D">
        <w:rPr>
          <w:rFonts w:ascii="Times New Roman" w:hAnsi="Times New Roman"/>
          <w:iCs/>
          <w:color w:val="auto"/>
          <w:sz w:val="24"/>
          <w:szCs w:val="24"/>
        </w:rPr>
        <w:t>нность и настойчивость; бережливость; трудолюбие, раб</w:t>
      </w:r>
      <w:r w:rsidRPr="005D247D">
        <w:rPr>
          <w:rFonts w:ascii="Times New Roman" w:hAnsi="Times New Roman"/>
          <w:iCs/>
          <w:color w:val="auto"/>
          <w:sz w:val="24"/>
          <w:szCs w:val="24"/>
        </w:rPr>
        <w:t>о</w:t>
      </w:r>
      <w:r w:rsidRPr="005D247D">
        <w:rPr>
          <w:rFonts w:ascii="Times New Roman" w:hAnsi="Times New Roman"/>
          <w:iCs/>
          <w:color w:val="auto"/>
          <w:sz w:val="24"/>
          <w:szCs w:val="24"/>
        </w:rPr>
        <w:t>та в коллективе, ответственное отношение к труду и творчеству, активная жизненная поз</w:t>
      </w:r>
      <w:r w:rsidRPr="005D247D">
        <w:rPr>
          <w:rFonts w:ascii="Times New Roman" w:hAnsi="Times New Roman"/>
          <w:iCs/>
          <w:color w:val="auto"/>
          <w:sz w:val="24"/>
          <w:szCs w:val="24"/>
        </w:rPr>
        <w:t>и</w:t>
      </w:r>
      <w:r w:rsidRPr="005D247D">
        <w:rPr>
          <w:rFonts w:ascii="Times New Roman" w:hAnsi="Times New Roman"/>
          <w:iCs/>
          <w:color w:val="auto"/>
          <w:sz w:val="24"/>
          <w:szCs w:val="24"/>
        </w:rPr>
        <w:t>ция, самореализация в профессии.</w:t>
      </w:r>
    </w:p>
    <w:p w:rsidR="000F42A9" w:rsidRPr="005D247D" w:rsidRDefault="000F42A9" w:rsidP="005D247D">
      <w:pPr>
        <w:pStyle w:val="ab"/>
        <w:widowControl w:val="0"/>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4. Интеллектуальное воспитание</w:t>
      </w:r>
    </w:p>
    <w:p w:rsidR="000F42A9" w:rsidRPr="005D247D" w:rsidRDefault="000F42A9" w:rsidP="005D247D">
      <w:pPr>
        <w:pStyle w:val="ab"/>
        <w:widowControl w:val="0"/>
        <w:spacing w:line="276" w:lineRule="auto"/>
        <w:ind w:firstLine="709"/>
        <w:rPr>
          <w:rFonts w:ascii="Times New Roman" w:hAnsi="Times New Roman"/>
          <w:color w:val="auto"/>
          <w:spacing w:val="2"/>
          <w:sz w:val="24"/>
          <w:szCs w:val="24"/>
        </w:rPr>
      </w:pPr>
      <w:r w:rsidRPr="005D247D">
        <w:rPr>
          <w:rFonts w:ascii="Times New Roman" w:hAnsi="Times New Roman"/>
          <w:color w:val="auto"/>
          <w:sz w:val="24"/>
          <w:szCs w:val="24"/>
        </w:rPr>
        <w:t xml:space="preserve">Ценности: образование, </w:t>
      </w:r>
      <w:r w:rsidRPr="005D247D">
        <w:rPr>
          <w:rFonts w:ascii="Times New Roman" w:hAnsi="Times New Roman"/>
          <w:iCs/>
          <w:color w:val="auto"/>
          <w:sz w:val="24"/>
          <w:szCs w:val="24"/>
        </w:rPr>
        <w:t>истина, интеллект, наука, интеллектуальная деятельность, и</w:t>
      </w:r>
      <w:r w:rsidRPr="005D247D">
        <w:rPr>
          <w:rFonts w:ascii="Times New Roman" w:hAnsi="Times New Roman"/>
          <w:iCs/>
          <w:color w:val="auto"/>
          <w:sz w:val="24"/>
          <w:szCs w:val="24"/>
        </w:rPr>
        <w:t>н</w:t>
      </w:r>
      <w:r w:rsidRPr="005D247D">
        <w:rPr>
          <w:rFonts w:ascii="Times New Roman" w:hAnsi="Times New Roman"/>
          <w:iCs/>
          <w:color w:val="auto"/>
          <w:sz w:val="24"/>
          <w:szCs w:val="24"/>
        </w:rPr>
        <w:t xml:space="preserve">теллектуальное развитие личности, </w:t>
      </w:r>
      <w:r w:rsidRPr="005D247D">
        <w:rPr>
          <w:rFonts w:ascii="Times New Roman" w:hAnsi="Times New Roman"/>
          <w:color w:val="auto"/>
          <w:sz w:val="24"/>
          <w:szCs w:val="24"/>
        </w:rPr>
        <w:t>знание,</w:t>
      </w:r>
      <w:r w:rsidRPr="005D247D">
        <w:rPr>
          <w:rFonts w:ascii="Times New Roman" w:hAnsi="Times New Roman"/>
          <w:iCs/>
          <w:color w:val="auto"/>
          <w:sz w:val="24"/>
          <w:szCs w:val="24"/>
        </w:rPr>
        <w:t xml:space="preserve"> общество знаний. </w:t>
      </w:r>
    </w:p>
    <w:p w:rsidR="000F42A9" w:rsidRPr="005D247D" w:rsidRDefault="000F42A9" w:rsidP="005D247D">
      <w:pPr>
        <w:pStyle w:val="ab"/>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5. Здоровьесберегающее воспитание</w:t>
      </w:r>
    </w:p>
    <w:p w:rsidR="000F42A9" w:rsidRPr="005D247D" w:rsidRDefault="000F42A9" w:rsidP="005D247D">
      <w:pPr>
        <w:pStyle w:val="ab"/>
        <w:spacing w:line="276" w:lineRule="auto"/>
        <w:ind w:firstLine="709"/>
        <w:rPr>
          <w:rFonts w:ascii="Times New Roman" w:hAnsi="Times New Roman"/>
          <w:i/>
          <w:color w:val="auto"/>
          <w:spacing w:val="2"/>
          <w:sz w:val="24"/>
          <w:szCs w:val="24"/>
        </w:rPr>
      </w:pPr>
      <w:r w:rsidRPr="005D247D">
        <w:rPr>
          <w:rFonts w:ascii="Times New Roman" w:hAnsi="Times New Roman"/>
          <w:color w:val="auto"/>
          <w:sz w:val="24"/>
          <w:szCs w:val="24"/>
        </w:rPr>
        <w:t>Ценности: здоровье физическое, духовное и нравственное, здоровый образ жизни, здоровьесберегающие технологии, физическая культура и спорт</w:t>
      </w:r>
    </w:p>
    <w:p w:rsidR="000F42A9" w:rsidRPr="005D247D" w:rsidRDefault="000F42A9" w:rsidP="005D247D">
      <w:pPr>
        <w:pStyle w:val="ab"/>
        <w:spacing w:line="276" w:lineRule="auto"/>
        <w:ind w:firstLine="709"/>
        <w:rPr>
          <w:rFonts w:ascii="Times New Roman" w:hAnsi="Times New Roman"/>
          <w:color w:val="auto"/>
          <w:spacing w:val="2"/>
          <w:sz w:val="24"/>
          <w:szCs w:val="24"/>
        </w:rPr>
      </w:pPr>
      <w:r w:rsidRPr="005D247D">
        <w:rPr>
          <w:rFonts w:ascii="Times New Roman" w:hAnsi="Times New Roman"/>
          <w:color w:val="auto"/>
          <w:spacing w:val="2"/>
          <w:sz w:val="24"/>
          <w:szCs w:val="24"/>
        </w:rPr>
        <w:t>6. Социокультурное и медиакультурное воспитание</w:t>
      </w:r>
    </w:p>
    <w:p w:rsidR="000F42A9" w:rsidRPr="005D247D" w:rsidRDefault="000F42A9" w:rsidP="005D247D">
      <w:pPr>
        <w:pStyle w:val="ab"/>
        <w:spacing w:line="276" w:lineRule="auto"/>
        <w:ind w:firstLine="709"/>
        <w:rPr>
          <w:rFonts w:ascii="Times New Roman" w:hAnsi="Times New Roman"/>
          <w:color w:val="auto"/>
          <w:spacing w:val="2"/>
          <w:sz w:val="24"/>
          <w:szCs w:val="24"/>
        </w:rPr>
      </w:pPr>
      <w:r w:rsidRPr="005D247D">
        <w:rPr>
          <w:rFonts w:ascii="Times New Roman" w:hAnsi="Times New Roman"/>
          <w:color w:val="auto"/>
          <w:sz w:val="24"/>
          <w:szCs w:val="24"/>
        </w:rPr>
        <w:t>Ценности: миролюбие, гражданское согласие, социальное партнерство, межкульту</w:t>
      </w:r>
      <w:r w:rsidRPr="005D247D">
        <w:rPr>
          <w:rFonts w:ascii="Times New Roman" w:hAnsi="Times New Roman"/>
          <w:color w:val="auto"/>
          <w:sz w:val="24"/>
          <w:szCs w:val="24"/>
        </w:rPr>
        <w:t>р</w:t>
      </w:r>
      <w:r w:rsidRPr="005D247D">
        <w:rPr>
          <w:rFonts w:ascii="Times New Roman" w:hAnsi="Times New Roman"/>
          <w:color w:val="auto"/>
          <w:sz w:val="24"/>
          <w:szCs w:val="24"/>
        </w:rPr>
        <w:t>ное сотрудничество, культурное обогащение личности, духовная и культурная консолидация общества;</w:t>
      </w:r>
      <w:r w:rsidRPr="005D247D">
        <w:rPr>
          <w:rFonts w:ascii="Times New Roman" w:hAnsi="Times New Roman"/>
          <w:iCs/>
          <w:color w:val="auto"/>
          <w:spacing w:val="-2"/>
          <w:sz w:val="24"/>
          <w:szCs w:val="24"/>
        </w:rPr>
        <w:t xml:space="preserve"> поликультурный мир</w:t>
      </w:r>
      <w:r w:rsidRPr="005D247D">
        <w:rPr>
          <w:rFonts w:ascii="Times New Roman" w:hAnsi="Times New Roman"/>
          <w:i/>
          <w:iCs/>
          <w:color w:val="auto"/>
          <w:spacing w:val="-2"/>
          <w:sz w:val="24"/>
          <w:szCs w:val="24"/>
        </w:rPr>
        <w:t>.</w:t>
      </w:r>
    </w:p>
    <w:p w:rsidR="000F42A9" w:rsidRPr="005D247D" w:rsidRDefault="000F42A9" w:rsidP="005D247D">
      <w:pPr>
        <w:pStyle w:val="ab"/>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7. Культуротворческое и эстетическое воспитание</w:t>
      </w:r>
    </w:p>
    <w:p w:rsidR="000F42A9" w:rsidRPr="005D247D" w:rsidRDefault="000F42A9" w:rsidP="005D247D">
      <w:pPr>
        <w:pStyle w:val="a3"/>
        <w:spacing w:line="276" w:lineRule="auto"/>
        <w:ind w:firstLine="709"/>
        <w:rPr>
          <w:rFonts w:ascii="Times New Roman" w:hAnsi="Times New Roman"/>
          <w:color w:val="auto"/>
          <w:sz w:val="24"/>
          <w:szCs w:val="24"/>
        </w:rPr>
      </w:pPr>
      <w:r w:rsidRPr="005D247D">
        <w:rPr>
          <w:rFonts w:ascii="Times New Roman" w:hAnsi="Times New Roman"/>
          <w:color w:val="auto"/>
          <w:sz w:val="24"/>
          <w:szCs w:val="24"/>
        </w:rPr>
        <w:t xml:space="preserve">Ценности: </w:t>
      </w:r>
      <w:r w:rsidRPr="005D247D">
        <w:rPr>
          <w:rFonts w:ascii="Times New Roman" w:hAnsi="Times New Roman"/>
          <w:iCs/>
          <w:color w:val="auto"/>
          <w:sz w:val="24"/>
          <w:szCs w:val="24"/>
        </w:rPr>
        <w:t xml:space="preserve">красота; гармония; </w:t>
      </w:r>
      <w:r w:rsidRPr="005D247D">
        <w:rPr>
          <w:rFonts w:ascii="Times New Roman" w:hAnsi="Times New Roman"/>
          <w:iCs/>
          <w:color w:val="auto"/>
          <w:spacing w:val="-3"/>
          <w:sz w:val="24"/>
          <w:szCs w:val="24"/>
        </w:rPr>
        <w:t>эстетическое развитие, самовыражение в творчестве и ис</w:t>
      </w:r>
      <w:r w:rsidRPr="005D247D">
        <w:rPr>
          <w:rFonts w:ascii="Times New Roman" w:hAnsi="Times New Roman"/>
          <w:iCs/>
          <w:color w:val="auto"/>
          <w:sz w:val="24"/>
          <w:szCs w:val="24"/>
        </w:rPr>
        <w:t>кусстве, культуросозидание, индивидуальные творческие способности, диалог культур и цивилизаций.</w:t>
      </w:r>
    </w:p>
    <w:p w:rsidR="000F42A9" w:rsidRPr="005D247D" w:rsidRDefault="000F42A9" w:rsidP="005D247D">
      <w:pPr>
        <w:pStyle w:val="ab"/>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8. Правовое воспитание и культура безопасности</w:t>
      </w:r>
    </w:p>
    <w:p w:rsidR="000F42A9" w:rsidRPr="005D247D" w:rsidRDefault="000F42A9" w:rsidP="005D247D">
      <w:pPr>
        <w:pStyle w:val="ab"/>
        <w:spacing w:line="276" w:lineRule="auto"/>
        <w:ind w:firstLine="709"/>
        <w:rPr>
          <w:rFonts w:ascii="Times New Roman" w:hAnsi="Times New Roman"/>
          <w:color w:val="auto"/>
          <w:spacing w:val="2"/>
          <w:sz w:val="24"/>
          <w:szCs w:val="24"/>
        </w:rPr>
      </w:pPr>
      <w:r w:rsidRPr="005D247D">
        <w:rPr>
          <w:rFonts w:ascii="Times New Roman" w:hAnsi="Times New Roman"/>
          <w:color w:val="auto"/>
          <w:sz w:val="24"/>
          <w:szCs w:val="24"/>
        </w:rPr>
        <w:t>Ценности: правовая культура, права и обязанности человека, свобода личности, дем</w:t>
      </w:r>
      <w:r w:rsidRPr="005D247D">
        <w:rPr>
          <w:rFonts w:ascii="Times New Roman" w:hAnsi="Times New Roman"/>
          <w:color w:val="auto"/>
          <w:sz w:val="24"/>
          <w:szCs w:val="24"/>
        </w:rPr>
        <w:t>о</w:t>
      </w:r>
      <w:r w:rsidRPr="005D247D">
        <w:rPr>
          <w:rFonts w:ascii="Times New Roman" w:hAnsi="Times New Roman"/>
          <w:color w:val="auto"/>
          <w:sz w:val="24"/>
          <w:szCs w:val="24"/>
        </w:rPr>
        <w:t>кратия, электоральная культура, безопасность, безопасная среда школы, безопасность и</w:t>
      </w:r>
      <w:r w:rsidRPr="005D247D">
        <w:rPr>
          <w:rFonts w:ascii="Times New Roman" w:hAnsi="Times New Roman"/>
          <w:color w:val="auto"/>
          <w:sz w:val="24"/>
          <w:szCs w:val="24"/>
        </w:rPr>
        <w:t>н</w:t>
      </w:r>
      <w:r w:rsidRPr="005D247D">
        <w:rPr>
          <w:rFonts w:ascii="Times New Roman" w:hAnsi="Times New Roman"/>
          <w:color w:val="auto"/>
          <w:sz w:val="24"/>
          <w:szCs w:val="24"/>
        </w:rPr>
        <w:t>формационного пространства, безопасное поведение в природной и техногенной среде</w:t>
      </w:r>
    </w:p>
    <w:p w:rsidR="000F42A9" w:rsidRPr="005D247D" w:rsidRDefault="000F42A9" w:rsidP="005D247D">
      <w:pPr>
        <w:pStyle w:val="ab"/>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9. Воспитание семейных ценностей</w:t>
      </w:r>
    </w:p>
    <w:p w:rsidR="000F42A9" w:rsidRPr="005D247D" w:rsidRDefault="000F42A9" w:rsidP="005D247D">
      <w:pPr>
        <w:pStyle w:val="ab"/>
        <w:spacing w:line="276" w:lineRule="auto"/>
        <w:ind w:firstLine="709"/>
        <w:rPr>
          <w:rFonts w:ascii="Times New Roman" w:hAnsi="Times New Roman"/>
          <w:color w:val="auto"/>
          <w:spacing w:val="2"/>
          <w:sz w:val="24"/>
          <w:szCs w:val="24"/>
        </w:rPr>
      </w:pPr>
      <w:r w:rsidRPr="005D247D">
        <w:rPr>
          <w:rFonts w:ascii="Times New Roman" w:hAnsi="Times New Roman"/>
          <w:color w:val="auto"/>
          <w:sz w:val="24"/>
          <w:szCs w:val="24"/>
        </w:rPr>
        <w:t>Ценности: семья, семейные традиции, культура семейной жизни, этика и психология семейных отношений, любовь и</w:t>
      </w:r>
      <w:r w:rsidRPr="005D247D">
        <w:rPr>
          <w:rFonts w:ascii="Times New Roman" w:hAnsi="Times New Roman"/>
          <w:iCs/>
          <w:color w:val="auto"/>
          <w:sz w:val="24"/>
          <w:szCs w:val="24"/>
        </w:rPr>
        <w:t xml:space="preserve"> уважение к родителям, прародителям; забота о старших и младших.</w:t>
      </w:r>
    </w:p>
    <w:p w:rsidR="000F42A9" w:rsidRPr="005D247D" w:rsidRDefault="000F42A9" w:rsidP="005D247D">
      <w:pPr>
        <w:pStyle w:val="ab"/>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10. Формирование коммуникативной культуры</w:t>
      </w:r>
    </w:p>
    <w:p w:rsidR="000F42A9" w:rsidRPr="005D247D" w:rsidRDefault="000F42A9" w:rsidP="005D247D">
      <w:pPr>
        <w:pStyle w:val="ab"/>
        <w:spacing w:line="276" w:lineRule="auto"/>
        <w:ind w:firstLine="709"/>
        <w:rPr>
          <w:rFonts w:ascii="Times New Roman" w:hAnsi="Times New Roman"/>
          <w:color w:val="auto"/>
          <w:spacing w:val="2"/>
          <w:sz w:val="24"/>
          <w:szCs w:val="24"/>
        </w:rPr>
      </w:pPr>
      <w:r w:rsidRPr="005D247D">
        <w:rPr>
          <w:rFonts w:ascii="Times New Roman" w:hAnsi="Times New Roman"/>
          <w:color w:val="auto"/>
          <w:sz w:val="24"/>
          <w:szCs w:val="24"/>
        </w:rPr>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w:t>
      </w:r>
      <w:r w:rsidRPr="005D247D">
        <w:rPr>
          <w:rFonts w:ascii="Times New Roman" w:hAnsi="Times New Roman"/>
          <w:color w:val="auto"/>
          <w:sz w:val="24"/>
          <w:szCs w:val="24"/>
        </w:rPr>
        <w:t>в</w:t>
      </w:r>
      <w:r w:rsidRPr="005D247D">
        <w:rPr>
          <w:rFonts w:ascii="Times New Roman" w:hAnsi="Times New Roman"/>
          <w:color w:val="auto"/>
          <w:sz w:val="24"/>
          <w:szCs w:val="24"/>
        </w:rPr>
        <w:t>ное и безопасное общение.</w:t>
      </w:r>
    </w:p>
    <w:p w:rsidR="000F42A9" w:rsidRPr="005D247D" w:rsidRDefault="000F42A9" w:rsidP="005D247D">
      <w:pPr>
        <w:pStyle w:val="ab"/>
        <w:widowControl w:val="0"/>
        <w:spacing w:line="276" w:lineRule="auto"/>
        <w:ind w:firstLine="709"/>
        <w:rPr>
          <w:rFonts w:ascii="Times New Roman" w:hAnsi="Times New Roman"/>
          <w:color w:val="auto"/>
          <w:spacing w:val="2"/>
          <w:sz w:val="24"/>
          <w:szCs w:val="24"/>
          <w:u w:val="single"/>
        </w:rPr>
      </w:pPr>
      <w:r w:rsidRPr="005D247D">
        <w:rPr>
          <w:rFonts w:ascii="Times New Roman" w:hAnsi="Times New Roman"/>
          <w:color w:val="auto"/>
          <w:spacing w:val="2"/>
          <w:sz w:val="24"/>
          <w:szCs w:val="24"/>
          <w:u w:val="single"/>
        </w:rPr>
        <w:t>11. Экологическое воспитание</w:t>
      </w:r>
    </w:p>
    <w:p w:rsidR="000F42A9" w:rsidRPr="005D247D" w:rsidRDefault="000F42A9" w:rsidP="005D247D">
      <w:pPr>
        <w:pStyle w:val="ab"/>
        <w:widowControl w:val="0"/>
        <w:spacing w:line="276" w:lineRule="auto"/>
        <w:ind w:firstLine="709"/>
        <w:rPr>
          <w:rFonts w:ascii="Times New Roman" w:hAnsi="Times New Roman"/>
          <w:i/>
          <w:iCs/>
          <w:color w:val="auto"/>
          <w:sz w:val="24"/>
          <w:szCs w:val="24"/>
        </w:rPr>
      </w:pPr>
      <w:r w:rsidRPr="005D247D">
        <w:rPr>
          <w:rFonts w:ascii="Times New Roman" w:hAnsi="Times New Roman"/>
          <w:color w:val="auto"/>
          <w:spacing w:val="2"/>
          <w:sz w:val="24"/>
          <w:szCs w:val="24"/>
        </w:rPr>
        <w:t xml:space="preserve">Ценности: </w:t>
      </w:r>
      <w:r w:rsidRPr="005D247D">
        <w:rPr>
          <w:rFonts w:ascii="Times New Roman" w:hAnsi="Times New Roman"/>
          <w:iCs/>
          <w:color w:val="auto"/>
          <w:spacing w:val="2"/>
          <w:sz w:val="24"/>
          <w:szCs w:val="24"/>
        </w:rPr>
        <w:t xml:space="preserve">родная земля; заповедная природа; планета </w:t>
      </w:r>
      <w:r w:rsidRPr="005D247D">
        <w:rPr>
          <w:rFonts w:ascii="Times New Roman" w:hAnsi="Times New Roman"/>
          <w:iCs/>
          <w:color w:val="auto"/>
          <w:sz w:val="24"/>
          <w:szCs w:val="24"/>
        </w:rPr>
        <w:t>Земля; бережное освоение природных ресурсов региона, страны, планеты, экологическая культура, забота об окружа</w:t>
      </w:r>
      <w:r w:rsidRPr="005D247D">
        <w:rPr>
          <w:rFonts w:ascii="Times New Roman" w:hAnsi="Times New Roman"/>
          <w:iCs/>
          <w:color w:val="auto"/>
          <w:sz w:val="24"/>
          <w:szCs w:val="24"/>
        </w:rPr>
        <w:t>ю</w:t>
      </w:r>
      <w:r w:rsidRPr="005D247D">
        <w:rPr>
          <w:rFonts w:ascii="Times New Roman" w:hAnsi="Times New Roman"/>
          <w:iCs/>
          <w:color w:val="auto"/>
          <w:sz w:val="24"/>
          <w:szCs w:val="24"/>
        </w:rPr>
        <w:t>щей среде, домашних животных.</w:t>
      </w:r>
    </w:p>
    <w:p w:rsidR="009D16A0" w:rsidRDefault="000F42A9" w:rsidP="005D247D">
      <w:pPr>
        <w:pStyle w:val="a3"/>
        <w:spacing w:line="276" w:lineRule="auto"/>
        <w:ind w:firstLine="709"/>
        <w:rPr>
          <w:rFonts w:ascii="Times New Roman" w:hAnsi="Times New Roman"/>
          <w:color w:val="auto"/>
          <w:sz w:val="24"/>
          <w:szCs w:val="24"/>
        </w:rPr>
      </w:pPr>
      <w:r w:rsidRPr="005D247D">
        <w:rPr>
          <w:rFonts w:ascii="Times New Roman" w:hAnsi="Times New Roman"/>
          <w:color w:val="auto"/>
          <w:spacing w:val="-2"/>
          <w:sz w:val="24"/>
          <w:szCs w:val="24"/>
        </w:rPr>
        <w:t>Все направления духовно­нравственного развития, воспи</w:t>
      </w:r>
      <w:r w:rsidR="004F6EC2">
        <w:rPr>
          <w:rFonts w:ascii="Times New Roman" w:hAnsi="Times New Roman"/>
          <w:color w:val="auto"/>
          <w:sz w:val="24"/>
          <w:szCs w:val="24"/>
        </w:rPr>
        <w:t xml:space="preserve">тания </w:t>
      </w:r>
      <w:r w:rsidRPr="005D247D">
        <w:rPr>
          <w:rFonts w:ascii="Times New Roman" w:hAnsi="Times New Roman"/>
          <w:color w:val="auto"/>
          <w:sz w:val="24"/>
          <w:szCs w:val="24"/>
        </w:rPr>
        <w:t xml:space="preserve"> важны, дополняют друг друга и обеспечивают развитие личности на основе отечественных духовных, нравс</w:t>
      </w:r>
      <w:r w:rsidRPr="005D247D">
        <w:rPr>
          <w:rFonts w:ascii="Times New Roman" w:hAnsi="Times New Roman"/>
          <w:color w:val="auto"/>
          <w:sz w:val="24"/>
          <w:szCs w:val="24"/>
        </w:rPr>
        <w:t>т</w:t>
      </w:r>
      <w:r w:rsidRPr="005D247D">
        <w:rPr>
          <w:rFonts w:ascii="Times New Roman" w:hAnsi="Times New Roman"/>
          <w:color w:val="auto"/>
          <w:sz w:val="24"/>
          <w:szCs w:val="24"/>
        </w:rPr>
        <w:t>венных и культурных традиций.</w:t>
      </w:r>
    </w:p>
    <w:p w:rsidR="000F42A9" w:rsidRPr="005D247D" w:rsidRDefault="000F42A9" w:rsidP="005D247D">
      <w:pPr>
        <w:pStyle w:val="a3"/>
        <w:spacing w:line="276" w:lineRule="auto"/>
        <w:ind w:firstLine="709"/>
        <w:rPr>
          <w:rFonts w:ascii="Times New Roman" w:hAnsi="Times New Roman"/>
          <w:color w:val="auto"/>
          <w:sz w:val="24"/>
          <w:szCs w:val="24"/>
        </w:rPr>
      </w:pPr>
    </w:p>
    <w:p w:rsidR="00D00B7B" w:rsidRPr="004D38DF" w:rsidRDefault="000F42A9" w:rsidP="00D00B7B">
      <w:pPr>
        <w:pStyle w:val="a3"/>
        <w:spacing w:line="276" w:lineRule="auto"/>
        <w:ind w:firstLine="0"/>
        <w:jc w:val="center"/>
        <w:rPr>
          <w:rFonts w:ascii="Times New Roman" w:hAnsi="Times New Roman"/>
          <w:b/>
          <w:color w:val="auto"/>
          <w:sz w:val="28"/>
          <w:szCs w:val="28"/>
        </w:rPr>
      </w:pPr>
      <w:r w:rsidRPr="004D38DF">
        <w:rPr>
          <w:rFonts w:ascii="Times New Roman" w:hAnsi="Times New Roman"/>
          <w:b/>
          <w:color w:val="auto"/>
          <w:sz w:val="28"/>
          <w:szCs w:val="28"/>
        </w:rPr>
        <w:lastRenderedPageBreak/>
        <w:t xml:space="preserve">Основное содержание </w:t>
      </w:r>
      <w:r w:rsidR="004F6EC2" w:rsidRPr="004D38DF">
        <w:rPr>
          <w:rFonts w:ascii="Times New Roman" w:hAnsi="Times New Roman"/>
          <w:b/>
          <w:color w:val="auto"/>
          <w:sz w:val="28"/>
          <w:szCs w:val="28"/>
        </w:rPr>
        <w:t xml:space="preserve">программы </w:t>
      </w:r>
      <w:r w:rsidRPr="004D38DF">
        <w:rPr>
          <w:rFonts w:ascii="Times New Roman" w:hAnsi="Times New Roman"/>
          <w:b/>
          <w:color w:val="auto"/>
          <w:sz w:val="28"/>
          <w:szCs w:val="28"/>
        </w:rPr>
        <w:t>духовно­нравственного развития,</w:t>
      </w:r>
    </w:p>
    <w:p w:rsidR="000F42A9" w:rsidRPr="00D00B7B" w:rsidRDefault="004F6EC2" w:rsidP="00D00B7B">
      <w:pPr>
        <w:pStyle w:val="a3"/>
        <w:spacing w:line="276" w:lineRule="auto"/>
        <w:ind w:firstLine="0"/>
        <w:jc w:val="center"/>
        <w:rPr>
          <w:rFonts w:ascii="Times New Roman" w:hAnsi="Times New Roman"/>
          <w:b/>
          <w:color w:val="auto"/>
          <w:sz w:val="28"/>
          <w:szCs w:val="28"/>
        </w:rPr>
      </w:pPr>
      <w:r w:rsidRPr="004D38DF">
        <w:rPr>
          <w:rFonts w:ascii="Times New Roman" w:hAnsi="Times New Roman"/>
          <w:b/>
          <w:color w:val="auto"/>
          <w:sz w:val="28"/>
          <w:szCs w:val="28"/>
        </w:rPr>
        <w:t xml:space="preserve">воспитания </w:t>
      </w:r>
      <w:r w:rsidR="000F42A9" w:rsidRPr="004D38DF">
        <w:rPr>
          <w:rFonts w:ascii="Times New Roman" w:hAnsi="Times New Roman"/>
          <w:b/>
          <w:color w:val="auto"/>
          <w:sz w:val="28"/>
          <w:szCs w:val="28"/>
        </w:rPr>
        <w:t xml:space="preserve"> обучающихся</w:t>
      </w:r>
    </w:p>
    <w:p w:rsidR="000D45E3" w:rsidRPr="000D45E3" w:rsidRDefault="000D45E3" w:rsidP="00231737">
      <w:pPr>
        <w:widowControl w:val="0"/>
        <w:autoSpaceDE w:val="0"/>
        <w:autoSpaceDN w:val="0"/>
        <w:adjustRightInd w:val="0"/>
        <w:spacing w:line="276" w:lineRule="auto"/>
        <w:jc w:val="both"/>
      </w:pPr>
      <w:r w:rsidRPr="000D45E3">
        <w:t xml:space="preserve">            Современный ребенок  находится в беспредельном информационном и огромном с</w:t>
      </w:r>
      <w:r w:rsidRPr="000D45E3">
        <w:t>о</w:t>
      </w:r>
      <w:r w:rsidRPr="000D45E3">
        <w:t>циальном пространстве, не имеющем четких внешних и внутренних границ.  Сегодня сущ</w:t>
      </w:r>
      <w:r w:rsidRPr="000D45E3">
        <w:t>е</w:t>
      </w:r>
      <w:r w:rsidRPr="000D45E3">
        <w:t xml:space="preserve">ствует и усиливается конфликт между характером присвоения ребенком знаний и ценностей в школе (системность, последовательность, традиционность, культуросообразность и т. д.) и вне школы (клиповость, хаотичность, смешение высокой  культуры и бытовой, размывание границ между культурой и антикультурой и   т. д.). </w:t>
      </w:r>
    </w:p>
    <w:p w:rsidR="00231737" w:rsidRDefault="000D45E3" w:rsidP="00231737">
      <w:pPr>
        <w:widowControl w:val="0"/>
        <w:autoSpaceDE w:val="0"/>
        <w:autoSpaceDN w:val="0"/>
        <w:adjustRightInd w:val="0"/>
        <w:spacing w:line="276" w:lineRule="auto"/>
        <w:jc w:val="both"/>
      </w:pPr>
      <w:r w:rsidRPr="000D45E3">
        <w:t xml:space="preserve">           Современный ребенок живет иллюзией свободы.  Изоляция детей от проблем, кот</w:t>
      </w:r>
      <w:r w:rsidRPr="000D45E3">
        <w:t>о</w:t>
      </w:r>
      <w:r w:rsidRPr="000D45E3">
        <w:t>рыми живут взрослые, искажает их социализацию, нарушает процессы их взросления. Пр</w:t>
      </w:r>
      <w:r w:rsidRPr="000D45E3">
        <w:t>о</w:t>
      </w:r>
      <w:r w:rsidRPr="000D45E3">
        <w:t>грамма духовно-нравственного развития и воспитания учащихся начальной школы напра</w:t>
      </w:r>
      <w:r w:rsidRPr="000D45E3">
        <w:t>в</w:t>
      </w:r>
      <w:r w:rsidRPr="000D45E3">
        <w:t>лена на формирование морально-нравственного, личностно развивающего, социально откр</w:t>
      </w:r>
      <w:r w:rsidRPr="000D45E3">
        <w:t>ы</w:t>
      </w:r>
      <w:r w:rsidRPr="000D45E3">
        <w:t xml:space="preserve">того уклада школьной жизни.    </w:t>
      </w:r>
    </w:p>
    <w:p w:rsidR="000D45E3" w:rsidRPr="000D45E3" w:rsidRDefault="000D45E3" w:rsidP="00231737">
      <w:pPr>
        <w:widowControl w:val="0"/>
        <w:autoSpaceDE w:val="0"/>
        <w:autoSpaceDN w:val="0"/>
        <w:adjustRightInd w:val="0"/>
        <w:spacing w:line="276" w:lineRule="auto"/>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49"/>
        <w:gridCol w:w="2771"/>
        <w:gridCol w:w="3236"/>
      </w:tblGrid>
      <w:tr w:rsidR="000D45E3" w:rsidRPr="000D45E3" w:rsidTr="00015CE6">
        <w:tc>
          <w:tcPr>
            <w:tcW w:w="10988" w:type="dxa"/>
            <w:gridSpan w:val="3"/>
          </w:tcPr>
          <w:p w:rsidR="000D45E3" w:rsidRPr="000D45E3" w:rsidRDefault="000D45E3" w:rsidP="000D45E3">
            <w:pPr>
              <w:widowControl w:val="0"/>
              <w:autoSpaceDE w:val="0"/>
              <w:autoSpaceDN w:val="0"/>
              <w:adjustRightInd w:val="0"/>
              <w:jc w:val="center"/>
              <w:rPr>
                <w:b/>
              </w:rPr>
            </w:pPr>
            <w:r w:rsidRPr="000D45E3">
              <w:rPr>
                <w:b/>
              </w:rPr>
              <w:t xml:space="preserve">Подходы к организации духовно-нравственного развития и воспитания </w:t>
            </w:r>
          </w:p>
          <w:p w:rsidR="000D45E3" w:rsidRPr="000D45E3" w:rsidRDefault="000D45E3" w:rsidP="000D45E3">
            <w:pPr>
              <w:widowControl w:val="0"/>
              <w:autoSpaceDE w:val="0"/>
              <w:autoSpaceDN w:val="0"/>
              <w:adjustRightInd w:val="0"/>
              <w:jc w:val="center"/>
              <w:rPr>
                <w:b/>
                <w:lang w:val="en-US"/>
              </w:rPr>
            </w:pPr>
            <w:r w:rsidRPr="000D45E3">
              <w:rPr>
                <w:b/>
                <w:lang w:val="en-US"/>
              </w:rPr>
              <w:t>младшего школьника</w:t>
            </w:r>
          </w:p>
        </w:tc>
      </w:tr>
      <w:tr w:rsidR="000D45E3" w:rsidRPr="000D45E3" w:rsidTr="00015CE6">
        <w:tc>
          <w:tcPr>
            <w:tcW w:w="4361" w:type="dxa"/>
          </w:tcPr>
          <w:p w:rsidR="000D45E3" w:rsidRPr="000D45E3" w:rsidRDefault="000D45E3" w:rsidP="000D45E3">
            <w:pPr>
              <w:widowControl w:val="0"/>
              <w:autoSpaceDE w:val="0"/>
              <w:autoSpaceDN w:val="0"/>
              <w:adjustRightInd w:val="0"/>
              <w:jc w:val="center"/>
              <w:rPr>
                <w:b/>
                <w:lang w:val="en-US"/>
              </w:rPr>
            </w:pPr>
            <w:r w:rsidRPr="000D45E3">
              <w:rPr>
                <w:b/>
                <w:lang w:val="en-US"/>
              </w:rPr>
              <w:t>Аксиологический подход</w:t>
            </w:r>
          </w:p>
        </w:tc>
        <w:tc>
          <w:tcPr>
            <w:tcW w:w="2964" w:type="dxa"/>
          </w:tcPr>
          <w:p w:rsidR="000D45E3" w:rsidRPr="000D45E3" w:rsidRDefault="000D45E3" w:rsidP="000D45E3">
            <w:pPr>
              <w:widowControl w:val="0"/>
              <w:autoSpaceDE w:val="0"/>
              <w:autoSpaceDN w:val="0"/>
              <w:adjustRightInd w:val="0"/>
              <w:jc w:val="center"/>
              <w:rPr>
                <w:b/>
                <w:lang w:val="en-US"/>
              </w:rPr>
            </w:pPr>
            <w:r w:rsidRPr="000D45E3">
              <w:rPr>
                <w:b/>
                <w:lang w:val="en-US"/>
              </w:rPr>
              <w:t>Системно-деятельностный</w:t>
            </w:r>
          </w:p>
        </w:tc>
        <w:tc>
          <w:tcPr>
            <w:tcW w:w="3663" w:type="dxa"/>
          </w:tcPr>
          <w:p w:rsidR="000D45E3" w:rsidRPr="000D45E3" w:rsidRDefault="000D45E3" w:rsidP="000D45E3">
            <w:pPr>
              <w:widowControl w:val="0"/>
              <w:autoSpaceDE w:val="0"/>
              <w:autoSpaceDN w:val="0"/>
              <w:adjustRightInd w:val="0"/>
              <w:jc w:val="center"/>
              <w:rPr>
                <w:b/>
                <w:lang w:val="en-US"/>
              </w:rPr>
            </w:pPr>
            <w:r w:rsidRPr="000D45E3">
              <w:rPr>
                <w:b/>
                <w:lang w:val="en-US"/>
              </w:rPr>
              <w:t>Развивающий</w:t>
            </w:r>
          </w:p>
        </w:tc>
      </w:tr>
      <w:tr w:rsidR="000D45E3" w:rsidRPr="000D45E3" w:rsidTr="00015CE6">
        <w:tc>
          <w:tcPr>
            <w:tcW w:w="4361" w:type="dxa"/>
          </w:tcPr>
          <w:p w:rsidR="000D45E3" w:rsidRPr="000D45E3" w:rsidRDefault="000D45E3" w:rsidP="000D45E3">
            <w:pPr>
              <w:widowControl w:val="0"/>
              <w:autoSpaceDE w:val="0"/>
              <w:autoSpaceDN w:val="0"/>
              <w:adjustRightInd w:val="0"/>
            </w:pPr>
            <w:r w:rsidRPr="000D45E3">
              <w:t>Является определяющим для всего уклада школьной жизни. Сам этот уклад должен быть социальной, культурной, личностной ценн</w:t>
            </w:r>
            <w:r w:rsidRPr="000D45E3">
              <w:t>о</w:t>
            </w:r>
            <w:r w:rsidRPr="000D45E3">
              <w:t>стью для младших школьников, педагогов и родителей.  Аксиол</w:t>
            </w:r>
            <w:r w:rsidRPr="000D45E3">
              <w:t>о</w:t>
            </w:r>
            <w:r w:rsidRPr="000D45E3">
              <w:t>гический подход в воспитании у</w:t>
            </w:r>
            <w:r w:rsidRPr="000D45E3">
              <w:t>т</w:t>
            </w:r>
            <w:r w:rsidRPr="000D45E3">
              <w:t>верждает человека как носителя базовых национальных ценностей, как высшую ценность, способную к принятию и внесению в мир а</w:t>
            </w:r>
            <w:r w:rsidRPr="000D45E3">
              <w:t>б</w:t>
            </w:r>
            <w:r w:rsidRPr="000D45E3">
              <w:t>солютных ценностей. Он позвол</w:t>
            </w:r>
            <w:r w:rsidRPr="000D45E3">
              <w:t>я</w:t>
            </w:r>
            <w:r w:rsidRPr="000D45E3">
              <w:t>ет выстроить на прочных нравс</w:t>
            </w:r>
            <w:r w:rsidRPr="000D45E3">
              <w:t>т</w:t>
            </w:r>
            <w:r w:rsidRPr="000D45E3">
              <w:t>венных основах уклад жизни младшего школьника и, таким о</w:t>
            </w:r>
            <w:r w:rsidRPr="000D45E3">
              <w:t>б</w:t>
            </w:r>
            <w:r w:rsidRPr="000D45E3">
              <w:t>разом, противостоять моральному релятивизму социальной среды.</w:t>
            </w:r>
          </w:p>
        </w:tc>
        <w:tc>
          <w:tcPr>
            <w:tcW w:w="2964" w:type="dxa"/>
          </w:tcPr>
          <w:p w:rsidR="000D45E3" w:rsidRPr="000D45E3" w:rsidRDefault="000D45E3" w:rsidP="000D45E3">
            <w:pPr>
              <w:widowControl w:val="0"/>
              <w:autoSpaceDE w:val="0"/>
              <w:autoSpaceDN w:val="0"/>
              <w:adjustRightInd w:val="0"/>
            </w:pPr>
            <w:r w:rsidRPr="000D45E3">
              <w:t>Этот подход является определяющим для о</w:t>
            </w:r>
            <w:r w:rsidRPr="000D45E3">
              <w:t>с</w:t>
            </w:r>
            <w:r w:rsidRPr="000D45E3">
              <w:t xml:space="preserve">новной образовательной программы начального общего образования. Он   </w:t>
            </w:r>
          </w:p>
          <w:p w:rsidR="000D45E3" w:rsidRPr="000D45E3" w:rsidRDefault="000D45E3" w:rsidP="000D45E3">
            <w:pPr>
              <w:widowControl w:val="0"/>
              <w:autoSpaceDE w:val="0"/>
              <w:autoSpaceDN w:val="0"/>
              <w:adjustRightInd w:val="0"/>
            </w:pPr>
            <w:r w:rsidRPr="000D45E3">
              <w:t>выступает методолог</w:t>
            </w:r>
            <w:r w:rsidRPr="000D45E3">
              <w:t>и</w:t>
            </w:r>
            <w:r w:rsidRPr="000D45E3">
              <w:t>ческой основой орган</w:t>
            </w:r>
            <w:r w:rsidRPr="000D45E3">
              <w:t>и</w:t>
            </w:r>
            <w:r w:rsidRPr="000D45E3">
              <w:t>зации уклада школьной жизни. Также он позв</w:t>
            </w:r>
            <w:r w:rsidRPr="000D45E3">
              <w:t>о</w:t>
            </w:r>
            <w:r w:rsidRPr="000D45E3">
              <w:t>ляет понять, что пре</w:t>
            </w:r>
            <w:r w:rsidRPr="000D45E3">
              <w:t>д</w:t>
            </w:r>
            <w:r w:rsidRPr="000D45E3">
              <w:t>ставляют собой восп</w:t>
            </w:r>
            <w:r w:rsidRPr="000D45E3">
              <w:t>и</w:t>
            </w:r>
            <w:r w:rsidRPr="000D45E3">
              <w:t>тание и социализация в структурно-методологическом пл</w:t>
            </w:r>
            <w:r w:rsidRPr="000D45E3">
              <w:t>а</w:t>
            </w:r>
            <w:r w:rsidRPr="000D45E3">
              <w:t xml:space="preserve">не. </w:t>
            </w:r>
          </w:p>
          <w:p w:rsidR="000D45E3" w:rsidRPr="000D45E3" w:rsidRDefault="000D45E3" w:rsidP="000D45E3">
            <w:pPr>
              <w:widowControl w:val="0"/>
              <w:autoSpaceDE w:val="0"/>
              <w:autoSpaceDN w:val="0"/>
              <w:adjustRightInd w:val="0"/>
            </w:pPr>
          </w:p>
        </w:tc>
        <w:tc>
          <w:tcPr>
            <w:tcW w:w="3663" w:type="dxa"/>
          </w:tcPr>
          <w:p w:rsidR="000D45E3" w:rsidRPr="000D45E3" w:rsidRDefault="000D45E3" w:rsidP="000D45E3">
            <w:pPr>
              <w:widowControl w:val="0"/>
              <w:autoSpaceDE w:val="0"/>
              <w:autoSpaceDN w:val="0"/>
              <w:adjustRightInd w:val="0"/>
            </w:pPr>
            <w:r w:rsidRPr="000D45E3">
              <w:t>Развитие базовых компете</w:t>
            </w:r>
            <w:r w:rsidRPr="000D45E3">
              <w:t>н</w:t>
            </w:r>
            <w:r w:rsidRPr="000D45E3">
              <w:t>ций обучающихся, надпре</w:t>
            </w:r>
            <w:r w:rsidRPr="000D45E3">
              <w:t>д</w:t>
            </w:r>
            <w:r w:rsidRPr="000D45E3">
              <w:t>метных связей.</w:t>
            </w:r>
          </w:p>
        </w:tc>
      </w:tr>
    </w:tbl>
    <w:p w:rsidR="009D16A0" w:rsidRPr="00BD7394" w:rsidRDefault="009D16A0" w:rsidP="009D16A0">
      <w:pPr>
        <w:pStyle w:val="a3"/>
        <w:spacing w:line="276" w:lineRule="auto"/>
        <w:ind w:left="709" w:firstLine="0"/>
        <w:jc w:val="left"/>
        <w:rPr>
          <w:rFonts w:ascii="Times New Roman" w:hAnsi="Times New Roman"/>
          <w:b/>
          <w:color w:val="auto"/>
          <w:sz w:val="28"/>
          <w:szCs w:val="28"/>
        </w:rPr>
      </w:pPr>
    </w:p>
    <w:p w:rsidR="000F42A9" w:rsidRPr="009D16A0" w:rsidRDefault="000F42A9" w:rsidP="009D16A0">
      <w:pPr>
        <w:pStyle w:val="ab"/>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Гражданско-патриотическое воспитание: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ценностные представления о любви к России, народам Российской Федерации, к св</w:t>
      </w:r>
      <w:r w:rsidRPr="009D16A0">
        <w:rPr>
          <w:rFonts w:ascii="Times New Roman" w:hAnsi="Times New Roman"/>
          <w:color w:val="auto"/>
          <w:sz w:val="24"/>
          <w:szCs w:val="24"/>
        </w:rPr>
        <w:t>о</w:t>
      </w:r>
      <w:r w:rsidRPr="009D16A0">
        <w:rPr>
          <w:rFonts w:ascii="Times New Roman" w:hAnsi="Times New Roman"/>
          <w:color w:val="auto"/>
          <w:sz w:val="24"/>
          <w:szCs w:val="24"/>
        </w:rPr>
        <w:t>ей малой родине;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нравственные представления о долге, чести и достоинстве в конте</w:t>
      </w:r>
      <w:r w:rsidRPr="009D16A0">
        <w:rPr>
          <w:rFonts w:ascii="Times New Roman" w:hAnsi="Times New Roman"/>
          <w:color w:val="auto"/>
          <w:sz w:val="24"/>
          <w:szCs w:val="24"/>
        </w:rPr>
        <w:t>к</w:t>
      </w:r>
      <w:r w:rsidRPr="009D16A0">
        <w:rPr>
          <w:rFonts w:ascii="Times New Roman" w:hAnsi="Times New Roman"/>
          <w:color w:val="auto"/>
          <w:sz w:val="24"/>
          <w:szCs w:val="24"/>
        </w:rPr>
        <w:t xml:space="preserve">сте отношения к Отечеству, к согражданам, к семье, школе, одноклассникам; </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 xml:space="preserve">элементарные представления о политическом устройстве </w:t>
      </w:r>
      <w:r w:rsidRPr="009D16A0">
        <w:rPr>
          <w:rFonts w:ascii="Times New Roman" w:hAnsi="Times New Roman"/>
          <w:color w:val="auto"/>
          <w:spacing w:val="2"/>
          <w:sz w:val="24"/>
          <w:szCs w:val="24"/>
        </w:rPr>
        <w:t xml:space="preserve">Российского государства, его институтах, их роли в жизни </w:t>
      </w:r>
      <w:r w:rsidRPr="009D16A0">
        <w:rPr>
          <w:rFonts w:ascii="Times New Roman" w:hAnsi="Times New Roman"/>
          <w:color w:val="auto"/>
          <w:sz w:val="24"/>
          <w:szCs w:val="24"/>
        </w:rPr>
        <w:t>общества, важнейших законах государства;</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t>представления о символах государства – Флаге, Гербе России, о флаге и гербе суб</w:t>
      </w:r>
      <w:r w:rsidRPr="009D16A0">
        <w:rPr>
          <w:rFonts w:ascii="Times New Roman" w:hAnsi="Times New Roman"/>
          <w:color w:val="auto"/>
          <w:spacing w:val="2"/>
          <w:sz w:val="24"/>
          <w:szCs w:val="24"/>
        </w:rPr>
        <w:t>ъ</w:t>
      </w:r>
      <w:r w:rsidRPr="009D16A0">
        <w:rPr>
          <w:rFonts w:ascii="Times New Roman" w:hAnsi="Times New Roman"/>
          <w:color w:val="auto"/>
          <w:spacing w:val="2"/>
          <w:sz w:val="24"/>
          <w:szCs w:val="24"/>
        </w:rPr>
        <w:t xml:space="preserve">екта Российской Федерации, </w:t>
      </w:r>
      <w:r w:rsidRPr="009D16A0">
        <w:rPr>
          <w:rFonts w:ascii="Times New Roman" w:hAnsi="Times New Roman"/>
          <w:color w:val="auto"/>
          <w:sz w:val="24"/>
          <w:szCs w:val="24"/>
        </w:rPr>
        <w:t>в котором находится образовательная организация;</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t xml:space="preserve">интерес к государственным праздникам и важнейшим </w:t>
      </w:r>
      <w:r w:rsidRPr="009D16A0">
        <w:rPr>
          <w:rFonts w:ascii="Times New Roman" w:hAnsi="Times New Roman"/>
          <w:color w:val="auto"/>
          <w:sz w:val="24"/>
          <w:szCs w:val="24"/>
        </w:rPr>
        <w:t xml:space="preserve">событиям в жизни России, субъекта Российской Федерации, </w:t>
      </w:r>
      <w:r w:rsidRPr="009D16A0">
        <w:rPr>
          <w:rFonts w:ascii="Times New Roman" w:hAnsi="Times New Roman"/>
          <w:color w:val="auto"/>
          <w:spacing w:val="2"/>
          <w:sz w:val="24"/>
          <w:szCs w:val="24"/>
        </w:rPr>
        <w:t>края (населенного пункта), в котором находится образов</w:t>
      </w:r>
      <w:r w:rsidRPr="009D16A0">
        <w:rPr>
          <w:rFonts w:ascii="Times New Roman" w:hAnsi="Times New Roman"/>
          <w:color w:val="auto"/>
          <w:spacing w:val="2"/>
          <w:sz w:val="24"/>
          <w:szCs w:val="24"/>
        </w:rPr>
        <w:t>а</w:t>
      </w:r>
      <w:r w:rsidRPr="009D16A0">
        <w:rPr>
          <w:rFonts w:ascii="Times New Roman" w:hAnsi="Times New Roman"/>
          <w:color w:val="auto"/>
          <w:sz w:val="24"/>
          <w:szCs w:val="24"/>
        </w:rPr>
        <w:t>тельная организация;</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уважительное отношение к русскому языку как государственному, языку межнаци</w:t>
      </w:r>
      <w:r w:rsidRPr="009D16A0">
        <w:rPr>
          <w:rFonts w:ascii="Times New Roman" w:hAnsi="Times New Roman"/>
          <w:color w:val="auto"/>
          <w:sz w:val="24"/>
          <w:szCs w:val="24"/>
        </w:rPr>
        <w:t>о</w:t>
      </w:r>
      <w:r w:rsidRPr="009D16A0">
        <w:rPr>
          <w:rFonts w:ascii="Times New Roman" w:hAnsi="Times New Roman"/>
          <w:color w:val="auto"/>
          <w:sz w:val="24"/>
          <w:szCs w:val="24"/>
        </w:rPr>
        <w:t>нального общения;</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lastRenderedPageBreak/>
        <w:t xml:space="preserve">ценностное отношение к своему национальному языку </w:t>
      </w:r>
      <w:r w:rsidRPr="009D16A0">
        <w:rPr>
          <w:rFonts w:ascii="Times New Roman" w:hAnsi="Times New Roman"/>
          <w:color w:val="auto"/>
          <w:sz w:val="24"/>
          <w:szCs w:val="24"/>
        </w:rPr>
        <w:t>и культуре;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представления о народах России, об их общей исторической судьбе, о единстве народов нашей страны;</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t xml:space="preserve">первоначальные представления о национальных героях и </w:t>
      </w:r>
      <w:r w:rsidRPr="009D16A0">
        <w:rPr>
          <w:rFonts w:ascii="Times New Roman" w:hAnsi="Times New Roman"/>
          <w:color w:val="auto"/>
          <w:sz w:val="24"/>
          <w:szCs w:val="24"/>
        </w:rPr>
        <w:t>важнейших событиях ист</w:t>
      </w:r>
      <w:r w:rsidRPr="009D16A0">
        <w:rPr>
          <w:rFonts w:ascii="Times New Roman" w:hAnsi="Times New Roman"/>
          <w:color w:val="auto"/>
          <w:sz w:val="24"/>
          <w:szCs w:val="24"/>
        </w:rPr>
        <w:t>о</w:t>
      </w:r>
      <w:r w:rsidRPr="009D16A0">
        <w:rPr>
          <w:rFonts w:ascii="Times New Roman" w:hAnsi="Times New Roman"/>
          <w:color w:val="auto"/>
          <w:sz w:val="24"/>
          <w:szCs w:val="24"/>
        </w:rPr>
        <w:t>рии России и ее народов;</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уважительное отношение к воинскому прошлому и настоящему нашей  страны, ув</w:t>
      </w:r>
      <w:r w:rsidRPr="009D16A0">
        <w:rPr>
          <w:rFonts w:ascii="Times New Roman" w:hAnsi="Times New Roman"/>
          <w:color w:val="auto"/>
          <w:sz w:val="24"/>
          <w:szCs w:val="24"/>
        </w:rPr>
        <w:t>а</w:t>
      </w:r>
      <w:r w:rsidRPr="009D16A0">
        <w:rPr>
          <w:rFonts w:ascii="Times New Roman" w:hAnsi="Times New Roman"/>
          <w:color w:val="auto"/>
          <w:sz w:val="24"/>
          <w:szCs w:val="24"/>
        </w:rPr>
        <w:t>жение к защитникам Родины.</w:t>
      </w:r>
    </w:p>
    <w:p w:rsidR="000F42A9" w:rsidRPr="009D16A0" w:rsidRDefault="000F42A9" w:rsidP="009D16A0">
      <w:pPr>
        <w:pStyle w:val="ab"/>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Нравственное и духовное воспитание: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представления означении религиозной культуры в жизни человека и общества, связи религиозных культур народов России и российской гражданской (светской) этики, свободе совести и вероисповедания, роли традиционных религий в развитии Росси</w:t>
      </w:r>
      <w:r w:rsidRPr="009D16A0">
        <w:rPr>
          <w:rFonts w:ascii="Times New Roman" w:hAnsi="Times New Roman"/>
          <w:color w:val="auto"/>
          <w:sz w:val="24"/>
          <w:szCs w:val="24"/>
        </w:rPr>
        <w:t>й</w:t>
      </w:r>
      <w:r w:rsidRPr="009D16A0">
        <w:rPr>
          <w:rFonts w:ascii="Times New Roman" w:hAnsi="Times New Roman"/>
          <w:color w:val="auto"/>
          <w:sz w:val="24"/>
          <w:szCs w:val="24"/>
        </w:rPr>
        <w:t>ского государства, в истории и культуре нашей страны;</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представления о духовных ценностях народов России;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уважительное отношение к традициям, культуре и языку своего народа и других н</w:t>
      </w:r>
      <w:r w:rsidRPr="009D16A0">
        <w:rPr>
          <w:rFonts w:ascii="Times New Roman" w:hAnsi="Times New Roman"/>
          <w:color w:val="auto"/>
          <w:sz w:val="24"/>
          <w:szCs w:val="24"/>
        </w:rPr>
        <w:t>а</w:t>
      </w:r>
      <w:r w:rsidRPr="009D16A0">
        <w:rPr>
          <w:rFonts w:ascii="Times New Roman" w:hAnsi="Times New Roman"/>
          <w:color w:val="auto"/>
          <w:sz w:val="24"/>
          <w:szCs w:val="24"/>
        </w:rPr>
        <w:t>родов России;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знание и выполнение правил поведения в образовательной организации, дома, на ул</w:t>
      </w:r>
      <w:r w:rsidRPr="009D16A0">
        <w:rPr>
          <w:rFonts w:ascii="Times New Roman" w:hAnsi="Times New Roman"/>
          <w:color w:val="auto"/>
          <w:sz w:val="24"/>
          <w:szCs w:val="24"/>
        </w:rPr>
        <w:t>и</w:t>
      </w:r>
      <w:r w:rsidRPr="009D16A0">
        <w:rPr>
          <w:rFonts w:ascii="Times New Roman" w:hAnsi="Times New Roman"/>
          <w:color w:val="auto"/>
          <w:sz w:val="24"/>
          <w:szCs w:val="24"/>
        </w:rPr>
        <w:t>це, в населенном пункте, в общественных местах, на природе;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уважительное отношение к старшим, доброжелательное отношение к сверстникам и младшим;</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установление дружеских взаимоотношений в коллективе, основанных на взаимоп</w:t>
      </w:r>
      <w:r w:rsidRPr="009D16A0">
        <w:rPr>
          <w:rFonts w:ascii="Times New Roman" w:hAnsi="Times New Roman"/>
          <w:color w:val="auto"/>
          <w:sz w:val="24"/>
          <w:szCs w:val="24"/>
        </w:rPr>
        <w:t>о</w:t>
      </w:r>
      <w:r w:rsidRPr="009D16A0">
        <w:rPr>
          <w:rFonts w:ascii="Times New Roman" w:hAnsi="Times New Roman"/>
          <w:color w:val="auto"/>
          <w:sz w:val="24"/>
          <w:szCs w:val="24"/>
        </w:rPr>
        <w:t>мощи и взаимной поддержке;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бережное, гуманное отношение ко всему живому;</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стремление избегать плохих поступков, не капризничать, не быть упрямым; умение признаться в плохом поступке и проанализировать его;</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0F42A9" w:rsidRPr="009D16A0" w:rsidRDefault="000F42A9" w:rsidP="009D16A0">
      <w:pPr>
        <w:pStyle w:val="ab"/>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Воспитание положительного отношения к труду и творчеству:</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представления о нравственных основах учебы, ведущей роли образ</w:t>
      </w:r>
      <w:r w:rsidRPr="009D16A0">
        <w:rPr>
          <w:rFonts w:ascii="Times New Roman" w:hAnsi="Times New Roman"/>
          <w:color w:val="auto"/>
          <w:sz w:val="24"/>
          <w:szCs w:val="24"/>
        </w:rPr>
        <w:t>о</w:t>
      </w:r>
      <w:r w:rsidRPr="009D16A0">
        <w:rPr>
          <w:rFonts w:ascii="Times New Roman" w:hAnsi="Times New Roman"/>
          <w:color w:val="auto"/>
          <w:sz w:val="24"/>
          <w:szCs w:val="24"/>
        </w:rPr>
        <w:t>вания, труда и значении творчества в жизни человека и общества;</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уважение к труду и творчеству старших и сверстников;</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элементарные представления об основных профессиях;</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ценностное отношение к учебе как виду творческой деятельности;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элементарные представления о современной экономике;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t xml:space="preserve">первоначальные навыки коллективной работы, в том </w:t>
      </w:r>
      <w:r w:rsidRPr="009D16A0">
        <w:rPr>
          <w:rFonts w:ascii="Times New Roman" w:hAnsi="Times New Roman"/>
          <w:color w:val="auto"/>
          <w:sz w:val="24"/>
          <w:szCs w:val="24"/>
        </w:rPr>
        <w:t>числе при разработке и реал</w:t>
      </w:r>
      <w:r w:rsidRPr="009D16A0">
        <w:rPr>
          <w:rFonts w:ascii="Times New Roman" w:hAnsi="Times New Roman"/>
          <w:color w:val="auto"/>
          <w:sz w:val="24"/>
          <w:szCs w:val="24"/>
        </w:rPr>
        <w:t>и</w:t>
      </w:r>
      <w:r w:rsidRPr="009D16A0">
        <w:rPr>
          <w:rFonts w:ascii="Times New Roman" w:hAnsi="Times New Roman"/>
          <w:color w:val="auto"/>
          <w:sz w:val="24"/>
          <w:szCs w:val="24"/>
        </w:rPr>
        <w:t>зации учебных и учебно­трудовых проектов;</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t>умение проявлять дисциплинированность, последователь</w:t>
      </w:r>
      <w:r w:rsidRPr="009D16A0">
        <w:rPr>
          <w:rFonts w:ascii="Times New Roman" w:hAnsi="Times New Roman"/>
          <w:color w:val="auto"/>
          <w:sz w:val="24"/>
          <w:szCs w:val="24"/>
        </w:rPr>
        <w:t>ность и настойчивость в в</w:t>
      </w:r>
      <w:r w:rsidRPr="009D16A0">
        <w:rPr>
          <w:rFonts w:ascii="Times New Roman" w:hAnsi="Times New Roman"/>
          <w:color w:val="auto"/>
          <w:sz w:val="24"/>
          <w:szCs w:val="24"/>
        </w:rPr>
        <w:t>ы</w:t>
      </w:r>
      <w:r w:rsidRPr="009D16A0">
        <w:rPr>
          <w:rFonts w:ascii="Times New Roman" w:hAnsi="Times New Roman"/>
          <w:color w:val="auto"/>
          <w:sz w:val="24"/>
          <w:szCs w:val="24"/>
        </w:rPr>
        <w:t>полнении учебных и учебно­трудовых заданий;</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умение соблюдать порядок на рабочем месте;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t xml:space="preserve">бережное отношение к результатам своего труда, труда </w:t>
      </w:r>
      <w:r w:rsidRPr="009D16A0">
        <w:rPr>
          <w:rFonts w:ascii="Times New Roman" w:hAnsi="Times New Roman"/>
          <w:color w:val="auto"/>
          <w:sz w:val="24"/>
          <w:szCs w:val="24"/>
        </w:rPr>
        <w:t>других людей, к школьному имуществу, учебникам, личным вещам;</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отрицательное отношение к лени и небрежности в труде и учебе, небережливому о</w:t>
      </w:r>
      <w:r w:rsidRPr="009D16A0">
        <w:rPr>
          <w:rFonts w:ascii="Times New Roman" w:hAnsi="Times New Roman"/>
          <w:color w:val="auto"/>
          <w:sz w:val="24"/>
          <w:szCs w:val="24"/>
        </w:rPr>
        <w:t>т</w:t>
      </w:r>
      <w:r w:rsidRPr="009D16A0">
        <w:rPr>
          <w:rFonts w:ascii="Times New Roman" w:hAnsi="Times New Roman"/>
          <w:color w:val="auto"/>
          <w:sz w:val="24"/>
          <w:szCs w:val="24"/>
        </w:rPr>
        <w:t>ношению к результатам труда людей.</w:t>
      </w:r>
    </w:p>
    <w:p w:rsidR="000F42A9" w:rsidRPr="009D16A0" w:rsidRDefault="000F42A9" w:rsidP="009D16A0">
      <w:pPr>
        <w:pStyle w:val="ab"/>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Интеллектуальное воспитание:</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первоначальные представления о возможностях интеллектуальной деятельности, о ее значении для развития личности и общества;</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lastRenderedPageBreak/>
        <w:t>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w:t>
      </w:r>
      <w:r w:rsidRPr="009D16A0">
        <w:rPr>
          <w:rFonts w:ascii="Times New Roman" w:hAnsi="Times New Roman"/>
          <w:color w:val="auto"/>
          <w:spacing w:val="2"/>
          <w:sz w:val="24"/>
          <w:szCs w:val="24"/>
        </w:rPr>
        <w:t>з</w:t>
      </w:r>
      <w:r w:rsidRPr="009D16A0">
        <w:rPr>
          <w:rFonts w:ascii="Times New Roman" w:hAnsi="Times New Roman"/>
          <w:color w:val="auto"/>
          <w:spacing w:val="2"/>
          <w:sz w:val="24"/>
          <w:szCs w:val="24"/>
        </w:rPr>
        <w:t xml:space="preserve">ни; </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элементарные представления о роли знаний, науки в развитии современного прои</w:t>
      </w:r>
      <w:r w:rsidRPr="009D16A0">
        <w:rPr>
          <w:rFonts w:ascii="Times New Roman" w:hAnsi="Times New Roman"/>
          <w:color w:val="auto"/>
          <w:sz w:val="24"/>
          <w:szCs w:val="24"/>
        </w:rPr>
        <w:t>з</w:t>
      </w:r>
      <w:r w:rsidRPr="009D16A0">
        <w:rPr>
          <w:rFonts w:ascii="Times New Roman" w:hAnsi="Times New Roman"/>
          <w:color w:val="auto"/>
          <w:sz w:val="24"/>
          <w:szCs w:val="24"/>
        </w:rPr>
        <w:t>водства, в жизни человека и общества, об инновациях, инновационном обществе, о знании как производительной силе, о связи науки и производства;</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представления о содержании, ценности и безопасности современного информационного пространства;</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интерес к познанию нового;</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уважение интеллектуального труда, людям науки, представителям творческих пр</w:t>
      </w:r>
      <w:r w:rsidRPr="009D16A0">
        <w:rPr>
          <w:rFonts w:ascii="Times New Roman" w:hAnsi="Times New Roman"/>
          <w:color w:val="auto"/>
          <w:sz w:val="24"/>
          <w:szCs w:val="24"/>
        </w:rPr>
        <w:t>о</w:t>
      </w:r>
      <w:r w:rsidRPr="009D16A0">
        <w:rPr>
          <w:rFonts w:ascii="Times New Roman" w:hAnsi="Times New Roman"/>
          <w:color w:val="auto"/>
          <w:sz w:val="24"/>
          <w:szCs w:val="24"/>
        </w:rPr>
        <w:t>фессий;</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элементарные навыки работы с научной информацией;</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первоначальный опыт организации и реализации учебно-исследовательских проектов;</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представления об ответственности за использование результатов н</w:t>
      </w:r>
      <w:r w:rsidRPr="009D16A0">
        <w:rPr>
          <w:rFonts w:ascii="Times New Roman" w:hAnsi="Times New Roman"/>
          <w:color w:val="auto"/>
          <w:sz w:val="24"/>
          <w:szCs w:val="24"/>
        </w:rPr>
        <w:t>а</w:t>
      </w:r>
      <w:r w:rsidRPr="009D16A0">
        <w:rPr>
          <w:rFonts w:ascii="Times New Roman" w:hAnsi="Times New Roman"/>
          <w:color w:val="auto"/>
          <w:sz w:val="24"/>
          <w:szCs w:val="24"/>
        </w:rPr>
        <w:t>учных открытий.</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b/>
          <w:color w:val="auto"/>
          <w:spacing w:val="2"/>
          <w:sz w:val="24"/>
          <w:szCs w:val="24"/>
        </w:rPr>
        <w:t>Здоровьесберегающее воспитание</w:t>
      </w:r>
      <w:r w:rsidRPr="009D16A0">
        <w:rPr>
          <w:rFonts w:ascii="Times New Roman" w:hAnsi="Times New Roman"/>
          <w:color w:val="auto"/>
          <w:spacing w:val="2"/>
          <w:sz w:val="24"/>
          <w:szCs w:val="24"/>
        </w:rPr>
        <w:t>:</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формирование начальных представлений о культуре здорового образа жизни;</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базовые навыки сохранения собственного здоровья, использования здоровьесбер</w:t>
      </w:r>
      <w:r w:rsidRPr="009D16A0">
        <w:rPr>
          <w:rFonts w:ascii="Times New Roman" w:hAnsi="Times New Roman"/>
          <w:color w:val="auto"/>
          <w:spacing w:val="2"/>
          <w:sz w:val="24"/>
          <w:szCs w:val="24"/>
        </w:rPr>
        <w:t>е</w:t>
      </w:r>
      <w:r w:rsidRPr="009D16A0">
        <w:rPr>
          <w:rFonts w:ascii="Times New Roman" w:hAnsi="Times New Roman"/>
          <w:color w:val="auto"/>
          <w:spacing w:val="2"/>
          <w:sz w:val="24"/>
          <w:szCs w:val="24"/>
        </w:rPr>
        <w:t>гающих технологий в процессе обучения и во внеурочное время;</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первоначальные представления о ценности занятий физической культурой и спо</w:t>
      </w:r>
      <w:r w:rsidRPr="009D16A0">
        <w:rPr>
          <w:rFonts w:ascii="Times New Roman" w:hAnsi="Times New Roman"/>
          <w:color w:val="auto"/>
          <w:spacing w:val="2"/>
          <w:sz w:val="24"/>
          <w:szCs w:val="24"/>
        </w:rPr>
        <w:t>р</w:t>
      </w:r>
      <w:r w:rsidRPr="009D16A0">
        <w:rPr>
          <w:rFonts w:ascii="Times New Roman" w:hAnsi="Times New Roman"/>
          <w:color w:val="auto"/>
          <w:spacing w:val="2"/>
          <w:sz w:val="24"/>
          <w:szCs w:val="24"/>
        </w:rPr>
        <w:t>том, понимание влияния этой деятельности на развитие личности человека, на процесс обучения и взрослой жизни;</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элементарные знания по истории российского и мирового спорта, уважение к спор</w:t>
      </w:r>
      <w:r w:rsidRPr="009D16A0">
        <w:rPr>
          <w:rFonts w:ascii="Times New Roman" w:hAnsi="Times New Roman"/>
          <w:color w:val="auto"/>
          <w:spacing w:val="2"/>
          <w:sz w:val="24"/>
          <w:szCs w:val="24"/>
        </w:rPr>
        <w:t>т</w:t>
      </w:r>
      <w:r w:rsidRPr="009D16A0">
        <w:rPr>
          <w:rFonts w:ascii="Times New Roman" w:hAnsi="Times New Roman"/>
          <w:color w:val="auto"/>
          <w:spacing w:val="2"/>
          <w:sz w:val="24"/>
          <w:szCs w:val="24"/>
        </w:rPr>
        <w:t>сменам;</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t xml:space="preserve">отрицательное отношение к </w:t>
      </w:r>
      <w:r w:rsidRPr="009D16A0">
        <w:rPr>
          <w:rFonts w:ascii="Times New Roman" w:hAnsi="Times New Roman"/>
          <w:color w:val="auto"/>
          <w:sz w:val="24"/>
          <w:szCs w:val="24"/>
        </w:rPr>
        <w:t>употреблению психоактивных веществ, к курению и а</w:t>
      </w:r>
      <w:r w:rsidRPr="009D16A0">
        <w:rPr>
          <w:rFonts w:ascii="Times New Roman" w:hAnsi="Times New Roman"/>
          <w:color w:val="auto"/>
          <w:sz w:val="24"/>
          <w:szCs w:val="24"/>
        </w:rPr>
        <w:t>л</w:t>
      </w:r>
      <w:r w:rsidRPr="009D16A0">
        <w:rPr>
          <w:rFonts w:ascii="Times New Roman" w:hAnsi="Times New Roman"/>
          <w:color w:val="auto"/>
          <w:sz w:val="24"/>
          <w:szCs w:val="24"/>
        </w:rPr>
        <w:t>коголю, избытку компьютерных игр и интернета;</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z w:val="24"/>
          <w:szCs w:val="24"/>
        </w:rPr>
        <w:t>понимание опасности, негативных последствий употребления психоактивных в</w:t>
      </w:r>
      <w:r w:rsidRPr="009D16A0">
        <w:rPr>
          <w:rFonts w:ascii="Times New Roman" w:hAnsi="Times New Roman"/>
          <w:color w:val="auto"/>
          <w:sz w:val="24"/>
          <w:szCs w:val="24"/>
        </w:rPr>
        <w:t>е</w:t>
      </w:r>
      <w:r w:rsidRPr="009D16A0">
        <w:rPr>
          <w:rFonts w:ascii="Times New Roman" w:hAnsi="Times New Roman"/>
          <w:color w:val="auto"/>
          <w:sz w:val="24"/>
          <w:szCs w:val="24"/>
        </w:rPr>
        <w:t>ществ, алкоголя, табака, наркотических веществ, бесконтрольного употребление лекарстве</w:t>
      </w:r>
      <w:r w:rsidRPr="009D16A0">
        <w:rPr>
          <w:rFonts w:ascii="Times New Roman" w:hAnsi="Times New Roman"/>
          <w:color w:val="auto"/>
          <w:sz w:val="24"/>
          <w:szCs w:val="24"/>
        </w:rPr>
        <w:t>н</w:t>
      </w:r>
      <w:r w:rsidRPr="009D16A0">
        <w:rPr>
          <w:rFonts w:ascii="Times New Roman" w:hAnsi="Times New Roman"/>
          <w:color w:val="auto"/>
          <w:sz w:val="24"/>
          <w:szCs w:val="24"/>
        </w:rPr>
        <w:t>ных препаратов, возникновения суицидальных мыслей.</w:t>
      </w:r>
    </w:p>
    <w:p w:rsidR="000F42A9" w:rsidRPr="009D16A0" w:rsidRDefault="000F42A9" w:rsidP="009D16A0">
      <w:pPr>
        <w:pStyle w:val="ab"/>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Социокультурное и медиакультурное воспитание:</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первоначальное понимание значений понятий «миролюбие», «гражданское согл</w:t>
      </w:r>
      <w:r w:rsidRPr="009D16A0">
        <w:rPr>
          <w:rFonts w:ascii="Times New Roman" w:hAnsi="Times New Roman"/>
          <w:color w:val="auto"/>
          <w:spacing w:val="2"/>
          <w:sz w:val="24"/>
          <w:szCs w:val="24"/>
        </w:rPr>
        <w:t>а</w:t>
      </w:r>
      <w:r w:rsidRPr="009D16A0">
        <w:rPr>
          <w:rFonts w:ascii="Times New Roman" w:hAnsi="Times New Roman"/>
          <w:color w:val="auto"/>
          <w:spacing w:val="2"/>
          <w:sz w:val="24"/>
          <w:szCs w:val="24"/>
        </w:rPr>
        <w:t>сие», «социальное партнерство», важности этих явлений для жизни и развития человека, сохранения мира в семье, обществе, государстве;</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 xml:space="preserve"> первоначальное понимание значений понятий «социальная агрессия», «межнаци</w:t>
      </w:r>
      <w:r w:rsidRPr="009D16A0">
        <w:rPr>
          <w:rFonts w:ascii="Times New Roman" w:hAnsi="Times New Roman"/>
          <w:color w:val="auto"/>
          <w:spacing w:val="2"/>
          <w:sz w:val="24"/>
          <w:szCs w:val="24"/>
        </w:rPr>
        <w:t>о</w:t>
      </w:r>
      <w:r w:rsidRPr="009D16A0">
        <w:rPr>
          <w:rFonts w:ascii="Times New Roman" w:hAnsi="Times New Roman"/>
          <w:color w:val="auto"/>
          <w:spacing w:val="2"/>
          <w:sz w:val="24"/>
          <w:szCs w:val="24"/>
        </w:rPr>
        <w:t>нальная рознь», «экстремизм», «терроризм», «фанатизм», формирование негативного о</w:t>
      </w:r>
      <w:r w:rsidRPr="009D16A0">
        <w:rPr>
          <w:rFonts w:ascii="Times New Roman" w:hAnsi="Times New Roman"/>
          <w:color w:val="auto"/>
          <w:spacing w:val="2"/>
          <w:sz w:val="24"/>
          <w:szCs w:val="24"/>
        </w:rPr>
        <w:t>т</w:t>
      </w:r>
      <w:r w:rsidRPr="009D16A0">
        <w:rPr>
          <w:rFonts w:ascii="Times New Roman" w:hAnsi="Times New Roman"/>
          <w:color w:val="auto"/>
          <w:spacing w:val="2"/>
          <w:sz w:val="24"/>
          <w:szCs w:val="24"/>
        </w:rPr>
        <w:t>ношения к этим явлениям, элементарные знания о возможностях противостояния им;</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первичный опыт межкультурного, межнационального, межконфессионального с</w:t>
      </w:r>
      <w:r w:rsidRPr="009D16A0">
        <w:rPr>
          <w:rFonts w:ascii="Times New Roman" w:hAnsi="Times New Roman"/>
          <w:color w:val="auto"/>
          <w:spacing w:val="2"/>
          <w:sz w:val="24"/>
          <w:szCs w:val="24"/>
        </w:rPr>
        <w:t>о</w:t>
      </w:r>
      <w:r w:rsidRPr="009D16A0">
        <w:rPr>
          <w:rFonts w:ascii="Times New Roman" w:hAnsi="Times New Roman"/>
          <w:color w:val="auto"/>
          <w:spacing w:val="2"/>
          <w:sz w:val="24"/>
          <w:szCs w:val="24"/>
        </w:rPr>
        <w:t>трудничества, диалогического общения;</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первичный опыт социального партнерства и межпоколенного диалога;</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w:t>
      </w:r>
      <w:r w:rsidRPr="009D16A0">
        <w:rPr>
          <w:rFonts w:ascii="Times New Roman" w:hAnsi="Times New Roman"/>
          <w:color w:val="auto"/>
          <w:spacing w:val="2"/>
          <w:sz w:val="24"/>
          <w:szCs w:val="24"/>
        </w:rPr>
        <w:t>а</w:t>
      </w:r>
      <w:r w:rsidRPr="009D16A0">
        <w:rPr>
          <w:rFonts w:ascii="Times New Roman" w:hAnsi="Times New Roman"/>
          <w:color w:val="auto"/>
          <w:spacing w:val="2"/>
          <w:sz w:val="24"/>
          <w:szCs w:val="24"/>
        </w:rPr>
        <w:t>щения.</w:t>
      </w:r>
    </w:p>
    <w:p w:rsidR="000F42A9" w:rsidRPr="009D16A0" w:rsidRDefault="000F42A9" w:rsidP="009D16A0">
      <w:pPr>
        <w:pStyle w:val="ab"/>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Культуротворческое и эстетическое воспитание: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 xml:space="preserve">первоначальные представления об эстетических идеалах и ценностях; </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lastRenderedPageBreak/>
        <w:t>первоначальные навыки культуроосвоения и культуросозидания, направленные на приобщение к достижениям общечеловеческой и национальной культуры;</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проявление и развитие индивидуальных творческих способностей;</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способность формулировать собственные эстетические предпочтения;</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представления о душевной и физической красоте человека;</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формирование эстетических идеалов, чувства прекрасного; умение видеть красоту природы, труда и творчества;</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начальные представления об искусстве народов России;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t xml:space="preserve">интерес к чтению, произведениям искусства, детским </w:t>
      </w:r>
      <w:r w:rsidRPr="009D16A0">
        <w:rPr>
          <w:rFonts w:ascii="Times New Roman" w:hAnsi="Times New Roman"/>
          <w:color w:val="auto"/>
          <w:sz w:val="24"/>
          <w:szCs w:val="24"/>
        </w:rPr>
        <w:t>спектаклям, концертам, в</w:t>
      </w:r>
      <w:r w:rsidRPr="009D16A0">
        <w:rPr>
          <w:rFonts w:ascii="Times New Roman" w:hAnsi="Times New Roman"/>
          <w:color w:val="auto"/>
          <w:sz w:val="24"/>
          <w:szCs w:val="24"/>
        </w:rPr>
        <w:t>ы</w:t>
      </w:r>
      <w:r w:rsidRPr="009D16A0">
        <w:rPr>
          <w:rFonts w:ascii="Times New Roman" w:hAnsi="Times New Roman"/>
          <w:color w:val="auto"/>
          <w:sz w:val="24"/>
          <w:szCs w:val="24"/>
        </w:rPr>
        <w:t>ставкам, музыке;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интерес к занятиям художественным творчеством;</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стремление к опрятному внешнему виду;</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отрицательное отношение к некрасивым поступкам и неряшливости.</w:t>
      </w:r>
    </w:p>
    <w:p w:rsidR="000F42A9" w:rsidRPr="009D16A0" w:rsidRDefault="000F42A9" w:rsidP="009D16A0">
      <w:pPr>
        <w:pStyle w:val="ab"/>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 xml:space="preserve">Правовое воспитание и культура безопасности: </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элементарные представления об институтах гражданского общества, о возможностях участия граждан в общественном управлении;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pacing w:val="-4"/>
          <w:sz w:val="24"/>
          <w:szCs w:val="24"/>
        </w:rPr>
        <w:t>первоначальные представления о правах, свободах и обязанностях человека</w:t>
      </w:r>
      <w:r w:rsidRPr="009D16A0">
        <w:rPr>
          <w:rFonts w:ascii="Times New Roman" w:hAnsi="Times New Roman"/>
          <w:color w:val="auto"/>
          <w:sz w:val="24"/>
          <w:szCs w:val="24"/>
        </w:rPr>
        <w:t>;</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элементарные представления о верховенстве закона и потребности в правопорядке, общественном согласии;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интерес к общественным явлениям, понимание активной роли человека в обществе;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стремление активно участвовать в делах класса, школы, семьи, своего села, города;</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умение отвечать за свои поступки;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негативное отношение к нарушениям порядка в классе, дома, на улице, к невыполн</w:t>
      </w:r>
      <w:r w:rsidRPr="009D16A0">
        <w:rPr>
          <w:rFonts w:ascii="Times New Roman" w:hAnsi="Times New Roman"/>
          <w:color w:val="auto"/>
          <w:sz w:val="24"/>
          <w:szCs w:val="24"/>
        </w:rPr>
        <w:t>е</w:t>
      </w:r>
      <w:r w:rsidRPr="009D16A0">
        <w:rPr>
          <w:rFonts w:ascii="Times New Roman" w:hAnsi="Times New Roman"/>
          <w:color w:val="auto"/>
          <w:sz w:val="24"/>
          <w:szCs w:val="24"/>
        </w:rPr>
        <w:t>нию человеком своих обязанностей;</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знание правил безопасного поведения в школе, быту, на отдыхе, городской среде, п</w:t>
      </w:r>
      <w:r w:rsidRPr="009D16A0">
        <w:rPr>
          <w:rFonts w:ascii="Times New Roman" w:hAnsi="Times New Roman"/>
          <w:color w:val="auto"/>
          <w:sz w:val="24"/>
          <w:szCs w:val="24"/>
        </w:rPr>
        <w:t>о</w:t>
      </w:r>
      <w:r w:rsidRPr="009D16A0">
        <w:rPr>
          <w:rFonts w:ascii="Times New Roman" w:hAnsi="Times New Roman"/>
          <w:color w:val="auto"/>
          <w:sz w:val="24"/>
          <w:szCs w:val="24"/>
        </w:rPr>
        <w:t>нимание необходимости их выполнения;</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представления об информационной безопасности;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представления о возможном негативном влиянии на мо</w:t>
      </w:r>
      <w:r w:rsidRPr="009D16A0">
        <w:rPr>
          <w:rFonts w:ascii="Times New Roman" w:hAnsi="Times New Roman"/>
          <w:color w:val="auto"/>
          <w:spacing w:val="2"/>
          <w:sz w:val="24"/>
          <w:szCs w:val="24"/>
        </w:rPr>
        <w:t>рально­психологическое с</w:t>
      </w:r>
      <w:r w:rsidRPr="009D16A0">
        <w:rPr>
          <w:rFonts w:ascii="Times New Roman" w:hAnsi="Times New Roman"/>
          <w:color w:val="auto"/>
          <w:spacing w:val="2"/>
          <w:sz w:val="24"/>
          <w:szCs w:val="24"/>
        </w:rPr>
        <w:t>о</w:t>
      </w:r>
      <w:r w:rsidRPr="009D16A0">
        <w:rPr>
          <w:rFonts w:ascii="Times New Roman" w:hAnsi="Times New Roman"/>
          <w:color w:val="auto"/>
          <w:spacing w:val="2"/>
          <w:sz w:val="24"/>
          <w:szCs w:val="24"/>
        </w:rPr>
        <w:t xml:space="preserve">стояние человека компьютерных </w:t>
      </w:r>
      <w:r w:rsidRPr="009D16A0">
        <w:rPr>
          <w:rFonts w:ascii="Times New Roman" w:hAnsi="Times New Roman"/>
          <w:color w:val="auto"/>
          <w:sz w:val="24"/>
          <w:szCs w:val="24"/>
        </w:rPr>
        <w:t>игр, кинофильмов, телевизионных передач, рекламы;</w:t>
      </w:r>
    </w:p>
    <w:p w:rsidR="000F42A9" w:rsidRPr="009D16A0" w:rsidRDefault="000F42A9" w:rsidP="009D16A0">
      <w:pPr>
        <w:pStyle w:val="ab"/>
        <w:spacing w:line="276" w:lineRule="auto"/>
        <w:ind w:firstLine="709"/>
        <w:rPr>
          <w:rFonts w:ascii="Times New Roman" w:hAnsi="Times New Roman"/>
          <w:b/>
          <w:bCs/>
          <w:i/>
          <w:iCs/>
          <w:color w:val="auto"/>
          <w:sz w:val="24"/>
          <w:szCs w:val="24"/>
        </w:rPr>
      </w:pPr>
      <w:r w:rsidRPr="009D16A0">
        <w:rPr>
          <w:rFonts w:ascii="Times New Roman" w:hAnsi="Times New Roman"/>
          <w:color w:val="auto"/>
          <w:sz w:val="24"/>
          <w:szCs w:val="24"/>
        </w:rPr>
        <w:t>элементарные представления о девиантном и делинквентном поведении.</w:t>
      </w:r>
    </w:p>
    <w:p w:rsidR="000F42A9" w:rsidRPr="009D16A0" w:rsidRDefault="000F42A9" w:rsidP="009D16A0">
      <w:pPr>
        <w:pStyle w:val="ab"/>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Воспитание семейных ценностей:</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представления о семье как социальном институте, о роли семьи в жизни человека и общества;</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знание правил поведение в семье, понимание необходимости их выполнения;</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представление о семейных ролях, правах и обязанностях членов семьи;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знание истории, ценностей и традиций своей семьи;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уважительное, заботливое отношение к родителям, прародителям, сестрам и братьям;</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z w:val="24"/>
          <w:szCs w:val="24"/>
        </w:rPr>
        <w:t>элементарные представления об этике и психологии семейных отношений, основа</w:t>
      </w:r>
      <w:r w:rsidRPr="009D16A0">
        <w:rPr>
          <w:rFonts w:ascii="Times New Roman" w:hAnsi="Times New Roman"/>
          <w:color w:val="auto"/>
          <w:sz w:val="24"/>
          <w:szCs w:val="24"/>
        </w:rPr>
        <w:t>н</w:t>
      </w:r>
      <w:r w:rsidRPr="009D16A0">
        <w:rPr>
          <w:rFonts w:ascii="Times New Roman" w:hAnsi="Times New Roman"/>
          <w:color w:val="auto"/>
          <w:sz w:val="24"/>
          <w:szCs w:val="24"/>
        </w:rPr>
        <w:t>ных на традиционных семейных ценностях народов России.</w:t>
      </w:r>
    </w:p>
    <w:p w:rsidR="000F42A9" w:rsidRPr="009D16A0" w:rsidRDefault="000F42A9" w:rsidP="009D16A0">
      <w:pPr>
        <w:pStyle w:val="ab"/>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Формирование коммуникативной культуры:</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 xml:space="preserve">первоначальные представления о значении общения для жизни человека, развития личности, успешной учебы; </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первоначальные знания правил эффективного, бесконфликтного, безопасного общ</w:t>
      </w:r>
      <w:r w:rsidRPr="009D16A0">
        <w:rPr>
          <w:rFonts w:ascii="Times New Roman" w:hAnsi="Times New Roman"/>
          <w:color w:val="auto"/>
          <w:spacing w:val="2"/>
          <w:sz w:val="24"/>
          <w:szCs w:val="24"/>
        </w:rPr>
        <w:t>е</w:t>
      </w:r>
      <w:r w:rsidRPr="009D16A0">
        <w:rPr>
          <w:rFonts w:ascii="Times New Roman" w:hAnsi="Times New Roman"/>
          <w:color w:val="auto"/>
          <w:spacing w:val="2"/>
          <w:sz w:val="24"/>
          <w:szCs w:val="24"/>
        </w:rPr>
        <w:t xml:space="preserve">ния в классе, школе, семье, со сверстниками, старшими и младшими; </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понимание значимости ответственного отношения к слову как к поступку, дейс</w:t>
      </w:r>
      <w:r w:rsidRPr="009D16A0">
        <w:rPr>
          <w:rFonts w:ascii="Times New Roman" w:hAnsi="Times New Roman"/>
          <w:color w:val="auto"/>
          <w:spacing w:val="2"/>
          <w:sz w:val="24"/>
          <w:szCs w:val="24"/>
        </w:rPr>
        <w:t>т</w:t>
      </w:r>
      <w:r w:rsidRPr="009D16A0">
        <w:rPr>
          <w:rFonts w:ascii="Times New Roman" w:hAnsi="Times New Roman"/>
          <w:color w:val="auto"/>
          <w:spacing w:val="2"/>
          <w:sz w:val="24"/>
          <w:szCs w:val="24"/>
        </w:rPr>
        <w:t>вию;</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первоначальные знания о безопасном общении в Интернете;</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ценностные представления о родном языке;</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lastRenderedPageBreak/>
        <w:t>первоначальные представления об истории родного языка, его особенностях и месте в мире;</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элементарные представления о современных технологиях коммуникации;</w:t>
      </w:r>
    </w:p>
    <w:p w:rsidR="000F42A9" w:rsidRPr="009D16A0" w:rsidRDefault="000F42A9" w:rsidP="009D16A0">
      <w:pPr>
        <w:pStyle w:val="ab"/>
        <w:spacing w:line="276" w:lineRule="auto"/>
        <w:ind w:firstLine="709"/>
        <w:rPr>
          <w:rFonts w:ascii="Times New Roman" w:hAnsi="Times New Roman"/>
          <w:color w:val="auto"/>
          <w:spacing w:val="2"/>
          <w:sz w:val="24"/>
          <w:szCs w:val="24"/>
        </w:rPr>
      </w:pPr>
      <w:r w:rsidRPr="009D16A0">
        <w:rPr>
          <w:rFonts w:ascii="Times New Roman" w:hAnsi="Times New Roman"/>
          <w:color w:val="auto"/>
          <w:spacing w:val="2"/>
          <w:sz w:val="24"/>
          <w:szCs w:val="24"/>
        </w:rPr>
        <w:t xml:space="preserve">элементарные навыки межкультурной коммуникации; </w:t>
      </w:r>
    </w:p>
    <w:p w:rsidR="000F42A9" w:rsidRPr="009D16A0" w:rsidRDefault="000F42A9" w:rsidP="009D16A0">
      <w:pPr>
        <w:pStyle w:val="ab"/>
        <w:widowControl w:val="0"/>
        <w:spacing w:line="276" w:lineRule="auto"/>
        <w:ind w:firstLine="709"/>
        <w:rPr>
          <w:rFonts w:ascii="Times New Roman" w:hAnsi="Times New Roman"/>
          <w:b/>
          <w:color w:val="auto"/>
          <w:spacing w:val="2"/>
          <w:sz w:val="24"/>
          <w:szCs w:val="24"/>
        </w:rPr>
      </w:pPr>
      <w:r w:rsidRPr="009D16A0">
        <w:rPr>
          <w:rFonts w:ascii="Times New Roman" w:hAnsi="Times New Roman"/>
          <w:b/>
          <w:color w:val="auto"/>
          <w:spacing w:val="2"/>
          <w:sz w:val="24"/>
          <w:szCs w:val="24"/>
        </w:rPr>
        <w:t>Экологическое воспитание:</w:t>
      </w:r>
    </w:p>
    <w:p w:rsidR="000F42A9" w:rsidRPr="009D16A0" w:rsidRDefault="000F42A9" w:rsidP="009D16A0">
      <w:pPr>
        <w:pStyle w:val="ab"/>
        <w:widowControl w:val="0"/>
        <w:spacing w:line="276" w:lineRule="auto"/>
        <w:ind w:firstLine="709"/>
        <w:rPr>
          <w:rFonts w:ascii="Times New Roman" w:hAnsi="Times New Roman"/>
          <w:color w:val="auto"/>
          <w:sz w:val="24"/>
          <w:szCs w:val="24"/>
        </w:rPr>
      </w:pPr>
      <w:r w:rsidRPr="009D16A0">
        <w:rPr>
          <w:rFonts w:ascii="Times New Roman" w:hAnsi="Times New Roman"/>
          <w:color w:val="auto"/>
          <w:spacing w:val="2"/>
          <w:sz w:val="24"/>
          <w:szCs w:val="24"/>
        </w:rPr>
        <w:t xml:space="preserve">развитие интереса к природе, природным явлениям и </w:t>
      </w:r>
      <w:r w:rsidRPr="009D16A0">
        <w:rPr>
          <w:rFonts w:ascii="Times New Roman" w:hAnsi="Times New Roman"/>
          <w:color w:val="auto"/>
          <w:sz w:val="24"/>
          <w:szCs w:val="24"/>
        </w:rPr>
        <w:t>формам жизни, понимание а</w:t>
      </w:r>
      <w:r w:rsidRPr="009D16A0">
        <w:rPr>
          <w:rFonts w:ascii="Times New Roman" w:hAnsi="Times New Roman"/>
          <w:color w:val="auto"/>
          <w:sz w:val="24"/>
          <w:szCs w:val="24"/>
        </w:rPr>
        <w:t>к</w:t>
      </w:r>
      <w:r w:rsidRPr="009D16A0">
        <w:rPr>
          <w:rFonts w:ascii="Times New Roman" w:hAnsi="Times New Roman"/>
          <w:color w:val="auto"/>
          <w:sz w:val="24"/>
          <w:szCs w:val="24"/>
        </w:rPr>
        <w:t>тивной роли человека в природе;</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ценностное отношение к природе и всем формам жизни;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элементарный опыт природоохранительной деятельности;</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бережное отношение к растениям и животным;</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понимание взаимосвязи здоровья человека и экологической культуры;</w:t>
      </w:r>
    </w:p>
    <w:p w:rsidR="000F42A9" w:rsidRPr="009D16A0"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первоначальные навыки определения экологического компонента в проектной и уче</w:t>
      </w:r>
      <w:r w:rsidRPr="009D16A0">
        <w:rPr>
          <w:rFonts w:ascii="Times New Roman" w:hAnsi="Times New Roman"/>
          <w:color w:val="auto"/>
          <w:sz w:val="24"/>
          <w:szCs w:val="24"/>
        </w:rPr>
        <w:t>б</w:t>
      </w:r>
      <w:r w:rsidRPr="009D16A0">
        <w:rPr>
          <w:rFonts w:ascii="Times New Roman" w:hAnsi="Times New Roman"/>
          <w:color w:val="auto"/>
          <w:sz w:val="24"/>
          <w:szCs w:val="24"/>
        </w:rPr>
        <w:t>но-исследовательской деятельности, других формах образовательной деятельности;</w:t>
      </w:r>
    </w:p>
    <w:p w:rsidR="000F42A9" w:rsidRDefault="000F42A9" w:rsidP="009D16A0">
      <w:pPr>
        <w:pStyle w:val="ab"/>
        <w:spacing w:line="276" w:lineRule="auto"/>
        <w:ind w:firstLine="709"/>
        <w:rPr>
          <w:rFonts w:ascii="Times New Roman" w:hAnsi="Times New Roman"/>
          <w:color w:val="auto"/>
          <w:sz w:val="24"/>
          <w:szCs w:val="24"/>
        </w:rPr>
      </w:pPr>
      <w:r w:rsidRPr="009D16A0">
        <w:rPr>
          <w:rFonts w:ascii="Times New Roman" w:hAnsi="Times New Roman"/>
          <w:color w:val="auto"/>
          <w:sz w:val="24"/>
          <w:szCs w:val="24"/>
        </w:rPr>
        <w:t>элементарные знания законодательства в области защиты окружающей среды.</w:t>
      </w:r>
    </w:p>
    <w:p w:rsidR="000D45E3" w:rsidRPr="004D38DF" w:rsidRDefault="000D45E3" w:rsidP="004D38DF">
      <w:pPr>
        <w:widowControl w:val="0"/>
        <w:autoSpaceDE w:val="0"/>
        <w:autoSpaceDN w:val="0"/>
        <w:adjustRightInd w:val="0"/>
        <w:spacing w:line="276" w:lineRule="auto"/>
        <w:ind w:firstLine="708"/>
        <w:jc w:val="both"/>
      </w:pPr>
      <w:r w:rsidRPr="004D38DF">
        <w:t>П</w:t>
      </w:r>
      <w:r w:rsidR="003F405F" w:rsidRPr="004D38DF">
        <w:t>роцесс воспитания</w:t>
      </w:r>
      <w:r w:rsidRPr="004D38DF">
        <w:t xml:space="preserve"> технологически начинается с определенной ценности (знания о ценности) и в ней же получает свое относительное завершение, но уже как в реально дейс</w:t>
      </w:r>
      <w:r w:rsidRPr="004D38DF">
        <w:t>т</w:t>
      </w:r>
      <w:r w:rsidRPr="004D38DF">
        <w:t>вующем и смыслообразующем мотиве поведения ребенка. В сознательном принятии опред</w:t>
      </w:r>
      <w:r w:rsidRPr="004D38DF">
        <w:t>е</w:t>
      </w:r>
      <w:r w:rsidRPr="004D38DF">
        <w:t>ленной ценности, в движении от знания к личностной нравственной установке и готовности действовать в согласии с ней заключен развивающий характер воспитания и социализации. Для достижения развивающего эффекта ценности должны быть понимаемы (как минимум узнаваемы, знаемы) и принимаемы (применимы ребенком как минимум в одной практич</w:t>
      </w:r>
      <w:r w:rsidRPr="004D38DF">
        <w:t>е</w:t>
      </w:r>
      <w:r w:rsidRPr="004D38DF">
        <w:t xml:space="preserve">ской ситуации). </w:t>
      </w:r>
    </w:p>
    <w:p w:rsidR="000D45E3" w:rsidRPr="004D38DF" w:rsidRDefault="000D45E3" w:rsidP="004D38DF">
      <w:pPr>
        <w:widowControl w:val="0"/>
        <w:autoSpaceDE w:val="0"/>
        <w:autoSpaceDN w:val="0"/>
        <w:adjustRightInd w:val="0"/>
        <w:spacing w:line="276" w:lineRule="auto"/>
        <w:ind w:firstLine="708"/>
        <w:jc w:val="both"/>
      </w:pPr>
      <w:r w:rsidRPr="004D38DF">
        <w:t xml:space="preserve">Каждая из базовых ценностей, педагогически определяемая как вопрос, превращается в воспитательную задачу. Для ее решения школьники вместе с педагогами, родителями, иными субъектами культурной, гражданской жизни обращаются к содержанию:   </w:t>
      </w:r>
    </w:p>
    <w:p w:rsidR="000D45E3" w:rsidRPr="004D38DF" w:rsidRDefault="000D45E3" w:rsidP="005663BA">
      <w:pPr>
        <w:widowControl w:val="0"/>
        <w:numPr>
          <w:ilvl w:val="0"/>
          <w:numId w:val="77"/>
        </w:numPr>
        <w:autoSpaceDE w:val="0"/>
        <w:autoSpaceDN w:val="0"/>
        <w:adjustRightInd w:val="0"/>
        <w:spacing w:line="276" w:lineRule="auto"/>
        <w:jc w:val="both"/>
        <w:rPr>
          <w:lang w:val="en-US"/>
        </w:rPr>
      </w:pPr>
      <w:r w:rsidRPr="004D38DF">
        <w:rPr>
          <w:lang w:val="en-US"/>
        </w:rPr>
        <w:t>общеобразовательных дисциплин;</w:t>
      </w:r>
    </w:p>
    <w:p w:rsidR="000D45E3" w:rsidRPr="004D38DF" w:rsidRDefault="000D45E3" w:rsidP="005663BA">
      <w:pPr>
        <w:widowControl w:val="0"/>
        <w:numPr>
          <w:ilvl w:val="0"/>
          <w:numId w:val="77"/>
        </w:numPr>
        <w:autoSpaceDE w:val="0"/>
        <w:autoSpaceDN w:val="0"/>
        <w:adjustRightInd w:val="0"/>
        <w:spacing w:line="276" w:lineRule="auto"/>
        <w:jc w:val="both"/>
        <w:rPr>
          <w:lang w:val="en-US"/>
        </w:rPr>
      </w:pPr>
      <w:r w:rsidRPr="004D38DF">
        <w:rPr>
          <w:lang w:val="en-US"/>
        </w:rPr>
        <w:t>истории своей семьи;</w:t>
      </w:r>
    </w:p>
    <w:p w:rsidR="000D45E3" w:rsidRPr="004D38DF" w:rsidRDefault="000D45E3" w:rsidP="005663BA">
      <w:pPr>
        <w:widowControl w:val="0"/>
        <w:numPr>
          <w:ilvl w:val="0"/>
          <w:numId w:val="77"/>
        </w:numPr>
        <w:autoSpaceDE w:val="0"/>
        <w:autoSpaceDN w:val="0"/>
        <w:adjustRightInd w:val="0"/>
        <w:spacing w:line="276" w:lineRule="auto"/>
        <w:jc w:val="both"/>
        <w:rPr>
          <w:lang w:val="en-US"/>
        </w:rPr>
      </w:pPr>
      <w:r w:rsidRPr="004D38DF">
        <w:rPr>
          <w:lang w:val="en-US"/>
        </w:rPr>
        <w:t>жизненного опыта своих родителей;</w:t>
      </w:r>
    </w:p>
    <w:p w:rsidR="000D45E3" w:rsidRPr="004D38DF" w:rsidRDefault="000D45E3" w:rsidP="005663BA">
      <w:pPr>
        <w:widowControl w:val="0"/>
        <w:numPr>
          <w:ilvl w:val="0"/>
          <w:numId w:val="77"/>
        </w:numPr>
        <w:autoSpaceDE w:val="0"/>
        <w:autoSpaceDN w:val="0"/>
        <w:adjustRightInd w:val="0"/>
        <w:spacing w:line="276" w:lineRule="auto"/>
        <w:jc w:val="both"/>
        <w:rPr>
          <w:lang w:val="en-US"/>
        </w:rPr>
      </w:pPr>
      <w:r w:rsidRPr="004D38DF">
        <w:rPr>
          <w:lang w:val="en-US"/>
        </w:rPr>
        <w:t>произведений искусства и кино;</w:t>
      </w:r>
    </w:p>
    <w:p w:rsidR="000D45E3" w:rsidRPr="004D38DF" w:rsidRDefault="000D45E3" w:rsidP="005663BA">
      <w:pPr>
        <w:widowControl w:val="0"/>
        <w:numPr>
          <w:ilvl w:val="0"/>
          <w:numId w:val="77"/>
        </w:numPr>
        <w:autoSpaceDE w:val="0"/>
        <w:autoSpaceDN w:val="0"/>
        <w:adjustRightInd w:val="0"/>
        <w:spacing w:line="276" w:lineRule="auto"/>
        <w:jc w:val="both"/>
      </w:pPr>
      <w:r w:rsidRPr="004D38DF">
        <w:t>периодической литературы, публикаций, радио- и телепередач, отражающих совр</w:t>
      </w:r>
      <w:r w:rsidRPr="004D38DF">
        <w:t>е</w:t>
      </w:r>
      <w:r w:rsidRPr="004D38DF">
        <w:t>менную жизнь;</w:t>
      </w:r>
    </w:p>
    <w:p w:rsidR="000D45E3" w:rsidRPr="004D38DF" w:rsidRDefault="000D45E3" w:rsidP="005663BA">
      <w:pPr>
        <w:widowControl w:val="0"/>
        <w:numPr>
          <w:ilvl w:val="0"/>
          <w:numId w:val="77"/>
        </w:numPr>
        <w:autoSpaceDE w:val="0"/>
        <w:autoSpaceDN w:val="0"/>
        <w:adjustRightInd w:val="0"/>
        <w:spacing w:line="276" w:lineRule="auto"/>
        <w:jc w:val="both"/>
      </w:pPr>
      <w:r w:rsidRPr="004D38DF">
        <w:t>фольклора народов России и родного края;</w:t>
      </w:r>
    </w:p>
    <w:p w:rsidR="000D45E3" w:rsidRPr="004D38DF" w:rsidRDefault="000D45E3" w:rsidP="005663BA">
      <w:pPr>
        <w:widowControl w:val="0"/>
        <w:numPr>
          <w:ilvl w:val="0"/>
          <w:numId w:val="77"/>
        </w:numPr>
        <w:autoSpaceDE w:val="0"/>
        <w:autoSpaceDN w:val="0"/>
        <w:adjustRightInd w:val="0"/>
        <w:spacing w:line="276" w:lineRule="auto"/>
        <w:jc w:val="both"/>
      </w:pPr>
      <w:r w:rsidRPr="004D38DF">
        <w:t>истории, традиций и современной жизни своей малой родины;</w:t>
      </w:r>
    </w:p>
    <w:p w:rsidR="000D45E3" w:rsidRPr="004D38DF" w:rsidRDefault="000D45E3" w:rsidP="005663BA">
      <w:pPr>
        <w:widowControl w:val="0"/>
        <w:numPr>
          <w:ilvl w:val="0"/>
          <w:numId w:val="77"/>
        </w:numPr>
        <w:autoSpaceDE w:val="0"/>
        <w:autoSpaceDN w:val="0"/>
        <w:adjustRightInd w:val="0"/>
        <w:spacing w:line="276" w:lineRule="auto"/>
        <w:jc w:val="both"/>
      </w:pPr>
      <w:r w:rsidRPr="004D38DF">
        <w:t>общественно полезной и личностно значимой деятельности в рамках педагогически организованных социальных и культурных практик;</w:t>
      </w:r>
    </w:p>
    <w:p w:rsidR="000D45E3" w:rsidRPr="004D38DF" w:rsidRDefault="000D45E3" w:rsidP="005663BA">
      <w:pPr>
        <w:widowControl w:val="0"/>
        <w:numPr>
          <w:ilvl w:val="0"/>
          <w:numId w:val="77"/>
        </w:numPr>
        <w:autoSpaceDE w:val="0"/>
        <w:autoSpaceDN w:val="0"/>
        <w:adjustRightInd w:val="0"/>
        <w:spacing w:line="276" w:lineRule="auto"/>
        <w:jc w:val="both"/>
        <w:rPr>
          <w:lang w:val="en-US"/>
        </w:rPr>
      </w:pPr>
      <w:r w:rsidRPr="004D38DF">
        <w:rPr>
          <w:lang w:val="en-US"/>
        </w:rPr>
        <w:t>здорового образа жизни;</w:t>
      </w:r>
    </w:p>
    <w:p w:rsidR="000D45E3" w:rsidRPr="004D38DF" w:rsidRDefault="000D45E3" w:rsidP="005663BA">
      <w:pPr>
        <w:widowControl w:val="0"/>
        <w:numPr>
          <w:ilvl w:val="0"/>
          <w:numId w:val="77"/>
        </w:numPr>
        <w:autoSpaceDE w:val="0"/>
        <w:autoSpaceDN w:val="0"/>
        <w:adjustRightInd w:val="0"/>
        <w:spacing w:line="276" w:lineRule="auto"/>
        <w:jc w:val="both"/>
      </w:pPr>
      <w:r w:rsidRPr="004D38DF">
        <w:t xml:space="preserve">других источников информации и научного знания. </w:t>
      </w:r>
    </w:p>
    <w:p w:rsidR="000D45E3" w:rsidRPr="004D38DF" w:rsidRDefault="000D45E3" w:rsidP="004D38DF">
      <w:pPr>
        <w:widowControl w:val="0"/>
        <w:autoSpaceDE w:val="0"/>
        <w:autoSpaceDN w:val="0"/>
        <w:adjustRightInd w:val="0"/>
        <w:spacing w:line="276" w:lineRule="auto"/>
        <w:ind w:firstLine="708"/>
        <w:jc w:val="both"/>
      </w:pPr>
      <w:r w:rsidRPr="004D38DF">
        <w:t>Младший школьник испытывает большое доверие к учителю. Для ребенка слова уч</w:t>
      </w:r>
      <w:r w:rsidRPr="004D38DF">
        <w:t>и</w:t>
      </w:r>
      <w:r w:rsidRPr="004D38DF">
        <w:t>теля, его поступки, оценки имеют нравственное значение. Именно педагог не только слов</w:t>
      </w:r>
      <w:r w:rsidRPr="004D38DF">
        <w:t>а</w:t>
      </w:r>
      <w:r w:rsidRPr="004D38DF">
        <w:t>ми, но и всем своим поведением, своей личностью формирует устойчивые представления р</w:t>
      </w:r>
      <w:r w:rsidRPr="004D38DF">
        <w:t>е</w:t>
      </w:r>
      <w:r w:rsidRPr="004D38DF">
        <w:t>бенка о справедливости, человечности, нравственности, об отношениях между людьми. Х</w:t>
      </w:r>
      <w:r w:rsidRPr="004D38DF">
        <w:t>а</w:t>
      </w:r>
      <w:r w:rsidRPr="004D38DF">
        <w:t>рактер отношений между педагогом и детьми во многом определяет эффективность их во</w:t>
      </w:r>
      <w:r w:rsidRPr="004D38DF">
        <w:t>с</w:t>
      </w:r>
      <w:r w:rsidRPr="004D38DF">
        <w:t xml:space="preserve">питания и социализации. </w:t>
      </w:r>
    </w:p>
    <w:p w:rsidR="000D45E3" w:rsidRPr="004D38DF" w:rsidRDefault="004F6EC2" w:rsidP="004D38DF">
      <w:pPr>
        <w:widowControl w:val="0"/>
        <w:autoSpaceDE w:val="0"/>
        <w:autoSpaceDN w:val="0"/>
        <w:adjustRightInd w:val="0"/>
        <w:spacing w:line="276" w:lineRule="auto"/>
        <w:ind w:firstLine="708"/>
        <w:jc w:val="both"/>
      </w:pPr>
      <w:r w:rsidRPr="004D38DF">
        <w:rPr>
          <w:b/>
        </w:rPr>
        <w:t>Духовно-нравственное воспитание требуе</w:t>
      </w:r>
      <w:r w:rsidR="000D45E3" w:rsidRPr="004D38DF">
        <w:rPr>
          <w:b/>
        </w:rPr>
        <w:t xml:space="preserve">т внимательного отношения к каждому ученику. </w:t>
      </w:r>
      <w:r w:rsidR="000D45E3" w:rsidRPr="004D38DF">
        <w:t>Уклад школьной жизни моделирует пространство культуры с абсолютным приор</w:t>
      </w:r>
      <w:r w:rsidR="000D45E3" w:rsidRPr="004D38DF">
        <w:t>и</w:t>
      </w:r>
      <w:r w:rsidR="000D45E3" w:rsidRPr="004D38DF">
        <w:t xml:space="preserve">тетом устойчивых, традиционных нравственных начал. Нравственный учитель через уклад школьной жизни вводит ребенка в мир высокой культуры. Но принять ту или иную ценность </w:t>
      </w:r>
      <w:r w:rsidR="000D45E3" w:rsidRPr="004D38DF">
        <w:lastRenderedPageBreak/>
        <w:t>ребенок должен сам, через собственную деятельность и в этом ему большую помощь оказ</w:t>
      </w:r>
      <w:r w:rsidR="000D45E3" w:rsidRPr="004D38DF">
        <w:t>ы</w:t>
      </w:r>
      <w:r w:rsidR="000D45E3" w:rsidRPr="004D38DF">
        <w:t xml:space="preserve">вают его родители.  В процессе нравственного самоопределения пробуждается самое главное в человеке – совесть – его нравственное самосознание.  </w:t>
      </w:r>
    </w:p>
    <w:p w:rsidR="009D16A0" w:rsidRPr="004D38DF" w:rsidRDefault="004F6EC2" w:rsidP="004D38DF">
      <w:pPr>
        <w:pStyle w:val="ab"/>
        <w:spacing w:line="276" w:lineRule="auto"/>
        <w:ind w:firstLine="709"/>
        <w:rPr>
          <w:rFonts w:ascii="Times New Roman" w:hAnsi="Times New Roman"/>
          <w:color w:val="auto"/>
          <w:sz w:val="24"/>
          <w:szCs w:val="24"/>
        </w:rPr>
      </w:pPr>
      <w:r w:rsidRPr="004D38DF">
        <w:rPr>
          <w:rFonts w:ascii="Times New Roman" w:hAnsi="Times New Roman"/>
          <w:b/>
          <w:color w:val="auto"/>
          <w:sz w:val="24"/>
          <w:szCs w:val="24"/>
        </w:rPr>
        <w:t>Духовно-нравственное воспитание</w:t>
      </w:r>
      <w:r w:rsidR="009D16A0" w:rsidRPr="004D38DF">
        <w:rPr>
          <w:rFonts w:ascii="Times New Roman" w:hAnsi="Times New Roman"/>
          <w:b/>
          <w:color w:val="auto"/>
          <w:sz w:val="24"/>
          <w:szCs w:val="24"/>
        </w:rPr>
        <w:t xml:space="preserve"> младших школьников, содержание их де</w:t>
      </w:r>
      <w:r w:rsidR="009D16A0" w:rsidRPr="004D38DF">
        <w:rPr>
          <w:rFonts w:ascii="Times New Roman" w:hAnsi="Times New Roman"/>
          <w:b/>
          <w:color w:val="auto"/>
          <w:sz w:val="24"/>
          <w:szCs w:val="24"/>
        </w:rPr>
        <w:t>я</w:t>
      </w:r>
      <w:r w:rsidR="009D16A0" w:rsidRPr="004D38DF">
        <w:rPr>
          <w:rFonts w:ascii="Times New Roman" w:hAnsi="Times New Roman"/>
          <w:b/>
          <w:color w:val="auto"/>
          <w:sz w:val="24"/>
          <w:szCs w:val="24"/>
        </w:rPr>
        <w:t>тельности должны раскрывать перед ними их возможное будущее</w:t>
      </w:r>
      <w:r w:rsidR="009D16A0" w:rsidRPr="004D38DF">
        <w:rPr>
          <w:rFonts w:ascii="Times New Roman" w:hAnsi="Times New Roman"/>
          <w:color w:val="auto"/>
          <w:sz w:val="24"/>
          <w:szCs w:val="24"/>
        </w:rPr>
        <w:t>.</w:t>
      </w:r>
    </w:p>
    <w:p w:rsidR="00D00B7B" w:rsidRDefault="009D16A0" w:rsidP="004D38DF">
      <w:pPr>
        <w:pStyle w:val="ab"/>
        <w:spacing w:line="276" w:lineRule="auto"/>
        <w:ind w:firstLine="709"/>
        <w:rPr>
          <w:rFonts w:ascii="Times New Roman" w:hAnsi="Times New Roman"/>
          <w:color w:val="auto"/>
          <w:sz w:val="24"/>
          <w:szCs w:val="24"/>
        </w:rPr>
      </w:pPr>
      <w:r w:rsidRPr="004D38DF">
        <w:rPr>
          <w:rFonts w:ascii="Times New Roman" w:hAnsi="Times New Roman"/>
          <w:color w:val="auto"/>
          <w:sz w:val="24"/>
          <w:szCs w:val="24"/>
        </w:rPr>
        <w:t>Важным условием духовно-нравственного развития и полноценного социаль</w:t>
      </w:r>
      <w:r w:rsidR="00933BF0" w:rsidRPr="004D38DF">
        <w:rPr>
          <w:rFonts w:ascii="Times New Roman" w:hAnsi="Times New Roman"/>
          <w:color w:val="auto"/>
          <w:sz w:val="24"/>
          <w:szCs w:val="24"/>
        </w:rPr>
        <w:t>н</w:t>
      </w:r>
      <w:r w:rsidRPr="004D38DF">
        <w:rPr>
          <w:rFonts w:ascii="Times New Roman" w:hAnsi="Times New Roman"/>
          <w:color w:val="auto"/>
          <w:sz w:val="24"/>
          <w:szCs w:val="24"/>
        </w:rPr>
        <w:t>ого с</w:t>
      </w:r>
      <w:r w:rsidRPr="004D38DF">
        <w:rPr>
          <w:rFonts w:ascii="Times New Roman" w:hAnsi="Times New Roman"/>
          <w:color w:val="auto"/>
          <w:sz w:val="24"/>
          <w:szCs w:val="24"/>
        </w:rPr>
        <w:t>о</w:t>
      </w:r>
      <w:r w:rsidRPr="004D38DF">
        <w:rPr>
          <w:rFonts w:ascii="Times New Roman" w:hAnsi="Times New Roman"/>
          <w:color w:val="auto"/>
          <w:sz w:val="24"/>
          <w:szCs w:val="24"/>
        </w:rPr>
        <w:t>зревания является соблюдение равновесия между самоценностью детства и его своевреме</w:t>
      </w:r>
      <w:r w:rsidRPr="004D38DF">
        <w:rPr>
          <w:rFonts w:ascii="Times New Roman" w:hAnsi="Times New Roman"/>
          <w:color w:val="auto"/>
          <w:sz w:val="24"/>
          <w:szCs w:val="24"/>
        </w:rPr>
        <w:t>н</w:t>
      </w:r>
      <w:r w:rsidRPr="004D38DF">
        <w:rPr>
          <w:rFonts w:ascii="Times New Roman" w:hAnsi="Times New Roman"/>
          <w:color w:val="auto"/>
          <w:sz w:val="24"/>
          <w:szCs w:val="24"/>
        </w:rPr>
        <w:t>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w:t>
      </w:r>
      <w:r w:rsidRPr="004D38DF">
        <w:rPr>
          <w:rFonts w:ascii="Times New Roman" w:hAnsi="Times New Roman"/>
          <w:color w:val="auto"/>
          <w:sz w:val="24"/>
          <w:szCs w:val="24"/>
        </w:rPr>
        <w:t>а</w:t>
      </w:r>
      <w:r w:rsidRPr="004D38DF">
        <w:rPr>
          <w:rFonts w:ascii="Times New Roman" w:hAnsi="Times New Roman"/>
          <w:color w:val="auto"/>
          <w:sz w:val="24"/>
          <w:szCs w:val="24"/>
        </w:rPr>
        <w:t>ние и принятие ребенком культурной нормы как своей собственной цели и желаемого буд</w:t>
      </w:r>
      <w:r w:rsidRPr="004D38DF">
        <w:rPr>
          <w:rFonts w:ascii="Times New Roman" w:hAnsi="Times New Roman"/>
          <w:color w:val="auto"/>
          <w:sz w:val="24"/>
          <w:szCs w:val="24"/>
        </w:rPr>
        <w:t>у</w:t>
      </w:r>
      <w:r w:rsidR="00D00B7B" w:rsidRPr="004D38DF">
        <w:rPr>
          <w:rFonts w:ascii="Times New Roman" w:hAnsi="Times New Roman"/>
          <w:color w:val="auto"/>
          <w:sz w:val="24"/>
          <w:szCs w:val="24"/>
        </w:rPr>
        <w:t>щего.</w:t>
      </w:r>
    </w:p>
    <w:p w:rsidR="00D00B7B" w:rsidRDefault="006A623C" w:rsidP="00D00B7B">
      <w:pPr>
        <w:pStyle w:val="ab"/>
        <w:spacing w:line="276" w:lineRule="auto"/>
        <w:ind w:firstLine="0"/>
        <w:jc w:val="center"/>
        <w:rPr>
          <w:b/>
          <w:sz w:val="24"/>
          <w:szCs w:val="24"/>
        </w:rPr>
      </w:pPr>
      <w:r w:rsidRPr="00D00B7B">
        <w:rPr>
          <w:rFonts w:ascii="Times New Roman" w:hAnsi="Times New Roman"/>
          <w:b/>
          <w:color w:val="auto"/>
          <w:sz w:val="24"/>
          <w:szCs w:val="24"/>
        </w:rPr>
        <w:t>Основные направления, виды деятельности ,</w:t>
      </w:r>
      <w:r w:rsidR="007E639C" w:rsidRPr="00D00B7B">
        <w:rPr>
          <w:rFonts w:ascii="Times New Roman" w:hAnsi="Times New Roman"/>
          <w:b/>
          <w:color w:val="auto"/>
          <w:sz w:val="24"/>
          <w:szCs w:val="24"/>
        </w:rPr>
        <w:t xml:space="preserve"> формы занятий с обучающимися</w:t>
      </w:r>
    </w:p>
    <w:p w:rsidR="000F42A9" w:rsidRPr="00D00B7B" w:rsidRDefault="006A623C" w:rsidP="00D00B7B">
      <w:pPr>
        <w:pStyle w:val="ab"/>
        <w:spacing w:line="276" w:lineRule="auto"/>
        <w:ind w:firstLine="0"/>
        <w:jc w:val="center"/>
        <w:rPr>
          <w:b/>
          <w:sz w:val="24"/>
          <w:szCs w:val="24"/>
        </w:rPr>
      </w:pPr>
      <w:r w:rsidRPr="00D00B7B">
        <w:rPr>
          <w:b/>
          <w:sz w:val="24"/>
          <w:szCs w:val="24"/>
        </w:rPr>
        <w:t>и методы организации социально значимой деятельности обучающихся</w:t>
      </w:r>
    </w:p>
    <w:p w:rsidR="00683A65" w:rsidRPr="00683A65" w:rsidRDefault="00683A65" w:rsidP="00683A65">
      <w:pPr>
        <w:spacing w:line="276" w:lineRule="auto"/>
        <w:ind w:firstLine="709"/>
        <w:jc w:val="both"/>
      </w:pPr>
      <w:r w:rsidRPr="00683A65">
        <w:t>Одним из важных напра</w:t>
      </w:r>
      <w:r w:rsidR="00933BF0">
        <w:t xml:space="preserve">влений духовно-нравственного развития, воспитания </w:t>
      </w:r>
      <w:r w:rsidRPr="00683A65">
        <w:t xml:space="preserve"> совр</w:t>
      </w:r>
      <w:r w:rsidRPr="00683A65">
        <w:t>е</w:t>
      </w:r>
      <w:r w:rsidRPr="00683A65">
        <w:t>менных детей является их педагогически организованное включение в социальные реалии, преодоление усиливающегося в последние годы отчуждения молодого поколения от общес</w:t>
      </w:r>
      <w:r w:rsidRPr="00683A65">
        <w:t>т</w:t>
      </w:r>
      <w:r w:rsidRPr="00683A65">
        <w:t>венной жизни. В этом смысле первостепенную роль призвана сыграть социально значимая деятельность, под которой понимается добровольное конструктивное преобразование окр</w:t>
      </w:r>
      <w:r w:rsidRPr="00683A65">
        <w:t>у</w:t>
      </w:r>
      <w:r w:rsidRPr="00683A65">
        <w:t>жающего социума в русле решения проблем, актуальных для всего общества или помощи представителям отдельных социальных групп. Социально значимая деятельность обеспеч</w:t>
      </w:r>
      <w:r w:rsidRPr="00683A65">
        <w:t>и</w:t>
      </w:r>
      <w:r w:rsidRPr="00683A65">
        <w:t xml:space="preserve">вает два результата: </w:t>
      </w:r>
    </w:p>
    <w:p w:rsidR="00683A65" w:rsidRPr="00683A65" w:rsidRDefault="00683A65" w:rsidP="005663BA">
      <w:pPr>
        <w:pStyle w:val="1-21"/>
        <w:numPr>
          <w:ilvl w:val="0"/>
          <w:numId w:val="37"/>
        </w:numPr>
        <w:tabs>
          <w:tab w:val="left" w:pos="993"/>
        </w:tabs>
        <w:spacing w:line="276" w:lineRule="auto"/>
        <w:ind w:left="0" w:firstLine="709"/>
        <w:jc w:val="both"/>
        <w:rPr>
          <w:rFonts w:ascii="Times New Roman" w:hAnsi="Times New Roman"/>
        </w:rPr>
      </w:pPr>
      <w:r w:rsidRPr="00683A65">
        <w:rPr>
          <w:rFonts w:ascii="Times New Roman" w:hAnsi="Times New Roman"/>
        </w:rPr>
        <w:t>общественный – позитивные изменения в социальной среде (преодоление социал</w:t>
      </w:r>
      <w:r w:rsidRPr="00683A65">
        <w:rPr>
          <w:rFonts w:ascii="Times New Roman" w:hAnsi="Times New Roman"/>
        </w:rPr>
        <w:t>ь</w:t>
      </w:r>
      <w:r w:rsidRPr="00683A65">
        <w:rPr>
          <w:rFonts w:ascii="Times New Roman" w:hAnsi="Times New Roman"/>
        </w:rPr>
        <w:t>ных проблем, улучшение положения отдельных лиц или групп);</w:t>
      </w:r>
    </w:p>
    <w:p w:rsidR="00683A65" w:rsidRDefault="00683A65" w:rsidP="005663BA">
      <w:pPr>
        <w:pStyle w:val="1-21"/>
        <w:numPr>
          <w:ilvl w:val="0"/>
          <w:numId w:val="37"/>
        </w:numPr>
        <w:tabs>
          <w:tab w:val="left" w:pos="993"/>
        </w:tabs>
        <w:spacing w:line="276" w:lineRule="auto"/>
        <w:ind w:left="0" w:firstLine="709"/>
        <w:jc w:val="both"/>
        <w:rPr>
          <w:rFonts w:ascii="Times New Roman" w:hAnsi="Times New Roman"/>
        </w:rPr>
      </w:pPr>
      <w:r w:rsidRPr="00683A65">
        <w:rPr>
          <w:rFonts w:ascii="Times New Roman" w:hAnsi="Times New Roman"/>
        </w:rPr>
        <w:t>педагогический – проявление про-социальной активности обучающихся, саморе</w:t>
      </w:r>
      <w:r w:rsidRPr="00683A65">
        <w:rPr>
          <w:rFonts w:ascii="Times New Roman" w:hAnsi="Times New Roman"/>
        </w:rPr>
        <w:t>а</w:t>
      </w:r>
      <w:r w:rsidRPr="00683A65">
        <w:rPr>
          <w:rFonts w:ascii="Times New Roman" w:hAnsi="Times New Roman"/>
        </w:rPr>
        <w:t>лизации детей в социально приемлемых формах, усиление сопричастности общественным процессам и проблемам (установление связи школьника с культурной, общественной, пол</w:t>
      </w:r>
      <w:r w:rsidRPr="00683A65">
        <w:rPr>
          <w:rFonts w:ascii="Times New Roman" w:hAnsi="Times New Roman"/>
        </w:rPr>
        <w:t>и</w:t>
      </w:r>
      <w:r w:rsidRPr="00683A65">
        <w:rPr>
          <w:rFonts w:ascii="Times New Roman" w:hAnsi="Times New Roman"/>
        </w:rPr>
        <w:t>тической жизнью общества и государством, первоначальная идентификация себя в качестве гражданина, общественного деятеля), приобретение начального опыта решения проблем, формирование компетенций социального взаимодействия, включение в реальные социал</w:t>
      </w:r>
      <w:r w:rsidRPr="00683A65">
        <w:rPr>
          <w:rFonts w:ascii="Times New Roman" w:hAnsi="Times New Roman"/>
        </w:rPr>
        <w:t>ь</w:t>
      </w:r>
      <w:r w:rsidRPr="00683A65">
        <w:rPr>
          <w:rFonts w:ascii="Times New Roman" w:hAnsi="Times New Roman"/>
        </w:rPr>
        <w:t>ные отношения со сверстниками, старшими школьниками и взрослыми.</w:t>
      </w:r>
    </w:p>
    <w:p w:rsidR="00231737" w:rsidRPr="00683A65" w:rsidRDefault="00231737" w:rsidP="00231737">
      <w:pPr>
        <w:pStyle w:val="1-21"/>
        <w:tabs>
          <w:tab w:val="left" w:pos="993"/>
        </w:tabs>
        <w:spacing w:line="276" w:lineRule="auto"/>
        <w:ind w:left="709"/>
        <w:jc w:val="both"/>
        <w:rPr>
          <w:rFonts w:ascii="Times New Roman" w:hAnsi="Times New Roman"/>
        </w:rPr>
      </w:pPr>
    </w:p>
    <w:p w:rsidR="00683A65" w:rsidRDefault="00683A65" w:rsidP="006A623C">
      <w:pPr>
        <w:pStyle w:val="ab"/>
        <w:spacing w:line="276" w:lineRule="auto"/>
        <w:ind w:firstLine="709"/>
        <w:rPr>
          <w:rFonts w:ascii="Times New Roman" w:hAnsi="Times New Roman"/>
          <w:b/>
          <w:color w:val="auto"/>
          <w:sz w:val="24"/>
          <w:szCs w:val="24"/>
        </w:rPr>
      </w:pPr>
      <w:r w:rsidRPr="00683A65">
        <w:rPr>
          <w:rFonts w:ascii="Times New Roman" w:hAnsi="Times New Roman"/>
          <w:b/>
          <w:color w:val="auto"/>
          <w:sz w:val="24"/>
          <w:szCs w:val="24"/>
        </w:rPr>
        <w:t>Основные направления, виды деятельности , формы занятий с обучающимися</w:t>
      </w:r>
    </w:p>
    <w:p w:rsidR="00231737" w:rsidRPr="00683A65" w:rsidRDefault="00231737" w:rsidP="006A623C">
      <w:pPr>
        <w:pStyle w:val="ab"/>
        <w:spacing w:line="276" w:lineRule="auto"/>
        <w:ind w:firstLine="709"/>
        <w:rPr>
          <w:rFonts w:ascii="Times New Roman" w:hAnsi="Times New Roman"/>
          <w:b/>
          <w:color w:val="auto"/>
          <w:sz w:val="24"/>
          <w:szCs w:val="24"/>
        </w:rPr>
      </w:pPr>
    </w:p>
    <w:tbl>
      <w:tblPr>
        <w:tblStyle w:val="afff1"/>
        <w:tblW w:w="0" w:type="auto"/>
        <w:tblLayout w:type="fixed"/>
        <w:tblLook w:val="04A0"/>
      </w:tblPr>
      <w:tblGrid>
        <w:gridCol w:w="675"/>
        <w:gridCol w:w="1985"/>
        <w:gridCol w:w="2126"/>
        <w:gridCol w:w="5211"/>
      </w:tblGrid>
      <w:tr w:rsidR="004F2A8D" w:rsidRPr="004F2A8D" w:rsidTr="00725426">
        <w:tc>
          <w:tcPr>
            <w:tcW w:w="675" w:type="dxa"/>
          </w:tcPr>
          <w:p w:rsidR="004F2A8D" w:rsidRPr="004F2A8D" w:rsidRDefault="004F2A8D" w:rsidP="004F2A8D">
            <w:pPr>
              <w:pStyle w:val="ab"/>
              <w:spacing w:line="276" w:lineRule="auto"/>
              <w:ind w:firstLine="0"/>
              <w:jc w:val="center"/>
              <w:rPr>
                <w:rFonts w:ascii="Times New Roman" w:hAnsi="Times New Roman"/>
                <w:color w:val="auto"/>
                <w:sz w:val="24"/>
                <w:szCs w:val="24"/>
              </w:rPr>
            </w:pPr>
            <w:r w:rsidRPr="004F2A8D">
              <w:rPr>
                <w:rFonts w:ascii="Times New Roman" w:hAnsi="Times New Roman"/>
                <w:color w:val="auto"/>
                <w:sz w:val="24"/>
                <w:szCs w:val="24"/>
              </w:rPr>
              <w:t>№</w:t>
            </w:r>
          </w:p>
          <w:p w:rsidR="004F2A8D" w:rsidRPr="004F2A8D" w:rsidRDefault="004F2A8D" w:rsidP="004F2A8D">
            <w:pPr>
              <w:pStyle w:val="ab"/>
              <w:spacing w:line="276" w:lineRule="auto"/>
              <w:ind w:firstLine="0"/>
              <w:jc w:val="center"/>
              <w:rPr>
                <w:rFonts w:ascii="Times New Roman" w:hAnsi="Times New Roman"/>
                <w:color w:val="auto"/>
                <w:sz w:val="24"/>
                <w:szCs w:val="24"/>
              </w:rPr>
            </w:pPr>
            <w:r w:rsidRPr="004F2A8D">
              <w:rPr>
                <w:rFonts w:ascii="Times New Roman" w:hAnsi="Times New Roman"/>
                <w:color w:val="auto"/>
                <w:sz w:val="24"/>
                <w:szCs w:val="24"/>
              </w:rPr>
              <w:t>п/п</w:t>
            </w:r>
          </w:p>
        </w:tc>
        <w:tc>
          <w:tcPr>
            <w:tcW w:w="1985" w:type="dxa"/>
          </w:tcPr>
          <w:p w:rsidR="004F2A8D" w:rsidRPr="004F2A8D" w:rsidRDefault="004F2A8D" w:rsidP="004F2A8D">
            <w:pPr>
              <w:pStyle w:val="ab"/>
              <w:spacing w:line="276" w:lineRule="auto"/>
              <w:ind w:firstLine="0"/>
              <w:jc w:val="center"/>
              <w:rPr>
                <w:rFonts w:ascii="Times New Roman" w:hAnsi="Times New Roman"/>
                <w:color w:val="auto"/>
                <w:sz w:val="24"/>
                <w:szCs w:val="24"/>
              </w:rPr>
            </w:pPr>
            <w:r w:rsidRPr="004F2A8D">
              <w:rPr>
                <w:rFonts w:ascii="Times New Roman" w:hAnsi="Times New Roman"/>
                <w:color w:val="auto"/>
                <w:sz w:val="24"/>
                <w:szCs w:val="24"/>
              </w:rPr>
              <w:t>Направления</w:t>
            </w:r>
          </w:p>
        </w:tc>
        <w:tc>
          <w:tcPr>
            <w:tcW w:w="2126" w:type="dxa"/>
          </w:tcPr>
          <w:p w:rsidR="004F2A8D" w:rsidRDefault="004F2A8D" w:rsidP="004F2A8D">
            <w:pPr>
              <w:pStyle w:val="ab"/>
              <w:spacing w:line="276" w:lineRule="auto"/>
              <w:ind w:firstLine="0"/>
              <w:jc w:val="center"/>
              <w:rPr>
                <w:rFonts w:ascii="Times New Roman" w:hAnsi="Times New Roman"/>
                <w:color w:val="auto"/>
                <w:sz w:val="24"/>
                <w:szCs w:val="24"/>
              </w:rPr>
            </w:pPr>
            <w:r w:rsidRPr="004F2A8D">
              <w:rPr>
                <w:rFonts w:ascii="Times New Roman" w:hAnsi="Times New Roman"/>
                <w:color w:val="auto"/>
                <w:sz w:val="24"/>
                <w:szCs w:val="24"/>
              </w:rPr>
              <w:t xml:space="preserve">Воспитательные </w:t>
            </w:r>
          </w:p>
          <w:p w:rsidR="004F2A8D" w:rsidRPr="004F2A8D" w:rsidRDefault="004F2A8D" w:rsidP="004F2A8D">
            <w:pPr>
              <w:pStyle w:val="ab"/>
              <w:spacing w:line="276" w:lineRule="auto"/>
              <w:ind w:firstLine="0"/>
              <w:jc w:val="center"/>
              <w:rPr>
                <w:rFonts w:ascii="Times New Roman" w:hAnsi="Times New Roman"/>
                <w:color w:val="auto"/>
                <w:sz w:val="24"/>
                <w:szCs w:val="24"/>
              </w:rPr>
            </w:pPr>
            <w:r w:rsidRPr="004F2A8D">
              <w:rPr>
                <w:rFonts w:ascii="Times New Roman" w:hAnsi="Times New Roman"/>
                <w:color w:val="auto"/>
                <w:sz w:val="24"/>
                <w:szCs w:val="24"/>
              </w:rPr>
              <w:t>задачи</w:t>
            </w:r>
          </w:p>
        </w:tc>
        <w:tc>
          <w:tcPr>
            <w:tcW w:w="5211" w:type="dxa"/>
          </w:tcPr>
          <w:p w:rsidR="004F2A8D" w:rsidRPr="004F2A8D" w:rsidRDefault="004F2A8D" w:rsidP="004F2A8D">
            <w:pPr>
              <w:pStyle w:val="ab"/>
              <w:spacing w:line="276" w:lineRule="auto"/>
              <w:ind w:firstLine="0"/>
              <w:jc w:val="center"/>
              <w:rPr>
                <w:rFonts w:ascii="Times New Roman" w:hAnsi="Times New Roman"/>
                <w:color w:val="auto"/>
                <w:sz w:val="24"/>
                <w:szCs w:val="24"/>
              </w:rPr>
            </w:pPr>
            <w:r w:rsidRPr="004F2A8D">
              <w:rPr>
                <w:rFonts w:ascii="Times New Roman" w:hAnsi="Times New Roman"/>
                <w:color w:val="auto"/>
                <w:sz w:val="24"/>
                <w:szCs w:val="24"/>
              </w:rPr>
              <w:t>Виды деятельности и формы проведения зан</w:t>
            </w:r>
            <w:r w:rsidRPr="004F2A8D">
              <w:rPr>
                <w:rFonts w:ascii="Times New Roman" w:hAnsi="Times New Roman"/>
                <w:color w:val="auto"/>
                <w:sz w:val="24"/>
                <w:szCs w:val="24"/>
              </w:rPr>
              <w:t>я</w:t>
            </w:r>
            <w:r w:rsidRPr="004F2A8D">
              <w:rPr>
                <w:rFonts w:ascii="Times New Roman" w:hAnsi="Times New Roman"/>
                <w:color w:val="auto"/>
                <w:sz w:val="24"/>
                <w:szCs w:val="24"/>
              </w:rPr>
              <w:t>тий</w:t>
            </w:r>
          </w:p>
        </w:tc>
      </w:tr>
      <w:tr w:rsidR="004F2A8D" w:rsidRPr="004F2A8D" w:rsidTr="00725426">
        <w:tc>
          <w:tcPr>
            <w:tcW w:w="675" w:type="dxa"/>
          </w:tcPr>
          <w:p w:rsidR="004F2A8D" w:rsidRPr="004F2A8D" w:rsidRDefault="004F2A8D" w:rsidP="000F42A9">
            <w:pPr>
              <w:pStyle w:val="ab"/>
              <w:spacing w:line="360" w:lineRule="auto"/>
              <w:ind w:firstLine="0"/>
              <w:rPr>
                <w:rFonts w:ascii="Times New Roman" w:hAnsi="Times New Roman"/>
                <w:b/>
                <w:color w:val="auto"/>
                <w:sz w:val="24"/>
                <w:szCs w:val="24"/>
              </w:rPr>
            </w:pPr>
            <w:r w:rsidRPr="004F2A8D">
              <w:rPr>
                <w:rFonts w:ascii="Times New Roman" w:hAnsi="Times New Roman"/>
                <w:b/>
                <w:color w:val="auto"/>
                <w:sz w:val="24"/>
                <w:szCs w:val="24"/>
              </w:rPr>
              <w:t xml:space="preserve">1. </w:t>
            </w:r>
          </w:p>
        </w:tc>
        <w:tc>
          <w:tcPr>
            <w:tcW w:w="1985" w:type="dxa"/>
          </w:tcPr>
          <w:p w:rsidR="004F2A8D" w:rsidRPr="004F2A8D" w:rsidRDefault="004F2A8D" w:rsidP="004F2A8D">
            <w:pPr>
              <w:pStyle w:val="ab"/>
              <w:spacing w:line="276" w:lineRule="auto"/>
              <w:ind w:firstLine="0"/>
              <w:rPr>
                <w:rFonts w:ascii="Times New Roman" w:hAnsi="Times New Roman"/>
                <w:b/>
                <w:color w:val="auto"/>
                <w:sz w:val="24"/>
                <w:szCs w:val="24"/>
              </w:rPr>
            </w:pPr>
            <w:r w:rsidRPr="004F2A8D">
              <w:rPr>
                <w:rFonts w:ascii="Times New Roman" w:hAnsi="Times New Roman"/>
                <w:color w:val="auto"/>
                <w:sz w:val="24"/>
                <w:szCs w:val="24"/>
              </w:rPr>
              <w:t>Воспитание гражданственн</w:t>
            </w:r>
            <w:r w:rsidRPr="004F2A8D">
              <w:rPr>
                <w:rFonts w:ascii="Times New Roman" w:hAnsi="Times New Roman"/>
                <w:color w:val="auto"/>
                <w:sz w:val="24"/>
                <w:szCs w:val="24"/>
              </w:rPr>
              <w:t>о</w:t>
            </w:r>
            <w:r w:rsidRPr="004F2A8D">
              <w:rPr>
                <w:rFonts w:ascii="Times New Roman" w:hAnsi="Times New Roman"/>
                <w:color w:val="auto"/>
                <w:sz w:val="24"/>
                <w:szCs w:val="24"/>
              </w:rPr>
              <w:t>сти, патриоти</w:t>
            </w:r>
            <w:r w:rsidRPr="004F2A8D">
              <w:rPr>
                <w:rFonts w:ascii="Times New Roman" w:hAnsi="Times New Roman"/>
                <w:color w:val="auto"/>
                <w:sz w:val="24"/>
                <w:szCs w:val="24"/>
              </w:rPr>
              <w:t>з</w:t>
            </w:r>
            <w:r w:rsidRPr="004F2A8D">
              <w:rPr>
                <w:rFonts w:ascii="Times New Roman" w:hAnsi="Times New Roman"/>
                <w:color w:val="auto"/>
                <w:sz w:val="24"/>
                <w:szCs w:val="24"/>
              </w:rPr>
              <w:t>ма, уважения к правам, своб</w:t>
            </w:r>
            <w:r w:rsidRPr="004F2A8D">
              <w:rPr>
                <w:rFonts w:ascii="Times New Roman" w:hAnsi="Times New Roman"/>
                <w:color w:val="auto"/>
                <w:sz w:val="24"/>
                <w:szCs w:val="24"/>
              </w:rPr>
              <w:t>о</w:t>
            </w:r>
            <w:r w:rsidRPr="004F2A8D">
              <w:rPr>
                <w:rFonts w:ascii="Times New Roman" w:hAnsi="Times New Roman"/>
                <w:color w:val="auto"/>
                <w:sz w:val="24"/>
                <w:szCs w:val="24"/>
              </w:rPr>
              <w:t>дам и обязанн</w:t>
            </w:r>
            <w:r w:rsidRPr="004F2A8D">
              <w:rPr>
                <w:rFonts w:ascii="Times New Roman" w:hAnsi="Times New Roman"/>
                <w:color w:val="auto"/>
                <w:sz w:val="24"/>
                <w:szCs w:val="24"/>
              </w:rPr>
              <w:t>о</w:t>
            </w:r>
            <w:r w:rsidRPr="004F2A8D">
              <w:rPr>
                <w:rFonts w:ascii="Times New Roman" w:hAnsi="Times New Roman"/>
                <w:color w:val="auto"/>
                <w:sz w:val="24"/>
                <w:szCs w:val="24"/>
              </w:rPr>
              <w:t>стямчеловека</w:t>
            </w:r>
          </w:p>
        </w:tc>
        <w:tc>
          <w:tcPr>
            <w:tcW w:w="2126" w:type="dxa"/>
          </w:tcPr>
          <w:p w:rsidR="004F2A8D" w:rsidRDefault="004F2A8D" w:rsidP="004F2A8D">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-воспитание лю</w:t>
            </w:r>
            <w:r>
              <w:rPr>
                <w:rFonts w:ascii="Times New Roman" w:hAnsi="Times New Roman"/>
                <w:color w:val="auto"/>
                <w:sz w:val="24"/>
                <w:szCs w:val="24"/>
              </w:rPr>
              <w:t>б</w:t>
            </w:r>
            <w:r>
              <w:rPr>
                <w:rFonts w:ascii="Times New Roman" w:hAnsi="Times New Roman"/>
                <w:color w:val="auto"/>
                <w:sz w:val="24"/>
                <w:szCs w:val="24"/>
              </w:rPr>
              <w:t>ви к родому краю, расширение зн</w:t>
            </w:r>
            <w:r>
              <w:rPr>
                <w:rFonts w:ascii="Times New Roman" w:hAnsi="Times New Roman"/>
                <w:color w:val="auto"/>
                <w:sz w:val="24"/>
                <w:szCs w:val="24"/>
              </w:rPr>
              <w:t>а</w:t>
            </w:r>
            <w:r>
              <w:rPr>
                <w:rFonts w:ascii="Times New Roman" w:hAnsi="Times New Roman"/>
                <w:color w:val="auto"/>
                <w:sz w:val="24"/>
                <w:szCs w:val="24"/>
              </w:rPr>
              <w:t>ний о нем;</w:t>
            </w:r>
          </w:p>
          <w:p w:rsidR="004F2A8D" w:rsidRDefault="004F2A8D" w:rsidP="004F2A8D">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-знакомство</w:t>
            </w:r>
            <w:r w:rsidRPr="004F2A8D">
              <w:rPr>
                <w:rFonts w:ascii="Times New Roman" w:hAnsi="Times New Roman"/>
                <w:color w:val="auto"/>
                <w:sz w:val="24"/>
                <w:szCs w:val="24"/>
              </w:rPr>
              <w:t xml:space="preserve"> с и</w:t>
            </w:r>
            <w:r w:rsidRPr="004F2A8D">
              <w:rPr>
                <w:rFonts w:ascii="Times New Roman" w:hAnsi="Times New Roman"/>
                <w:color w:val="auto"/>
                <w:sz w:val="24"/>
                <w:szCs w:val="24"/>
              </w:rPr>
              <w:t>с</w:t>
            </w:r>
            <w:r w:rsidRPr="004F2A8D">
              <w:rPr>
                <w:rFonts w:ascii="Times New Roman" w:hAnsi="Times New Roman"/>
                <w:color w:val="auto"/>
                <w:sz w:val="24"/>
                <w:szCs w:val="24"/>
              </w:rPr>
              <w:t>торией и культ</w:t>
            </w:r>
            <w:r w:rsidRPr="004F2A8D">
              <w:rPr>
                <w:rFonts w:ascii="Times New Roman" w:hAnsi="Times New Roman"/>
                <w:color w:val="auto"/>
                <w:sz w:val="24"/>
                <w:szCs w:val="24"/>
              </w:rPr>
              <w:t>у</w:t>
            </w:r>
            <w:r w:rsidRPr="004F2A8D">
              <w:rPr>
                <w:rFonts w:ascii="Times New Roman" w:hAnsi="Times New Roman"/>
                <w:color w:val="auto"/>
                <w:sz w:val="24"/>
                <w:szCs w:val="24"/>
              </w:rPr>
              <w:t>рой родного края, на</w:t>
            </w:r>
            <w:r w:rsidRPr="004F2A8D">
              <w:rPr>
                <w:rFonts w:ascii="Times New Roman" w:hAnsi="Times New Roman"/>
                <w:color w:val="auto"/>
                <w:spacing w:val="-2"/>
                <w:sz w:val="24"/>
                <w:szCs w:val="24"/>
              </w:rPr>
              <w:t>родным творч</w:t>
            </w:r>
            <w:r w:rsidRPr="004F2A8D">
              <w:rPr>
                <w:rFonts w:ascii="Times New Roman" w:hAnsi="Times New Roman"/>
                <w:color w:val="auto"/>
                <w:spacing w:val="-2"/>
                <w:sz w:val="24"/>
                <w:szCs w:val="24"/>
              </w:rPr>
              <w:t>е</w:t>
            </w:r>
            <w:r w:rsidRPr="004F2A8D">
              <w:rPr>
                <w:rFonts w:ascii="Times New Roman" w:hAnsi="Times New Roman"/>
                <w:color w:val="auto"/>
                <w:spacing w:val="-2"/>
                <w:sz w:val="24"/>
                <w:szCs w:val="24"/>
              </w:rPr>
              <w:t>ством, этнокул</w:t>
            </w:r>
            <w:r w:rsidRPr="004F2A8D">
              <w:rPr>
                <w:rFonts w:ascii="Times New Roman" w:hAnsi="Times New Roman"/>
                <w:color w:val="auto"/>
                <w:spacing w:val="-2"/>
                <w:sz w:val="24"/>
                <w:szCs w:val="24"/>
              </w:rPr>
              <w:t>ь</w:t>
            </w:r>
            <w:r w:rsidRPr="004F2A8D">
              <w:rPr>
                <w:rFonts w:ascii="Times New Roman" w:hAnsi="Times New Roman"/>
                <w:color w:val="auto"/>
                <w:spacing w:val="-2"/>
                <w:sz w:val="24"/>
                <w:szCs w:val="24"/>
              </w:rPr>
              <w:t>турными трад</w:t>
            </w:r>
            <w:r w:rsidRPr="004F2A8D">
              <w:rPr>
                <w:rFonts w:ascii="Times New Roman" w:hAnsi="Times New Roman"/>
                <w:color w:val="auto"/>
                <w:spacing w:val="-2"/>
                <w:sz w:val="24"/>
                <w:szCs w:val="24"/>
              </w:rPr>
              <w:t>и</w:t>
            </w:r>
            <w:r w:rsidRPr="004F2A8D">
              <w:rPr>
                <w:rFonts w:ascii="Times New Roman" w:hAnsi="Times New Roman"/>
                <w:color w:val="auto"/>
                <w:spacing w:val="-2"/>
                <w:sz w:val="24"/>
                <w:szCs w:val="24"/>
              </w:rPr>
              <w:t>циями, фолькл</w:t>
            </w:r>
            <w:r w:rsidRPr="004F2A8D">
              <w:rPr>
                <w:rFonts w:ascii="Times New Roman" w:hAnsi="Times New Roman"/>
                <w:color w:val="auto"/>
                <w:spacing w:val="-2"/>
                <w:sz w:val="24"/>
                <w:szCs w:val="24"/>
              </w:rPr>
              <w:t>о</w:t>
            </w:r>
            <w:r w:rsidRPr="004F2A8D">
              <w:rPr>
                <w:rFonts w:ascii="Times New Roman" w:hAnsi="Times New Roman"/>
                <w:color w:val="auto"/>
                <w:sz w:val="24"/>
                <w:szCs w:val="24"/>
              </w:rPr>
              <w:t>ром, особенн</w:t>
            </w:r>
            <w:r w:rsidRPr="004F2A8D">
              <w:rPr>
                <w:rFonts w:ascii="Times New Roman" w:hAnsi="Times New Roman"/>
                <w:color w:val="auto"/>
                <w:sz w:val="24"/>
                <w:szCs w:val="24"/>
              </w:rPr>
              <w:t>о</w:t>
            </w:r>
            <w:r w:rsidRPr="004F2A8D">
              <w:rPr>
                <w:rFonts w:ascii="Times New Roman" w:hAnsi="Times New Roman"/>
                <w:color w:val="auto"/>
                <w:sz w:val="24"/>
                <w:szCs w:val="24"/>
              </w:rPr>
              <w:t>стями быта нар</w:t>
            </w:r>
            <w:r w:rsidRPr="004F2A8D">
              <w:rPr>
                <w:rFonts w:ascii="Times New Roman" w:hAnsi="Times New Roman"/>
                <w:color w:val="auto"/>
                <w:sz w:val="24"/>
                <w:szCs w:val="24"/>
              </w:rPr>
              <w:t>о</w:t>
            </w:r>
            <w:r w:rsidRPr="004F2A8D">
              <w:rPr>
                <w:rFonts w:ascii="Times New Roman" w:hAnsi="Times New Roman"/>
                <w:color w:val="auto"/>
                <w:sz w:val="24"/>
                <w:szCs w:val="24"/>
              </w:rPr>
              <w:lastRenderedPageBreak/>
              <w:t>дов России</w:t>
            </w:r>
            <w:r>
              <w:rPr>
                <w:rFonts w:ascii="Times New Roman" w:hAnsi="Times New Roman"/>
                <w:color w:val="auto"/>
                <w:sz w:val="24"/>
                <w:szCs w:val="24"/>
              </w:rPr>
              <w:t>;</w:t>
            </w:r>
          </w:p>
          <w:p w:rsidR="004F2A8D" w:rsidRPr="004F2A8D" w:rsidRDefault="004F2A8D" w:rsidP="004F2A8D">
            <w:pPr>
              <w:pStyle w:val="ab"/>
              <w:spacing w:line="276" w:lineRule="auto"/>
              <w:ind w:firstLine="0"/>
              <w:rPr>
                <w:rFonts w:ascii="Times New Roman" w:hAnsi="Times New Roman"/>
                <w:b/>
                <w:color w:val="auto"/>
                <w:sz w:val="24"/>
                <w:szCs w:val="24"/>
              </w:rPr>
            </w:pPr>
            <w:r>
              <w:rPr>
                <w:rFonts w:ascii="Times New Roman" w:hAnsi="Times New Roman"/>
                <w:color w:val="auto"/>
                <w:spacing w:val="-2"/>
                <w:sz w:val="28"/>
                <w:szCs w:val="28"/>
              </w:rPr>
              <w:t>-</w:t>
            </w:r>
            <w:r w:rsidRPr="004F2A8D">
              <w:rPr>
                <w:rFonts w:ascii="Times New Roman" w:hAnsi="Times New Roman"/>
                <w:color w:val="auto"/>
                <w:spacing w:val="-2"/>
                <w:sz w:val="24"/>
                <w:szCs w:val="24"/>
              </w:rPr>
              <w:t>знакомство с г</w:t>
            </w:r>
            <w:r w:rsidRPr="004F2A8D">
              <w:rPr>
                <w:rFonts w:ascii="Times New Roman" w:hAnsi="Times New Roman"/>
                <w:color w:val="auto"/>
                <w:spacing w:val="-2"/>
                <w:sz w:val="24"/>
                <w:szCs w:val="24"/>
              </w:rPr>
              <w:t>е</w:t>
            </w:r>
            <w:r w:rsidRPr="004F2A8D">
              <w:rPr>
                <w:rFonts w:ascii="Times New Roman" w:hAnsi="Times New Roman"/>
                <w:color w:val="auto"/>
                <w:spacing w:val="-2"/>
                <w:sz w:val="24"/>
                <w:szCs w:val="24"/>
              </w:rPr>
              <w:t>роическими стр</w:t>
            </w:r>
            <w:r w:rsidRPr="004F2A8D">
              <w:rPr>
                <w:rFonts w:ascii="Times New Roman" w:hAnsi="Times New Roman"/>
                <w:color w:val="auto"/>
                <w:spacing w:val="-2"/>
                <w:sz w:val="24"/>
                <w:szCs w:val="24"/>
              </w:rPr>
              <w:t>а</w:t>
            </w:r>
            <w:r w:rsidRPr="004F2A8D">
              <w:rPr>
                <w:rFonts w:ascii="Times New Roman" w:hAnsi="Times New Roman"/>
                <w:color w:val="auto"/>
                <w:spacing w:val="-2"/>
                <w:sz w:val="24"/>
                <w:szCs w:val="24"/>
              </w:rPr>
              <w:t>ницами истории России, жизнью замечательных людей, явивших примеры гражда</w:t>
            </w:r>
            <w:r w:rsidRPr="004F2A8D">
              <w:rPr>
                <w:rFonts w:ascii="Times New Roman" w:hAnsi="Times New Roman"/>
                <w:color w:val="auto"/>
                <w:spacing w:val="-2"/>
                <w:sz w:val="24"/>
                <w:szCs w:val="24"/>
              </w:rPr>
              <w:t>н</w:t>
            </w:r>
            <w:r w:rsidRPr="004F2A8D">
              <w:rPr>
                <w:rFonts w:ascii="Times New Roman" w:hAnsi="Times New Roman"/>
                <w:color w:val="auto"/>
                <w:spacing w:val="-2"/>
                <w:sz w:val="24"/>
                <w:szCs w:val="24"/>
              </w:rPr>
              <w:t>ского служения, исполнения па</w:t>
            </w:r>
            <w:r w:rsidRPr="004F2A8D">
              <w:rPr>
                <w:rFonts w:ascii="Times New Roman" w:hAnsi="Times New Roman"/>
                <w:color w:val="auto"/>
                <w:spacing w:val="-2"/>
                <w:sz w:val="24"/>
                <w:szCs w:val="24"/>
              </w:rPr>
              <w:t>т</w:t>
            </w:r>
            <w:r w:rsidRPr="004F2A8D">
              <w:rPr>
                <w:rFonts w:ascii="Times New Roman" w:hAnsi="Times New Roman"/>
                <w:color w:val="auto"/>
                <w:spacing w:val="-2"/>
                <w:sz w:val="24"/>
                <w:szCs w:val="24"/>
              </w:rPr>
              <w:t>риотического до</w:t>
            </w:r>
            <w:r w:rsidRPr="004F2A8D">
              <w:rPr>
                <w:rFonts w:ascii="Times New Roman" w:hAnsi="Times New Roman"/>
                <w:color w:val="auto"/>
                <w:spacing w:val="-2"/>
                <w:sz w:val="24"/>
                <w:szCs w:val="24"/>
              </w:rPr>
              <w:t>л</w:t>
            </w:r>
            <w:r w:rsidRPr="004F2A8D">
              <w:rPr>
                <w:rFonts w:ascii="Times New Roman" w:hAnsi="Times New Roman"/>
                <w:color w:val="auto"/>
                <w:spacing w:val="-2"/>
                <w:sz w:val="24"/>
                <w:szCs w:val="24"/>
              </w:rPr>
              <w:t>га, с обязанност</w:t>
            </w:r>
            <w:r w:rsidRPr="004F2A8D">
              <w:rPr>
                <w:rFonts w:ascii="Times New Roman" w:hAnsi="Times New Roman"/>
                <w:color w:val="auto"/>
                <w:spacing w:val="-2"/>
                <w:sz w:val="24"/>
                <w:szCs w:val="24"/>
              </w:rPr>
              <w:t>я</w:t>
            </w:r>
            <w:r w:rsidRPr="004F2A8D">
              <w:rPr>
                <w:rFonts w:ascii="Times New Roman" w:hAnsi="Times New Roman"/>
                <w:color w:val="auto"/>
                <w:spacing w:val="-2"/>
                <w:sz w:val="24"/>
                <w:szCs w:val="24"/>
              </w:rPr>
              <w:t>ми гражданина</w:t>
            </w:r>
          </w:p>
        </w:tc>
        <w:tc>
          <w:tcPr>
            <w:tcW w:w="5211" w:type="dxa"/>
          </w:tcPr>
          <w:p w:rsidR="004F2A8D" w:rsidRPr="001B284A" w:rsidRDefault="004F2A8D"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lastRenderedPageBreak/>
              <w:t>Беседы о государственых символах:</w:t>
            </w:r>
          </w:p>
          <w:p w:rsidR="004F2A8D" w:rsidRPr="001B284A" w:rsidRDefault="004F2A8D"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Гербе, Флаге РФ (1-4 класс);</w:t>
            </w:r>
          </w:p>
          <w:p w:rsidR="004F2A8D" w:rsidRPr="001B284A" w:rsidRDefault="004F2A8D"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«Праздики для всей страны»</w:t>
            </w:r>
          </w:p>
          <w:p w:rsidR="004F2A8D" w:rsidRPr="001B284A" w:rsidRDefault="004F2A8D"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(путешествие по календарю – 1 класс)</w:t>
            </w:r>
          </w:p>
          <w:p w:rsidR="001B284A" w:rsidRPr="001B284A" w:rsidRDefault="001B284A"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«Строки, опаленые войной»</w:t>
            </w:r>
          </w:p>
          <w:p w:rsidR="001B284A" w:rsidRPr="001B284A" w:rsidRDefault="001B284A"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«Родина! Природу твою воспеваю…»</w:t>
            </w:r>
          </w:p>
          <w:p w:rsidR="001B284A" w:rsidRPr="001B284A" w:rsidRDefault="001B284A"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(конкурс чтецов 1-4 класс)</w:t>
            </w:r>
          </w:p>
          <w:p w:rsidR="001B284A" w:rsidRPr="001B284A" w:rsidRDefault="001B284A"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Месячник воено-патриотического воспитания обучающихся и оборонно-спортивной работы, посвященного Дню защитника Отечества (1-4 класс);</w:t>
            </w:r>
          </w:p>
          <w:p w:rsidR="001B284A" w:rsidRPr="001B284A" w:rsidRDefault="001B284A"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Класс</w:t>
            </w:r>
            <w:r>
              <w:rPr>
                <w:rFonts w:ascii="Times New Roman" w:hAnsi="Times New Roman"/>
                <w:color w:val="auto"/>
                <w:sz w:val="24"/>
                <w:szCs w:val="24"/>
              </w:rPr>
              <w:t>ные</w:t>
            </w:r>
            <w:r w:rsidRPr="001B284A">
              <w:rPr>
                <w:rFonts w:ascii="Times New Roman" w:hAnsi="Times New Roman"/>
                <w:color w:val="auto"/>
                <w:sz w:val="24"/>
                <w:szCs w:val="24"/>
              </w:rPr>
              <w:t xml:space="preserve"> час</w:t>
            </w:r>
            <w:r>
              <w:rPr>
                <w:rFonts w:ascii="Times New Roman" w:hAnsi="Times New Roman"/>
                <w:color w:val="auto"/>
                <w:sz w:val="24"/>
                <w:szCs w:val="24"/>
              </w:rPr>
              <w:t>ы</w:t>
            </w:r>
            <w:r w:rsidRPr="001B284A">
              <w:rPr>
                <w:rFonts w:ascii="Times New Roman" w:hAnsi="Times New Roman"/>
                <w:color w:val="auto"/>
                <w:sz w:val="24"/>
                <w:szCs w:val="24"/>
              </w:rPr>
              <w:t xml:space="preserve"> «Символы России»</w:t>
            </w:r>
            <w:r>
              <w:rPr>
                <w:rFonts w:ascii="Times New Roman" w:hAnsi="Times New Roman"/>
                <w:color w:val="auto"/>
                <w:sz w:val="24"/>
                <w:szCs w:val="24"/>
              </w:rPr>
              <w:t>, «Я – гра</w:t>
            </w:r>
            <w:r>
              <w:rPr>
                <w:rFonts w:ascii="Times New Roman" w:hAnsi="Times New Roman"/>
                <w:color w:val="auto"/>
                <w:sz w:val="24"/>
                <w:szCs w:val="24"/>
              </w:rPr>
              <w:t>ж</w:t>
            </w:r>
            <w:r>
              <w:rPr>
                <w:rFonts w:ascii="Times New Roman" w:hAnsi="Times New Roman"/>
                <w:color w:val="auto"/>
                <w:sz w:val="24"/>
                <w:szCs w:val="24"/>
              </w:rPr>
              <w:t>данин России», «Имею право!», «Мои обязан</w:t>
            </w:r>
            <w:r>
              <w:rPr>
                <w:rFonts w:ascii="Times New Roman" w:hAnsi="Times New Roman"/>
                <w:color w:val="auto"/>
                <w:sz w:val="24"/>
                <w:szCs w:val="24"/>
              </w:rPr>
              <w:t>о</w:t>
            </w:r>
            <w:r>
              <w:rPr>
                <w:rFonts w:ascii="Times New Roman" w:hAnsi="Times New Roman"/>
                <w:color w:val="auto"/>
                <w:sz w:val="24"/>
                <w:szCs w:val="24"/>
              </w:rPr>
              <w:lastRenderedPageBreak/>
              <w:t>сти», «День народного единства», «Я люблю свой город»</w:t>
            </w:r>
            <w:r w:rsidRPr="001B284A">
              <w:rPr>
                <w:rFonts w:ascii="Times New Roman" w:hAnsi="Times New Roman"/>
                <w:color w:val="auto"/>
                <w:sz w:val="24"/>
                <w:szCs w:val="24"/>
              </w:rPr>
              <w:t>;</w:t>
            </w:r>
          </w:p>
          <w:p w:rsidR="001B284A" w:rsidRPr="001B284A" w:rsidRDefault="001B284A"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Битва хоров «Песни военных лет» (3-4 класс);</w:t>
            </w:r>
          </w:p>
          <w:p w:rsidR="001B284A" w:rsidRDefault="001B284A" w:rsidP="00231737">
            <w:pPr>
              <w:pStyle w:val="ab"/>
              <w:spacing w:line="276" w:lineRule="auto"/>
              <w:ind w:firstLine="0"/>
              <w:rPr>
                <w:rFonts w:ascii="Times New Roman" w:hAnsi="Times New Roman"/>
                <w:color w:val="auto"/>
                <w:sz w:val="24"/>
                <w:szCs w:val="24"/>
              </w:rPr>
            </w:pPr>
            <w:r w:rsidRPr="001B284A">
              <w:rPr>
                <w:rFonts w:ascii="Times New Roman" w:hAnsi="Times New Roman"/>
                <w:color w:val="auto"/>
                <w:sz w:val="24"/>
                <w:szCs w:val="24"/>
              </w:rPr>
              <w:t>Смотр песни и строя (4 класс);</w:t>
            </w:r>
          </w:p>
          <w:p w:rsidR="001B284A" w:rsidRDefault="001B284A" w:rsidP="0023173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Учебо-исследовательская деятельность, связ</w:t>
            </w:r>
            <w:r>
              <w:rPr>
                <w:rFonts w:ascii="Times New Roman" w:hAnsi="Times New Roman"/>
                <w:color w:val="auto"/>
                <w:sz w:val="24"/>
                <w:szCs w:val="24"/>
              </w:rPr>
              <w:t>а</w:t>
            </w:r>
            <w:r>
              <w:rPr>
                <w:rFonts w:ascii="Times New Roman" w:hAnsi="Times New Roman"/>
                <w:color w:val="auto"/>
                <w:sz w:val="24"/>
                <w:szCs w:val="24"/>
              </w:rPr>
              <w:t>ная с изучением родного языка, литературы, устного народного творчества (2-4 класс);</w:t>
            </w:r>
          </w:p>
          <w:p w:rsidR="001B284A" w:rsidRDefault="001B284A" w:rsidP="0023173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Конкурс рисунков «Наша армия сильна!»,</w:t>
            </w:r>
            <w:r w:rsidR="000E7853">
              <w:rPr>
                <w:rFonts w:ascii="Times New Roman" w:hAnsi="Times New Roman"/>
                <w:color w:val="auto"/>
                <w:sz w:val="24"/>
                <w:szCs w:val="24"/>
              </w:rPr>
              <w:t xml:space="preserve"> «Ро</w:t>
            </w:r>
            <w:r w:rsidR="000E7853">
              <w:rPr>
                <w:rFonts w:ascii="Times New Roman" w:hAnsi="Times New Roman"/>
                <w:color w:val="auto"/>
                <w:sz w:val="24"/>
                <w:szCs w:val="24"/>
              </w:rPr>
              <w:t>с</w:t>
            </w:r>
            <w:r w:rsidR="000E7853">
              <w:rPr>
                <w:rFonts w:ascii="Times New Roman" w:hAnsi="Times New Roman"/>
                <w:color w:val="auto"/>
                <w:sz w:val="24"/>
                <w:szCs w:val="24"/>
              </w:rPr>
              <w:t>сия – родина моя»,конкурс плакатов «Мы вм</w:t>
            </w:r>
            <w:r w:rsidR="000E7853">
              <w:rPr>
                <w:rFonts w:ascii="Times New Roman" w:hAnsi="Times New Roman"/>
                <w:color w:val="auto"/>
                <w:sz w:val="24"/>
                <w:szCs w:val="24"/>
              </w:rPr>
              <w:t>е</w:t>
            </w:r>
            <w:r w:rsidR="000E7853">
              <w:rPr>
                <w:rFonts w:ascii="Times New Roman" w:hAnsi="Times New Roman"/>
                <w:color w:val="auto"/>
                <w:sz w:val="24"/>
                <w:szCs w:val="24"/>
              </w:rPr>
              <w:t>сте-мы едины»;</w:t>
            </w:r>
          </w:p>
          <w:p w:rsidR="000E7853" w:rsidRDefault="000E7853" w:rsidP="0023173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Участие в акциях милосердия (1-4 класс);</w:t>
            </w:r>
          </w:p>
          <w:p w:rsidR="000E7853" w:rsidRDefault="000E7853" w:rsidP="0023173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Уроки мира, мероприятия к празднованию Дня города (1-4 класс);</w:t>
            </w:r>
          </w:p>
          <w:p w:rsidR="000E7853" w:rsidRDefault="000E7853" w:rsidP="0023173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Участие в мероприятиях, посвященных Дню Победы;</w:t>
            </w:r>
          </w:p>
          <w:p w:rsidR="000E7853" w:rsidRDefault="000E7853" w:rsidP="0023173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Посещение воено-патриотического музея</w:t>
            </w:r>
            <w:r w:rsidR="00231737">
              <w:rPr>
                <w:rFonts w:ascii="Times New Roman" w:hAnsi="Times New Roman"/>
                <w:color w:val="auto"/>
                <w:sz w:val="24"/>
                <w:szCs w:val="24"/>
              </w:rPr>
              <w:t xml:space="preserve"> МБОУ СОШ № 31</w:t>
            </w:r>
            <w:r>
              <w:rPr>
                <w:rFonts w:ascii="Times New Roman" w:hAnsi="Times New Roman"/>
                <w:color w:val="auto"/>
                <w:sz w:val="24"/>
                <w:szCs w:val="24"/>
              </w:rPr>
              <w:t>, городского краеведческого музея.</w:t>
            </w:r>
          </w:p>
          <w:p w:rsidR="001B284A" w:rsidRPr="000E7853" w:rsidRDefault="000E7853" w:rsidP="00231737">
            <w:pPr>
              <w:pStyle w:val="ab"/>
              <w:spacing w:line="276" w:lineRule="auto"/>
              <w:ind w:firstLine="0"/>
              <w:rPr>
                <w:rFonts w:ascii="Times New Roman" w:hAnsi="Times New Roman"/>
                <w:color w:val="auto"/>
                <w:sz w:val="28"/>
                <w:szCs w:val="28"/>
              </w:rPr>
            </w:pPr>
            <w:r>
              <w:rPr>
                <w:rFonts w:ascii="Times New Roman" w:hAnsi="Times New Roman"/>
                <w:color w:val="auto"/>
                <w:sz w:val="24"/>
                <w:szCs w:val="24"/>
              </w:rPr>
              <w:t>Участие</w:t>
            </w:r>
            <w:r w:rsidRPr="000E7853">
              <w:rPr>
                <w:rFonts w:ascii="Times New Roman" w:hAnsi="Times New Roman"/>
                <w:color w:val="auto"/>
                <w:sz w:val="24"/>
                <w:szCs w:val="24"/>
              </w:rPr>
              <w:t xml:space="preserve"> в проектах, направленных на изучение истории своей семьи в контексте значимых с</w:t>
            </w:r>
            <w:r w:rsidRPr="000E7853">
              <w:rPr>
                <w:rFonts w:ascii="Times New Roman" w:hAnsi="Times New Roman"/>
                <w:color w:val="auto"/>
                <w:sz w:val="24"/>
                <w:szCs w:val="24"/>
              </w:rPr>
              <w:t>о</w:t>
            </w:r>
            <w:r w:rsidRPr="000E7853">
              <w:rPr>
                <w:rFonts w:ascii="Times New Roman" w:hAnsi="Times New Roman"/>
                <w:color w:val="auto"/>
                <w:sz w:val="24"/>
                <w:szCs w:val="24"/>
              </w:rPr>
              <w:t>бытий истории родного края, страны</w:t>
            </w:r>
            <w:r w:rsidRPr="00BD7394">
              <w:rPr>
                <w:rFonts w:ascii="Times New Roman" w:hAnsi="Times New Roman"/>
                <w:color w:val="auto"/>
                <w:sz w:val="28"/>
                <w:szCs w:val="28"/>
              </w:rPr>
              <w:t xml:space="preserve">. </w:t>
            </w:r>
          </w:p>
        </w:tc>
      </w:tr>
      <w:tr w:rsidR="004F2A8D" w:rsidRPr="004F2A8D" w:rsidTr="00725426">
        <w:tc>
          <w:tcPr>
            <w:tcW w:w="675" w:type="dxa"/>
          </w:tcPr>
          <w:p w:rsidR="004F2A8D" w:rsidRPr="004F2A8D" w:rsidRDefault="00725426" w:rsidP="000F42A9">
            <w:pPr>
              <w:pStyle w:val="ab"/>
              <w:spacing w:line="360" w:lineRule="auto"/>
              <w:ind w:firstLine="0"/>
              <w:rPr>
                <w:rFonts w:ascii="Times New Roman" w:hAnsi="Times New Roman"/>
                <w:b/>
                <w:color w:val="auto"/>
                <w:sz w:val="24"/>
                <w:szCs w:val="24"/>
              </w:rPr>
            </w:pPr>
            <w:r>
              <w:rPr>
                <w:rFonts w:ascii="Times New Roman" w:hAnsi="Times New Roman"/>
                <w:b/>
                <w:color w:val="auto"/>
                <w:sz w:val="24"/>
                <w:szCs w:val="24"/>
              </w:rPr>
              <w:lastRenderedPageBreak/>
              <w:t>2.</w:t>
            </w:r>
          </w:p>
        </w:tc>
        <w:tc>
          <w:tcPr>
            <w:tcW w:w="1985" w:type="dxa"/>
          </w:tcPr>
          <w:p w:rsidR="004F2A8D" w:rsidRPr="00725426" w:rsidRDefault="00725426" w:rsidP="00725426">
            <w:pPr>
              <w:pStyle w:val="ab"/>
              <w:spacing w:line="276" w:lineRule="auto"/>
              <w:ind w:firstLine="0"/>
              <w:rPr>
                <w:rFonts w:ascii="Times New Roman" w:hAnsi="Times New Roman"/>
                <w:color w:val="auto"/>
                <w:sz w:val="24"/>
                <w:szCs w:val="24"/>
              </w:rPr>
            </w:pPr>
            <w:r w:rsidRPr="00725426">
              <w:rPr>
                <w:rFonts w:ascii="Times New Roman" w:hAnsi="Times New Roman"/>
                <w:color w:val="auto"/>
                <w:sz w:val="24"/>
                <w:szCs w:val="24"/>
              </w:rPr>
              <w:t>Воспитание нравственных чувств и этич</w:t>
            </w:r>
            <w:r w:rsidRPr="00725426">
              <w:rPr>
                <w:rFonts w:ascii="Times New Roman" w:hAnsi="Times New Roman"/>
                <w:color w:val="auto"/>
                <w:sz w:val="24"/>
                <w:szCs w:val="24"/>
              </w:rPr>
              <w:t>е</w:t>
            </w:r>
            <w:r w:rsidRPr="00725426">
              <w:rPr>
                <w:rFonts w:ascii="Times New Roman" w:hAnsi="Times New Roman"/>
                <w:color w:val="auto"/>
                <w:sz w:val="24"/>
                <w:szCs w:val="24"/>
              </w:rPr>
              <w:t>ского сознания</w:t>
            </w:r>
          </w:p>
        </w:tc>
        <w:tc>
          <w:tcPr>
            <w:tcW w:w="2126" w:type="dxa"/>
          </w:tcPr>
          <w:p w:rsidR="004F2A8D" w:rsidRPr="004F2A8D" w:rsidRDefault="00725426" w:rsidP="00725426">
            <w:pPr>
              <w:pStyle w:val="ab"/>
              <w:spacing w:line="276" w:lineRule="auto"/>
              <w:ind w:firstLine="0"/>
              <w:rPr>
                <w:rFonts w:ascii="Times New Roman" w:hAnsi="Times New Roman"/>
                <w:b/>
                <w:color w:val="auto"/>
                <w:sz w:val="24"/>
                <w:szCs w:val="24"/>
              </w:rPr>
            </w:pPr>
            <w:r w:rsidRPr="00725426">
              <w:rPr>
                <w:rFonts w:ascii="Times New Roman" w:hAnsi="Times New Roman"/>
                <w:color w:val="auto"/>
                <w:sz w:val="24"/>
                <w:szCs w:val="24"/>
              </w:rPr>
              <w:t>Воспитание нра</w:t>
            </w:r>
            <w:r w:rsidRPr="00725426">
              <w:rPr>
                <w:rFonts w:ascii="Times New Roman" w:hAnsi="Times New Roman"/>
                <w:color w:val="auto"/>
                <w:sz w:val="24"/>
                <w:szCs w:val="24"/>
              </w:rPr>
              <w:t>в</w:t>
            </w:r>
            <w:r w:rsidRPr="00725426">
              <w:rPr>
                <w:rFonts w:ascii="Times New Roman" w:hAnsi="Times New Roman"/>
                <w:color w:val="auto"/>
                <w:sz w:val="24"/>
                <w:szCs w:val="24"/>
              </w:rPr>
              <w:t>ственных чувств и этического созн</w:t>
            </w:r>
            <w:r w:rsidRPr="00725426">
              <w:rPr>
                <w:rFonts w:ascii="Times New Roman" w:hAnsi="Times New Roman"/>
                <w:color w:val="auto"/>
                <w:sz w:val="24"/>
                <w:szCs w:val="24"/>
              </w:rPr>
              <w:t>а</w:t>
            </w:r>
            <w:r w:rsidRPr="00725426">
              <w:rPr>
                <w:rFonts w:ascii="Times New Roman" w:hAnsi="Times New Roman"/>
                <w:color w:val="auto"/>
                <w:sz w:val="24"/>
                <w:szCs w:val="24"/>
              </w:rPr>
              <w:t>ния</w:t>
            </w:r>
            <w:r>
              <w:rPr>
                <w:rFonts w:ascii="Times New Roman" w:hAnsi="Times New Roman"/>
                <w:color w:val="auto"/>
                <w:sz w:val="24"/>
                <w:szCs w:val="24"/>
              </w:rPr>
              <w:t>. Воспитание духовности</w:t>
            </w:r>
          </w:p>
        </w:tc>
        <w:tc>
          <w:tcPr>
            <w:tcW w:w="5211" w:type="dxa"/>
          </w:tcPr>
          <w:p w:rsidR="004F2A8D" w:rsidRPr="00057A3C" w:rsidRDefault="00725426"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Посвяще</w:t>
            </w:r>
            <w:r w:rsidR="00057A3C" w:rsidRPr="00057A3C">
              <w:rPr>
                <w:rFonts w:ascii="Times New Roman" w:hAnsi="Times New Roman"/>
                <w:color w:val="auto"/>
                <w:sz w:val="24"/>
                <w:szCs w:val="24"/>
              </w:rPr>
              <w:t>н</w:t>
            </w:r>
            <w:r w:rsidRPr="00057A3C">
              <w:rPr>
                <w:rFonts w:ascii="Times New Roman" w:hAnsi="Times New Roman"/>
                <w:color w:val="auto"/>
                <w:sz w:val="24"/>
                <w:szCs w:val="24"/>
              </w:rPr>
              <w:t xml:space="preserve">ие в </w:t>
            </w:r>
            <w:r w:rsidR="00231737">
              <w:rPr>
                <w:rFonts w:ascii="Times New Roman" w:hAnsi="Times New Roman"/>
                <w:color w:val="auto"/>
                <w:sz w:val="24"/>
                <w:szCs w:val="24"/>
              </w:rPr>
              <w:t>первоклассники (ученики школы №1</w:t>
            </w:r>
            <w:r w:rsidRPr="00057A3C">
              <w:rPr>
                <w:rFonts w:ascii="Times New Roman" w:hAnsi="Times New Roman"/>
                <w:color w:val="auto"/>
                <w:sz w:val="24"/>
                <w:szCs w:val="24"/>
              </w:rPr>
              <w:t>) «Мы теперь не просто дети, мы теперь ученики»;</w:t>
            </w:r>
          </w:p>
          <w:p w:rsidR="00725426" w:rsidRPr="00057A3C" w:rsidRDefault="00725426"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Беседы, устые журналы о правилах поведения в школе:</w:t>
            </w:r>
          </w:p>
          <w:p w:rsidR="00725426" w:rsidRPr="00057A3C" w:rsidRDefault="00725426"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«Мы стали школьниками» (1 класс)</w:t>
            </w:r>
          </w:p>
          <w:p w:rsidR="00057A3C" w:rsidRPr="00057A3C" w:rsidRDefault="00725426"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«Я вежлив», «Научиться общаться – это ва</w:t>
            </w:r>
            <w:r w:rsidRPr="00057A3C">
              <w:rPr>
                <w:rFonts w:ascii="Times New Roman" w:hAnsi="Times New Roman"/>
                <w:color w:val="auto"/>
                <w:sz w:val="24"/>
                <w:szCs w:val="24"/>
              </w:rPr>
              <w:t>ж</w:t>
            </w:r>
            <w:r w:rsidRPr="00057A3C">
              <w:rPr>
                <w:rFonts w:ascii="Times New Roman" w:hAnsi="Times New Roman"/>
                <w:color w:val="auto"/>
                <w:sz w:val="24"/>
                <w:szCs w:val="24"/>
              </w:rPr>
              <w:t>но»</w:t>
            </w:r>
            <w:r w:rsidR="00057A3C" w:rsidRPr="00057A3C">
              <w:rPr>
                <w:rFonts w:ascii="Times New Roman" w:hAnsi="Times New Roman"/>
                <w:color w:val="auto"/>
                <w:sz w:val="24"/>
                <w:szCs w:val="24"/>
              </w:rPr>
              <w:t>;</w:t>
            </w:r>
          </w:p>
          <w:p w:rsidR="00725426"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 xml:space="preserve"> «Что такое правила хорошего тона»(учебая и</w:t>
            </w:r>
            <w:r w:rsidRPr="00057A3C">
              <w:rPr>
                <w:rFonts w:ascii="Times New Roman" w:hAnsi="Times New Roman"/>
                <w:color w:val="auto"/>
                <w:sz w:val="24"/>
                <w:szCs w:val="24"/>
              </w:rPr>
              <w:t>г</w:t>
            </w:r>
            <w:r w:rsidRPr="00057A3C">
              <w:rPr>
                <w:rFonts w:ascii="Times New Roman" w:hAnsi="Times New Roman"/>
                <w:color w:val="auto"/>
                <w:sz w:val="24"/>
                <w:szCs w:val="24"/>
              </w:rPr>
              <w:t>ра , 1-2 класс);</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Декада добрых дел (1-4 класс);</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Викторина по ПДД «Правила движения досто</w:t>
            </w:r>
            <w:r w:rsidRPr="00057A3C">
              <w:rPr>
                <w:rFonts w:ascii="Times New Roman" w:hAnsi="Times New Roman"/>
                <w:color w:val="auto"/>
                <w:sz w:val="24"/>
                <w:szCs w:val="24"/>
              </w:rPr>
              <w:t>й</w:t>
            </w:r>
            <w:r w:rsidRPr="00057A3C">
              <w:rPr>
                <w:rFonts w:ascii="Times New Roman" w:hAnsi="Times New Roman"/>
                <w:color w:val="auto"/>
                <w:sz w:val="24"/>
                <w:szCs w:val="24"/>
              </w:rPr>
              <w:t>ны уважения»;</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Классные часы:</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«Учимся быть вежливыми и благодарными»</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«Что такое этикет?»(викторина с инсцениро</w:t>
            </w:r>
            <w:r w:rsidRPr="00057A3C">
              <w:rPr>
                <w:rFonts w:ascii="Times New Roman" w:hAnsi="Times New Roman"/>
                <w:color w:val="auto"/>
                <w:sz w:val="24"/>
                <w:szCs w:val="24"/>
              </w:rPr>
              <w:t>в</w:t>
            </w:r>
            <w:r w:rsidRPr="00057A3C">
              <w:rPr>
                <w:rFonts w:ascii="Times New Roman" w:hAnsi="Times New Roman"/>
                <w:color w:val="auto"/>
                <w:sz w:val="24"/>
                <w:szCs w:val="24"/>
              </w:rPr>
              <w:t>ками 2-4 класс);</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«Дружба-какое хорошее слово» (театрализова</w:t>
            </w:r>
            <w:r w:rsidRPr="00057A3C">
              <w:rPr>
                <w:rFonts w:ascii="Times New Roman" w:hAnsi="Times New Roman"/>
                <w:color w:val="auto"/>
                <w:sz w:val="24"/>
                <w:szCs w:val="24"/>
              </w:rPr>
              <w:t>н</w:t>
            </w:r>
            <w:r w:rsidRPr="00057A3C">
              <w:rPr>
                <w:rFonts w:ascii="Times New Roman" w:hAnsi="Times New Roman"/>
                <w:color w:val="auto"/>
                <w:sz w:val="24"/>
                <w:szCs w:val="24"/>
              </w:rPr>
              <w:t>ное мероприятие)(1-2 классы);</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«»Мои одноклассники»» (1-4 класс);</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Участие в проектных работах:</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«Мои бабушки и дедушки» (1-2 класс);</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«Кто я? Откуда мои корни?», «Мудрые посту</w:t>
            </w:r>
            <w:r w:rsidRPr="00057A3C">
              <w:rPr>
                <w:rFonts w:ascii="Times New Roman" w:hAnsi="Times New Roman"/>
                <w:color w:val="auto"/>
                <w:sz w:val="24"/>
                <w:szCs w:val="24"/>
              </w:rPr>
              <w:t>п</w:t>
            </w:r>
            <w:r w:rsidRPr="00057A3C">
              <w:rPr>
                <w:rFonts w:ascii="Times New Roman" w:hAnsi="Times New Roman"/>
                <w:color w:val="auto"/>
                <w:sz w:val="24"/>
                <w:szCs w:val="24"/>
              </w:rPr>
              <w:t>ки и изречения предков» (3-4 класс);</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«Уважаем старших» (сюжетно-ролевая игра 1-4 класс);</w:t>
            </w:r>
          </w:p>
          <w:p w:rsidR="00057A3C" w:rsidRP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lastRenderedPageBreak/>
              <w:t>«Секреты нашей речи» (творческая игра 3-4 класс);</w:t>
            </w:r>
          </w:p>
          <w:p w:rsidR="00057A3C" w:rsidRDefault="00057A3C" w:rsidP="00231737">
            <w:pPr>
              <w:pStyle w:val="ab"/>
              <w:spacing w:line="276" w:lineRule="auto"/>
              <w:ind w:firstLine="0"/>
              <w:rPr>
                <w:rFonts w:ascii="Times New Roman" w:hAnsi="Times New Roman"/>
                <w:color w:val="auto"/>
                <w:sz w:val="24"/>
                <w:szCs w:val="24"/>
              </w:rPr>
            </w:pPr>
            <w:r w:rsidRPr="00057A3C">
              <w:rPr>
                <w:rFonts w:ascii="Times New Roman" w:hAnsi="Times New Roman"/>
                <w:color w:val="auto"/>
                <w:sz w:val="24"/>
                <w:szCs w:val="24"/>
              </w:rPr>
              <w:t>«Обычаи Донского края» (музыкально-театральная композиция)</w:t>
            </w:r>
            <w:r w:rsidR="00431E17">
              <w:rPr>
                <w:rFonts w:ascii="Times New Roman" w:hAnsi="Times New Roman"/>
                <w:color w:val="auto"/>
                <w:sz w:val="24"/>
                <w:szCs w:val="24"/>
              </w:rPr>
              <w:t>;</w:t>
            </w:r>
          </w:p>
          <w:p w:rsidR="00431E17" w:rsidRPr="00057A3C" w:rsidRDefault="00431E17" w:rsidP="0023173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Акция «Сохраним птицам жизнь» (1-4 класс)</w:t>
            </w:r>
          </w:p>
        </w:tc>
      </w:tr>
      <w:tr w:rsidR="004F2A8D" w:rsidRPr="004F2A8D" w:rsidTr="00725426">
        <w:tc>
          <w:tcPr>
            <w:tcW w:w="675" w:type="dxa"/>
          </w:tcPr>
          <w:p w:rsidR="004F2A8D" w:rsidRPr="004F2A8D" w:rsidRDefault="00431E17" w:rsidP="000F42A9">
            <w:pPr>
              <w:pStyle w:val="ab"/>
              <w:spacing w:line="360" w:lineRule="auto"/>
              <w:ind w:firstLine="0"/>
              <w:rPr>
                <w:rFonts w:ascii="Times New Roman" w:hAnsi="Times New Roman"/>
                <w:b/>
                <w:color w:val="auto"/>
                <w:sz w:val="24"/>
                <w:szCs w:val="24"/>
              </w:rPr>
            </w:pPr>
            <w:r>
              <w:rPr>
                <w:rFonts w:ascii="Times New Roman" w:hAnsi="Times New Roman"/>
                <w:b/>
                <w:color w:val="auto"/>
                <w:sz w:val="24"/>
                <w:szCs w:val="24"/>
              </w:rPr>
              <w:lastRenderedPageBreak/>
              <w:t>3.</w:t>
            </w:r>
          </w:p>
        </w:tc>
        <w:tc>
          <w:tcPr>
            <w:tcW w:w="1985" w:type="dxa"/>
          </w:tcPr>
          <w:p w:rsidR="004F2A8D" w:rsidRPr="00431E17" w:rsidRDefault="00431E17" w:rsidP="00431E17">
            <w:pPr>
              <w:pStyle w:val="ab"/>
              <w:spacing w:line="276" w:lineRule="auto"/>
              <w:ind w:firstLine="0"/>
              <w:rPr>
                <w:rFonts w:ascii="Times New Roman" w:hAnsi="Times New Roman"/>
                <w:color w:val="auto"/>
                <w:sz w:val="24"/>
                <w:szCs w:val="24"/>
              </w:rPr>
            </w:pPr>
            <w:r w:rsidRPr="00431E17">
              <w:rPr>
                <w:rFonts w:ascii="Times New Roman" w:hAnsi="Times New Roman"/>
                <w:color w:val="auto"/>
                <w:sz w:val="24"/>
                <w:szCs w:val="24"/>
              </w:rPr>
              <w:t>Воспитание тр</w:t>
            </w:r>
            <w:r w:rsidRPr="00431E17">
              <w:rPr>
                <w:rFonts w:ascii="Times New Roman" w:hAnsi="Times New Roman"/>
                <w:color w:val="auto"/>
                <w:sz w:val="24"/>
                <w:szCs w:val="24"/>
              </w:rPr>
              <w:t>у</w:t>
            </w:r>
            <w:r w:rsidRPr="00431E17">
              <w:rPr>
                <w:rFonts w:ascii="Times New Roman" w:hAnsi="Times New Roman"/>
                <w:color w:val="auto"/>
                <w:sz w:val="24"/>
                <w:szCs w:val="24"/>
              </w:rPr>
              <w:t>долюбия, тво</w:t>
            </w:r>
            <w:r w:rsidRPr="00431E17">
              <w:rPr>
                <w:rFonts w:ascii="Times New Roman" w:hAnsi="Times New Roman"/>
                <w:color w:val="auto"/>
                <w:sz w:val="24"/>
                <w:szCs w:val="24"/>
              </w:rPr>
              <w:t>р</w:t>
            </w:r>
            <w:r w:rsidRPr="00431E17">
              <w:rPr>
                <w:rFonts w:ascii="Times New Roman" w:hAnsi="Times New Roman"/>
                <w:color w:val="auto"/>
                <w:sz w:val="24"/>
                <w:szCs w:val="24"/>
              </w:rPr>
              <w:t>ческого отнош</w:t>
            </w:r>
            <w:r w:rsidRPr="00431E17">
              <w:rPr>
                <w:rFonts w:ascii="Times New Roman" w:hAnsi="Times New Roman"/>
                <w:color w:val="auto"/>
                <w:sz w:val="24"/>
                <w:szCs w:val="24"/>
              </w:rPr>
              <w:t>е</w:t>
            </w:r>
            <w:r w:rsidRPr="00431E17">
              <w:rPr>
                <w:rFonts w:ascii="Times New Roman" w:hAnsi="Times New Roman"/>
                <w:color w:val="auto"/>
                <w:sz w:val="24"/>
                <w:szCs w:val="24"/>
              </w:rPr>
              <w:t>ния к учению, труду, жизни</w:t>
            </w:r>
          </w:p>
        </w:tc>
        <w:tc>
          <w:tcPr>
            <w:tcW w:w="2126" w:type="dxa"/>
          </w:tcPr>
          <w:p w:rsidR="004F2A8D" w:rsidRPr="00431E17"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Воспитание инт</w:t>
            </w:r>
            <w:r>
              <w:rPr>
                <w:rFonts w:ascii="Times New Roman" w:hAnsi="Times New Roman"/>
                <w:color w:val="auto"/>
                <w:sz w:val="24"/>
                <w:szCs w:val="24"/>
              </w:rPr>
              <w:t>е</w:t>
            </w:r>
            <w:r>
              <w:rPr>
                <w:rFonts w:ascii="Times New Roman" w:hAnsi="Times New Roman"/>
                <w:color w:val="auto"/>
                <w:sz w:val="24"/>
                <w:szCs w:val="24"/>
              </w:rPr>
              <w:t>реса к професс</w:t>
            </w:r>
            <w:r>
              <w:rPr>
                <w:rFonts w:ascii="Times New Roman" w:hAnsi="Times New Roman"/>
                <w:color w:val="auto"/>
                <w:sz w:val="24"/>
                <w:szCs w:val="24"/>
              </w:rPr>
              <w:t>и</w:t>
            </w:r>
            <w:r>
              <w:rPr>
                <w:rFonts w:ascii="Times New Roman" w:hAnsi="Times New Roman"/>
                <w:color w:val="auto"/>
                <w:sz w:val="24"/>
                <w:szCs w:val="24"/>
              </w:rPr>
              <w:t>ям труженников своего города, трудолюбия, творческого о</w:t>
            </w:r>
            <w:r>
              <w:rPr>
                <w:rFonts w:ascii="Times New Roman" w:hAnsi="Times New Roman"/>
                <w:color w:val="auto"/>
                <w:sz w:val="24"/>
                <w:szCs w:val="24"/>
              </w:rPr>
              <w:t>т</w:t>
            </w:r>
            <w:r>
              <w:rPr>
                <w:rFonts w:ascii="Times New Roman" w:hAnsi="Times New Roman"/>
                <w:color w:val="auto"/>
                <w:sz w:val="24"/>
                <w:szCs w:val="24"/>
              </w:rPr>
              <w:t>ношения к уче</w:t>
            </w:r>
            <w:r>
              <w:rPr>
                <w:rFonts w:ascii="Times New Roman" w:hAnsi="Times New Roman"/>
                <w:color w:val="auto"/>
                <w:sz w:val="24"/>
                <w:szCs w:val="24"/>
              </w:rPr>
              <w:t>н</w:t>
            </w:r>
            <w:r>
              <w:rPr>
                <w:rFonts w:ascii="Times New Roman" w:hAnsi="Times New Roman"/>
                <w:color w:val="auto"/>
                <w:sz w:val="24"/>
                <w:szCs w:val="24"/>
              </w:rPr>
              <w:t>нию, труду и жи</w:t>
            </w:r>
            <w:r>
              <w:rPr>
                <w:rFonts w:ascii="Times New Roman" w:hAnsi="Times New Roman"/>
                <w:color w:val="auto"/>
                <w:sz w:val="24"/>
                <w:szCs w:val="24"/>
              </w:rPr>
              <w:t>з</w:t>
            </w:r>
            <w:r>
              <w:rPr>
                <w:rFonts w:ascii="Times New Roman" w:hAnsi="Times New Roman"/>
                <w:color w:val="auto"/>
                <w:sz w:val="24"/>
                <w:szCs w:val="24"/>
              </w:rPr>
              <w:t>ни</w:t>
            </w:r>
          </w:p>
        </w:tc>
        <w:tc>
          <w:tcPr>
            <w:tcW w:w="5211" w:type="dxa"/>
          </w:tcPr>
          <w:p w:rsidR="004F2A8D"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Участие в проектой деятельности:</w:t>
            </w:r>
          </w:p>
          <w:p w:rsidR="00431E17"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«Профессия моих родителей»</w:t>
            </w:r>
          </w:p>
          <w:p w:rsidR="00431E17"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«Я хочу стать…», «Кем стану я для своего г</w:t>
            </w:r>
            <w:r>
              <w:rPr>
                <w:rFonts w:ascii="Times New Roman" w:hAnsi="Times New Roman"/>
                <w:color w:val="auto"/>
                <w:sz w:val="24"/>
                <w:szCs w:val="24"/>
              </w:rPr>
              <w:t>о</w:t>
            </w:r>
            <w:r>
              <w:rPr>
                <w:rFonts w:ascii="Times New Roman" w:hAnsi="Times New Roman"/>
                <w:color w:val="auto"/>
                <w:sz w:val="24"/>
                <w:szCs w:val="24"/>
              </w:rPr>
              <w:t>рода» (4 класс);</w:t>
            </w:r>
          </w:p>
          <w:p w:rsidR="00431E17"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Выставка рисунков «Труд наших родителей»(1-2 класс);</w:t>
            </w:r>
          </w:p>
          <w:p w:rsidR="00431E17"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Фотоконкурс «Профессия моих родителей» (3 класс);</w:t>
            </w:r>
          </w:p>
          <w:p w:rsidR="00431E17"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Классные часы: «Твои обязанности по дому», «Я сам!», «Все профессии важны» (1-4 класс);</w:t>
            </w:r>
          </w:p>
          <w:p w:rsidR="00431E17"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Декада противопожарной безопаснности (1-4 класс);</w:t>
            </w:r>
          </w:p>
          <w:p w:rsidR="00431E17"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Экскурсии на предприятия, МЧС;</w:t>
            </w:r>
          </w:p>
          <w:p w:rsidR="00431E17" w:rsidRDefault="00431E17"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Акция «Чистый школьный двор», субботники.</w:t>
            </w:r>
          </w:p>
          <w:p w:rsidR="004814C2" w:rsidRPr="004814C2" w:rsidRDefault="004814C2" w:rsidP="00431E17">
            <w:pPr>
              <w:pStyle w:val="ab"/>
              <w:spacing w:line="276" w:lineRule="auto"/>
              <w:ind w:firstLine="0"/>
              <w:rPr>
                <w:rFonts w:ascii="Times New Roman" w:hAnsi="Times New Roman"/>
                <w:color w:val="auto"/>
                <w:sz w:val="24"/>
                <w:szCs w:val="24"/>
              </w:rPr>
            </w:pPr>
            <w:r w:rsidRPr="004814C2">
              <w:rPr>
                <w:rFonts w:ascii="Times New Roman" w:hAnsi="Times New Roman"/>
                <w:color w:val="auto"/>
                <w:spacing w:val="-2"/>
                <w:sz w:val="24"/>
                <w:szCs w:val="24"/>
              </w:rPr>
              <w:t>Освоение навыков творческого применения зн</w:t>
            </w:r>
            <w:r w:rsidRPr="004814C2">
              <w:rPr>
                <w:rFonts w:ascii="Times New Roman" w:hAnsi="Times New Roman"/>
                <w:color w:val="auto"/>
                <w:spacing w:val="-2"/>
                <w:sz w:val="24"/>
                <w:szCs w:val="24"/>
              </w:rPr>
              <w:t>а</w:t>
            </w:r>
            <w:r w:rsidRPr="004814C2">
              <w:rPr>
                <w:rFonts w:ascii="Times New Roman" w:hAnsi="Times New Roman"/>
                <w:color w:val="auto"/>
                <w:spacing w:val="-2"/>
                <w:sz w:val="24"/>
                <w:szCs w:val="24"/>
              </w:rPr>
              <w:t>ний, полу</w:t>
            </w:r>
            <w:r w:rsidRPr="004814C2">
              <w:rPr>
                <w:rFonts w:ascii="Times New Roman" w:hAnsi="Times New Roman"/>
                <w:color w:val="auto"/>
                <w:sz w:val="24"/>
                <w:szCs w:val="24"/>
              </w:rPr>
              <w:t>ченных при изучении учебных пре</w:t>
            </w:r>
            <w:r w:rsidRPr="004814C2">
              <w:rPr>
                <w:rFonts w:ascii="Times New Roman" w:hAnsi="Times New Roman"/>
                <w:color w:val="auto"/>
                <w:sz w:val="24"/>
                <w:szCs w:val="24"/>
              </w:rPr>
              <w:t>д</w:t>
            </w:r>
            <w:r w:rsidRPr="004814C2">
              <w:rPr>
                <w:rFonts w:ascii="Times New Roman" w:hAnsi="Times New Roman"/>
                <w:color w:val="auto"/>
                <w:sz w:val="24"/>
                <w:szCs w:val="24"/>
              </w:rPr>
              <w:t>метов на практике</w:t>
            </w:r>
            <w:r>
              <w:rPr>
                <w:rFonts w:ascii="Times New Roman" w:hAnsi="Times New Roman"/>
                <w:color w:val="auto"/>
                <w:sz w:val="24"/>
                <w:szCs w:val="24"/>
              </w:rPr>
              <w:t>.</w:t>
            </w:r>
          </w:p>
        </w:tc>
      </w:tr>
      <w:tr w:rsidR="004F2A8D" w:rsidRPr="004F2A8D" w:rsidTr="00725426">
        <w:tc>
          <w:tcPr>
            <w:tcW w:w="675" w:type="dxa"/>
          </w:tcPr>
          <w:p w:rsidR="004F2A8D" w:rsidRPr="004F2A8D" w:rsidRDefault="00431E17" w:rsidP="000F42A9">
            <w:pPr>
              <w:pStyle w:val="ab"/>
              <w:spacing w:line="360" w:lineRule="auto"/>
              <w:ind w:firstLine="0"/>
              <w:rPr>
                <w:rFonts w:ascii="Times New Roman" w:hAnsi="Times New Roman"/>
                <w:b/>
                <w:color w:val="auto"/>
                <w:sz w:val="24"/>
                <w:szCs w:val="24"/>
              </w:rPr>
            </w:pPr>
            <w:r>
              <w:rPr>
                <w:rFonts w:ascii="Times New Roman" w:hAnsi="Times New Roman"/>
                <w:b/>
                <w:color w:val="auto"/>
                <w:sz w:val="24"/>
                <w:szCs w:val="24"/>
              </w:rPr>
              <w:t>4.</w:t>
            </w:r>
          </w:p>
        </w:tc>
        <w:tc>
          <w:tcPr>
            <w:tcW w:w="1985" w:type="dxa"/>
          </w:tcPr>
          <w:p w:rsidR="004F2A8D" w:rsidRPr="00431E17" w:rsidRDefault="00431E17" w:rsidP="00431E17">
            <w:pPr>
              <w:pStyle w:val="ab"/>
              <w:spacing w:line="276" w:lineRule="auto"/>
              <w:ind w:firstLine="0"/>
              <w:rPr>
                <w:rFonts w:ascii="Times New Roman" w:hAnsi="Times New Roman"/>
                <w:color w:val="auto"/>
                <w:sz w:val="24"/>
                <w:szCs w:val="24"/>
              </w:rPr>
            </w:pPr>
            <w:r w:rsidRPr="00431E17">
              <w:rPr>
                <w:rFonts w:ascii="Times New Roman" w:hAnsi="Times New Roman"/>
                <w:color w:val="auto"/>
                <w:sz w:val="24"/>
                <w:szCs w:val="24"/>
              </w:rPr>
              <w:t>Здоровье, здор</w:t>
            </w:r>
            <w:r w:rsidRPr="00431E17">
              <w:rPr>
                <w:rFonts w:ascii="Times New Roman" w:hAnsi="Times New Roman"/>
                <w:color w:val="auto"/>
                <w:sz w:val="24"/>
                <w:szCs w:val="24"/>
              </w:rPr>
              <w:t>о</w:t>
            </w:r>
            <w:r w:rsidRPr="00431E17">
              <w:rPr>
                <w:rFonts w:ascii="Times New Roman" w:hAnsi="Times New Roman"/>
                <w:color w:val="auto"/>
                <w:sz w:val="24"/>
                <w:szCs w:val="24"/>
              </w:rPr>
              <w:t>вый образ жизни</w:t>
            </w:r>
          </w:p>
        </w:tc>
        <w:tc>
          <w:tcPr>
            <w:tcW w:w="2126" w:type="dxa"/>
          </w:tcPr>
          <w:p w:rsidR="004F2A8D" w:rsidRPr="00431E17" w:rsidRDefault="00431E17" w:rsidP="00431E17">
            <w:pPr>
              <w:pStyle w:val="ab"/>
              <w:spacing w:line="276" w:lineRule="auto"/>
              <w:ind w:firstLine="0"/>
              <w:rPr>
                <w:rFonts w:ascii="Times New Roman" w:hAnsi="Times New Roman"/>
                <w:color w:val="auto"/>
                <w:sz w:val="24"/>
                <w:szCs w:val="24"/>
              </w:rPr>
            </w:pPr>
            <w:r w:rsidRPr="00431E17">
              <w:rPr>
                <w:rFonts w:ascii="Times New Roman" w:hAnsi="Times New Roman"/>
                <w:color w:val="auto"/>
                <w:sz w:val="24"/>
                <w:szCs w:val="24"/>
              </w:rPr>
              <w:t>Формирование ценностнного о</w:t>
            </w:r>
            <w:r w:rsidRPr="00431E17">
              <w:rPr>
                <w:rFonts w:ascii="Times New Roman" w:hAnsi="Times New Roman"/>
                <w:color w:val="auto"/>
                <w:sz w:val="24"/>
                <w:szCs w:val="24"/>
              </w:rPr>
              <w:t>т</w:t>
            </w:r>
            <w:r w:rsidRPr="00431E17">
              <w:rPr>
                <w:rFonts w:ascii="Times New Roman" w:hAnsi="Times New Roman"/>
                <w:color w:val="auto"/>
                <w:sz w:val="24"/>
                <w:szCs w:val="24"/>
              </w:rPr>
              <w:t>ношения к здор</w:t>
            </w:r>
            <w:r w:rsidRPr="00431E17">
              <w:rPr>
                <w:rFonts w:ascii="Times New Roman" w:hAnsi="Times New Roman"/>
                <w:color w:val="auto"/>
                <w:sz w:val="24"/>
                <w:szCs w:val="24"/>
              </w:rPr>
              <w:t>о</w:t>
            </w:r>
            <w:r w:rsidRPr="00431E17">
              <w:rPr>
                <w:rFonts w:ascii="Times New Roman" w:hAnsi="Times New Roman"/>
                <w:color w:val="auto"/>
                <w:sz w:val="24"/>
                <w:szCs w:val="24"/>
              </w:rPr>
              <w:t>вью и здоровому образу жизни.</w:t>
            </w:r>
          </w:p>
        </w:tc>
        <w:tc>
          <w:tcPr>
            <w:tcW w:w="5211" w:type="dxa"/>
          </w:tcPr>
          <w:p w:rsidR="004F2A8D" w:rsidRDefault="004814C2"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Беседы о значении занятий физическими у</w:t>
            </w:r>
            <w:r>
              <w:rPr>
                <w:rFonts w:ascii="Times New Roman" w:hAnsi="Times New Roman"/>
                <w:color w:val="auto"/>
                <w:sz w:val="24"/>
                <w:szCs w:val="24"/>
              </w:rPr>
              <w:t>п</w:t>
            </w:r>
            <w:r>
              <w:rPr>
                <w:rFonts w:ascii="Times New Roman" w:hAnsi="Times New Roman"/>
                <w:color w:val="auto"/>
                <w:sz w:val="24"/>
                <w:szCs w:val="24"/>
              </w:rPr>
              <w:t>ражнениями, о негативном влиянии компь</w:t>
            </w:r>
            <w:r>
              <w:rPr>
                <w:rFonts w:ascii="Times New Roman" w:hAnsi="Times New Roman"/>
                <w:color w:val="auto"/>
                <w:sz w:val="24"/>
                <w:szCs w:val="24"/>
              </w:rPr>
              <w:t>ю</w:t>
            </w:r>
            <w:r>
              <w:rPr>
                <w:rFonts w:ascii="Times New Roman" w:hAnsi="Times New Roman"/>
                <w:color w:val="auto"/>
                <w:sz w:val="24"/>
                <w:szCs w:val="24"/>
              </w:rPr>
              <w:t>терных игр, телевидеия, рекламы, сетевых игр на здоровье человека, о необходимости пр</w:t>
            </w:r>
            <w:r>
              <w:rPr>
                <w:rFonts w:ascii="Times New Roman" w:hAnsi="Times New Roman"/>
                <w:color w:val="auto"/>
                <w:sz w:val="24"/>
                <w:szCs w:val="24"/>
              </w:rPr>
              <w:t>а</w:t>
            </w:r>
            <w:r>
              <w:rPr>
                <w:rFonts w:ascii="Times New Roman" w:hAnsi="Times New Roman"/>
                <w:color w:val="auto"/>
                <w:sz w:val="24"/>
                <w:szCs w:val="24"/>
              </w:rPr>
              <w:t>вильного питания (1-4 класс);</w:t>
            </w:r>
          </w:p>
          <w:p w:rsidR="004814C2" w:rsidRDefault="004814C2"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Проведение спортивных мероприятий:</w:t>
            </w:r>
          </w:p>
          <w:p w:rsidR="004814C2" w:rsidRDefault="004814C2"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«Весёлые старты», «Папа и я - спортсмены», «Здоровые эстафеты» (1-4 класс);</w:t>
            </w:r>
          </w:p>
          <w:p w:rsidR="004814C2" w:rsidRDefault="004814C2"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7 апреля- Всемирный день здоровья (конкурсы, марафоны, флешмобы), участие;</w:t>
            </w:r>
          </w:p>
          <w:p w:rsidR="004814C2" w:rsidRDefault="004814C2"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Классные часы:</w:t>
            </w:r>
          </w:p>
          <w:p w:rsidR="004814C2" w:rsidRDefault="004814C2"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«Учимся дружить с компьютером», «Я здоровье берегу – сам себе я помогу» (1-4 класс);</w:t>
            </w:r>
          </w:p>
          <w:p w:rsidR="004814C2" w:rsidRPr="00431E17" w:rsidRDefault="004814C2" w:rsidP="00431E17">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Акция «Я выбираю здоровый образ жизни» (3-4 класс).</w:t>
            </w:r>
          </w:p>
        </w:tc>
      </w:tr>
      <w:tr w:rsidR="004F2A8D" w:rsidRPr="004F2A8D" w:rsidTr="00725426">
        <w:tc>
          <w:tcPr>
            <w:tcW w:w="675" w:type="dxa"/>
          </w:tcPr>
          <w:p w:rsidR="004F2A8D" w:rsidRPr="004F2A8D" w:rsidRDefault="004814C2" w:rsidP="000F42A9">
            <w:pPr>
              <w:pStyle w:val="ab"/>
              <w:spacing w:line="360" w:lineRule="auto"/>
              <w:ind w:firstLine="0"/>
              <w:rPr>
                <w:rFonts w:ascii="Times New Roman" w:hAnsi="Times New Roman"/>
                <w:b/>
                <w:color w:val="auto"/>
                <w:sz w:val="24"/>
                <w:szCs w:val="24"/>
              </w:rPr>
            </w:pPr>
            <w:r>
              <w:rPr>
                <w:rFonts w:ascii="Times New Roman" w:hAnsi="Times New Roman"/>
                <w:b/>
                <w:color w:val="auto"/>
                <w:sz w:val="24"/>
                <w:szCs w:val="24"/>
              </w:rPr>
              <w:t>5.</w:t>
            </w:r>
          </w:p>
        </w:tc>
        <w:tc>
          <w:tcPr>
            <w:tcW w:w="1985" w:type="dxa"/>
          </w:tcPr>
          <w:p w:rsidR="004F2A8D" w:rsidRPr="004814C2" w:rsidRDefault="004814C2" w:rsidP="004814C2">
            <w:pPr>
              <w:pStyle w:val="ab"/>
              <w:spacing w:line="276" w:lineRule="auto"/>
              <w:ind w:firstLine="0"/>
              <w:rPr>
                <w:rFonts w:ascii="Times New Roman" w:hAnsi="Times New Roman"/>
                <w:color w:val="auto"/>
                <w:sz w:val="24"/>
                <w:szCs w:val="24"/>
              </w:rPr>
            </w:pPr>
            <w:r w:rsidRPr="004814C2">
              <w:rPr>
                <w:rFonts w:ascii="Times New Roman" w:hAnsi="Times New Roman"/>
                <w:color w:val="auto"/>
                <w:sz w:val="24"/>
                <w:szCs w:val="24"/>
              </w:rPr>
              <w:t>Воспитание ценностного о</w:t>
            </w:r>
            <w:r w:rsidRPr="004814C2">
              <w:rPr>
                <w:rFonts w:ascii="Times New Roman" w:hAnsi="Times New Roman"/>
                <w:color w:val="auto"/>
                <w:sz w:val="24"/>
                <w:szCs w:val="24"/>
              </w:rPr>
              <w:t>т</w:t>
            </w:r>
            <w:r w:rsidRPr="004814C2">
              <w:rPr>
                <w:rFonts w:ascii="Times New Roman" w:hAnsi="Times New Roman"/>
                <w:color w:val="auto"/>
                <w:sz w:val="24"/>
                <w:szCs w:val="24"/>
              </w:rPr>
              <w:t>ношения к пр</w:t>
            </w:r>
            <w:r w:rsidRPr="004814C2">
              <w:rPr>
                <w:rFonts w:ascii="Times New Roman" w:hAnsi="Times New Roman"/>
                <w:color w:val="auto"/>
                <w:sz w:val="24"/>
                <w:szCs w:val="24"/>
              </w:rPr>
              <w:t>и</w:t>
            </w:r>
            <w:r w:rsidRPr="004814C2">
              <w:rPr>
                <w:rFonts w:ascii="Times New Roman" w:hAnsi="Times New Roman"/>
                <w:color w:val="auto"/>
                <w:sz w:val="24"/>
                <w:szCs w:val="24"/>
              </w:rPr>
              <w:t>роде, окружа</w:t>
            </w:r>
            <w:r w:rsidRPr="004814C2">
              <w:rPr>
                <w:rFonts w:ascii="Times New Roman" w:hAnsi="Times New Roman"/>
                <w:color w:val="auto"/>
                <w:sz w:val="24"/>
                <w:szCs w:val="24"/>
              </w:rPr>
              <w:t>ю</w:t>
            </w:r>
            <w:r w:rsidRPr="004814C2">
              <w:rPr>
                <w:rFonts w:ascii="Times New Roman" w:hAnsi="Times New Roman"/>
                <w:color w:val="auto"/>
                <w:sz w:val="24"/>
                <w:szCs w:val="24"/>
              </w:rPr>
              <w:t>щей среде (эк</w:t>
            </w:r>
            <w:r w:rsidRPr="004814C2">
              <w:rPr>
                <w:rFonts w:ascii="Times New Roman" w:hAnsi="Times New Roman"/>
                <w:color w:val="auto"/>
                <w:sz w:val="24"/>
                <w:szCs w:val="24"/>
              </w:rPr>
              <w:t>о</w:t>
            </w:r>
            <w:r w:rsidRPr="004814C2">
              <w:rPr>
                <w:rFonts w:ascii="Times New Roman" w:hAnsi="Times New Roman"/>
                <w:color w:val="auto"/>
                <w:sz w:val="24"/>
                <w:szCs w:val="24"/>
              </w:rPr>
              <w:t>логическое во</w:t>
            </w:r>
            <w:r w:rsidRPr="004814C2">
              <w:rPr>
                <w:rFonts w:ascii="Times New Roman" w:hAnsi="Times New Roman"/>
                <w:color w:val="auto"/>
                <w:sz w:val="24"/>
                <w:szCs w:val="24"/>
              </w:rPr>
              <w:t>с</w:t>
            </w:r>
            <w:r w:rsidRPr="004814C2">
              <w:rPr>
                <w:rFonts w:ascii="Times New Roman" w:hAnsi="Times New Roman"/>
                <w:color w:val="auto"/>
                <w:sz w:val="24"/>
                <w:szCs w:val="24"/>
              </w:rPr>
              <w:t>питание)</w:t>
            </w:r>
          </w:p>
        </w:tc>
        <w:tc>
          <w:tcPr>
            <w:tcW w:w="2126" w:type="dxa"/>
          </w:tcPr>
          <w:p w:rsidR="004F2A8D" w:rsidRPr="004814C2" w:rsidRDefault="004814C2" w:rsidP="004814C2">
            <w:pPr>
              <w:pStyle w:val="ab"/>
              <w:spacing w:line="276" w:lineRule="auto"/>
              <w:ind w:firstLine="0"/>
              <w:rPr>
                <w:rFonts w:ascii="Times New Roman" w:hAnsi="Times New Roman"/>
                <w:color w:val="auto"/>
                <w:sz w:val="24"/>
                <w:szCs w:val="24"/>
              </w:rPr>
            </w:pPr>
            <w:r>
              <w:rPr>
                <w:rFonts w:ascii="Times New Roman" w:hAnsi="Times New Roman"/>
                <w:color w:val="auto"/>
                <w:sz w:val="24"/>
                <w:szCs w:val="24"/>
              </w:rPr>
              <w:t>Формирование бережного от</w:t>
            </w:r>
            <w:r>
              <w:rPr>
                <w:rFonts w:ascii="Times New Roman" w:hAnsi="Times New Roman"/>
                <w:color w:val="auto"/>
                <w:sz w:val="24"/>
                <w:szCs w:val="24"/>
              </w:rPr>
              <w:t>о</w:t>
            </w:r>
            <w:r>
              <w:rPr>
                <w:rFonts w:ascii="Times New Roman" w:hAnsi="Times New Roman"/>
                <w:color w:val="auto"/>
                <w:sz w:val="24"/>
                <w:szCs w:val="24"/>
              </w:rPr>
              <w:t>шения к окр</w:t>
            </w:r>
            <w:r>
              <w:rPr>
                <w:rFonts w:ascii="Times New Roman" w:hAnsi="Times New Roman"/>
                <w:color w:val="auto"/>
                <w:sz w:val="24"/>
                <w:szCs w:val="24"/>
              </w:rPr>
              <w:t>у</w:t>
            </w:r>
            <w:r>
              <w:rPr>
                <w:rFonts w:ascii="Times New Roman" w:hAnsi="Times New Roman"/>
                <w:color w:val="auto"/>
                <w:sz w:val="24"/>
                <w:szCs w:val="24"/>
              </w:rPr>
              <w:t>жающей среде, любовь к родному краю, умение в</w:t>
            </w:r>
            <w:r>
              <w:rPr>
                <w:rFonts w:ascii="Times New Roman" w:hAnsi="Times New Roman"/>
                <w:color w:val="auto"/>
                <w:sz w:val="24"/>
                <w:szCs w:val="24"/>
              </w:rPr>
              <w:t>и</w:t>
            </w:r>
            <w:r>
              <w:rPr>
                <w:rFonts w:ascii="Times New Roman" w:hAnsi="Times New Roman"/>
                <w:color w:val="auto"/>
                <w:sz w:val="24"/>
                <w:szCs w:val="24"/>
              </w:rPr>
              <w:t>деть красоту пр</w:t>
            </w:r>
            <w:r>
              <w:rPr>
                <w:rFonts w:ascii="Times New Roman" w:hAnsi="Times New Roman"/>
                <w:color w:val="auto"/>
                <w:sz w:val="24"/>
                <w:szCs w:val="24"/>
              </w:rPr>
              <w:t>и</w:t>
            </w:r>
            <w:r>
              <w:rPr>
                <w:rFonts w:ascii="Times New Roman" w:hAnsi="Times New Roman"/>
                <w:color w:val="auto"/>
                <w:sz w:val="24"/>
                <w:szCs w:val="24"/>
              </w:rPr>
              <w:t>роды, восторгат</w:t>
            </w:r>
            <w:r>
              <w:rPr>
                <w:rFonts w:ascii="Times New Roman" w:hAnsi="Times New Roman"/>
                <w:color w:val="auto"/>
                <w:sz w:val="24"/>
                <w:szCs w:val="24"/>
              </w:rPr>
              <w:t>ь</w:t>
            </w:r>
            <w:r>
              <w:rPr>
                <w:rFonts w:ascii="Times New Roman" w:hAnsi="Times New Roman"/>
                <w:color w:val="auto"/>
                <w:sz w:val="24"/>
                <w:szCs w:val="24"/>
              </w:rPr>
              <w:t>ся ею, защищать.</w:t>
            </w:r>
          </w:p>
        </w:tc>
        <w:tc>
          <w:tcPr>
            <w:tcW w:w="5211" w:type="dxa"/>
          </w:tcPr>
          <w:p w:rsidR="004F2A8D" w:rsidRDefault="007D532E" w:rsidP="004814C2">
            <w:pPr>
              <w:pStyle w:val="ab"/>
              <w:spacing w:line="276" w:lineRule="auto"/>
              <w:ind w:firstLine="0"/>
              <w:rPr>
                <w:rFonts w:ascii="Times New Roman" w:hAnsi="Times New Roman"/>
                <w:color w:val="auto"/>
                <w:spacing w:val="-4"/>
                <w:sz w:val="24"/>
                <w:szCs w:val="24"/>
              </w:rPr>
            </w:pPr>
            <w:r w:rsidRPr="007D532E">
              <w:rPr>
                <w:rFonts w:ascii="Times New Roman" w:hAnsi="Times New Roman"/>
                <w:color w:val="auto"/>
                <w:spacing w:val="-4"/>
                <w:sz w:val="24"/>
                <w:szCs w:val="24"/>
              </w:rPr>
              <w:t xml:space="preserve">В рамках экскурсий, походов на природу </w:t>
            </w:r>
            <w:r>
              <w:rPr>
                <w:rFonts w:ascii="Times New Roman" w:hAnsi="Times New Roman"/>
                <w:color w:val="auto"/>
                <w:spacing w:val="-4"/>
                <w:sz w:val="24"/>
                <w:szCs w:val="24"/>
              </w:rPr>
              <w:t>об</w:t>
            </w:r>
            <w:r>
              <w:rPr>
                <w:rFonts w:ascii="Times New Roman" w:hAnsi="Times New Roman"/>
                <w:color w:val="auto"/>
                <w:spacing w:val="-4"/>
                <w:sz w:val="24"/>
                <w:szCs w:val="24"/>
              </w:rPr>
              <w:t>у</w:t>
            </w:r>
            <w:r>
              <w:rPr>
                <w:rFonts w:ascii="Times New Roman" w:hAnsi="Times New Roman"/>
                <w:color w:val="auto"/>
                <w:spacing w:val="-4"/>
                <w:sz w:val="24"/>
                <w:szCs w:val="24"/>
              </w:rPr>
              <w:t xml:space="preserve">чающиеся </w:t>
            </w:r>
            <w:r w:rsidRPr="007D532E">
              <w:rPr>
                <w:rFonts w:ascii="Times New Roman" w:hAnsi="Times New Roman"/>
                <w:color w:val="auto"/>
                <w:spacing w:val="-4"/>
                <w:sz w:val="24"/>
                <w:szCs w:val="24"/>
              </w:rPr>
              <w:t>получают нав</w:t>
            </w:r>
            <w:r>
              <w:rPr>
                <w:rFonts w:ascii="Times New Roman" w:hAnsi="Times New Roman"/>
                <w:color w:val="auto"/>
                <w:spacing w:val="-4"/>
                <w:sz w:val="24"/>
                <w:szCs w:val="24"/>
              </w:rPr>
              <w:t>ы</w:t>
            </w:r>
            <w:r w:rsidRPr="007D532E">
              <w:rPr>
                <w:rFonts w:ascii="Times New Roman" w:hAnsi="Times New Roman"/>
                <w:color w:val="auto"/>
                <w:spacing w:val="-4"/>
                <w:sz w:val="24"/>
                <w:szCs w:val="24"/>
              </w:rPr>
              <w:t>ки экологически гр</w:t>
            </w:r>
            <w:r w:rsidRPr="007D532E">
              <w:rPr>
                <w:rFonts w:ascii="Times New Roman" w:hAnsi="Times New Roman"/>
                <w:color w:val="auto"/>
                <w:spacing w:val="-4"/>
                <w:sz w:val="24"/>
                <w:szCs w:val="24"/>
              </w:rPr>
              <w:t>а</w:t>
            </w:r>
            <w:r w:rsidRPr="007D532E">
              <w:rPr>
                <w:rFonts w:ascii="Times New Roman" w:hAnsi="Times New Roman"/>
                <w:color w:val="auto"/>
                <w:spacing w:val="-4"/>
                <w:sz w:val="24"/>
                <w:szCs w:val="24"/>
              </w:rPr>
              <w:t>мотного поведения в природе</w:t>
            </w:r>
            <w:r>
              <w:rPr>
                <w:rFonts w:ascii="Times New Roman" w:hAnsi="Times New Roman"/>
                <w:color w:val="auto"/>
                <w:spacing w:val="-4"/>
                <w:sz w:val="24"/>
                <w:szCs w:val="24"/>
              </w:rPr>
              <w:t>;</w:t>
            </w:r>
          </w:p>
          <w:p w:rsidR="007D532E" w:rsidRDefault="007D532E" w:rsidP="004814C2">
            <w:pPr>
              <w:pStyle w:val="ab"/>
              <w:spacing w:line="276" w:lineRule="auto"/>
              <w:ind w:firstLine="0"/>
              <w:rPr>
                <w:rFonts w:ascii="Times New Roman" w:hAnsi="Times New Roman"/>
                <w:color w:val="auto"/>
                <w:spacing w:val="-4"/>
                <w:sz w:val="24"/>
                <w:szCs w:val="24"/>
              </w:rPr>
            </w:pPr>
            <w:r>
              <w:rPr>
                <w:rFonts w:ascii="Times New Roman" w:hAnsi="Times New Roman"/>
                <w:color w:val="auto"/>
                <w:spacing w:val="-4"/>
                <w:sz w:val="24"/>
                <w:szCs w:val="24"/>
              </w:rPr>
              <w:t>Беседы о родной природе (1-4 класс);</w:t>
            </w:r>
          </w:p>
          <w:p w:rsidR="007D532E" w:rsidRDefault="007D532E" w:rsidP="004814C2">
            <w:pPr>
              <w:pStyle w:val="ab"/>
              <w:spacing w:line="276" w:lineRule="auto"/>
              <w:ind w:firstLine="0"/>
              <w:rPr>
                <w:rFonts w:ascii="Times New Roman" w:hAnsi="Times New Roman"/>
                <w:color w:val="auto"/>
                <w:spacing w:val="-4"/>
                <w:sz w:val="24"/>
                <w:szCs w:val="24"/>
              </w:rPr>
            </w:pPr>
            <w:r>
              <w:rPr>
                <w:rFonts w:ascii="Times New Roman" w:hAnsi="Times New Roman"/>
                <w:color w:val="auto"/>
                <w:spacing w:val="-4"/>
                <w:sz w:val="24"/>
                <w:szCs w:val="24"/>
              </w:rPr>
              <w:t>Изготовление кормушек для птиц (1-4 класс);</w:t>
            </w:r>
          </w:p>
          <w:p w:rsidR="007D532E" w:rsidRDefault="007D532E" w:rsidP="004814C2">
            <w:pPr>
              <w:pStyle w:val="ab"/>
              <w:spacing w:line="276" w:lineRule="auto"/>
              <w:ind w:firstLine="0"/>
              <w:rPr>
                <w:rFonts w:ascii="Times New Roman" w:hAnsi="Times New Roman"/>
                <w:color w:val="auto"/>
                <w:spacing w:val="-4"/>
                <w:sz w:val="24"/>
                <w:szCs w:val="24"/>
              </w:rPr>
            </w:pPr>
            <w:r>
              <w:rPr>
                <w:rFonts w:ascii="Times New Roman" w:hAnsi="Times New Roman"/>
                <w:color w:val="auto"/>
                <w:spacing w:val="-4"/>
                <w:sz w:val="24"/>
                <w:szCs w:val="24"/>
              </w:rPr>
              <w:t>«Сохраним природу Земли» (сюжетно-музыкальная композиция, 4 класс);</w:t>
            </w:r>
          </w:p>
          <w:p w:rsidR="007D532E" w:rsidRDefault="007D532E" w:rsidP="004814C2">
            <w:pPr>
              <w:pStyle w:val="ab"/>
              <w:spacing w:line="276" w:lineRule="auto"/>
              <w:ind w:firstLine="0"/>
              <w:rPr>
                <w:rFonts w:ascii="Times New Roman" w:hAnsi="Times New Roman"/>
                <w:color w:val="auto"/>
                <w:spacing w:val="-4"/>
                <w:sz w:val="24"/>
                <w:szCs w:val="24"/>
              </w:rPr>
            </w:pPr>
            <w:r>
              <w:rPr>
                <w:rFonts w:ascii="Times New Roman" w:hAnsi="Times New Roman"/>
                <w:color w:val="auto"/>
                <w:spacing w:val="-4"/>
                <w:sz w:val="24"/>
                <w:szCs w:val="24"/>
              </w:rPr>
              <w:t>Экологические акции:</w:t>
            </w:r>
          </w:p>
          <w:p w:rsidR="007D532E" w:rsidRDefault="007D532E" w:rsidP="004814C2">
            <w:pPr>
              <w:pStyle w:val="ab"/>
              <w:spacing w:line="276" w:lineRule="auto"/>
              <w:ind w:firstLine="0"/>
              <w:rPr>
                <w:rFonts w:ascii="Times New Roman" w:hAnsi="Times New Roman"/>
                <w:color w:val="auto"/>
                <w:spacing w:val="-4"/>
                <w:sz w:val="24"/>
                <w:szCs w:val="24"/>
              </w:rPr>
            </w:pPr>
            <w:r>
              <w:rPr>
                <w:rFonts w:ascii="Times New Roman" w:hAnsi="Times New Roman"/>
                <w:color w:val="auto"/>
                <w:spacing w:val="-4"/>
                <w:sz w:val="24"/>
                <w:szCs w:val="24"/>
              </w:rPr>
              <w:t>«День древонасаждений» (4 класс);</w:t>
            </w:r>
          </w:p>
          <w:p w:rsidR="007D532E" w:rsidRDefault="007D532E" w:rsidP="004814C2">
            <w:pPr>
              <w:pStyle w:val="ab"/>
              <w:spacing w:line="276" w:lineRule="auto"/>
              <w:ind w:firstLine="0"/>
              <w:rPr>
                <w:rFonts w:ascii="Times New Roman" w:hAnsi="Times New Roman"/>
                <w:color w:val="auto"/>
                <w:spacing w:val="-4"/>
                <w:sz w:val="24"/>
                <w:szCs w:val="24"/>
              </w:rPr>
            </w:pPr>
            <w:r>
              <w:rPr>
                <w:rFonts w:ascii="Times New Roman" w:hAnsi="Times New Roman"/>
                <w:color w:val="auto"/>
                <w:spacing w:val="-4"/>
                <w:sz w:val="24"/>
                <w:szCs w:val="24"/>
              </w:rPr>
              <w:t>«Береги все живое»(1-4 класс);</w:t>
            </w:r>
          </w:p>
          <w:p w:rsidR="007D532E" w:rsidRPr="007D532E" w:rsidRDefault="007D532E" w:rsidP="004814C2">
            <w:pPr>
              <w:pStyle w:val="ab"/>
              <w:spacing w:line="276" w:lineRule="auto"/>
              <w:ind w:firstLine="0"/>
              <w:rPr>
                <w:rFonts w:ascii="Times New Roman" w:hAnsi="Times New Roman"/>
                <w:color w:val="auto"/>
                <w:spacing w:val="-4"/>
                <w:sz w:val="24"/>
                <w:szCs w:val="24"/>
              </w:rPr>
            </w:pPr>
            <w:r>
              <w:rPr>
                <w:rFonts w:ascii="Times New Roman" w:hAnsi="Times New Roman"/>
                <w:color w:val="auto"/>
                <w:spacing w:val="-4"/>
                <w:sz w:val="24"/>
                <w:szCs w:val="24"/>
              </w:rPr>
              <w:lastRenderedPageBreak/>
              <w:t>Конкурс плакатов «Охраняй природу» (2-4 класс).</w:t>
            </w:r>
          </w:p>
        </w:tc>
      </w:tr>
      <w:tr w:rsidR="004F2A8D" w:rsidRPr="004F2A8D" w:rsidTr="00725426">
        <w:tc>
          <w:tcPr>
            <w:tcW w:w="675" w:type="dxa"/>
          </w:tcPr>
          <w:p w:rsidR="004F2A8D" w:rsidRPr="004F2A8D" w:rsidRDefault="007D532E" w:rsidP="000F42A9">
            <w:pPr>
              <w:pStyle w:val="ab"/>
              <w:spacing w:line="360" w:lineRule="auto"/>
              <w:ind w:firstLine="0"/>
              <w:rPr>
                <w:rFonts w:ascii="Times New Roman" w:hAnsi="Times New Roman"/>
                <w:b/>
                <w:color w:val="auto"/>
                <w:sz w:val="24"/>
                <w:szCs w:val="24"/>
              </w:rPr>
            </w:pPr>
            <w:r>
              <w:rPr>
                <w:rFonts w:ascii="Times New Roman" w:hAnsi="Times New Roman"/>
                <w:b/>
                <w:color w:val="auto"/>
                <w:sz w:val="24"/>
                <w:szCs w:val="24"/>
              </w:rPr>
              <w:lastRenderedPageBreak/>
              <w:t>6.</w:t>
            </w:r>
          </w:p>
        </w:tc>
        <w:tc>
          <w:tcPr>
            <w:tcW w:w="1985" w:type="dxa"/>
          </w:tcPr>
          <w:p w:rsidR="004F2A8D" w:rsidRPr="007D532E" w:rsidRDefault="007D532E" w:rsidP="007D532E">
            <w:pPr>
              <w:pStyle w:val="ab"/>
              <w:spacing w:line="276" w:lineRule="auto"/>
              <w:ind w:firstLine="0"/>
              <w:rPr>
                <w:rFonts w:ascii="Times New Roman" w:hAnsi="Times New Roman"/>
                <w:color w:val="auto"/>
                <w:sz w:val="24"/>
                <w:szCs w:val="24"/>
              </w:rPr>
            </w:pPr>
            <w:r w:rsidRPr="007D532E">
              <w:rPr>
                <w:rFonts w:ascii="Times New Roman" w:hAnsi="Times New Roman"/>
                <w:color w:val="auto"/>
                <w:sz w:val="24"/>
                <w:szCs w:val="24"/>
              </w:rPr>
              <w:t>Воспитание ценностного о</w:t>
            </w:r>
            <w:r w:rsidRPr="007D532E">
              <w:rPr>
                <w:rFonts w:ascii="Times New Roman" w:hAnsi="Times New Roman"/>
                <w:color w:val="auto"/>
                <w:sz w:val="24"/>
                <w:szCs w:val="24"/>
              </w:rPr>
              <w:t>т</w:t>
            </w:r>
            <w:r w:rsidRPr="007D532E">
              <w:rPr>
                <w:rFonts w:ascii="Times New Roman" w:hAnsi="Times New Roman"/>
                <w:color w:val="auto"/>
                <w:sz w:val="24"/>
                <w:szCs w:val="24"/>
              </w:rPr>
              <w:t>ношения к пр</w:t>
            </w:r>
            <w:r w:rsidRPr="007D532E">
              <w:rPr>
                <w:rFonts w:ascii="Times New Roman" w:hAnsi="Times New Roman"/>
                <w:color w:val="auto"/>
                <w:sz w:val="24"/>
                <w:szCs w:val="24"/>
              </w:rPr>
              <w:t>е</w:t>
            </w:r>
            <w:r w:rsidRPr="007D532E">
              <w:rPr>
                <w:rFonts w:ascii="Times New Roman" w:hAnsi="Times New Roman"/>
                <w:color w:val="auto"/>
                <w:sz w:val="24"/>
                <w:szCs w:val="24"/>
              </w:rPr>
              <w:t>красному, фо</w:t>
            </w:r>
            <w:r w:rsidRPr="007D532E">
              <w:rPr>
                <w:rFonts w:ascii="Times New Roman" w:hAnsi="Times New Roman"/>
                <w:color w:val="auto"/>
                <w:sz w:val="24"/>
                <w:szCs w:val="24"/>
              </w:rPr>
              <w:t>р</w:t>
            </w:r>
            <w:r w:rsidRPr="007D532E">
              <w:rPr>
                <w:rFonts w:ascii="Times New Roman" w:hAnsi="Times New Roman"/>
                <w:color w:val="auto"/>
                <w:sz w:val="24"/>
                <w:szCs w:val="24"/>
              </w:rPr>
              <w:t>мирование пре</w:t>
            </w:r>
            <w:r w:rsidRPr="007D532E">
              <w:rPr>
                <w:rFonts w:ascii="Times New Roman" w:hAnsi="Times New Roman"/>
                <w:color w:val="auto"/>
                <w:sz w:val="24"/>
                <w:szCs w:val="24"/>
              </w:rPr>
              <w:t>д</w:t>
            </w:r>
            <w:r w:rsidRPr="007D532E">
              <w:rPr>
                <w:rFonts w:ascii="Times New Roman" w:hAnsi="Times New Roman"/>
                <w:color w:val="auto"/>
                <w:sz w:val="24"/>
                <w:szCs w:val="24"/>
              </w:rPr>
              <w:t>ставлеий об э</w:t>
            </w:r>
            <w:r w:rsidRPr="007D532E">
              <w:rPr>
                <w:rFonts w:ascii="Times New Roman" w:hAnsi="Times New Roman"/>
                <w:color w:val="auto"/>
                <w:sz w:val="24"/>
                <w:szCs w:val="24"/>
              </w:rPr>
              <w:t>с</w:t>
            </w:r>
            <w:r w:rsidRPr="007D532E">
              <w:rPr>
                <w:rFonts w:ascii="Times New Roman" w:hAnsi="Times New Roman"/>
                <w:color w:val="auto"/>
                <w:sz w:val="24"/>
                <w:szCs w:val="24"/>
              </w:rPr>
              <w:t>тетических идеалах и це</w:t>
            </w:r>
            <w:r w:rsidRPr="007D532E">
              <w:rPr>
                <w:rFonts w:ascii="Times New Roman" w:hAnsi="Times New Roman"/>
                <w:color w:val="auto"/>
                <w:sz w:val="24"/>
                <w:szCs w:val="24"/>
              </w:rPr>
              <w:t>н</w:t>
            </w:r>
            <w:r w:rsidRPr="007D532E">
              <w:rPr>
                <w:rFonts w:ascii="Times New Roman" w:hAnsi="Times New Roman"/>
                <w:color w:val="auto"/>
                <w:sz w:val="24"/>
                <w:szCs w:val="24"/>
              </w:rPr>
              <w:t>ностях (эстет</w:t>
            </w:r>
            <w:r w:rsidRPr="007D532E">
              <w:rPr>
                <w:rFonts w:ascii="Times New Roman" w:hAnsi="Times New Roman"/>
                <w:color w:val="auto"/>
                <w:sz w:val="24"/>
                <w:szCs w:val="24"/>
              </w:rPr>
              <w:t>и</w:t>
            </w:r>
            <w:r w:rsidRPr="007D532E">
              <w:rPr>
                <w:rFonts w:ascii="Times New Roman" w:hAnsi="Times New Roman"/>
                <w:color w:val="auto"/>
                <w:sz w:val="24"/>
                <w:szCs w:val="24"/>
              </w:rPr>
              <w:t>ческое воспит</w:t>
            </w:r>
            <w:r w:rsidRPr="007D532E">
              <w:rPr>
                <w:rFonts w:ascii="Times New Roman" w:hAnsi="Times New Roman"/>
                <w:color w:val="auto"/>
                <w:sz w:val="24"/>
                <w:szCs w:val="24"/>
              </w:rPr>
              <w:t>а</w:t>
            </w:r>
            <w:r w:rsidRPr="007D532E">
              <w:rPr>
                <w:rFonts w:ascii="Times New Roman" w:hAnsi="Times New Roman"/>
                <w:color w:val="auto"/>
                <w:sz w:val="24"/>
                <w:szCs w:val="24"/>
              </w:rPr>
              <w:t>ние)</w:t>
            </w:r>
          </w:p>
        </w:tc>
        <w:tc>
          <w:tcPr>
            <w:tcW w:w="2126" w:type="dxa"/>
          </w:tcPr>
          <w:p w:rsidR="004F2A8D" w:rsidRPr="004F2A8D" w:rsidRDefault="007D532E" w:rsidP="007D532E">
            <w:pPr>
              <w:pStyle w:val="ab"/>
              <w:spacing w:line="276" w:lineRule="auto"/>
              <w:ind w:firstLine="0"/>
              <w:rPr>
                <w:rFonts w:ascii="Times New Roman" w:hAnsi="Times New Roman"/>
                <w:b/>
                <w:color w:val="auto"/>
                <w:sz w:val="24"/>
                <w:szCs w:val="24"/>
              </w:rPr>
            </w:pPr>
            <w:r w:rsidRPr="007D532E">
              <w:rPr>
                <w:rFonts w:ascii="Times New Roman" w:hAnsi="Times New Roman"/>
                <w:color w:val="auto"/>
                <w:sz w:val="24"/>
                <w:szCs w:val="24"/>
              </w:rPr>
              <w:t>Воспитание це</w:t>
            </w:r>
            <w:r w:rsidRPr="007D532E">
              <w:rPr>
                <w:rFonts w:ascii="Times New Roman" w:hAnsi="Times New Roman"/>
                <w:color w:val="auto"/>
                <w:sz w:val="24"/>
                <w:szCs w:val="24"/>
              </w:rPr>
              <w:t>н</w:t>
            </w:r>
            <w:r w:rsidRPr="007D532E">
              <w:rPr>
                <w:rFonts w:ascii="Times New Roman" w:hAnsi="Times New Roman"/>
                <w:color w:val="auto"/>
                <w:sz w:val="24"/>
                <w:szCs w:val="24"/>
              </w:rPr>
              <w:t>ностного отнош</w:t>
            </w:r>
            <w:r w:rsidRPr="007D532E">
              <w:rPr>
                <w:rFonts w:ascii="Times New Roman" w:hAnsi="Times New Roman"/>
                <w:color w:val="auto"/>
                <w:sz w:val="24"/>
                <w:szCs w:val="24"/>
              </w:rPr>
              <w:t>е</w:t>
            </w:r>
            <w:r w:rsidRPr="007D532E">
              <w:rPr>
                <w:rFonts w:ascii="Times New Roman" w:hAnsi="Times New Roman"/>
                <w:color w:val="auto"/>
                <w:sz w:val="24"/>
                <w:szCs w:val="24"/>
              </w:rPr>
              <w:t>ния к прекрасому, воспитание пре</w:t>
            </w:r>
            <w:r w:rsidRPr="007D532E">
              <w:rPr>
                <w:rFonts w:ascii="Times New Roman" w:hAnsi="Times New Roman"/>
                <w:color w:val="auto"/>
                <w:sz w:val="24"/>
                <w:szCs w:val="24"/>
              </w:rPr>
              <w:t>д</w:t>
            </w:r>
            <w:r w:rsidRPr="007D532E">
              <w:rPr>
                <w:rFonts w:ascii="Times New Roman" w:hAnsi="Times New Roman"/>
                <w:color w:val="auto"/>
                <w:sz w:val="24"/>
                <w:szCs w:val="24"/>
              </w:rPr>
              <w:t>ставлений об э</w:t>
            </w:r>
            <w:r w:rsidRPr="007D532E">
              <w:rPr>
                <w:rFonts w:ascii="Times New Roman" w:hAnsi="Times New Roman"/>
                <w:color w:val="auto"/>
                <w:sz w:val="24"/>
                <w:szCs w:val="24"/>
              </w:rPr>
              <w:t>с</w:t>
            </w:r>
            <w:r w:rsidRPr="007D532E">
              <w:rPr>
                <w:rFonts w:ascii="Times New Roman" w:hAnsi="Times New Roman"/>
                <w:color w:val="auto"/>
                <w:sz w:val="24"/>
                <w:szCs w:val="24"/>
              </w:rPr>
              <w:t>тетических иде</w:t>
            </w:r>
            <w:r w:rsidRPr="007D532E">
              <w:rPr>
                <w:rFonts w:ascii="Times New Roman" w:hAnsi="Times New Roman"/>
                <w:color w:val="auto"/>
                <w:sz w:val="24"/>
                <w:szCs w:val="24"/>
              </w:rPr>
              <w:t>а</w:t>
            </w:r>
            <w:r w:rsidRPr="007D532E">
              <w:rPr>
                <w:rFonts w:ascii="Times New Roman" w:hAnsi="Times New Roman"/>
                <w:color w:val="auto"/>
                <w:sz w:val="24"/>
                <w:szCs w:val="24"/>
              </w:rPr>
              <w:t>лах и ценностях</w:t>
            </w:r>
            <w:r>
              <w:rPr>
                <w:rFonts w:ascii="Times New Roman" w:hAnsi="Times New Roman"/>
                <w:b/>
                <w:color w:val="auto"/>
                <w:sz w:val="24"/>
                <w:szCs w:val="24"/>
              </w:rPr>
              <w:t>.</w:t>
            </w:r>
          </w:p>
        </w:tc>
        <w:tc>
          <w:tcPr>
            <w:tcW w:w="5211" w:type="dxa"/>
          </w:tcPr>
          <w:p w:rsidR="004F2A8D" w:rsidRPr="00B96BA7" w:rsidRDefault="007D532E" w:rsidP="00B96BA7">
            <w:pPr>
              <w:pStyle w:val="ab"/>
              <w:spacing w:line="276" w:lineRule="auto"/>
              <w:ind w:firstLine="0"/>
              <w:rPr>
                <w:rFonts w:ascii="Times New Roman" w:hAnsi="Times New Roman"/>
                <w:color w:val="auto"/>
                <w:sz w:val="24"/>
                <w:szCs w:val="24"/>
              </w:rPr>
            </w:pPr>
            <w:r w:rsidRPr="00B96BA7">
              <w:rPr>
                <w:rFonts w:ascii="Times New Roman" w:hAnsi="Times New Roman"/>
                <w:color w:val="auto"/>
                <w:sz w:val="24"/>
                <w:szCs w:val="24"/>
              </w:rPr>
              <w:t>Экскурсии в музей (1-4 класс)</w:t>
            </w:r>
          </w:p>
          <w:p w:rsidR="007D532E" w:rsidRPr="00B96BA7" w:rsidRDefault="007D532E" w:rsidP="00B96BA7">
            <w:pPr>
              <w:pStyle w:val="ab"/>
              <w:spacing w:line="276" w:lineRule="auto"/>
              <w:ind w:firstLine="0"/>
              <w:rPr>
                <w:rFonts w:ascii="Times New Roman" w:hAnsi="Times New Roman"/>
                <w:color w:val="auto"/>
                <w:sz w:val="24"/>
                <w:szCs w:val="24"/>
              </w:rPr>
            </w:pPr>
            <w:r w:rsidRPr="00B96BA7">
              <w:rPr>
                <w:rFonts w:ascii="Times New Roman" w:hAnsi="Times New Roman"/>
                <w:color w:val="auto"/>
                <w:sz w:val="24"/>
                <w:szCs w:val="24"/>
              </w:rPr>
              <w:t>Экскурсии в школьную, поселковую, городскую библиотеки (1-4 класс);</w:t>
            </w:r>
          </w:p>
          <w:p w:rsidR="007D532E" w:rsidRPr="00B96BA7" w:rsidRDefault="007D532E" w:rsidP="00B96BA7">
            <w:pPr>
              <w:pStyle w:val="ab"/>
              <w:spacing w:line="276" w:lineRule="auto"/>
              <w:ind w:firstLine="0"/>
              <w:rPr>
                <w:rFonts w:ascii="Times New Roman" w:hAnsi="Times New Roman"/>
                <w:color w:val="auto"/>
                <w:sz w:val="24"/>
                <w:szCs w:val="24"/>
              </w:rPr>
            </w:pPr>
            <w:r w:rsidRPr="00B96BA7">
              <w:rPr>
                <w:rFonts w:ascii="Times New Roman" w:hAnsi="Times New Roman"/>
                <w:color w:val="auto"/>
                <w:sz w:val="24"/>
                <w:szCs w:val="24"/>
              </w:rPr>
              <w:t>Посещение городского драматического театра (1-4 класс);</w:t>
            </w:r>
          </w:p>
          <w:p w:rsidR="007D532E" w:rsidRPr="00B96BA7" w:rsidRDefault="00B96BA7" w:rsidP="00B96BA7">
            <w:pPr>
              <w:pStyle w:val="ab"/>
              <w:spacing w:line="276" w:lineRule="auto"/>
              <w:ind w:firstLine="0"/>
              <w:rPr>
                <w:rFonts w:ascii="Times New Roman" w:hAnsi="Times New Roman"/>
                <w:color w:val="auto"/>
                <w:sz w:val="24"/>
                <w:szCs w:val="24"/>
              </w:rPr>
            </w:pPr>
            <w:r w:rsidRPr="00B96BA7">
              <w:rPr>
                <w:rFonts w:ascii="Times New Roman" w:hAnsi="Times New Roman"/>
                <w:color w:val="auto"/>
                <w:sz w:val="24"/>
                <w:szCs w:val="24"/>
              </w:rPr>
              <w:t>Классные часы:</w:t>
            </w:r>
          </w:p>
          <w:p w:rsidR="00B96BA7" w:rsidRPr="00B96BA7" w:rsidRDefault="00B96BA7" w:rsidP="00B96BA7">
            <w:pPr>
              <w:pStyle w:val="ab"/>
              <w:spacing w:line="276" w:lineRule="auto"/>
              <w:ind w:firstLine="0"/>
              <w:rPr>
                <w:rFonts w:ascii="Times New Roman" w:hAnsi="Times New Roman"/>
                <w:color w:val="auto"/>
                <w:sz w:val="24"/>
                <w:szCs w:val="24"/>
              </w:rPr>
            </w:pPr>
            <w:r w:rsidRPr="00B96BA7">
              <w:rPr>
                <w:rFonts w:ascii="Times New Roman" w:hAnsi="Times New Roman"/>
                <w:color w:val="auto"/>
                <w:sz w:val="24"/>
                <w:szCs w:val="24"/>
              </w:rPr>
              <w:t>«Красивые поступки»;</w:t>
            </w:r>
          </w:p>
          <w:p w:rsidR="00B96BA7" w:rsidRPr="00B96BA7" w:rsidRDefault="00B96BA7" w:rsidP="00B96BA7">
            <w:pPr>
              <w:pStyle w:val="ab"/>
              <w:spacing w:line="276" w:lineRule="auto"/>
              <w:ind w:firstLine="0"/>
              <w:rPr>
                <w:rFonts w:ascii="Times New Roman" w:hAnsi="Times New Roman"/>
                <w:color w:val="auto"/>
                <w:sz w:val="24"/>
                <w:szCs w:val="24"/>
              </w:rPr>
            </w:pPr>
            <w:r w:rsidRPr="00B96BA7">
              <w:rPr>
                <w:rFonts w:ascii="Times New Roman" w:hAnsi="Times New Roman"/>
                <w:color w:val="auto"/>
                <w:sz w:val="24"/>
                <w:szCs w:val="24"/>
              </w:rPr>
              <w:t>«Настоящие ценности»;</w:t>
            </w:r>
          </w:p>
          <w:p w:rsidR="00B96BA7" w:rsidRPr="004F2A8D" w:rsidRDefault="00B96BA7" w:rsidP="00B96BA7">
            <w:pPr>
              <w:pStyle w:val="ab"/>
              <w:spacing w:line="276" w:lineRule="auto"/>
              <w:ind w:firstLine="0"/>
              <w:rPr>
                <w:rFonts w:ascii="Times New Roman" w:hAnsi="Times New Roman"/>
                <w:b/>
                <w:color w:val="auto"/>
                <w:sz w:val="24"/>
                <w:szCs w:val="24"/>
              </w:rPr>
            </w:pPr>
            <w:r w:rsidRPr="00B96BA7">
              <w:rPr>
                <w:rFonts w:ascii="Times New Roman" w:hAnsi="Times New Roman"/>
                <w:color w:val="auto"/>
                <w:sz w:val="24"/>
                <w:szCs w:val="24"/>
              </w:rPr>
              <w:t>Выставки поделок, рисунков.</w:t>
            </w:r>
          </w:p>
        </w:tc>
      </w:tr>
    </w:tbl>
    <w:p w:rsidR="00231737" w:rsidRDefault="00231737" w:rsidP="002C3B1B">
      <w:pPr>
        <w:spacing w:line="276" w:lineRule="auto"/>
        <w:ind w:firstLine="709"/>
        <w:jc w:val="both"/>
      </w:pPr>
    </w:p>
    <w:p w:rsidR="002C3B1B" w:rsidRPr="002C3B1B" w:rsidRDefault="002C3B1B" w:rsidP="002C3B1B">
      <w:pPr>
        <w:spacing w:line="276" w:lineRule="auto"/>
        <w:ind w:firstLine="709"/>
        <w:jc w:val="both"/>
      </w:pPr>
      <w:r w:rsidRPr="002C3B1B">
        <w:t>Одним из методов организации социально значимой деятельности младших школьн</w:t>
      </w:r>
      <w:r w:rsidRPr="002C3B1B">
        <w:t>и</w:t>
      </w:r>
      <w:r w:rsidRPr="002C3B1B">
        <w:t>ков является их добровольное и посильное участие в мероприятиях молодежного добровол</w:t>
      </w:r>
      <w:r w:rsidRPr="002C3B1B">
        <w:t>ь</w:t>
      </w:r>
      <w:r w:rsidRPr="002C3B1B">
        <w:t>чества. Добровольцами или волонтерами называют лиц, добровольно оказывающих помощь той или иной категории нуждающихся. Важным элементом жизни разновозрастных добр</w:t>
      </w:r>
      <w:r w:rsidRPr="002C3B1B">
        <w:t>о</w:t>
      </w:r>
      <w:r w:rsidRPr="002C3B1B">
        <w:t>вольческих объединений является ситуация нравственного выбора, такую группу образуют учащиеся, для которых наиболее значима нравственная характеристика окружения (пор</w:t>
      </w:r>
      <w:r w:rsidRPr="002C3B1B">
        <w:t>я</w:t>
      </w:r>
      <w:r w:rsidRPr="002C3B1B">
        <w:t>дочность, надежность, искренность). За счет сплоченности и чувства ответственности членов группы друг перед другом она достигает порой весьма высоких результатов в сфере объя</w:t>
      </w:r>
      <w:r w:rsidRPr="002C3B1B">
        <w:t>в</w:t>
      </w:r>
      <w:r w:rsidRPr="002C3B1B">
        <w:t>ленных задач. И все же главное в такой группе – ее «дух». Характерной чертой групп добр</w:t>
      </w:r>
      <w:r w:rsidRPr="002C3B1B">
        <w:t>о</w:t>
      </w:r>
      <w:r w:rsidRPr="002C3B1B">
        <w:t>вольцев является потребность в совместной рефлексии нравственных ценностей. Причем м</w:t>
      </w:r>
      <w:r w:rsidRPr="002C3B1B">
        <w:t>а</w:t>
      </w:r>
      <w:r w:rsidRPr="002C3B1B">
        <w:t>териалом для ценностного диалога о смыслах может стать как объединяющая деятельность (спектакль, книга, исторический факт), так и события повседневной жизни, поступки тов</w:t>
      </w:r>
      <w:r w:rsidRPr="002C3B1B">
        <w:t>а</w:t>
      </w:r>
      <w:r w:rsidRPr="002C3B1B">
        <w:t>рищей, газетная статья. Важным элементом культуры общения разновозрастной группы до</w:t>
      </w:r>
      <w:r w:rsidRPr="002C3B1B">
        <w:t>б</w:t>
      </w:r>
      <w:r w:rsidRPr="002C3B1B">
        <w:t>ровольцев является совокупность взглядов и идей о преобразовании окружающего мира. Д</w:t>
      </w:r>
      <w:r w:rsidRPr="002C3B1B">
        <w:t>е</w:t>
      </w:r>
      <w:r w:rsidRPr="002C3B1B">
        <w:t>ловые отношения построены на идейном авторитете лидеров, тех, кто отражает, выражает и защищает идейные ценности группы.</w:t>
      </w:r>
    </w:p>
    <w:p w:rsidR="002C3B1B" w:rsidRPr="002C3B1B" w:rsidRDefault="002C3B1B" w:rsidP="002C3B1B">
      <w:pPr>
        <w:spacing w:line="276" w:lineRule="auto"/>
        <w:ind w:firstLine="709"/>
        <w:jc w:val="both"/>
      </w:pPr>
      <w:r w:rsidRPr="002C3B1B">
        <w:t>Еще одним методом организации социально значимой деятельности младших школ</w:t>
      </w:r>
      <w:r w:rsidRPr="002C3B1B">
        <w:t>ь</w:t>
      </w:r>
      <w:r w:rsidRPr="002C3B1B">
        <w:t>ников является поддержка общественной самоорганизации – способ совместного решения проблем, актуальных для самоорганизующихся лиц. Индивидуальным мотивом для младших школьников становится – участвовать в обустройстве окружающей жизни. Характер пр</w:t>
      </w:r>
      <w:r w:rsidRPr="002C3B1B">
        <w:t>о</w:t>
      </w:r>
      <w:r w:rsidRPr="002C3B1B">
        <w:t>блем, решаемых в рамках общественной самоорганизации, может быть различен: от орган</w:t>
      </w:r>
      <w:r w:rsidRPr="002C3B1B">
        <w:t>и</w:t>
      </w:r>
      <w:r w:rsidRPr="002C3B1B">
        <w:t>зации своего свободного времени до участия в решении важных социальных, экономич</w:t>
      </w:r>
      <w:r w:rsidRPr="002C3B1B">
        <w:t>е</w:t>
      </w:r>
      <w:r w:rsidRPr="002C3B1B">
        <w:t>ских, культурных проблем своего микрорайона, улицы, двора. Педагогическое сопровожд</w:t>
      </w:r>
      <w:r w:rsidRPr="002C3B1B">
        <w:t>е</w:t>
      </w:r>
      <w:r w:rsidRPr="002C3B1B">
        <w:t xml:space="preserve">ние общественной самоорганизации – это предоставление обучающимся набора средств для решения актуальных задач. Деятельность педагогов-организаторов, классных руководитей целесообразно ориентировать на следующие задачи: </w:t>
      </w:r>
    </w:p>
    <w:p w:rsidR="002C3B1B" w:rsidRPr="002C3B1B" w:rsidRDefault="002C3B1B" w:rsidP="005663BA">
      <w:pPr>
        <w:pStyle w:val="1-21"/>
        <w:numPr>
          <w:ilvl w:val="0"/>
          <w:numId w:val="38"/>
        </w:numPr>
        <w:tabs>
          <w:tab w:val="left" w:pos="993"/>
        </w:tabs>
        <w:spacing w:line="276" w:lineRule="auto"/>
        <w:ind w:left="0" w:firstLine="709"/>
        <w:jc w:val="both"/>
        <w:rPr>
          <w:rFonts w:ascii="Times New Roman" w:hAnsi="Times New Roman"/>
        </w:rPr>
      </w:pPr>
      <w:r w:rsidRPr="002C3B1B">
        <w:rPr>
          <w:rFonts w:ascii="Times New Roman" w:hAnsi="Times New Roman"/>
        </w:rPr>
        <w:t>осуществление консультирования школьников по наиболее эффективному дост</w:t>
      </w:r>
      <w:r w:rsidRPr="002C3B1B">
        <w:rPr>
          <w:rFonts w:ascii="Times New Roman" w:hAnsi="Times New Roman"/>
        </w:rPr>
        <w:t>и</w:t>
      </w:r>
      <w:r w:rsidRPr="002C3B1B">
        <w:rPr>
          <w:rFonts w:ascii="Times New Roman" w:hAnsi="Times New Roman"/>
        </w:rPr>
        <w:t xml:space="preserve">жению деловых и личностно значимых целей; </w:t>
      </w:r>
    </w:p>
    <w:p w:rsidR="002C3B1B" w:rsidRPr="002C3B1B" w:rsidRDefault="002C3B1B" w:rsidP="005663BA">
      <w:pPr>
        <w:pStyle w:val="1-21"/>
        <w:numPr>
          <w:ilvl w:val="0"/>
          <w:numId w:val="38"/>
        </w:numPr>
        <w:tabs>
          <w:tab w:val="left" w:pos="993"/>
        </w:tabs>
        <w:spacing w:line="276" w:lineRule="auto"/>
        <w:ind w:left="0" w:firstLine="709"/>
        <w:jc w:val="both"/>
        <w:rPr>
          <w:rFonts w:ascii="Times New Roman" w:hAnsi="Times New Roman"/>
        </w:rPr>
      </w:pPr>
      <w:r w:rsidRPr="002C3B1B">
        <w:rPr>
          <w:rFonts w:ascii="Times New Roman" w:hAnsi="Times New Roman"/>
        </w:rPr>
        <w:t>использование технологии развития способностей для достижения целей в разли</w:t>
      </w:r>
      <w:r w:rsidRPr="002C3B1B">
        <w:rPr>
          <w:rFonts w:ascii="Times New Roman" w:hAnsi="Times New Roman"/>
        </w:rPr>
        <w:t>ч</w:t>
      </w:r>
      <w:r w:rsidRPr="002C3B1B">
        <w:rPr>
          <w:rFonts w:ascii="Times New Roman" w:hAnsi="Times New Roman"/>
        </w:rPr>
        <w:t xml:space="preserve">ных областях жизни; </w:t>
      </w:r>
    </w:p>
    <w:p w:rsidR="002C3B1B" w:rsidRPr="002C3B1B" w:rsidRDefault="002C3B1B" w:rsidP="005663BA">
      <w:pPr>
        <w:pStyle w:val="1-21"/>
        <w:numPr>
          <w:ilvl w:val="0"/>
          <w:numId w:val="38"/>
        </w:numPr>
        <w:tabs>
          <w:tab w:val="left" w:pos="993"/>
        </w:tabs>
        <w:spacing w:line="276" w:lineRule="auto"/>
        <w:ind w:left="0" w:firstLine="709"/>
        <w:jc w:val="both"/>
        <w:rPr>
          <w:rFonts w:ascii="Times New Roman" w:hAnsi="Times New Roman"/>
        </w:rPr>
      </w:pPr>
      <w:r w:rsidRPr="002C3B1B">
        <w:rPr>
          <w:rFonts w:ascii="Times New Roman" w:hAnsi="Times New Roman"/>
        </w:rPr>
        <w:t>отказ взрослого от экспертной позиции;</w:t>
      </w:r>
    </w:p>
    <w:p w:rsidR="002C3B1B" w:rsidRPr="002C3B1B" w:rsidRDefault="002C3B1B" w:rsidP="005663BA">
      <w:pPr>
        <w:pStyle w:val="1-21"/>
        <w:numPr>
          <w:ilvl w:val="0"/>
          <w:numId w:val="38"/>
        </w:numPr>
        <w:tabs>
          <w:tab w:val="left" w:pos="993"/>
        </w:tabs>
        <w:spacing w:line="276" w:lineRule="auto"/>
        <w:ind w:left="0" w:firstLine="709"/>
        <w:jc w:val="both"/>
        <w:rPr>
          <w:rFonts w:ascii="Times New Roman" w:hAnsi="Times New Roman"/>
        </w:rPr>
      </w:pPr>
      <w:r w:rsidRPr="002C3B1B">
        <w:rPr>
          <w:rFonts w:ascii="Times New Roman" w:hAnsi="Times New Roman"/>
        </w:rPr>
        <w:t xml:space="preserve">задача взрослого – создать условия для принятия детьми решения. </w:t>
      </w:r>
    </w:p>
    <w:p w:rsidR="002C3B1B" w:rsidRPr="002C3B1B" w:rsidRDefault="002C3B1B" w:rsidP="002C3B1B">
      <w:pPr>
        <w:spacing w:line="276" w:lineRule="auto"/>
        <w:ind w:firstLine="709"/>
        <w:jc w:val="both"/>
      </w:pPr>
      <w:r w:rsidRPr="002C3B1B">
        <w:t>Широко известным методом организации социально значимой деятельности младших школьников является их включение в работу по социальному проектированию и реализации социальных проектов. Социальное проектирование как процесс создания социального прое</w:t>
      </w:r>
      <w:r w:rsidRPr="002C3B1B">
        <w:t>к</w:t>
      </w:r>
      <w:r w:rsidRPr="002C3B1B">
        <w:lastRenderedPageBreak/>
        <w:t>та – прообраза предполагаемого состояния жизни общества или социальной группы, может быть представлен в виде последовательно сменяющих друг друга этапов:</w:t>
      </w:r>
    </w:p>
    <w:p w:rsidR="002C3B1B" w:rsidRPr="002C3B1B" w:rsidRDefault="002C3B1B" w:rsidP="005663BA">
      <w:pPr>
        <w:pStyle w:val="1-21"/>
        <w:numPr>
          <w:ilvl w:val="0"/>
          <w:numId w:val="38"/>
        </w:numPr>
        <w:tabs>
          <w:tab w:val="left" w:pos="993"/>
        </w:tabs>
        <w:spacing w:line="276" w:lineRule="auto"/>
        <w:ind w:left="0" w:firstLine="709"/>
        <w:jc w:val="both"/>
        <w:rPr>
          <w:rFonts w:ascii="Times New Roman" w:hAnsi="Times New Roman"/>
        </w:rPr>
      </w:pPr>
      <w:r w:rsidRPr="002C3B1B">
        <w:rPr>
          <w:rFonts w:ascii="Times New Roman" w:hAnsi="Times New Roman"/>
        </w:rPr>
        <w:t>формулировка задачи, на решение которой направлен социальный проект (обосн</w:t>
      </w:r>
      <w:r w:rsidRPr="002C3B1B">
        <w:rPr>
          <w:rFonts w:ascii="Times New Roman" w:hAnsi="Times New Roman"/>
        </w:rPr>
        <w:t>о</w:t>
      </w:r>
      <w:r w:rsidRPr="002C3B1B">
        <w:rPr>
          <w:rFonts w:ascii="Times New Roman" w:hAnsi="Times New Roman"/>
        </w:rPr>
        <w:t>вание актуальности задачи, согласование предполагаемого изменения с лицами, группами, организациями, на жизнь которых социальный проект может повлиять, достижение технич</w:t>
      </w:r>
      <w:r w:rsidRPr="002C3B1B">
        <w:rPr>
          <w:rFonts w:ascii="Times New Roman" w:hAnsi="Times New Roman"/>
        </w:rPr>
        <w:t>е</w:t>
      </w:r>
      <w:r w:rsidRPr="002C3B1B">
        <w:rPr>
          <w:rFonts w:ascii="Times New Roman" w:hAnsi="Times New Roman"/>
        </w:rPr>
        <w:t>ски четких, полных, грамотных и исчерпывающих формулировок задачи, критериев оценки качества результата);</w:t>
      </w:r>
    </w:p>
    <w:p w:rsidR="002C3B1B" w:rsidRPr="002C3B1B" w:rsidRDefault="002C3B1B" w:rsidP="005663BA">
      <w:pPr>
        <w:pStyle w:val="1-21"/>
        <w:numPr>
          <w:ilvl w:val="0"/>
          <w:numId w:val="38"/>
        </w:numPr>
        <w:tabs>
          <w:tab w:val="left" w:pos="993"/>
        </w:tabs>
        <w:spacing w:line="276" w:lineRule="auto"/>
        <w:ind w:left="0" w:firstLine="709"/>
        <w:jc w:val="both"/>
        <w:rPr>
          <w:rFonts w:ascii="Times New Roman" w:hAnsi="Times New Roman"/>
        </w:rPr>
      </w:pPr>
      <w:r w:rsidRPr="002C3B1B">
        <w:rPr>
          <w:rFonts w:ascii="Times New Roman" w:hAnsi="Times New Roman"/>
        </w:rPr>
        <w:t>поиск решения задачи (формулировка идеи социального проекта, разработка мех</w:t>
      </w:r>
      <w:r w:rsidRPr="002C3B1B">
        <w:rPr>
          <w:rFonts w:ascii="Times New Roman" w:hAnsi="Times New Roman"/>
        </w:rPr>
        <w:t>а</w:t>
      </w:r>
      <w:r w:rsidRPr="002C3B1B">
        <w:rPr>
          <w:rFonts w:ascii="Times New Roman" w:hAnsi="Times New Roman"/>
        </w:rPr>
        <w:t>низма действия: содержания действий, этапов; схематизация предполагаемой деятельности);</w:t>
      </w:r>
    </w:p>
    <w:p w:rsidR="002C3B1B" w:rsidRPr="002C3B1B" w:rsidRDefault="002C3B1B" w:rsidP="005663BA">
      <w:pPr>
        <w:pStyle w:val="1-21"/>
        <w:numPr>
          <w:ilvl w:val="0"/>
          <w:numId w:val="38"/>
        </w:numPr>
        <w:tabs>
          <w:tab w:val="left" w:pos="993"/>
        </w:tabs>
        <w:spacing w:line="276" w:lineRule="auto"/>
        <w:ind w:left="0" w:firstLine="709"/>
        <w:jc w:val="both"/>
        <w:rPr>
          <w:rFonts w:ascii="Times New Roman" w:hAnsi="Times New Roman"/>
        </w:rPr>
      </w:pPr>
      <w:r w:rsidRPr="002C3B1B">
        <w:rPr>
          <w:rFonts w:ascii="Times New Roman" w:hAnsi="Times New Roman"/>
        </w:rPr>
        <w:t>подготовка к презентации социального проекта (подробное описание предполага</w:t>
      </w:r>
      <w:r w:rsidRPr="002C3B1B">
        <w:rPr>
          <w:rFonts w:ascii="Times New Roman" w:hAnsi="Times New Roman"/>
        </w:rPr>
        <w:t>е</w:t>
      </w:r>
      <w:r w:rsidRPr="002C3B1B">
        <w:rPr>
          <w:rFonts w:ascii="Times New Roman" w:hAnsi="Times New Roman"/>
        </w:rPr>
        <w:t>мых действий, создание подробной документации, схемы, презентации).</w:t>
      </w:r>
    </w:p>
    <w:p w:rsidR="002C3B1B" w:rsidRPr="002C3B1B" w:rsidRDefault="002C3B1B" w:rsidP="002C3B1B">
      <w:pPr>
        <w:spacing w:line="276" w:lineRule="auto"/>
        <w:ind w:firstLine="709"/>
        <w:jc w:val="both"/>
      </w:pPr>
      <w:r w:rsidRPr="002C3B1B">
        <w:t>В рамках названного метода могут использоваться такие формы организации соц</w:t>
      </w:r>
      <w:r w:rsidRPr="002C3B1B">
        <w:t>и</w:t>
      </w:r>
      <w:r w:rsidRPr="002C3B1B">
        <w:t xml:space="preserve">ально значимой деятельности как «ярмарка социальных проектов», «защита социальных проектов», «презентация социального проекта». </w:t>
      </w:r>
    </w:p>
    <w:p w:rsidR="004F2A8D" w:rsidRPr="007F0961" w:rsidRDefault="002C3B1B" w:rsidP="007F0961">
      <w:pPr>
        <w:spacing w:line="276" w:lineRule="auto"/>
        <w:ind w:firstLine="709"/>
        <w:jc w:val="both"/>
      </w:pPr>
      <w:r w:rsidRPr="002C3B1B">
        <w:t>В качестве эффективных форм организации социально значимой деятельности мла</w:t>
      </w:r>
      <w:r w:rsidRPr="002C3B1B">
        <w:t>д</w:t>
      </w:r>
      <w:r w:rsidRPr="002C3B1B">
        <w:t>ших школьников могут быть использованы такие формы как продуктивная игра по решению актуальных проблем, а также проведение патриотических, волонтерских, экологических а</w:t>
      </w:r>
      <w:r w:rsidRPr="002C3B1B">
        <w:t>к</w:t>
      </w:r>
      <w:r w:rsidR="007F0961">
        <w:t>ций.</w:t>
      </w:r>
    </w:p>
    <w:p w:rsidR="007F0961" w:rsidRPr="004D38DF" w:rsidRDefault="000F42A9" w:rsidP="007F0961">
      <w:pPr>
        <w:pStyle w:val="aff1"/>
        <w:spacing w:line="276" w:lineRule="auto"/>
        <w:jc w:val="center"/>
        <w:rPr>
          <w:b/>
          <w:sz w:val="24"/>
        </w:rPr>
      </w:pPr>
      <w:r w:rsidRPr="004D38DF">
        <w:rPr>
          <w:b/>
          <w:sz w:val="24"/>
        </w:rPr>
        <w:t>Модель организации работы по духовно-нравственному развитию,</w:t>
      </w:r>
    </w:p>
    <w:p w:rsidR="000F42A9" w:rsidRPr="007F0961" w:rsidRDefault="00784800" w:rsidP="007F0961">
      <w:pPr>
        <w:pStyle w:val="aff1"/>
        <w:spacing w:line="276" w:lineRule="auto"/>
        <w:jc w:val="center"/>
        <w:rPr>
          <w:b/>
          <w:sz w:val="24"/>
        </w:rPr>
      </w:pPr>
      <w:r w:rsidRPr="004D38DF">
        <w:rPr>
          <w:b/>
          <w:sz w:val="24"/>
        </w:rPr>
        <w:t xml:space="preserve">воспитанию </w:t>
      </w:r>
      <w:r w:rsidR="000F42A9" w:rsidRPr="004D38DF">
        <w:rPr>
          <w:b/>
          <w:sz w:val="24"/>
        </w:rPr>
        <w:t xml:space="preserve"> обучающихся</w:t>
      </w:r>
    </w:p>
    <w:p w:rsidR="000F42A9" w:rsidRPr="000D45E3" w:rsidRDefault="000F42A9" w:rsidP="000D45E3">
      <w:pPr>
        <w:pStyle w:val="aff3"/>
        <w:spacing w:line="276" w:lineRule="auto"/>
        <w:ind w:firstLine="709"/>
        <w:rPr>
          <w:rFonts w:ascii="Times New Roman" w:hAnsi="Times New Roman"/>
          <w:sz w:val="24"/>
          <w:szCs w:val="24"/>
        </w:rPr>
      </w:pPr>
      <w:r w:rsidRPr="000D45E3">
        <w:rPr>
          <w:rFonts w:ascii="Times New Roman" w:hAnsi="Times New Roman"/>
          <w:sz w:val="24"/>
          <w:szCs w:val="24"/>
        </w:rPr>
        <w:t>Организация работы по духовно-нравственному развитию, воспитан</w:t>
      </w:r>
      <w:r w:rsidR="006A29FD">
        <w:rPr>
          <w:rFonts w:ascii="Times New Roman" w:hAnsi="Times New Roman"/>
          <w:sz w:val="24"/>
          <w:szCs w:val="24"/>
        </w:rPr>
        <w:t xml:space="preserve">ию </w:t>
      </w:r>
      <w:r w:rsidR="00015CE6">
        <w:rPr>
          <w:rFonts w:ascii="Times New Roman" w:hAnsi="Times New Roman"/>
          <w:sz w:val="24"/>
          <w:szCs w:val="24"/>
        </w:rPr>
        <w:t xml:space="preserve"> обучающихся реализуется в рамках</w:t>
      </w:r>
      <w:r w:rsidRPr="000D45E3">
        <w:rPr>
          <w:rFonts w:ascii="Times New Roman" w:hAnsi="Times New Roman"/>
          <w:sz w:val="24"/>
          <w:szCs w:val="24"/>
        </w:rPr>
        <w:t xml:space="preserve"> единой стратегии взаимодействия участников образовательной де</w:t>
      </w:r>
      <w:r w:rsidRPr="000D45E3">
        <w:rPr>
          <w:rFonts w:ascii="Times New Roman" w:hAnsi="Times New Roman"/>
          <w:sz w:val="24"/>
          <w:szCs w:val="24"/>
        </w:rPr>
        <w:t>я</w:t>
      </w:r>
      <w:r w:rsidRPr="000D45E3">
        <w:rPr>
          <w:rFonts w:ascii="Times New Roman" w:hAnsi="Times New Roman"/>
          <w:sz w:val="24"/>
          <w:szCs w:val="24"/>
        </w:rPr>
        <w:t>тельности, реализуемой на следующих уровнях:</w:t>
      </w:r>
    </w:p>
    <w:p w:rsidR="000F42A9" w:rsidRPr="000D45E3" w:rsidRDefault="000F42A9" w:rsidP="000D45E3">
      <w:pPr>
        <w:pStyle w:val="aff3"/>
        <w:spacing w:line="276" w:lineRule="auto"/>
        <w:ind w:firstLine="709"/>
        <w:rPr>
          <w:rFonts w:ascii="Times New Roman" w:hAnsi="Times New Roman"/>
          <w:sz w:val="24"/>
          <w:szCs w:val="24"/>
        </w:rPr>
      </w:pPr>
      <w:r w:rsidRPr="000D45E3">
        <w:rPr>
          <w:rFonts w:ascii="Times New Roman" w:hAnsi="Times New Roman"/>
          <w:sz w:val="24"/>
          <w:szCs w:val="24"/>
        </w:rPr>
        <w:t>- научно-методологическом (уровень согласованного единства базовых педагогич</w:t>
      </w:r>
      <w:r w:rsidRPr="000D45E3">
        <w:rPr>
          <w:rFonts w:ascii="Times New Roman" w:hAnsi="Times New Roman"/>
          <w:sz w:val="24"/>
          <w:szCs w:val="24"/>
        </w:rPr>
        <w:t>е</w:t>
      </w:r>
      <w:r w:rsidRPr="000D45E3">
        <w:rPr>
          <w:rFonts w:ascii="Times New Roman" w:hAnsi="Times New Roman"/>
          <w:sz w:val="24"/>
          <w:szCs w:val="24"/>
        </w:rPr>
        <w:t>ских принципов и подходов к воспитанию);</w:t>
      </w:r>
    </w:p>
    <w:p w:rsidR="000F42A9" w:rsidRPr="000D45E3" w:rsidRDefault="000F42A9" w:rsidP="000D45E3">
      <w:pPr>
        <w:pStyle w:val="aff3"/>
        <w:spacing w:line="276" w:lineRule="auto"/>
        <w:ind w:firstLine="709"/>
        <w:rPr>
          <w:rFonts w:ascii="Times New Roman" w:hAnsi="Times New Roman"/>
          <w:sz w:val="24"/>
          <w:szCs w:val="24"/>
        </w:rPr>
      </w:pPr>
      <w:r w:rsidRPr="000D45E3">
        <w:rPr>
          <w:rFonts w:ascii="Times New Roman" w:hAnsi="Times New Roman"/>
          <w:sz w:val="24"/>
          <w:szCs w:val="24"/>
        </w:rPr>
        <w:t>- программно-методическом (уровень разработки системного комплекса воспитател</w:t>
      </w:r>
      <w:r w:rsidRPr="000D45E3">
        <w:rPr>
          <w:rFonts w:ascii="Times New Roman" w:hAnsi="Times New Roman"/>
          <w:sz w:val="24"/>
          <w:szCs w:val="24"/>
        </w:rPr>
        <w:t>ь</w:t>
      </w:r>
      <w:r w:rsidRPr="000D45E3">
        <w:rPr>
          <w:rFonts w:ascii="Times New Roman" w:hAnsi="Times New Roman"/>
          <w:sz w:val="24"/>
          <w:szCs w:val="24"/>
        </w:rPr>
        <w:t>ных программ, устранения «разрывов» в обучении и воспитании, интеграции ценностного содержания воспитания в образовательную деятельность);</w:t>
      </w:r>
    </w:p>
    <w:p w:rsidR="000F42A9" w:rsidRPr="000D45E3" w:rsidRDefault="000F42A9" w:rsidP="000D45E3">
      <w:pPr>
        <w:pStyle w:val="aff3"/>
        <w:spacing w:line="276" w:lineRule="auto"/>
        <w:ind w:firstLine="709"/>
        <w:rPr>
          <w:rFonts w:ascii="Times New Roman" w:hAnsi="Times New Roman"/>
          <w:sz w:val="24"/>
          <w:szCs w:val="24"/>
        </w:rPr>
      </w:pPr>
      <w:r w:rsidRPr="000D45E3">
        <w:rPr>
          <w:rFonts w:ascii="Times New Roman" w:hAnsi="Times New Roman"/>
          <w:sz w:val="24"/>
          <w:szCs w:val="24"/>
        </w:rPr>
        <w:t>- организационно-практическом (уровень преемственности практического опыта и с</w:t>
      </w:r>
      <w:r w:rsidRPr="000D45E3">
        <w:rPr>
          <w:rFonts w:ascii="Times New Roman" w:hAnsi="Times New Roman"/>
          <w:sz w:val="24"/>
          <w:szCs w:val="24"/>
        </w:rPr>
        <w:t>о</w:t>
      </w:r>
      <w:r w:rsidRPr="000D45E3">
        <w:rPr>
          <w:rFonts w:ascii="Times New Roman" w:hAnsi="Times New Roman"/>
          <w:sz w:val="24"/>
          <w:szCs w:val="24"/>
        </w:rPr>
        <w:t>гласованного взаимодействия коллектива педагогов, обучающихся и их родителей).</w:t>
      </w:r>
    </w:p>
    <w:p w:rsidR="000F42A9" w:rsidRPr="000D45E3" w:rsidRDefault="000F42A9" w:rsidP="000D45E3">
      <w:pPr>
        <w:pStyle w:val="aff3"/>
        <w:spacing w:line="276" w:lineRule="auto"/>
        <w:ind w:firstLine="709"/>
        <w:rPr>
          <w:rFonts w:ascii="Times New Roman" w:hAnsi="Times New Roman"/>
          <w:sz w:val="24"/>
          <w:szCs w:val="24"/>
        </w:rPr>
      </w:pPr>
      <w:r w:rsidRPr="000D45E3">
        <w:rPr>
          <w:rFonts w:ascii="Times New Roman" w:hAnsi="Times New Roman"/>
          <w:sz w:val="24"/>
          <w:szCs w:val="24"/>
        </w:rPr>
        <w:t>Данная модель взаимодействия базируется на сочетании двух принципов структурн</w:t>
      </w:r>
      <w:r w:rsidRPr="000D45E3">
        <w:rPr>
          <w:rFonts w:ascii="Times New Roman" w:hAnsi="Times New Roman"/>
          <w:sz w:val="24"/>
          <w:szCs w:val="24"/>
        </w:rPr>
        <w:t>о</w:t>
      </w:r>
      <w:r w:rsidRPr="000D45E3">
        <w:rPr>
          <w:rFonts w:ascii="Times New Roman" w:hAnsi="Times New Roman"/>
          <w:sz w:val="24"/>
          <w:szCs w:val="24"/>
        </w:rPr>
        <w:t>го взаимодействия: иерархического и сетевого.</w:t>
      </w:r>
    </w:p>
    <w:p w:rsidR="000F42A9" w:rsidRPr="000D45E3" w:rsidRDefault="000F42A9" w:rsidP="000D45E3">
      <w:pPr>
        <w:pStyle w:val="aff3"/>
        <w:spacing w:line="276" w:lineRule="auto"/>
        <w:ind w:firstLine="709"/>
        <w:rPr>
          <w:rFonts w:ascii="Times New Roman" w:hAnsi="Times New Roman"/>
          <w:sz w:val="24"/>
          <w:szCs w:val="24"/>
        </w:rPr>
      </w:pPr>
      <w:r w:rsidRPr="000D45E3">
        <w:rPr>
          <w:rFonts w:ascii="Times New Roman" w:hAnsi="Times New Roman"/>
          <w:sz w:val="24"/>
          <w:szCs w:val="24"/>
        </w:rPr>
        <w:t>Иерархический принцип обеспечивает концептуальную соподчиненность уровней взаимодействия субъектов образовательного пространства, сохраняя контекстуальное еди</w:t>
      </w:r>
      <w:r w:rsidRPr="000D45E3">
        <w:rPr>
          <w:rFonts w:ascii="Times New Roman" w:hAnsi="Times New Roman"/>
          <w:sz w:val="24"/>
          <w:szCs w:val="24"/>
        </w:rPr>
        <w:t>н</w:t>
      </w:r>
      <w:r w:rsidRPr="000D45E3">
        <w:rPr>
          <w:rFonts w:ascii="Times New Roman" w:hAnsi="Times New Roman"/>
          <w:sz w:val="24"/>
          <w:szCs w:val="24"/>
        </w:rPr>
        <w:t>ство содержания и многообразие форм и методов воспитательной работы.</w:t>
      </w:r>
    </w:p>
    <w:p w:rsidR="000F42A9" w:rsidRPr="000D45E3" w:rsidRDefault="000F42A9" w:rsidP="000D45E3">
      <w:pPr>
        <w:pStyle w:val="aff3"/>
        <w:spacing w:line="276" w:lineRule="auto"/>
        <w:ind w:firstLine="709"/>
        <w:rPr>
          <w:rFonts w:ascii="Times New Roman" w:hAnsi="Times New Roman"/>
          <w:sz w:val="24"/>
          <w:szCs w:val="24"/>
        </w:rPr>
      </w:pPr>
      <w:r w:rsidRPr="000D45E3">
        <w:rPr>
          <w:rFonts w:ascii="Times New Roman" w:hAnsi="Times New Roman"/>
          <w:sz w:val="24"/>
          <w:szCs w:val="24"/>
        </w:rPr>
        <w:t xml:space="preserve">Практическое взаимодействие осуществляется по </w:t>
      </w:r>
      <w:r w:rsidRPr="000D45E3">
        <w:rPr>
          <w:rFonts w:ascii="Times New Roman" w:hAnsi="Times New Roman"/>
          <w:i/>
          <w:sz w:val="24"/>
          <w:szCs w:val="24"/>
        </w:rPr>
        <w:t>сетевому принципу</w:t>
      </w:r>
      <w:r w:rsidRPr="000D45E3">
        <w:rPr>
          <w:rFonts w:ascii="Times New Roman" w:hAnsi="Times New Roman"/>
          <w:sz w:val="24"/>
          <w:szCs w:val="24"/>
        </w:rPr>
        <w:t>, где каждый участник образовательной деятельности получает возможность интегрировать (концентр</w:t>
      </w:r>
      <w:r w:rsidRPr="000D45E3">
        <w:rPr>
          <w:rFonts w:ascii="Times New Roman" w:hAnsi="Times New Roman"/>
          <w:sz w:val="24"/>
          <w:szCs w:val="24"/>
        </w:rPr>
        <w:t>и</w:t>
      </w:r>
      <w:r w:rsidRPr="000D45E3">
        <w:rPr>
          <w:rFonts w:ascii="Times New Roman" w:hAnsi="Times New Roman"/>
          <w:sz w:val="24"/>
          <w:szCs w:val="24"/>
        </w:rPr>
        <w:t>ровать вокруг себя) педагогические и детско-родительские инициативы, конвертируя творч</w:t>
      </w:r>
      <w:r w:rsidRPr="000D45E3">
        <w:rPr>
          <w:rFonts w:ascii="Times New Roman" w:hAnsi="Times New Roman"/>
          <w:sz w:val="24"/>
          <w:szCs w:val="24"/>
        </w:rPr>
        <w:t>е</w:t>
      </w:r>
      <w:r w:rsidRPr="000D45E3">
        <w:rPr>
          <w:rFonts w:ascii="Times New Roman" w:hAnsi="Times New Roman"/>
          <w:sz w:val="24"/>
          <w:szCs w:val="24"/>
        </w:rPr>
        <w:t>ский потенциал личности в коллективные образовательные и социальные проекты.</w:t>
      </w:r>
    </w:p>
    <w:p w:rsidR="000F42A9" w:rsidRPr="000D45E3" w:rsidRDefault="000F42A9" w:rsidP="000D45E3">
      <w:pPr>
        <w:pStyle w:val="aff3"/>
        <w:spacing w:line="276" w:lineRule="auto"/>
        <w:ind w:firstLine="709"/>
        <w:rPr>
          <w:rFonts w:ascii="Times New Roman" w:hAnsi="Times New Roman"/>
          <w:sz w:val="24"/>
          <w:szCs w:val="24"/>
        </w:rPr>
      </w:pPr>
      <w:r w:rsidRPr="000D45E3">
        <w:rPr>
          <w:rFonts w:ascii="Times New Roman" w:hAnsi="Times New Roman"/>
          <w:sz w:val="24"/>
          <w:szCs w:val="24"/>
        </w:rPr>
        <w:t>Главными принципами межличностного педагогического общения в контексте реал</w:t>
      </w:r>
      <w:r w:rsidRPr="000D45E3">
        <w:rPr>
          <w:rFonts w:ascii="Times New Roman" w:hAnsi="Times New Roman"/>
          <w:sz w:val="24"/>
          <w:szCs w:val="24"/>
        </w:rPr>
        <w:t>и</w:t>
      </w:r>
      <w:r w:rsidRPr="000D45E3">
        <w:rPr>
          <w:rFonts w:ascii="Times New Roman" w:hAnsi="Times New Roman"/>
          <w:sz w:val="24"/>
          <w:szCs w:val="24"/>
        </w:rPr>
        <w:t>зации модели сетевого взаимодействия становятся сотворчество и взаиморазвитие, предп</w:t>
      </w:r>
      <w:r w:rsidRPr="000D45E3">
        <w:rPr>
          <w:rFonts w:ascii="Times New Roman" w:hAnsi="Times New Roman"/>
          <w:sz w:val="24"/>
          <w:szCs w:val="24"/>
        </w:rPr>
        <w:t>о</w:t>
      </w:r>
      <w:r w:rsidRPr="000D45E3">
        <w:rPr>
          <w:rFonts w:ascii="Times New Roman" w:hAnsi="Times New Roman"/>
          <w:sz w:val="24"/>
          <w:szCs w:val="24"/>
        </w:rPr>
        <w:t>лагающие деятельное соучастие и взаимообмен положительным опытом, содействие и вза</w:t>
      </w:r>
      <w:r w:rsidRPr="000D45E3">
        <w:rPr>
          <w:rFonts w:ascii="Times New Roman" w:hAnsi="Times New Roman"/>
          <w:sz w:val="24"/>
          <w:szCs w:val="24"/>
        </w:rPr>
        <w:t>и</w:t>
      </w:r>
      <w:r w:rsidRPr="000D45E3">
        <w:rPr>
          <w:rFonts w:ascii="Times New Roman" w:hAnsi="Times New Roman"/>
          <w:sz w:val="24"/>
          <w:szCs w:val="24"/>
        </w:rPr>
        <w:t>мопомощь, согласие и взаимовыручку, взаимообучение и сотрудничество и, как результат, взаимообогащение всех участников образовательной деятельности за счет мобилизации и оптимального перераспределения методического, педагогического и административного р</w:t>
      </w:r>
      <w:r w:rsidRPr="000D45E3">
        <w:rPr>
          <w:rFonts w:ascii="Times New Roman" w:hAnsi="Times New Roman"/>
          <w:sz w:val="24"/>
          <w:szCs w:val="24"/>
        </w:rPr>
        <w:t>е</w:t>
      </w:r>
      <w:r w:rsidRPr="000D45E3">
        <w:rPr>
          <w:rFonts w:ascii="Times New Roman" w:hAnsi="Times New Roman"/>
          <w:sz w:val="24"/>
          <w:szCs w:val="24"/>
        </w:rPr>
        <w:t>сурсов. Реализация названных принципов взаимодействия и общения способствует актуал</w:t>
      </w:r>
      <w:r w:rsidRPr="000D45E3">
        <w:rPr>
          <w:rFonts w:ascii="Times New Roman" w:hAnsi="Times New Roman"/>
          <w:sz w:val="24"/>
          <w:szCs w:val="24"/>
        </w:rPr>
        <w:t>и</w:t>
      </w:r>
      <w:r w:rsidRPr="000D45E3">
        <w:rPr>
          <w:rFonts w:ascii="Times New Roman" w:hAnsi="Times New Roman"/>
          <w:sz w:val="24"/>
          <w:szCs w:val="24"/>
        </w:rPr>
        <w:t>зации нравственного начала личности обучающегося, педагога, родителя, помогает раскр</w:t>
      </w:r>
      <w:r w:rsidRPr="000D45E3">
        <w:rPr>
          <w:rFonts w:ascii="Times New Roman" w:hAnsi="Times New Roman"/>
          <w:sz w:val="24"/>
          <w:szCs w:val="24"/>
        </w:rPr>
        <w:t>ы</w:t>
      </w:r>
      <w:r w:rsidRPr="000D45E3">
        <w:rPr>
          <w:rFonts w:ascii="Times New Roman" w:hAnsi="Times New Roman"/>
          <w:sz w:val="24"/>
          <w:szCs w:val="24"/>
        </w:rPr>
        <w:lastRenderedPageBreak/>
        <w:t>тию их творческого потенциала, развивает единый социокультурный и ценностно-смысловой контекст содержания обучения и воспитания.</w:t>
      </w:r>
    </w:p>
    <w:p w:rsidR="000F42A9" w:rsidRPr="000D45E3" w:rsidRDefault="000F42A9" w:rsidP="000D45E3">
      <w:pPr>
        <w:spacing w:line="276" w:lineRule="auto"/>
        <w:ind w:firstLine="709"/>
        <w:jc w:val="both"/>
      </w:pPr>
      <w:r w:rsidRPr="000D45E3">
        <w:t>В процессе реализации модели организации сетевого взаимодействия участников о</w:t>
      </w:r>
      <w:r w:rsidRPr="000D45E3">
        <w:t>б</w:t>
      </w:r>
      <w:r w:rsidRPr="000D45E3">
        <w:t>разовательной деятельности постепенно начинают рождаться новые формы творческой с</w:t>
      </w:r>
      <w:r w:rsidRPr="000D45E3">
        <w:t>а</w:t>
      </w:r>
      <w:r w:rsidRPr="000D45E3">
        <w:t>моорганизации детско-родительских коллективов в виде сетевых органов самоуправления – советы детско-родительских активов. Главное отличие советов детско-родительских активов от других форм самоуправления состоит в том, что их формирование происходит не на ст</w:t>
      </w:r>
      <w:r w:rsidRPr="000D45E3">
        <w:t>и</w:t>
      </w:r>
      <w:r w:rsidRPr="000D45E3">
        <w:t>хийной основе, а в процессе совместной реализации системного комплекса воспитательных программ духовно-нравственной и социокультурной направленности, предполагающих а</w:t>
      </w:r>
      <w:r w:rsidRPr="000D45E3">
        <w:t>к</w:t>
      </w:r>
      <w:r w:rsidRPr="000D45E3">
        <w:t>тивное присоединение семей воспитанников к учебно-воспитательному процессу, что сп</w:t>
      </w:r>
      <w:r w:rsidRPr="000D45E3">
        <w:t>о</w:t>
      </w:r>
      <w:r w:rsidRPr="000D45E3">
        <w:t>собствует созданию эффективной системы общественного участия в управлении развитием образовательной организации. Представляя собой устойчивое ядро детско-родительского коллектива класса (группы), советы детско-родительских активов выполняют функцию сет</w:t>
      </w:r>
      <w:r w:rsidRPr="000D45E3">
        <w:t>е</w:t>
      </w:r>
      <w:r w:rsidRPr="000D45E3">
        <w:t>вых субъектов системы общественного управления учебно-воспитательным процессом в школе.</w:t>
      </w:r>
    </w:p>
    <w:p w:rsidR="00015CE6" w:rsidRDefault="000F42A9" w:rsidP="00015CE6">
      <w:pPr>
        <w:pStyle w:val="aff3"/>
        <w:spacing w:line="276" w:lineRule="auto"/>
        <w:ind w:firstLine="709"/>
        <w:rPr>
          <w:rFonts w:ascii="Times New Roman" w:hAnsi="Times New Roman"/>
          <w:sz w:val="24"/>
          <w:szCs w:val="24"/>
        </w:rPr>
      </w:pPr>
      <w:r w:rsidRPr="000D45E3">
        <w:rPr>
          <w:rFonts w:ascii="Times New Roman" w:hAnsi="Times New Roman"/>
          <w:sz w:val="24"/>
          <w:szCs w:val="24"/>
        </w:rPr>
        <w:t>Базовым методологическим принципом реализации модели сетевого взаимодействия участников образовательной деятельности служит принцип культуросообразности, обесп</w:t>
      </w:r>
      <w:r w:rsidRPr="000D45E3">
        <w:rPr>
          <w:rFonts w:ascii="Times New Roman" w:hAnsi="Times New Roman"/>
          <w:sz w:val="24"/>
          <w:szCs w:val="24"/>
        </w:rPr>
        <w:t>е</w:t>
      </w:r>
      <w:r w:rsidRPr="000D45E3">
        <w:rPr>
          <w:rFonts w:ascii="Times New Roman" w:hAnsi="Times New Roman"/>
          <w:sz w:val="24"/>
          <w:szCs w:val="24"/>
        </w:rPr>
        <w:t>чивающий устойчивое социокультурное развитие и сохранение единства воспитательной среды современной школы в условиях отк</w:t>
      </w:r>
      <w:r w:rsidR="00015CE6">
        <w:rPr>
          <w:rFonts w:ascii="Times New Roman" w:hAnsi="Times New Roman"/>
          <w:sz w:val="24"/>
          <w:szCs w:val="24"/>
        </w:rPr>
        <w:t>рытого информационного общества.</w:t>
      </w:r>
    </w:p>
    <w:p w:rsidR="00286703" w:rsidRPr="00015CE6" w:rsidRDefault="00286703" w:rsidP="00015CE6">
      <w:pPr>
        <w:pStyle w:val="aff3"/>
        <w:spacing w:line="276" w:lineRule="auto"/>
        <w:ind w:firstLine="709"/>
        <w:rPr>
          <w:rFonts w:ascii="Times New Roman" w:hAnsi="Times New Roman"/>
          <w:sz w:val="24"/>
          <w:szCs w:val="24"/>
        </w:rPr>
      </w:pPr>
    </w:p>
    <w:p w:rsidR="000F42A9" w:rsidRDefault="000F42A9" w:rsidP="004D38DF">
      <w:pPr>
        <w:pStyle w:val="aff3"/>
        <w:spacing w:line="276" w:lineRule="auto"/>
        <w:ind w:firstLine="709"/>
        <w:jc w:val="center"/>
        <w:rPr>
          <w:rFonts w:ascii="Times New Roman" w:hAnsi="Times New Roman"/>
          <w:b/>
          <w:sz w:val="24"/>
          <w:szCs w:val="24"/>
        </w:rPr>
      </w:pPr>
      <w:r w:rsidRPr="004D38DF">
        <w:rPr>
          <w:rFonts w:ascii="Times New Roman" w:hAnsi="Times New Roman"/>
          <w:b/>
          <w:sz w:val="24"/>
          <w:szCs w:val="24"/>
        </w:rPr>
        <w:t>Принципы и особенности организации</w:t>
      </w:r>
      <w:r w:rsidR="006A29FD" w:rsidRPr="004D38DF">
        <w:rPr>
          <w:rFonts w:ascii="Times New Roman" w:hAnsi="Times New Roman"/>
          <w:b/>
          <w:sz w:val="24"/>
          <w:szCs w:val="24"/>
        </w:rPr>
        <w:t xml:space="preserve"> духовно-нравственного разв</w:t>
      </w:r>
      <w:r w:rsidR="006A29FD" w:rsidRPr="004D38DF">
        <w:rPr>
          <w:rFonts w:ascii="Times New Roman" w:hAnsi="Times New Roman"/>
          <w:b/>
          <w:sz w:val="24"/>
          <w:szCs w:val="24"/>
        </w:rPr>
        <w:t>и</w:t>
      </w:r>
      <w:r w:rsidR="006A29FD" w:rsidRPr="004D38DF">
        <w:rPr>
          <w:rFonts w:ascii="Times New Roman" w:hAnsi="Times New Roman"/>
          <w:b/>
          <w:sz w:val="24"/>
          <w:szCs w:val="24"/>
        </w:rPr>
        <w:t xml:space="preserve">тия,воспитания </w:t>
      </w:r>
      <w:r w:rsidRPr="004D38DF">
        <w:rPr>
          <w:rFonts w:ascii="Times New Roman" w:hAnsi="Times New Roman"/>
          <w:b/>
          <w:sz w:val="24"/>
          <w:szCs w:val="24"/>
        </w:rPr>
        <w:t xml:space="preserve"> младших школьников</w:t>
      </w:r>
    </w:p>
    <w:p w:rsidR="00286703" w:rsidRPr="00015CE6" w:rsidRDefault="00286703" w:rsidP="004D38DF">
      <w:pPr>
        <w:pStyle w:val="aff3"/>
        <w:spacing w:line="276" w:lineRule="auto"/>
        <w:ind w:firstLine="709"/>
        <w:jc w:val="center"/>
        <w:rPr>
          <w:rFonts w:ascii="Times New Roman" w:hAnsi="Times New Roman"/>
          <w:b/>
          <w:sz w:val="24"/>
          <w:szCs w:val="24"/>
        </w:rPr>
      </w:pPr>
    </w:p>
    <w:p w:rsidR="000F42A9" w:rsidRPr="00015CE6" w:rsidRDefault="000F42A9" w:rsidP="00015CE6">
      <w:pPr>
        <w:pStyle w:val="a3"/>
        <w:spacing w:line="276" w:lineRule="auto"/>
        <w:ind w:firstLine="709"/>
        <w:rPr>
          <w:rFonts w:ascii="Times New Roman" w:hAnsi="Times New Roman"/>
          <w:b/>
          <w:bCs/>
          <w:color w:val="auto"/>
          <w:sz w:val="24"/>
          <w:szCs w:val="24"/>
        </w:rPr>
      </w:pPr>
      <w:r w:rsidRPr="00015CE6">
        <w:rPr>
          <w:rFonts w:ascii="Times New Roman" w:hAnsi="Times New Roman"/>
          <w:b/>
          <w:bCs/>
          <w:color w:val="auto"/>
          <w:spacing w:val="2"/>
          <w:sz w:val="24"/>
          <w:szCs w:val="24"/>
        </w:rPr>
        <w:t>Принцип ориентации на идеал.</w:t>
      </w:r>
      <w:r w:rsidRPr="00015CE6">
        <w:rPr>
          <w:rFonts w:ascii="Times New Roman" w:hAnsi="Times New Roman"/>
          <w:color w:val="auto"/>
          <w:spacing w:val="2"/>
          <w:sz w:val="24"/>
          <w:szCs w:val="24"/>
        </w:rPr>
        <w:t xml:space="preserve"> Идеал – это высшая </w:t>
      </w:r>
      <w:r w:rsidRPr="00015CE6">
        <w:rPr>
          <w:rFonts w:ascii="Times New Roman" w:hAnsi="Times New Roman"/>
          <w:color w:val="auto"/>
          <w:sz w:val="24"/>
          <w:szCs w:val="24"/>
        </w:rPr>
        <w:t>ценность, совершенное состо</w:t>
      </w:r>
      <w:r w:rsidRPr="00015CE6">
        <w:rPr>
          <w:rFonts w:ascii="Times New Roman" w:hAnsi="Times New Roman"/>
          <w:color w:val="auto"/>
          <w:sz w:val="24"/>
          <w:szCs w:val="24"/>
        </w:rPr>
        <w:t>я</w:t>
      </w:r>
      <w:r w:rsidRPr="00015CE6">
        <w:rPr>
          <w:rFonts w:ascii="Times New Roman" w:hAnsi="Times New Roman"/>
          <w:color w:val="auto"/>
          <w:sz w:val="24"/>
          <w:szCs w:val="24"/>
        </w:rPr>
        <w:t>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должном. Идеалы определяют смыслы воспитания, то, ради чего оно организуется. Идеалы сохраняю</w:t>
      </w:r>
      <w:r w:rsidRPr="00015CE6">
        <w:rPr>
          <w:rFonts w:ascii="Times New Roman" w:hAnsi="Times New Roman"/>
          <w:color w:val="auto"/>
          <w:sz w:val="24"/>
          <w:szCs w:val="24"/>
        </w:rPr>
        <w:t>т</w:t>
      </w:r>
      <w:r w:rsidRPr="00015CE6">
        <w:rPr>
          <w:rFonts w:ascii="Times New Roman" w:hAnsi="Times New Roman"/>
          <w:color w:val="auto"/>
          <w:sz w:val="24"/>
          <w:szCs w:val="24"/>
        </w:rPr>
        <w:t>ся в национальных культурных и религиозных традициях народов России и служат для н</w:t>
      </w:r>
      <w:r w:rsidRPr="00015CE6">
        <w:rPr>
          <w:rFonts w:ascii="Times New Roman" w:hAnsi="Times New Roman"/>
          <w:color w:val="auto"/>
          <w:sz w:val="24"/>
          <w:szCs w:val="24"/>
        </w:rPr>
        <w:t>о</w:t>
      </w:r>
      <w:r w:rsidRPr="00015CE6">
        <w:rPr>
          <w:rFonts w:ascii="Times New Roman" w:hAnsi="Times New Roman"/>
          <w:color w:val="auto"/>
          <w:sz w:val="24"/>
          <w:szCs w:val="24"/>
        </w:rPr>
        <w:t>вых поколений основными ориентирами челове</w:t>
      </w:r>
      <w:r w:rsidRPr="00015CE6">
        <w:rPr>
          <w:rFonts w:ascii="Times New Roman" w:hAnsi="Times New Roman"/>
          <w:color w:val="auto"/>
          <w:spacing w:val="-2"/>
          <w:sz w:val="24"/>
          <w:szCs w:val="24"/>
        </w:rPr>
        <w:t>ческой жизни, духовно­нравственного и соц</w:t>
      </w:r>
      <w:r w:rsidRPr="00015CE6">
        <w:rPr>
          <w:rFonts w:ascii="Times New Roman" w:hAnsi="Times New Roman"/>
          <w:color w:val="auto"/>
          <w:spacing w:val="-2"/>
          <w:sz w:val="24"/>
          <w:szCs w:val="24"/>
        </w:rPr>
        <w:t>и</w:t>
      </w:r>
      <w:r w:rsidRPr="00015CE6">
        <w:rPr>
          <w:rFonts w:ascii="Times New Roman" w:hAnsi="Times New Roman"/>
          <w:color w:val="auto"/>
          <w:spacing w:val="-2"/>
          <w:sz w:val="24"/>
          <w:szCs w:val="24"/>
        </w:rPr>
        <w:t xml:space="preserve">ального развития </w:t>
      </w:r>
      <w:r w:rsidRPr="00015CE6">
        <w:rPr>
          <w:rFonts w:ascii="Times New Roman" w:hAnsi="Times New Roman"/>
          <w:color w:val="auto"/>
          <w:sz w:val="24"/>
          <w:szCs w:val="24"/>
        </w:rPr>
        <w:t>личности. В содержании программы духовно­нравственного развития, во</w:t>
      </w:r>
      <w:r w:rsidRPr="00015CE6">
        <w:rPr>
          <w:rFonts w:ascii="Times New Roman" w:hAnsi="Times New Roman"/>
          <w:color w:val="auto"/>
          <w:sz w:val="24"/>
          <w:szCs w:val="24"/>
        </w:rPr>
        <w:t>с</w:t>
      </w:r>
      <w:r w:rsidRPr="00015CE6">
        <w:rPr>
          <w:rFonts w:ascii="Times New Roman" w:hAnsi="Times New Roman"/>
          <w:color w:val="auto"/>
          <w:sz w:val="24"/>
          <w:szCs w:val="24"/>
        </w:rPr>
        <w:t>питания и социализации обучающихся должны быть актуализированы определенные идеалы, хранящиеся в истории нашей страны, в культурах народов России, в том числе в религио</w:t>
      </w:r>
      <w:r w:rsidRPr="00015CE6">
        <w:rPr>
          <w:rFonts w:ascii="Times New Roman" w:hAnsi="Times New Roman"/>
          <w:color w:val="auto"/>
          <w:sz w:val="24"/>
          <w:szCs w:val="24"/>
        </w:rPr>
        <w:t>з</w:t>
      </w:r>
      <w:r w:rsidRPr="00015CE6">
        <w:rPr>
          <w:rFonts w:ascii="Times New Roman" w:hAnsi="Times New Roman"/>
          <w:color w:val="auto"/>
          <w:sz w:val="24"/>
          <w:szCs w:val="24"/>
        </w:rPr>
        <w:t>ных культурах, в культурных традициях народов мира. Воспитательные идеалы поддерж</w:t>
      </w:r>
      <w:r w:rsidRPr="00015CE6">
        <w:rPr>
          <w:rFonts w:ascii="Times New Roman" w:hAnsi="Times New Roman"/>
          <w:color w:val="auto"/>
          <w:sz w:val="24"/>
          <w:szCs w:val="24"/>
        </w:rPr>
        <w:t>и</w:t>
      </w:r>
      <w:r w:rsidRPr="00015CE6">
        <w:rPr>
          <w:rFonts w:ascii="Times New Roman" w:hAnsi="Times New Roman"/>
          <w:color w:val="auto"/>
          <w:sz w:val="24"/>
          <w:szCs w:val="24"/>
        </w:rPr>
        <w:t xml:space="preserve">вают единство </w:t>
      </w:r>
      <w:r w:rsidRPr="00015CE6">
        <w:rPr>
          <w:rFonts w:ascii="Times New Roman" w:hAnsi="Times New Roman"/>
          <w:color w:val="auto"/>
          <w:spacing w:val="2"/>
          <w:sz w:val="24"/>
          <w:szCs w:val="24"/>
        </w:rPr>
        <w:t>уклада школьной жизни, придают ему нравственные изме</w:t>
      </w:r>
      <w:r w:rsidRPr="00015CE6">
        <w:rPr>
          <w:rFonts w:ascii="Times New Roman" w:hAnsi="Times New Roman"/>
          <w:color w:val="auto"/>
          <w:sz w:val="24"/>
          <w:szCs w:val="24"/>
        </w:rPr>
        <w:t>рения, обеспеч</w:t>
      </w:r>
      <w:r w:rsidRPr="00015CE6">
        <w:rPr>
          <w:rFonts w:ascii="Times New Roman" w:hAnsi="Times New Roman"/>
          <w:color w:val="auto"/>
          <w:sz w:val="24"/>
          <w:szCs w:val="24"/>
        </w:rPr>
        <w:t>и</w:t>
      </w:r>
      <w:r w:rsidRPr="00015CE6">
        <w:rPr>
          <w:rFonts w:ascii="Times New Roman" w:hAnsi="Times New Roman"/>
          <w:color w:val="auto"/>
          <w:sz w:val="24"/>
          <w:szCs w:val="24"/>
        </w:rPr>
        <w:t>вают возможность согласования деятельности различных субъектов воспитания и социал</w:t>
      </w:r>
      <w:r w:rsidRPr="00015CE6">
        <w:rPr>
          <w:rFonts w:ascii="Times New Roman" w:hAnsi="Times New Roman"/>
          <w:color w:val="auto"/>
          <w:sz w:val="24"/>
          <w:szCs w:val="24"/>
        </w:rPr>
        <w:t>и</w:t>
      </w:r>
      <w:r w:rsidRPr="00015CE6">
        <w:rPr>
          <w:rFonts w:ascii="Times New Roman" w:hAnsi="Times New Roman"/>
          <w:color w:val="auto"/>
          <w:sz w:val="24"/>
          <w:szCs w:val="24"/>
        </w:rPr>
        <w:t>зации.</w:t>
      </w:r>
    </w:p>
    <w:p w:rsidR="000F42A9" w:rsidRPr="00015CE6" w:rsidRDefault="000F42A9" w:rsidP="00015CE6">
      <w:pPr>
        <w:pStyle w:val="a3"/>
        <w:spacing w:line="276" w:lineRule="auto"/>
        <w:ind w:firstLine="709"/>
        <w:rPr>
          <w:rFonts w:ascii="Times New Roman" w:hAnsi="Times New Roman"/>
          <w:color w:val="auto"/>
          <w:sz w:val="24"/>
          <w:szCs w:val="24"/>
        </w:rPr>
      </w:pPr>
      <w:r w:rsidRPr="00015CE6">
        <w:rPr>
          <w:rFonts w:ascii="Times New Roman" w:hAnsi="Times New Roman"/>
          <w:b/>
          <w:bCs/>
          <w:color w:val="auto"/>
          <w:spacing w:val="2"/>
          <w:sz w:val="24"/>
          <w:szCs w:val="24"/>
        </w:rPr>
        <w:t>Аксиологический принцип</w:t>
      </w:r>
      <w:r w:rsidRPr="00015CE6">
        <w:rPr>
          <w:rFonts w:ascii="Times New Roman" w:hAnsi="Times New Roman"/>
          <w:b/>
          <w:bCs/>
          <w:i/>
          <w:color w:val="auto"/>
          <w:spacing w:val="2"/>
          <w:sz w:val="24"/>
          <w:szCs w:val="24"/>
        </w:rPr>
        <w:t>.</w:t>
      </w:r>
      <w:r w:rsidRPr="00015CE6">
        <w:rPr>
          <w:rFonts w:ascii="Times New Roman" w:hAnsi="Times New Roman"/>
          <w:color w:val="auto"/>
          <w:spacing w:val="2"/>
          <w:sz w:val="24"/>
          <w:szCs w:val="24"/>
        </w:rPr>
        <w:t xml:space="preserve"> Ценности определяют основное содержание духо</w:t>
      </w:r>
      <w:r w:rsidRPr="00015CE6">
        <w:rPr>
          <w:rFonts w:ascii="Times New Roman" w:hAnsi="Times New Roman"/>
          <w:color w:val="auto"/>
          <w:spacing w:val="2"/>
          <w:sz w:val="24"/>
          <w:szCs w:val="24"/>
        </w:rPr>
        <w:t>в</w:t>
      </w:r>
      <w:r w:rsidRPr="00015CE6">
        <w:rPr>
          <w:rFonts w:ascii="Times New Roman" w:hAnsi="Times New Roman"/>
          <w:color w:val="auto"/>
          <w:spacing w:val="2"/>
          <w:sz w:val="24"/>
          <w:szCs w:val="24"/>
        </w:rPr>
        <w:t>но­нравственного развития, вос</w:t>
      </w:r>
      <w:r w:rsidRPr="00015CE6">
        <w:rPr>
          <w:rFonts w:ascii="Times New Roman" w:hAnsi="Times New Roman"/>
          <w:color w:val="auto"/>
          <w:sz w:val="24"/>
          <w:szCs w:val="24"/>
        </w:rPr>
        <w:t xml:space="preserve">питания и социализации личности младшего школьника. Любое содержание обучения, общения, деятельности может стать содержанием </w:t>
      </w:r>
      <w:r w:rsidRPr="00015CE6">
        <w:rPr>
          <w:rFonts w:ascii="Times New Roman" w:hAnsi="Times New Roman"/>
          <w:color w:val="auto"/>
          <w:spacing w:val="2"/>
          <w:sz w:val="24"/>
          <w:szCs w:val="24"/>
        </w:rPr>
        <w:t>воспитания, если оно отнесено к определенной ценности. Педагогическая организация нравственного уклада школьной жизни начинается с определения той системы ценно</w:t>
      </w:r>
      <w:r w:rsidRPr="00015CE6">
        <w:rPr>
          <w:rFonts w:ascii="Times New Roman" w:hAnsi="Times New Roman"/>
          <w:color w:val="auto"/>
          <w:sz w:val="24"/>
          <w:szCs w:val="24"/>
        </w:rPr>
        <w:t>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0F42A9" w:rsidRPr="00015CE6" w:rsidRDefault="000F42A9" w:rsidP="00015CE6">
      <w:pPr>
        <w:pStyle w:val="a3"/>
        <w:spacing w:line="276" w:lineRule="auto"/>
        <w:ind w:firstLine="709"/>
        <w:rPr>
          <w:rFonts w:ascii="Times New Roman" w:hAnsi="Times New Roman"/>
          <w:color w:val="auto"/>
          <w:spacing w:val="2"/>
          <w:sz w:val="24"/>
          <w:szCs w:val="24"/>
        </w:rPr>
      </w:pPr>
      <w:r w:rsidRPr="00015CE6">
        <w:rPr>
          <w:rFonts w:ascii="Times New Roman" w:hAnsi="Times New Roman"/>
          <w:b/>
          <w:color w:val="auto"/>
          <w:spacing w:val="2"/>
          <w:sz w:val="24"/>
          <w:szCs w:val="24"/>
        </w:rPr>
        <w:t>Принцип амплификации</w:t>
      </w:r>
      <w:r w:rsidRPr="00015CE6">
        <w:rPr>
          <w:rFonts w:ascii="Times New Roman" w:hAnsi="Times New Roman"/>
          <w:color w:val="auto"/>
          <w:spacing w:val="2"/>
          <w:sz w:val="24"/>
          <w:szCs w:val="24"/>
        </w:rPr>
        <w:t xml:space="preserve"> – признание уникальности и качественного своеобразия уровней  возрастного развития и их самостоятельной ценности для психического и личн</w:t>
      </w:r>
      <w:r w:rsidRPr="00015CE6">
        <w:rPr>
          <w:rFonts w:ascii="Times New Roman" w:hAnsi="Times New Roman"/>
          <w:color w:val="auto"/>
          <w:spacing w:val="2"/>
          <w:sz w:val="24"/>
          <w:szCs w:val="24"/>
        </w:rPr>
        <w:t>о</w:t>
      </w:r>
      <w:r w:rsidRPr="00015CE6">
        <w:rPr>
          <w:rFonts w:ascii="Times New Roman" w:hAnsi="Times New Roman"/>
          <w:color w:val="auto"/>
          <w:spacing w:val="2"/>
          <w:sz w:val="24"/>
          <w:szCs w:val="24"/>
        </w:rPr>
        <w:t>стного развития ребенка, утверждение непреходящего, абсолютного значения психолог</w:t>
      </w:r>
      <w:r w:rsidRPr="00015CE6">
        <w:rPr>
          <w:rFonts w:ascii="Times New Roman" w:hAnsi="Times New Roman"/>
          <w:color w:val="auto"/>
          <w:spacing w:val="2"/>
          <w:sz w:val="24"/>
          <w:szCs w:val="24"/>
        </w:rPr>
        <w:t>и</w:t>
      </w:r>
      <w:r w:rsidRPr="00015CE6">
        <w:rPr>
          <w:rFonts w:ascii="Times New Roman" w:hAnsi="Times New Roman"/>
          <w:color w:val="auto"/>
          <w:spacing w:val="2"/>
          <w:sz w:val="24"/>
          <w:szCs w:val="24"/>
        </w:rPr>
        <w:t>ческих новообразований, возникающих на определенной возрастной стадии детства для всего последующего развития личности. Обучающийся на уровне начального общего обр</w:t>
      </w:r>
      <w:r w:rsidRPr="00015CE6">
        <w:rPr>
          <w:rFonts w:ascii="Times New Roman" w:hAnsi="Times New Roman"/>
          <w:color w:val="auto"/>
          <w:spacing w:val="2"/>
          <w:sz w:val="24"/>
          <w:szCs w:val="24"/>
        </w:rPr>
        <w:t>а</w:t>
      </w:r>
      <w:r w:rsidRPr="00015CE6">
        <w:rPr>
          <w:rFonts w:ascii="Times New Roman" w:hAnsi="Times New Roman"/>
          <w:color w:val="auto"/>
          <w:spacing w:val="2"/>
          <w:sz w:val="24"/>
          <w:szCs w:val="24"/>
        </w:rPr>
        <w:lastRenderedPageBreak/>
        <w:t>зования является одновременно и ребенком, и младшим подростком, причем часто прих</w:t>
      </w:r>
      <w:r w:rsidRPr="00015CE6">
        <w:rPr>
          <w:rFonts w:ascii="Times New Roman" w:hAnsi="Times New Roman"/>
          <w:color w:val="auto"/>
          <w:spacing w:val="2"/>
          <w:sz w:val="24"/>
          <w:szCs w:val="24"/>
        </w:rPr>
        <w:t>о</w:t>
      </w:r>
      <w:r w:rsidRPr="00015CE6">
        <w:rPr>
          <w:rFonts w:ascii="Times New Roman" w:hAnsi="Times New Roman"/>
          <w:color w:val="auto"/>
          <w:spacing w:val="2"/>
          <w:sz w:val="24"/>
          <w:szCs w:val="24"/>
        </w:rPr>
        <w:t>дящим в школу с нерешенными на предшествующих этапах возрастными задачами соци</w:t>
      </w:r>
      <w:r w:rsidRPr="00015CE6">
        <w:rPr>
          <w:rFonts w:ascii="Times New Roman" w:hAnsi="Times New Roman"/>
          <w:color w:val="auto"/>
          <w:spacing w:val="2"/>
          <w:sz w:val="24"/>
          <w:szCs w:val="24"/>
        </w:rPr>
        <w:t>а</w:t>
      </w:r>
      <w:r w:rsidRPr="00015CE6">
        <w:rPr>
          <w:rFonts w:ascii="Times New Roman" w:hAnsi="Times New Roman"/>
          <w:color w:val="auto"/>
          <w:spacing w:val="2"/>
          <w:sz w:val="24"/>
          <w:szCs w:val="24"/>
        </w:rPr>
        <w:t>лизации. Обучающийся имеет право на детство, как особо значимый период в возрастном развитии, обладающий уникальными возможностями развития и особым набором видов деятельности, в первую очередь игровых.</w:t>
      </w:r>
    </w:p>
    <w:p w:rsidR="000F42A9" w:rsidRPr="00015CE6" w:rsidRDefault="000F42A9" w:rsidP="00015CE6">
      <w:pPr>
        <w:pStyle w:val="a3"/>
        <w:spacing w:line="276" w:lineRule="auto"/>
        <w:ind w:firstLine="709"/>
        <w:rPr>
          <w:rFonts w:ascii="Times New Roman" w:hAnsi="Times New Roman"/>
          <w:color w:val="auto"/>
          <w:spacing w:val="2"/>
          <w:sz w:val="24"/>
          <w:szCs w:val="24"/>
        </w:rPr>
      </w:pPr>
      <w:r w:rsidRPr="00015CE6">
        <w:rPr>
          <w:rFonts w:ascii="Times New Roman" w:hAnsi="Times New Roman"/>
          <w:color w:val="auto"/>
          <w:spacing w:val="2"/>
          <w:sz w:val="24"/>
          <w:szCs w:val="24"/>
        </w:rPr>
        <w:t>Организация воспитания и социализации в соответствии с принципом амплифик</w:t>
      </w:r>
      <w:r w:rsidRPr="00015CE6">
        <w:rPr>
          <w:rFonts w:ascii="Times New Roman" w:hAnsi="Times New Roman"/>
          <w:color w:val="auto"/>
          <w:spacing w:val="2"/>
          <w:sz w:val="24"/>
          <w:szCs w:val="24"/>
        </w:rPr>
        <w:t>а</w:t>
      </w:r>
      <w:r w:rsidRPr="00015CE6">
        <w:rPr>
          <w:rFonts w:ascii="Times New Roman" w:hAnsi="Times New Roman"/>
          <w:color w:val="auto"/>
          <w:spacing w:val="2"/>
          <w:sz w:val="24"/>
          <w:szCs w:val="24"/>
        </w:rPr>
        <w:t xml:space="preserve">ции проявляется в том, что младшему школьнику со стороны образовательной организации и семьи, как основных социальных институтов, должна предоставляться возможность для свободной, спонтанной активности, свободного общения, творчества и игры. </w:t>
      </w:r>
    </w:p>
    <w:p w:rsidR="000F42A9" w:rsidRPr="00015CE6" w:rsidRDefault="000F42A9" w:rsidP="00015CE6">
      <w:pPr>
        <w:pStyle w:val="a3"/>
        <w:spacing w:line="276" w:lineRule="auto"/>
        <w:ind w:firstLine="709"/>
        <w:rPr>
          <w:rFonts w:ascii="Times New Roman" w:hAnsi="Times New Roman"/>
          <w:b/>
          <w:bCs/>
          <w:color w:val="auto"/>
          <w:spacing w:val="-2"/>
          <w:sz w:val="24"/>
          <w:szCs w:val="24"/>
        </w:rPr>
      </w:pPr>
      <w:r w:rsidRPr="00015CE6">
        <w:rPr>
          <w:rFonts w:ascii="Times New Roman" w:hAnsi="Times New Roman"/>
          <w:b/>
          <w:bCs/>
          <w:color w:val="auto"/>
          <w:spacing w:val="-2"/>
          <w:sz w:val="24"/>
          <w:szCs w:val="24"/>
        </w:rPr>
        <w:t>Принцип следования нравственному примеру</w:t>
      </w:r>
      <w:r w:rsidRPr="00015CE6">
        <w:rPr>
          <w:rFonts w:ascii="Times New Roman" w:hAnsi="Times New Roman"/>
          <w:bCs/>
          <w:color w:val="auto"/>
          <w:spacing w:val="-2"/>
          <w:sz w:val="24"/>
          <w:szCs w:val="24"/>
        </w:rPr>
        <w:t>.</w:t>
      </w:r>
      <w:r w:rsidRPr="00015CE6">
        <w:rPr>
          <w:rFonts w:ascii="Times New Roman" w:hAnsi="Times New Roman"/>
          <w:color w:val="auto"/>
          <w:spacing w:val="-2"/>
          <w:sz w:val="24"/>
          <w:szCs w:val="24"/>
        </w:rPr>
        <w:t>Следова</w:t>
      </w:r>
      <w:r w:rsidRPr="00015CE6">
        <w:rPr>
          <w:rFonts w:ascii="Times New Roman" w:hAnsi="Times New Roman"/>
          <w:color w:val="auto"/>
          <w:spacing w:val="2"/>
          <w:sz w:val="24"/>
          <w:szCs w:val="24"/>
        </w:rPr>
        <w:t>ние примеру – ведущий м</w:t>
      </w:r>
      <w:r w:rsidRPr="00015CE6">
        <w:rPr>
          <w:rFonts w:ascii="Times New Roman" w:hAnsi="Times New Roman"/>
          <w:color w:val="auto"/>
          <w:spacing w:val="2"/>
          <w:sz w:val="24"/>
          <w:szCs w:val="24"/>
        </w:rPr>
        <w:t>е</w:t>
      </w:r>
      <w:r w:rsidRPr="00015CE6">
        <w:rPr>
          <w:rFonts w:ascii="Times New Roman" w:hAnsi="Times New Roman"/>
          <w:color w:val="auto"/>
          <w:spacing w:val="2"/>
          <w:sz w:val="24"/>
          <w:szCs w:val="24"/>
        </w:rPr>
        <w:t xml:space="preserve">тод нравственного воспитания. </w:t>
      </w:r>
      <w:r w:rsidRPr="00015CE6">
        <w:rPr>
          <w:rFonts w:ascii="Times New Roman" w:hAnsi="Times New Roman"/>
          <w:color w:val="auto"/>
          <w:sz w:val="24"/>
          <w:szCs w:val="24"/>
        </w:rPr>
        <w:t xml:space="preserve">Пример – это возможная модель выстраивания отношений </w:t>
      </w:r>
      <w:r w:rsidRPr="00015CE6">
        <w:rPr>
          <w:rFonts w:ascii="Times New Roman" w:hAnsi="Times New Roman"/>
          <w:color w:val="auto"/>
          <w:spacing w:val="-2"/>
          <w:sz w:val="24"/>
          <w:szCs w:val="24"/>
        </w:rPr>
        <w:t>ребенка с другими людьми и с самим собой, образец ценност</w:t>
      </w:r>
      <w:r w:rsidRPr="00015CE6">
        <w:rPr>
          <w:rFonts w:ascii="Times New Roman" w:hAnsi="Times New Roman"/>
          <w:color w:val="auto"/>
          <w:spacing w:val="2"/>
          <w:sz w:val="24"/>
          <w:szCs w:val="24"/>
        </w:rPr>
        <w:t>ного выбора, совершенного зн</w:t>
      </w:r>
      <w:r w:rsidRPr="00015CE6">
        <w:rPr>
          <w:rFonts w:ascii="Times New Roman" w:hAnsi="Times New Roman"/>
          <w:color w:val="auto"/>
          <w:spacing w:val="2"/>
          <w:sz w:val="24"/>
          <w:szCs w:val="24"/>
        </w:rPr>
        <w:t>а</w:t>
      </w:r>
      <w:r w:rsidRPr="00015CE6">
        <w:rPr>
          <w:rFonts w:ascii="Times New Roman" w:hAnsi="Times New Roman"/>
          <w:color w:val="auto"/>
          <w:spacing w:val="2"/>
          <w:sz w:val="24"/>
          <w:szCs w:val="24"/>
        </w:rPr>
        <w:t xml:space="preserve">чимым другим. Содержание </w:t>
      </w:r>
      <w:r w:rsidRPr="00015CE6">
        <w:rPr>
          <w:rFonts w:ascii="Times New Roman" w:hAnsi="Times New Roman"/>
          <w:color w:val="auto"/>
          <w:spacing w:val="-2"/>
          <w:sz w:val="24"/>
          <w:szCs w:val="24"/>
        </w:rPr>
        <w:t xml:space="preserve">учебного процесса, внеучебной и внешкольной деятельности должно быть наполнено примерами нравственного поведения. </w:t>
      </w:r>
      <w:r w:rsidRPr="00015CE6">
        <w:rPr>
          <w:rFonts w:ascii="Times New Roman" w:hAnsi="Times New Roman"/>
          <w:color w:val="auto"/>
          <w:spacing w:val="2"/>
          <w:sz w:val="24"/>
          <w:szCs w:val="24"/>
        </w:rPr>
        <w:t>Пример как метод воспитания позволяет расширить нрав</w:t>
      </w:r>
      <w:r w:rsidRPr="00015CE6">
        <w:rPr>
          <w:rFonts w:ascii="Times New Roman" w:hAnsi="Times New Roman"/>
          <w:color w:val="auto"/>
          <w:spacing w:val="-2"/>
          <w:sz w:val="24"/>
          <w:szCs w:val="24"/>
        </w:rPr>
        <w:t xml:space="preserve">ственный опыт ребенка, побудить его к внутреннему диалогу, </w:t>
      </w:r>
      <w:r w:rsidRPr="00015CE6">
        <w:rPr>
          <w:rFonts w:ascii="Times New Roman" w:hAnsi="Times New Roman"/>
          <w:color w:val="auto"/>
          <w:sz w:val="24"/>
          <w:szCs w:val="24"/>
        </w:rPr>
        <w:t>пр</w:t>
      </w:r>
      <w:r w:rsidRPr="00015CE6">
        <w:rPr>
          <w:rFonts w:ascii="Times New Roman" w:hAnsi="Times New Roman"/>
          <w:color w:val="auto"/>
          <w:sz w:val="24"/>
          <w:szCs w:val="24"/>
        </w:rPr>
        <w:t>о</w:t>
      </w:r>
      <w:r w:rsidRPr="00015CE6">
        <w:rPr>
          <w:rFonts w:ascii="Times New Roman" w:hAnsi="Times New Roman"/>
          <w:color w:val="auto"/>
          <w:sz w:val="24"/>
          <w:szCs w:val="24"/>
        </w:rPr>
        <w:t>будить в нем нравственную рефлексию, обеспечить воз</w:t>
      </w:r>
      <w:r w:rsidRPr="00015CE6">
        <w:rPr>
          <w:rFonts w:ascii="Times New Roman" w:hAnsi="Times New Roman"/>
          <w:color w:val="auto"/>
          <w:spacing w:val="-2"/>
          <w:sz w:val="24"/>
          <w:szCs w:val="24"/>
        </w:rPr>
        <w:t>можность выбора при построении собственной системы цен</w:t>
      </w:r>
      <w:r w:rsidRPr="00015CE6">
        <w:rPr>
          <w:rFonts w:ascii="Times New Roman" w:hAnsi="Times New Roman"/>
          <w:color w:val="auto"/>
          <w:sz w:val="24"/>
          <w:szCs w:val="24"/>
        </w:rPr>
        <w:t xml:space="preserve">ностных отношений, продемонстрировать ребенку реальную </w:t>
      </w:r>
      <w:r w:rsidRPr="00015CE6">
        <w:rPr>
          <w:rFonts w:ascii="Times New Roman" w:hAnsi="Times New Roman"/>
          <w:color w:val="auto"/>
          <w:spacing w:val="-2"/>
          <w:sz w:val="24"/>
          <w:szCs w:val="24"/>
        </w:rPr>
        <w:t>во</w:t>
      </w:r>
      <w:r w:rsidRPr="00015CE6">
        <w:rPr>
          <w:rFonts w:ascii="Times New Roman" w:hAnsi="Times New Roman"/>
          <w:color w:val="auto"/>
          <w:spacing w:val="-2"/>
          <w:sz w:val="24"/>
          <w:szCs w:val="24"/>
        </w:rPr>
        <w:t>з</w:t>
      </w:r>
      <w:r w:rsidRPr="00015CE6">
        <w:rPr>
          <w:rFonts w:ascii="Times New Roman" w:hAnsi="Times New Roman"/>
          <w:color w:val="auto"/>
          <w:spacing w:val="-2"/>
          <w:sz w:val="24"/>
          <w:szCs w:val="24"/>
        </w:rPr>
        <w:t>можность следования идеалу в жизни. В примерах демонстрируется устремленность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w:t>
      </w:r>
      <w:r w:rsidRPr="00015CE6">
        <w:rPr>
          <w:rFonts w:ascii="Times New Roman" w:hAnsi="Times New Roman"/>
          <w:color w:val="auto"/>
          <w:spacing w:val="-2"/>
          <w:sz w:val="24"/>
          <w:szCs w:val="24"/>
        </w:rPr>
        <w:t>е</w:t>
      </w:r>
      <w:r w:rsidRPr="00015CE6">
        <w:rPr>
          <w:rFonts w:ascii="Times New Roman" w:hAnsi="Times New Roman"/>
          <w:color w:val="auto"/>
          <w:spacing w:val="-2"/>
          <w:sz w:val="24"/>
          <w:szCs w:val="24"/>
        </w:rPr>
        <w:t>ет пример учителя.</w:t>
      </w:r>
    </w:p>
    <w:p w:rsidR="000F42A9" w:rsidRPr="00015CE6" w:rsidRDefault="000F42A9" w:rsidP="00015CE6">
      <w:pPr>
        <w:pStyle w:val="a3"/>
        <w:spacing w:line="276" w:lineRule="auto"/>
        <w:ind w:firstLine="709"/>
        <w:rPr>
          <w:rFonts w:ascii="Times New Roman" w:hAnsi="Times New Roman"/>
          <w:b/>
          <w:bCs/>
          <w:color w:val="auto"/>
          <w:spacing w:val="2"/>
          <w:sz w:val="24"/>
          <w:szCs w:val="24"/>
        </w:rPr>
      </w:pPr>
      <w:r w:rsidRPr="00015CE6">
        <w:rPr>
          <w:rFonts w:ascii="Times New Roman" w:hAnsi="Times New Roman"/>
          <w:b/>
          <w:bCs/>
          <w:color w:val="auto"/>
          <w:spacing w:val="2"/>
          <w:sz w:val="24"/>
          <w:szCs w:val="24"/>
        </w:rPr>
        <w:t>Принцип идентификации (персонификации)</w:t>
      </w:r>
      <w:r w:rsidRPr="00015CE6">
        <w:rPr>
          <w:rFonts w:ascii="Times New Roman" w:hAnsi="Times New Roman"/>
          <w:bCs/>
          <w:color w:val="auto"/>
          <w:spacing w:val="2"/>
          <w:sz w:val="24"/>
          <w:szCs w:val="24"/>
        </w:rPr>
        <w:t>.</w:t>
      </w:r>
      <w:r w:rsidRPr="00015CE6">
        <w:rPr>
          <w:rFonts w:ascii="Times New Roman" w:hAnsi="Times New Roman"/>
          <w:color w:val="auto"/>
          <w:spacing w:val="2"/>
          <w:sz w:val="24"/>
          <w:szCs w:val="24"/>
        </w:rPr>
        <w:t xml:space="preserve"> Идентификация – устойчивое от</w:t>
      </w:r>
      <w:r w:rsidRPr="00015CE6">
        <w:rPr>
          <w:rFonts w:ascii="Times New Roman" w:hAnsi="Times New Roman"/>
          <w:color w:val="auto"/>
          <w:spacing w:val="2"/>
          <w:sz w:val="24"/>
          <w:szCs w:val="24"/>
        </w:rPr>
        <w:t>о</w:t>
      </w:r>
      <w:r w:rsidRPr="00015CE6">
        <w:rPr>
          <w:rFonts w:ascii="Times New Roman" w:hAnsi="Times New Roman"/>
          <w:color w:val="auto"/>
          <w:spacing w:val="2"/>
          <w:sz w:val="24"/>
          <w:szCs w:val="24"/>
        </w:rPr>
        <w:t xml:space="preserve">ждествление себя со значимым </w:t>
      </w:r>
      <w:r w:rsidRPr="00015CE6">
        <w:rPr>
          <w:rFonts w:ascii="Times New Roman" w:hAnsi="Times New Roman"/>
          <w:color w:val="auto"/>
          <w:spacing w:val="-2"/>
          <w:sz w:val="24"/>
          <w:szCs w:val="24"/>
        </w:rPr>
        <w:t>другим, стремление быть похожим на него. В младшем школь</w:t>
      </w:r>
      <w:r w:rsidRPr="00015CE6">
        <w:rPr>
          <w:rFonts w:ascii="Times New Roman" w:hAnsi="Times New Roman"/>
          <w:color w:val="auto"/>
          <w:spacing w:val="2"/>
          <w:sz w:val="24"/>
          <w:szCs w:val="24"/>
        </w:rPr>
        <w:t>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 привлек</w:t>
      </w:r>
      <w:r w:rsidRPr="00015CE6">
        <w:rPr>
          <w:rFonts w:ascii="Times New Roman" w:hAnsi="Times New Roman"/>
          <w:color w:val="auto"/>
          <w:spacing w:val="2"/>
          <w:sz w:val="24"/>
          <w:szCs w:val="24"/>
        </w:rPr>
        <w:t>а</w:t>
      </w:r>
      <w:r w:rsidRPr="00015CE6">
        <w:rPr>
          <w:rFonts w:ascii="Times New Roman" w:hAnsi="Times New Roman"/>
          <w:color w:val="auto"/>
          <w:spacing w:val="2"/>
          <w:sz w:val="24"/>
          <w:szCs w:val="24"/>
        </w:rPr>
        <w:t>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w:t>
      </w:r>
      <w:r w:rsidRPr="00015CE6">
        <w:rPr>
          <w:rFonts w:ascii="Times New Roman" w:hAnsi="Times New Roman"/>
          <w:color w:val="auto"/>
          <w:spacing w:val="2"/>
          <w:sz w:val="24"/>
          <w:szCs w:val="24"/>
        </w:rPr>
        <w:t>и</w:t>
      </w:r>
      <w:r w:rsidRPr="00015CE6">
        <w:rPr>
          <w:rFonts w:ascii="Times New Roman" w:hAnsi="Times New Roman"/>
          <w:color w:val="auto"/>
          <w:spacing w:val="2"/>
          <w:sz w:val="24"/>
          <w:szCs w:val="24"/>
        </w:rPr>
        <w:t>фицированные идеалы являются действенным средством нравственного воспитания ребе</w:t>
      </w:r>
      <w:r w:rsidRPr="00015CE6">
        <w:rPr>
          <w:rFonts w:ascii="Times New Roman" w:hAnsi="Times New Roman"/>
          <w:color w:val="auto"/>
          <w:spacing w:val="2"/>
          <w:sz w:val="24"/>
          <w:szCs w:val="24"/>
        </w:rPr>
        <w:t>н</w:t>
      </w:r>
      <w:r w:rsidRPr="00015CE6">
        <w:rPr>
          <w:rFonts w:ascii="Times New Roman" w:hAnsi="Times New Roman"/>
          <w:color w:val="auto"/>
          <w:spacing w:val="2"/>
          <w:sz w:val="24"/>
          <w:szCs w:val="24"/>
        </w:rPr>
        <w:t>ка.</w:t>
      </w:r>
    </w:p>
    <w:p w:rsidR="000F42A9" w:rsidRPr="00015CE6" w:rsidRDefault="000F42A9" w:rsidP="00015CE6">
      <w:pPr>
        <w:pStyle w:val="a3"/>
        <w:spacing w:line="276" w:lineRule="auto"/>
        <w:ind w:firstLine="709"/>
        <w:rPr>
          <w:rFonts w:ascii="Times New Roman" w:hAnsi="Times New Roman"/>
          <w:b/>
          <w:bCs/>
          <w:color w:val="auto"/>
          <w:sz w:val="24"/>
          <w:szCs w:val="24"/>
        </w:rPr>
      </w:pPr>
      <w:r w:rsidRPr="00015CE6">
        <w:rPr>
          <w:rFonts w:ascii="Times New Roman" w:hAnsi="Times New Roman"/>
          <w:b/>
          <w:bCs/>
          <w:color w:val="auto"/>
          <w:spacing w:val="2"/>
          <w:sz w:val="24"/>
          <w:szCs w:val="24"/>
        </w:rPr>
        <w:t>Принцип диалогического общения.</w:t>
      </w:r>
      <w:r w:rsidRPr="00015CE6">
        <w:rPr>
          <w:rFonts w:ascii="Times New Roman" w:hAnsi="Times New Roman"/>
          <w:color w:val="auto"/>
          <w:spacing w:val="2"/>
          <w:sz w:val="24"/>
          <w:szCs w:val="24"/>
        </w:rPr>
        <w:t xml:space="preserve"> В формировании </w:t>
      </w:r>
      <w:r w:rsidRPr="00015CE6">
        <w:rPr>
          <w:rFonts w:ascii="Times New Roman" w:hAnsi="Times New Roman"/>
          <w:color w:val="auto"/>
          <w:sz w:val="24"/>
          <w:szCs w:val="24"/>
        </w:rPr>
        <w:t xml:space="preserve">ценностных отношений большую роль играет диалогическое </w:t>
      </w:r>
      <w:r w:rsidRPr="00015CE6">
        <w:rPr>
          <w:rFonts w:ascii="Times New Roman" w:hAnsi="Times New Roman"/>
          <w:color w:val="auto"/>
          <w:spacing w:val="2"/>
          <w:sz w:val="24"/>
          <w:szCs w:val="24"/>
        </w:rPr>
        <w:t>общение младшего школьника со сверстниками, род</w:t>
      </w:r>
      <w:r w:rsidRPr="00015CE6">
        <w:rPr>
          <w:rFonts w:ascii="Times New Roman" w:hAnsi="Times New Roman"/>
          <w:color w:val="auto"/>
          <w:spacing w:val="2"/>
          <w:sz w:val="24"/>
          <w:szCs w:val="24"/>
        </w:rPr>
        <w:t>и</w:t>
      </w:r>
      <w:r w:rsidRPr="00015CE6">
        <w:rPr>
          <w:rFonts w:ascii="Times New Roman" w:hAnsi="Times New Roman"/>
          <w:color w:val="auto"/>
          <w:spacing w:val="2"/>
          <w:sz w:val="24"/>
          <w:szCs w:val="24"/>
        </w:rPr>
        <w:t>теля</w:t>
      </w:r>
      <w:r w:rsidRPr="00015CE6">
        <w:rPr>
          <w:rFonts w:ascii="Times New Roman" w:hAnsi="Times New Roman"/>
          <w:color w:val="auto"/>
          <w:sz w:val="24"/>
          <w:szCs w:val="24"/>
        </w:rPr>
        <w:t>ми (законными представителями), учителем и другими зна</w:t>
      </w:r>
      <w:r w:rsidRPr="00015CE6">
        <w:rPr>
          <w:rFonts w:ascii="Times New Roman" w:hAnsi="Times New Roman"/>
          <w:color w:val="auto"/>
          <w:spacing w:val="2"/>
          <w:sz w:val="24"/>
          <w:szCs w:val="24"/>
        </w:rPr>
        <w:t>чимыми взрослыми. Наличие значимого другого в воспи</w:t>
      </w:r>
      <w:r w:rsidRPr="00015CE6">
        <w:rPr>
          <w:rFonts w:ascii="Times New Roman" w:hAnsi="Times New Roman"/>
          <w:color w:val="auto"/>
          <w:sz w:val="24"/>
          <w:szCs w:val="24"/>
        </w:rPr>
        <w:t>тательном процессе делает возможным его организацию на ди</w:t>
      </w:r>
      <w:r w:rsidRPr="00015CE6">
        <w:rPr>
          <w:rFonts w:ascii="Times New Roman" w:hAnsi="Times New Roman"/>
          <w:color w:val="auto"/>
          <w:sz w:val="24"/>
          <w:szCs w:val="24"/>
        </w:rPr>
        <w:t>а</w:t>
      </w:r>
      <w:r w:rsidRPr="00015CE6">
        <w:rPr>
          <w:rFonts w:ascii="Times New Roman" w:hAnsi="Times New Roman"/>
          <w:color w:val="auto"/>
          <w:sz w:val="24"/>
          <w:szCs w:val="24"/>
        </w:rPr>
        <w:t>логической основе. Диалог исходит из признания и безусловного уважения права воспита</w:t>
      </w:r>
      <w:r w:rsidRPr="00015CE6">
        <w:rPr>
          <w:rFonts w:ascii="Times New Roman" w:hAnsi="Times New Roman"/>
          <w:color w:val="auto"/>
          <w:sz w:val="24"/>
          <w:szCs w:val="24"/>
        </w:rPr>
        <w:t>н</w:t>
      </w:r>
      <w:r w:rsidRPr="00015CE6">
        <w:rPr>
          <w:rFonts w:ascii="Times New Roman" w:hAnsi="Times New Roman"/>
          <w:color w:val="auto"/>
          <w:sz w:val="24"/>
          <w:szCs w:val="24"/>
        </w:rPr>
        <w:t xml:space="preserve">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межсубъектного общения. </w:t>
      </w:r>
      <w:r w:rsidRPr="00015CE6">
        <w:rPr>
          <w:rStyle w:val="Zag11"/>
          <w:rFonts w:ascii="Times New Roman" w:eastAsia="@Arial Unicode MS" w:hAnsi="Times New Roman"/>
          <w:color w:val="auto"/>
          <w:sz w:val="24"/>
          <w:szCs w:val="24"/>
        </w:rPr>
        <w:t xml:space="preserve">Организация диалогического общения должна учитывать объективно существующую степень развития субъектности ребенка, младшего подростка: очевидно, что педагог является более развитой личностью, чем его воспитанник, но это не должно приводить к отношению к ребенку как к «низшему» субъекту. </w:t>
      </w:r>
      <w:r w:rsidRPr="00015CE6">
        <w:rPr>
          <w:rFonts w:ascii="Times New Roman" w:hAnsi="Times New Roman"/>
          <w:color w:val="auto"/>
          <w:sz w:val="24"/>
          <w:szCs w:val="24"/>
        </w:rPr>
        <w:t>Выработка личностью собственной системы ценностей, поиск смысла жизни невозможны вне диалог</w:t>
      </w:r>
      <w:r w:rsidRPr="00015CE6">
        <w:rPr>
          <w:rFonts w:ascii="Times New Roman" w:hAnsi="Times New Roman"/>
          <w:color w:val="auto"/>
          <w:sz w:val="24"/>
          <w:szCs w:val="24"/>
        </w:rPr>
        <w:t>и</w:t>
      </w:r>
      <w:r w:rsidRPr="00015CE6">
        <w:rPr>
          <w:rFonts w:ascii="Times New Roman" w:hAnsi="Times New Roman"/>
          <w:color w:val="auto"/>
          <w:sz w:val="24"/>
          <w:szCs w:val="24"/>
        </w:rPr>
        <w:t>ческого общения человека с другим человеком, ребенка со значимым взрослым.</w:t>
      </w:r>
    </w:p>
    <w:p w:rsidR="000F42A9" w:rsidRPr="00015CE6" w:rsidRDefault="000F42A9" w:rsidP="00015CE6">
      <w:pPr>
        <w:pStyle w:val="a3"/>
        <w:spacing w:line="276" w:lineRule="auto"/>
        <w:ind w:firstLine="709"/>
        <w:rPr>
          <w:rFonts w:ascii="Times New Roman" w:hAnsi="Times New Roman"/>
          <w:b/>
          <w:bCs/>
          <w:color w:val="auto"/>
          <w:sz w:val="24"/>
          <w:szCs w:val="24"/>
        </w:rPr>
      </w:pPr>
      <w:r w:rsidRPr="00015CE6">
        <w:rPr>
          <w:rFonts w:ascii="Times New Roman" w:hAnsi="Times New Roman"/>
          <w:b/>
          <w:bCs/>
          <w:color w:val="auto"/>
          <w:sz w:val="24"/>
          <w:szCs w:val="24"/>
        </w:rPr>
        <w:t>Принцип полисубъектности воспитания.</w:t>
      </w:r>
      <w:r w:rsidRPr="00015CE6">
        <w:rPr>
          <w:rFonts w:ascii="Times New Roman" w:hAnsi="Times New Roman"/>
          <w:color w:val="auto"/>
          <w:sz w:val="24"/>
          <w:szCs w:val="24"/>
        </w:rPr>
        <w:t xml:space="preserve"> В современных условиях процесс разв</w:t>
      </w:r>
      <w:r w:rsidRPr="00015CE6">
        <w:rPr>
          <w:rFonts w:ascii="Times New Roman" w:hAnsi="Times New Roman"/>
          <w:color w:val="auto"/>
          <w:sz w:val="24"/>
          <w:szCs w:val="24"/>
        </w:rPr>
        <w:t>и</w:t>
      </w:r>
      <w:r w:rsidRPr="00015CE6">
        <w:rPr>
          <w:rFonts w:ascii="Times New Roman" w:hAnsi="Times New Roman"/>
          <w:color w:val="auto"/>
          <w:sz w:val="24"/>
          <w:szCs w:val="24"/>
        </w:rPr>
        <w:t>тия и воспитания личности имеет полисубъектный, многомерно­деятельностный характер. Младший школьник включен в различные виды социальной, информационной, коммуник</w:t>
      </w:r>
      <w:r w:rsidRPr="00015CE6">
        <w:rPr>
          <w:rFonts w:ascii="Times New Roman" w:hAnsi="Times New Roman"/>
          <w:color w:val="auto"/>
          <w:sz w:val="24"/>
          <w:szCs w:val="24"/>
        </w:rPr>
        <w:t>а</w:t>
      </w:r>
      <w:r w:rsidRPr="00015CE6">
        <w:rPr>
          <w:rFonts w:ascii="Times New Roman" w:hAnsi="Times New Roman"/>
          <w:color w:val="auto"/>
          <w:sz w:val="24"/>
          <w:szCs w:val="24"/>
        </w:rPr>
        <w:t xml:space="preserve">тивной активности, в содержании которых присутствуют разные, нередко противоречивые </w:t>
      </w:r>
      <w:r w:rsidRPr="00015CE6">
        <w:rPr>
          <w:rFonts w:ascii="Times New Roman" w:hAnsi="Times New Roman"/>
          <w:color w:val="auto"/>
          <w:sz w:val="24"/>
          <w:szCs w:val="24"/>
        </w:rPr>
        <w:lastRenderedPageBreak/>
        <w:t>ценности и мировоззренческие установки. Деятельность различных субъектов духо</w:t>
      </w:r>
      <w:r w:rsidRPr="00015CE6">
        <w:rPr>
          <w:rFonts w:ascii="Times New Roman" w:hAnsi="Times New Roman"/>
          <w:color w:val="auto"/>
          <w:sz w:val="24"/>
          <w:szCs w:val="24"/>
        </w:rPr>
        <w:t>в</w:t>
      </w:r>
      <w:r w:rsidRPr="00015CE6">
        <w:rPr>
          <w:rFonts w:ascii="Times New Roman" w:hAnsi="Times New Roman"/>
          <w:color w:val="auto"/>
          <w:sz w:val="24"/>
          <w:szCs w:val="24"/>
        </w:rPr>
        <w:t>но­нравственного развития, воспитания и социализации при ведущей роли образовательной организации должна быть по возможности согласована на основе цели, задач и ценностей программы духовно­нравственного развития, воспитания и социализации обучающихся на уровне начального общего образования. Согласование цели, задач и ценностей программы осуществляется педагогическими работниками, выполняющими обязанности классных рук</w:t>
      </w:r>
      <w:r w:rsidRPr="00015CE6">
        <w:rPr>
          <w:rFonts w:ascii="Times New Roman" w:hAnsi="Times New Roman"/>
          <w:color w:val="auto"/>
          <w:sz w:val="24"/>
          <w:szCs w:val="24"/>
        </w:rPr>
        <w:t>о</w:t>
      </w:r>
      <w:r w:rsidRPr="00015CE6">
        <w:rPr>
          <w:rFonts w:ascii="Times New Roman" w:hAnsi="Times New Roman"/>
          <w:color w:val="auto"/>
          <w:sz w:val="24"/>
          <w:szCs w:val="24"/>
        </w:rPr>
        <w:t>водителей.</w:t>
      </w:r>
    </w:p>
    <w:p w:rsidR="000F42A9" w:rsidRPr="00015CE6" w:rsidRDefault="000F42A9" w:rsidP="00015CE6">
      <w:pPr>
        <w:pStyle w:val="a3"/>
        <w:spacing w:line="276" w:lineRule="auto"/>
        <w:ind w:firstLine="709"/>
        <w:rPr>
          <w:rFonts w:ascii="Times New Roman" w:hAnsi="Times New Roman"/>
          <w:color w:val="auto"/>
          <w:spacing w:val="-2"/>
          <w:sz w:val="24"/>
          <w:szCs w:val="24"/>
        </w:rPr>
      </w:pPr>
      <w:r w:rsidRPr="00015CE6">
        <w:rPr>
          <w:rFonts w:ascii="Times New Roman" w:hAnsi="Times New Roman"/>
          <w:b/>
          <w:bCs/>
          <w:color w:val="auto"/>
          <w:spacing w:val="-2"/>
          <w:sz w:val="24"/>
          <w:szCs w:val="24"/>
        </w:rPr>
        <w:t>Принцип системно­деятельностной организации воспи</w:t>
      </w:r>
      <w:r w:rsidRPr="00015CE6">
        <w:rPr>
          <w:rFonts w:ascii="Times New Roman" w:hAnsi="Times New Roman"/>
          <w:b/>
          <w:bCs/>
          <w:color w:val="auto"/>
          <w:spacing w:val="2"/>
          <w:sz w:val="24"/>
          <w:szCs w:val="24"/>
        </w:rPr>
        <w:t>тания</w:t>
      </w:r>
      <w:r w:rsidRPr="00015CE6">
        <w:rPr>
          <w:rFonts w:ascii="Times New Roman" w:hAnsi="Times New Roman"/>
          <w:b/>
          <w:bCs/>
          <w:i/>
          <w:color w:val="auto"/>
          <w:spacing w:val="2"/>
          <w:sz w:val="24"/>
          <w:szCs w:val="24"/>
        </w:rPr>
        <w:t>.</w:t>
      </w:r>
      <w:r w:rsidRPr="00015CE6">
        <w:rPr>
          <w:rFonts w:ascii="Times New Roman" w:hAnsi="Times New Roman"/>
          <w:color w:val="auto"/>
          <w:spacing w:val="2"/>
          <w:sz w:val="24"/>
          <w:szCs w:val="24"/>
        </w:rPr>
        <w:t xml:space="preserve"> Воспитание, напра</w:t>
      </w:r>
      <w:r w:rsidRPr="00015CE6">
        <w:rPr>
          <w:rFonts w:ascii="Times New Roman" w:hAnsi="Times New Roman"/>
          <w:color w:val="auto"/>
          <w:spacing w:val="2"/>
          <w:sz w:val="24"/>
          <w:szCs w:val="24"/>
        </w:rPr>
        <w:t>в</w:t>
      </w:r>
      <w:r w:rsidRPr="00015CE6">
        <w:rPr>
          <w:rFonts w:ascii="Times New Roman" w:hAnsi="Times New Roman"/>
          <w:color w:val="auto"/>
          <w:spacing w:val="2"/>
          <w:sz w:val="24"/>
          <w:szCs w:val="24"/>
        </w:rPr>
        <w:t xml:space="preserve">ленное на духовно-нравственное </w:t>
      </w:r>
      <w:r w:rsidRPr="00015CE6">
        <w:rPr>
          <w:rFonts w:ascii="Times New Roman" w:hAnsi="Times New Roman"/>
          <w:color w:val="auto"/>
          <w:spacing w:val="-4"/>
          <w:sz w:val="24"/>
          <w:szCs w:val="24"/>
        </w:rPr>
        <w:t>развитие обучающихся и поддерживаемое всем укладом школь</w:t>
      </w:r>
      <w:r w:rsidRPr="00015CE6">
        <w:rPr>
          <w:rFonts w:ascii="Times New Roman" w:hAnsi="Times New Roman"/>
          <w:color w:val="auto"/>
          <w:spacing w:val="-2"/>
          <w:sz w:val="24"/>
          <w:szCs w:val="24"/>
        </w:rPr>
        <w:t>ной жизни, включает в себя организацию учебной, внеучебной, общественно значимой деятельности младших школьни</w:t>
      </w:r>
      <w:r w:rsidRPr="00015CE6">
        <w:rPr>
          <w:rFonts w:ascii="Times New Roman" w:hAnsi="Times New Roman"/>
          <w:color w:val="auto"/>
          <w:sz w:val="24"/>
          <w:szCs w:val="24"/>
        </w:rPr>
        <w:t xml:space="preserve">ков. Интеграция содержания различных видов деятельности </w:t>
      </w:r>
      <w:r w:rsidRPr="00015CE6">
        <w:rPr>
          <w:rFonts w:ascii="Times New Roman" w:hAnsi="Times New Roman"/>
          <w:color w:val="auto"/>
          <w:spacing w:val="-2"/>
          <w:sz w:val="24"/>
          <w:szCs w:val="24"/>
        </w:rPr>
        <w:t>обучающихся в рамках программы их воспитания и социализации осуществляется на основе воспитательных идеалов и ценностей. Каждая из ценностей педагогически определяется как вопрос, разрешение которого превращается в воспитательную задачу. Что есть Отечество? с</w:t>
      </w:r>
      <w:r w:rsidRPr="00015CE6">
        <w:rPr>
          <w:rFonts w:ascii="Times New Roman" w:hAnsi="Times New Roman"/>
          <w:color w:val="auto"/>
          <w:spacing w:val="-2"/>
          <w:sz w:val="24"/>
          <w:szCs w:val="24"/>
        </w:rPr>
        <w:t>е</w:t>
      </w:r>
      <w:r w:rsidRPr="00015CE6">
        <w:rPr>
          <w:rFonts w:ascii="Times New Roman" w:hAnsi="Times New Roman"/>
          <w:color w:val="auto"/>
          <w:spacing w:val="-2"/>
          <w:sz w:val="24"/>
          <w:szCs w:val="24"/>
        </w:rPr>
        <w:t>мья? милосердие? закон? честь? Понимание – это ответ на вопрос. Оно достигается через в</w:t>
      </w:r>
      <w:r w:rsidRPr="00015CE6">
        <w:rPr>
          <w:rFonts w:ascii="Times New Roman" w:hAnsi="Times New Roman"/>
          <w:color w:val="auto"/>
          <w:spacing w:val="-2"/>
          <w:sz w:val="24"/>
          <w:szCs w:val="24"/>
        </w:rPr>
        <w:t>ы</w:t>
      </w:r>
      <w:r w:rsidRPr="00015CE6">
        <w:rPr>
          <w:rFonts w:ascii="Times New Roman" w:hAnsi="Times New Roman"/>
          <w:color w:val="auto"/>
          <w:spacing w:val="-2"/>
          <w:sz w:val="24"/>
          <w:szCs w:val="24"/>
        </w:rPr>
        <w:t xml:space="preserve">яснение общественного значения ценностей </w:t>
      </w:r>
      <w:r w:rsidRPr="00015CE6">
        <w:rPr>
          <w:rFonts w:ascii="Times New Roman" w:hAnsi="Times New Roman"/>
          <w:color w:val="auto"/>
          <w:sz w:val="24"/>
          <w:szCs w:val="24"/>
        </w:rPr>
        <w:t>и открытие их личностного смысла. Для решения воспита</w:t>
      </w:r>
      <w:r w:rsidRPr="00015CE6">
        <w:rPr>
          <w:rFonts w:ascii="Times New Roman" w:hAnsi="Times New Roman"/>
          <w:color w:val="auto"/>
          <w:spacing w:val="-2"/>
          <w:sz w:val="24"/>
          <w:szCs w:val="24"/>
        </w:rPr>
        <w:t>тельных задач обучающиеся вместе с педагогами и родителями (законными предст</w:t>
      </w:r>
      <w:r w:rsidRPr="00015CE6">
        <w:rPr>
          <w:rFonts w:ascii="Times New Roman" w:hAnsi="Times New Roman"/>
          <w:color w:val="auto"/>
          <w:spacing w:val="-2"/>
          <w:sz w:val="24"/>
          <w:szCs w:val="24"/>
        </w:rPr>
        <w:t>а</w:t>
      </w:r>
      <w:r w:rsidRPr="00015CE6">
        <w:rPr>
          <w:rFonts w:ascii="Times New Roman" w:hAnsi="Times New Roman"/>
          <w:color w:val="auto"/>
          <w:spacing w:val="-2"/>
          <w:sz w:val="24"/>
          <w:szCs w:val="24"/>
        </w:rPr>
        <w:t>вителями), иными субъектами воспитания и социализации обращаются к содержанию:</w:t>
      </w:r>
    </w:p>
    <w:p w:rsidR="000F42A9" w:rsidRPr="00015CE6" w:rsidRDefault="000F42A9" w:rsidP="00015CE6">
      <w:pPr>
        <w:pStyle w:val="ab"/>
        <w:spacing w:line="276" w:lineRule="auto"/>
        <w:ind w:firstLine="709"/>
        <w:rPr>
          <w:rFonts w:ascii="Times New Roman" w:hAnsi="Times New Roman"/>
          <w:color w:val="auto"/>
          <w:sz w:val="24"/>
          <w:szCs w:val="24"/>
        </w:rPr>
      </w:pPr>
      <w:r w:rsidRPr="00015CE6">
        <w:rPr>
          <w:rFonts w:ascii="Times New Roman" w:hAnsi="Times New Roman"/>
          <w:color w:val="auto"/>
          <w:sz w:val="24"/>
          <w:szCs w:val="24"/>
        </w:rPr>
        <w:t>общеобразовательных дисциплин;</w:t>
      </w:r>
    </w:p>
    <w:p w:rsidR="000F42A9" w:rsidRPr="00015CE6" w:rsidRDefault="000F42A9" w:rsidP="00015CE6">
      <w:pPr>
        <w:pStyle w:val="ab"/>
        <w:spacing w:line="276" w:lineRule="auto"/>
        <w:ind w:firstLine="709"/>
        <w:rPr>
          <w:rFonts w:ascii="Times New Roman" w:hAnsi="Times New Roman"/>
          <w:color w:val="auto"/>
          <w:sz w:val="24"/>
          <w:szCs w:val="24"/>
        </w:rPr>
      </w:pPr>
      <w:r w:rsidRPr="00015CE6">
        <w:rPr>
          <w:rFonts w:ascii="Times New Roman" w:hAnsi="Times New Roman"/>
          <w:color w:val="auto"/>
          <w:sz w:val="24"/>
          <w:szCs w:val="24"/>
        </w:rPr>
        <w:t>произведений искусства;</w:t>
      </w:r>
    </w:p>
    <w:p w:rsidR="000F42A9" w:rsidRPr="00015CE6" w:rsidRDefault="000F42A9" w:rsidP="00015CE6">
      <w:pPr>
        <w:pStyle w:val="ab"/>
        <w:spacing w:line="276" w:lineRule="auto"/>
        <w:ind w:firstLine="709"/>
        <w:rPr>
          <w:rFonts w:ascii="Times New Roman" w:hAnsi="Times New Roman"/>
          <w:color w:val="auto"/>
          <w:sz w:val="24"/>
          <w:szCs w:val="24"/>
        </w:rPr>
      </w:pPr>
      <w:r w:rsidRPr="00015CE6">
        <w:rPr>
          <w:rFonts w:ascii="Times New Roman" w:hAnsi="Times New Roman"/>
          <w:color w:val="auto"/>
          <w:sz w:val="24"/>
          <w:szCs w:val="24"/>
        </w:rPr>
        <w:t>периодической литературы, публикаций, радио­ и телепередач, отражающих совр</w:t>
      </w:r>
      <w:r w:rsidRPr="00015CE6">
        <w:rPr>
          <w:rFonts w:ascii="Times New Roman" w:hAnsi="Times New Roman"/>
          <w:color w:val="auto"/>
          <w:sz w:val="24"/>
          <w:szCs w:val="24"/>
        </w:rPr>
        <w:t>е</w:t>
      </w:r>
      <w:r w:rsidRPr="00015CE6">
        <w:rPr>
          <w:rFonts w:ascii="Times New Roman" w:hAnsi="Times New Roman"/>
          <w:color w:val="auto"/>
          <w:sz w:val="24"/>
          <w:szCs w:val="24"/>
        </w:rPr>
        <w:t>менную жизнь;</w:t>
      </w:r>
    </w:p>
    <w:p w:rsidR="000F42A9" w:rsidRPr="00015CE6" w:rsidRDefault="000F42A9" w:rsidP="00015CE6">
      <w:pPr>
        <w:pStyle w:val="ab"/>
        <w:spacing w:line="276" w:lineRule="auto"/>
        <w:ind w:firstLine="709"/>
        <w:rPr>
          <w:rFonts w:ascii="Times New Roman" w:hAnsi="Times New Roman"/>
          <w:color w:val="auto"/>
          <w:sz w:val="24"/>
          <w:szCs w:val="24"/>
        </w:rPr>
      </w:pPr>
      <w:r w:rsidRPr="00015CE6">
        <w:rPr>
          <w:rFonts w:ascii="Times New Roman" w:hAnsi="Times New Roman"/>
          <w:color w:val="auto"/>
          <w:sz w:val="24"/>
          <w:szCs w:val="24"/>
        </w:rPr>
        <w:t>духовной культуры и фольклора народов России;</w:t>
      </w:r>
    </w:p>
    <w:p w:rsidR="000F42A9" w:rsidRPr="00015CE6" w:rsidRDefault="000F42A9" w:rsidP="00015CE6">
      <w:pPr>
        <w:pStyle w:val="ab"/>
        <w:spacing w:line="276" w:lineRule="auto"/>
        <w:ind w:firstLine="709"/>
        <w:rPr>
          <w:rFonts w:ascii="Times New Roman" w:hAnsi="Times New Roman"/>
          <w:color w:val="auto"/>
          <w:sz w:val="24"/>
          <w:szCs w:val="24"/>
        </w:rPr>
      </w:pPr>
      <w:r w:rsidRPr="00015CE6">
        <w:rPr>
          <w:rFonts w:ascii="Times New Roman" w:hAnsi="Times New Roman"/>
          <w:color w:val="auto"/>
          <w:sz w:val="24"/>
          <w:szCs w:val="24"/>
        </w:rPr>
        <w:t>истории, традиций и современной жизни своей Родины, своего края, своей семьи;</w:t>
      </w:r>
    </w:p>
    <w:p w:rsidR="000F42A9" w:rsidRPr="00015CE6" w:rsidRDefault="000F42A9" w:rsidP="00015CE6">
      <w:pPr>
        <w:pStyle w:val="ab"/>
        <w:spacing w:line="276" w:lineRule="auto"/>
        <w:ind w:firstLine="709"/>
        <w:rPr>
          <w:rFonts w:ascii="Times New Roman" w:hAnsi="Times New Roman"/>
          <w:color w:val="auto"/>
          <w:sz w:val="24"/>
          <w:szCs w:val="24"/>
        </w:rPr>
      </w:pPr>
      <w:r w:rsidRPr="00015CE6">
        <w:rPr>
          <w:rFonts w:ascii="Times New Roman" w:hAnsi="Times New Roman"/>
          <w:color w:val="auto"/>
          <w:sz w:val="24"/>
          <w:szCs w:val="24"/>
        </w:rPr>
        <w:t>жизненного опыта своих родителей (законных представителей) и прародителей;</w:t>
      </w:r>
    </w:p>
    <w:p w:rsidR="000F42A9" w:rsidRPr="00015CE6" w:rsidRDefault="000F42A9" w:rsidP="00015CE6">
      <w:pPr>
        <w:pStyle w:val="ab"/>
        <w:spacing w:line="276" w:lineRule="auto"/>
        <w:ind w:firstLine="709"/>
        <w:rPr>
          <w:rFonts w:ascii="Times New Roman" w:hAnsi="Times New Roman"/>
          <w:color w:val="auto"/>
          <w:sz w:val="24"/>
          <w:szCs w:val="24"/>
        </w:rPr>
      </w:pPr>
      <w:r w:rsidRPr="00015CE6">
        <w:rPr>
          <w:rFonts w:ascii="Times New Roman" w:hAnsi="Times New Roman"/>
          <w:color w:val="auto"/>
          <w:spacing w:val="2"/>
          <w:sz w:val="24"/>
          <w:szCs w:val="24"/>
        </w:rPr>
        <w:t xml:space="preserve">общественно полезной и личностно значимой деятельности в рамках педагогически организованных социальных </w:t>
      </w:r>
      <w:r w:rsidRPr="00015CE6">
        <w:rPr>
          <w:rFonts w:ascii="Times New Roman" w:hAnsi="Times New Roman"/>
          <w:color w:val="auto"/>
          <w:sz w:val="24"/>
          <w:szCs w:val="24"/>
        </w:rPr>
        <w:t>и культурных практик;</w:t>
      </w:r>
    </w:p>
    <w:p w:rsidR="000F42A9" w:rsidRPr="00015CE6" w:rsidRDefault="000F42A9" w:rsidP="00015CE6">
      <w:pPr>
        <w:pStyle w:val="ab"/>
        <w:spacing w:line="276" w:lineRule="auto"/>
        <w:ind w:firstLine="709"/>
        <w:rPr>
          <w:rFonts w:ascii="Times New Roman" w:hAnsi="Times New Roman"/>
          <w:color w:val="auto"/>
          <w:sz w:val="24"/>
          <w:szCs w:val="24"/>
        </w:rPr>
      </w:pPr>
      <w:r w:rsidRPr="00015CE6">
        <w:rPr>
          <w:rFonts w:ascii="Times New Roman" w:hAnsi="Times New Roman"/>
          <w:color w:val="auto"/>
          <w:sz w:val="24"/>
          <w:szCs w:val="24"/>
        </w:rPr>
        <w:t>других источников информации и научного знания.</w:t>
      </w:r>
    </w:p>
    <w:p w:rsidR="000F42A9" w:rsidRPr="00015CE6" w:rsidRDefault="000F42A9" w:rsidP="00015CE6">
      <w:pPr>
        <w:pStyle w:val="a3"/>
        <w:spacing w:line="276" w:lineRule="auto"/>
        <w:ind w:firstLine="709"/>
        <w:rPr>
          <w:rFonts w:ascii="Times New Roman" w:hAnsi="Times New Roman"/>
          <w:color w:val="auto"/>
          <w:spacing w:val="-2"/>
          <w:sz w:val="24"/>
          <w:szCs w:val="24"/>
        </w:rPr>
      </w:pPr>
      <w:r w:rsidRPr="00015CE6">
        <w:rPr>
          <w:rFonts w:ascii="Times New Roman" w:hAnsi="Times New Roman"/>
          <w:color w:val="auto"/>
          <w:spacing w:val="2"/>
          <w:sz w:val="24"/>
          <w:szCs w:val="24"/>
        </w:rPr>
        <w:t>Таким образом, содержание разных видов учебной, се</w:t>
      </w:r>
      <w:r w:rsidRPr="00015CE6">
        <w:rPr>
          <w:rFonts w:ascii="Times New Roman" w:hAnsi="Times New Roman"/>
          <w:color w:val="auto"/>
          <w:sz w:val="24"/>
          <w:szCs w:val="24"/>
        </w:rPr>
        <w:t>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w:t>
      </w:r>
      <w:r w:rsidRPr="00015CE6">
        <w:rPr>
          <w:rFonts w:ascii="Times New Roman" w:hAnsi="Times New Roman"/>
          <w:color w:val="auto"/>
          <w:spacing w:val="-2"/>
          <w:sz w:val="24"/>
          <w:szCs w:val="24"/>
        </w:rPr>
        <w:t xml:space="preserve"> содержании образовательной де</w:t>
      </w:r>
      <w:r w:rsidRPr="00015CE6">
        <w:rPr>
          <w:rFonts w:ascii="Times New Roman" w:hAnsi="Times New Roman"/>
          <w:color w:val="auto"/>
          <w:spacing w:val="-2"/>
          <w:sz w:val="24"/>
          <w:szCs w:val="24"/>
        </w:rPr>
        <w:t>я</w:t>
      </w:r>
      <w:r w:rsidRPr="00015CE6">
        <w:rPr>
          <w:rFonts w:ascii="Times New Roman" w:hAnsi="Times New Roman"/>
          <w:color w:val="auto"/>
          <w:spacing w:val="-2"/>
          <w:sz w:val="24"/>
          <w:szCs w:val="24"/>
        </w:rPr>
        <w:t>тельности и всего уклада школьной жизни. Ценности не локализованы в содержании отдел</w:t>
      </w:r>
      <w:r w:rsidRPr="00015CE6">
        <w:rPr>
          <w:rFonts w:ascii="Times New Roman" w:hAnsi="Times New Roman"/>
          <w:color w:val="auto"/>
          <w:spacing w:val="-2"/>
          <w:sz w:val="24"/>
          <w:szCs w:val="24"/>
        </w:rPr>
        <w:t>ь</w:t>
      </w:r>
      <w:r w:rsidRPr="00015CE6">
        <w:rPr>
          <w:rFonts w:ascii="Times New Roman" w:hAnsi="Times New Roman"/>
          <w:color w:val="auto"/>
          <w:spacing w:val="2"/>
          <w:sz w:val="24"/>
          <w:szCs w:val="24"/>
        </w:rPr>
        <w:t xml:space="preserve">ного учебного предмета, формы или вида образовательной </w:t>
      </w:r>
      <w:r w:rsidRPr="00015CE6">
        <w:rPr>
          <w:rFonts w:ascii="Times New Roman" w:hAnsi="Times New Roman"/>
          <w:color w:val="auto"/>
          <w:spacing w:val="-2"/>
          <w:sz w:val="24"/>
          <w:szCs w:val="24"/>
        </w:rPr>
        <w:t>деятельности. Они пронизывают все содержание образования, весь уклад школьной жизни, всю многоплановую деятельность обучающегося как человека, личности, гражданина. Система идеалов и ценностей создает смысловую основу пространства духовно­нравственного развития личности. В этом простра</w:t>
      </w:r>
      <w:r w:rsidRPr="00015CE6">
        <w:rPr>
          <w:rFonts w:ascii="Times New Roman" w:hAnsi="Times New Roman"/>
          <w:color w:val="auto"/>
          <w:spacing w:val="-2"/>
          <w:sz w:val="24"/>
          <w:szCs w:val="24"/>
        </w:rPr>
        <w:t>н</w:t>
      </w:r>
      <w:r w:rsidRPr="00015CE6">
        <w:rPr>
          <w:rFonts w:ascii="Times New Roman" w:hAnsi="Times New Roman"/>
          <w:color w:val="auto"/>
          <w:spacing w:val="-2"/>
          <w:sz w:val="24"/>
          <w:szCs w:val="24"/>
        </w:rPr>
        <w:t>стве снимаются барьеры между отдельными учебными предметами, между школой и семьей, школой и обществом, школой и жизнью.</w:t>
      </w:r>
    </w:p>
    <w:p w:rsidR="000F42A9" w:rsidRPr="00015CE6" w:rsidRDefault="000F42A9" w:rsidP="00015CE6">
      <w:pPr>
        <w:pStyle w:val="a3"/>
        <w:spacing w:line="276" w:lineRule="auto"/>
        <w:ind w:firstLine="709"/>
        <w:rPr>
          <w:rFonts w:ascii="Times New Roman" w:hAnsi="Times New Roman"/>
          <w:color w:val="auto"/>
          <w:sz w:val="24"/>
          <w:szCs w:val="24"/>
        </w:rPr>
      </w:pPr>
      <w:r w:rsidRPr="00015CE6">
        <w:rPr>
          <w:rFonts w:ascii="Times New Roman" w:hAnsi="Times New Roman"/>
          <w:color w:val="auto"/>
          <w:spacing w:val="2"/>
          <w:sz w:val="24"/>
          <w:szCs w:val="24"/>
        </w:rPr>
        <w:t xml:space="preserve">Обучающийся испытывает большое доверие к учителю. </w:t>
      </w:r>
      <w:r w:rsidRPr="00015CE6">
        <w:rPr>
          <w:rFonts w:ascii="Times New Roman" w:hAnsi="Times New Roman"/>
          <w:color w:val="auto"/>
          <w:sz w:val="24"/>
          <w:szCs w:val="24"/>
        </w:rPr>
        <w:t>Для него слова учителя, п</w:t>
      </w:r>
      <w:r w:rsidRPr="00015CE6">
        <w:rPr>
          <w:rFonts w:ascii="Times New Roman" w:hAnsi="Times New Roman"/>
          <w:color w:val="auto"/>
          <w:sz w:val="24"/>
          <w:szCs w:val="24"/>
        </w:rPr>
        <w:t>о</w:t>
      </w:r>
      <w:r w:rsidRPr="00015CE6">
        <w:rPr>
          <w:rFonts w:ascii="Times New Roman" w:hAnsi="Times New Roman"/>
          <w:color w:val="auto"/>
          <w:sz w:val="24"/>
          <w:szCs w:val="24"/>
        </w:rPr>
        <w:t>ступки, ценности и оценки имеют нравственное значение. Именно педагог не только слов</w:t>
      </w:r>
      <w:r w:rsidRPr="00015CE6">
        <w:rPr>
          <w:rFonts w:ascii="Times New Roman" w:hAnsi="Times New Roman"/>
          <w:color w:val="auto"/>
          <w:sz w:val="24"/>
          <w:szCs w:val="24"/>
        </w:rPr>
        <w:t>а</w:t>
      </w:r>
      <w:r w:rsidRPr="00015CE6">
        <w:rPr>
          <w:rFonts w:ascii="Times New Roman" w:hAnsi="Times New Roman"/>
          <w:color w:val="auto"/>
          <w:sz w:val="24"/>
          <w:szCs w:val="24"/>
        </w:rPr>
        <w:t>ми, но и всем своим поведением, своей личностью формирует устойчивые представления р</w:t>
      </w:r>
      <w:r w:rsidRPr="00015CE6">
        <w:rPr>
          <w:rFonts w:ascii="Times New Roman" w:hAnsi="Times New Roman"/>
          <w:color w:val="auto"/>
          <w:sz w:val="24"/>
          <w:szCs w:val="24"/>
        </w:rPr>
        <w:t>е</w:t>
      </w:r>
      <w:r w:rsidRPr="00015CE6">
        <w:rPr>
          <w:rFonts w:ascii="Times New Roman" w:hAnsi="Times New Roman"/>
          <w:color w:val="auto"/>
          <w:sz w:val="24"/>
          <w:szCs w:val="24"/>
        </w:rPr>
        <w:t>бенка о справедливости, чело</w:t>
      </w:r>
      <w:r w:rsidRPr="00015CE6">
        <w:rPr>
          <w:rFonts w:ascii="Times New Roman" w:hAnsi="Times New Roman"/>
          <w:color w:val="auto"/>
          <w:spacing w:val="2"/>
          <w:sz w:val="24"/>
          <w:szCs w:val="24"/>
        </w:rPr>
        <w:t xml:space="preserve">вечности, нравственности, об отношениях между людьми. </w:t>
      </w:r>
      <w:r w:rsidRPr="00015CE6">
        <w:rPr>
          <w:rFonts w:ascii="Times New Roman" w:hAnsi="Times New Roman"/>
          <w:color w:val="auto"/>
          <w:sz w:val="24"/>
          <w:szCs w:val="24"/>
        </w:rPr>
        <w:t>Х</w:t>
      </w:r>
      <w:r w:rsidRPr="00015CE6">
        <w:rPr>
          <w:rFonts w:ascii="Times New Roman" w:hAnsi="Times New Roman"/>
          <w:color w:val="auto"/>
          <w:sz w:val="24"/>
          <w:szCs w:val="24"/>
        </w:rPr>
        <w:t>а</w:t>
      </w:r>
      <w:r w:rsidRPr="00015CE6">
        <w:rPr>
          <w:rFonts w:ascii="Times New Roman" w:hAnsi="Times New Roman"/>
          <w:color w:val="auto"/>
          <w:sz w:val="24"/>
          <w:szCs w:val="24"/>
        </w:rPr>
        <w:t>рактер отношений между педагогом и детьми во многом определяет качество духо</w:t>
      </w:r>
      <w:r w:rsidRPr="00015CE6">
        <w:rPr>
          <w:rFonts w:ascii="Times New Roman" w:hAnsi="Times New Roman"/>
          <w:color w:val="auto"/>
          <w:sz w:val="24"/>
          <w:szCs w:val="24"/>
        </w:rPr>
        <w:t>в</w:t>
      </w:r>
      <w:r w:rsidRPr="00015CE6">
        <w:rPr>
          <w:rFonts w:ascii="Times New Roman" w:hAnsi="Times New Roman"/>
          <w:color w:val="auto"/>
          <w:sz w:val="24"/>
          <w:szCs w:val="24"/>
        </w:rPr>
        <w:t>но­нравственного развития и воспитания последних.</w:t>
      </w:r>
    </w:p>
    <w:p w:rsidR="000F42A9" w:rsidRPr="00015CE6" w:rsidRDefault="000F42A9" w:rsidP="00015CE6">
      <w:pPr>
        <w:pStyle w:val="a3"/>
        <w:spacing w:line="276" w:lineRule="auto"/>
        <w:ind w:firstLine="709"/>
        <w:rPr>
          <w:rFonts w:ascii="Times New Roman" w:hAnsi="Times New Roman"/>
          <w:color w:val="auto"/>
          <w:sz w:val="24"/>
          <w:szCs w:val="24"/>
        </w:rPr>
      </w:pPr>
      <w:r w:rsidRPr="00015CE6">
        <w:rPr>
          <w:rFonts w:ascii="Times New Roman" w:hAnsi="Times New Roman"/>
          <w:color w:val="auto"/>
          <w:spacing w:val="2"/>
          <w:sz w:val="24"/>
          <w:szCs w:val="24"/>
        </w:rPr>
        <w:t>Родители (законные представители), как и педа</w:t>
      </w:r>
      <w:r w:rsidRPr="00015CE6">
        <w:rPr>
          <w:rFonts w:ascii="Times New Roman" w:hAnsi="Times New Roman"/>
          <w:color w:val="auto"/>
          <w:sz w:val="24"/>
          <w:szCs w:val="24"/>
        </w:rPr>
        <w:t>гог, подают ребенку первый пример нравственности. Пример имеет огромное значение в духовно-нравственном развитии и во</w:t>
      </w:r>
      <w:r w:rsidRPr="00015CE6">
        <w:rPr>
          <w:rFonts w:ascii="Times New Roman" w:hAnsi="Times New Roman"/>
          <w:color w:val="auto"/>
          <w:sz w:val="24"/>
          <w:szCs w:val="24"/>
        </w:rPr>
        <w:t>с</w:t>
      </w:r>
      <w:r w:rsidRPr="00015CE6">
        <w:rPr>
          <w:rFonts w:ascii="Times New Roman" w:hAnsi="Times New Roman"/>
          <w:color w:val="auto"/>
          <w:sz w:val="24"/>
          <w:szCs w:val="24"/>
        </w:rPr>
        <w:t>питании личности.</w:t>
      </w:r>
    </w:p>
    <w:p w:rsidR="000F42A9" w:rsidRPr="00015CE6" w:rsidRDefault="000F42A9" w:rsidP="00015CE6">
      <w:pPr>
        <w:pStyle w:val="a3"/>
        <w:spacing w:line="276" w:lineRule="auto"/>
        <w:ind w:firstLine="709"/>
        <w:rPr>
          <w:rFonts w:ascii="Times New Roman" w:hAnsi="Times New Roman"/>
          <w:color w:val="auto"/>
          <w:sz w:val="24"/>
          <w:szCs w:val="24"/>
        </w:rPr>
      </w:pPr>
      <w:r w:rsidRPr="00015CE6">
        <w:rPr>
          <w:rFonts w:ascii="Times New Roman" w:hAnsi="Times New Roman"/>
          <w:color w:val="auto"/>
          <w:sz w:val="24"/>
          <w:szCs w:val="24"/>
        </w:rPr>
        <w:lastRenderedPageBreak/>
        <w:t>Уклад школьной жизни как система устоявшихся, привычных форм жизнедеятельн</w:t>
      </w:r>
      <w:r w:rsidRPr="00015CE6">
        <w:rPr>
          <w:rFonts w:ascii="Times New Roman" w:hAnsi="Times New Roman"/>
          <w:color w:val="auto"/>
          <w:sz w:val="24"/>
          <w:szCs w:val="24"/>
        </w:rPr>
        <w:t>о</w:t>
      </w:r>
      <w:r w:rsidRPr="00015CE6">
        <w:rPr>
          <w:rFonts w:ascii="Times New Roman" w:hAnsi="Times New Roman"/>
          <w:color w:val="auto"/>
          <w:sz w:val="24"/>
          <w:szCs w:val="24"/>
        </w:rPr>
        <w:t>сти является носителем важных компонентов формируемой системы идентичностей об</w:t>
      </w:r>
      <w:r w:rsidRPr="00015CE6">
        <w:rPr>
          <w:rFonts w:ascii="Times New Roman" w:hAnsi="Times New Roman"/>
          <w:color w:val="auto"/>
          <w:sz w:val="24"/>
          <w:szCs w:val="24"/>
        </w:rPr>
        <w:t>у</w:t>
      </w:r>
      <w:r w:rsidRPr="00015CE6">
        <w:rPr>
          <w:rFonts w:ascii="Times New Roman" w:hAnsi="Times New Roman"/>
          <w:color w:val="auto"/>
          <w:sz w:val="24"/>
          <w:szCs w:val="24"/>
        </w:rPr>
        <w:t>чающегося: идентичности ученика, гражданина, человека. Основа уклада образовательной организации – традиция, в свою очередь, опирающаяся на значимые события, привычные отношения в коллективе. Именно уклад школьной жизни конституирует определенную обр</w:t>
      </w:r>
      <w:r w:rsidRPr="00015CE6">
        <w:rPr>
          <w:rFonts w:ascii="Times New Roman" w:hAnsi="Times New Roman"/>
          <w:color w:val="auto"/>
          <w:sz w:val="24"/>
          <w:szCs w:val="24"/>
        </w:rPr>
        <w:t>а</w:t>
      </w:r>
      <w:r w:rsidRPr="00015CE6">
        <w:rPr>
          <w:rFonts w:ascii="Times New Roman" w:hAnsi="Times New Roman"/>
          <w:color w:val="auto"/>
          <w:sz w:val="24"/>
          <w:szCs w:val="24"/>
        </w:rPr>
        <w:t>зовательную организацию как самостоятельный психолого-социально-педагогический фен</w:t>
      </w:r>
      <w:r w:rsidRPr="00015CE6">
        <w:rPr>
          <w:rFonts w:ascii="Times New Roman" w:hAnsi="Times New Roman"/>
          <w:color w:val="auto"/>
          <w:sz w:val="24"/>
          <w:szCs w:val="24"/>
        </w:rPr>
        <w:t>о</w:t>
      </w:r>
      <w:r w:rsidRPr="00015CE6">
        <w:rPr>
          <w:rFonts w:ascii="Times New Roman" w:hAnsi="Times New Roman"/>
          <w:color w:val="auto"/>
          <w:sz w:val="24"/>
          <w:szCs w:val="24"/>
        </w:rPr>
        <w:t>мен, дает возможность ему выступить координатором воспитательных влияний на обуча</w:t>
      </w:r>
      <w:r w:rsidRPr="00015CE6">
        <w:rPr>
          <w:rFonts w:ascii="Times New Roman" w:hAnsi="Times New Roman"/>
          <w:color w:val="auto"/>
          <w:sz w:val="24"/>
          <w:szCs w:val="24"/>
        </w:rPr>
        <w:t>ю</w:t>
      </w:r>
      <w:r w:rsidRPr="00015CE6">
        <w:rPr>
          <w:rFonts w:ascii="Times New Roman" w:hAnsi="Times New Roman"/>
          <w:color w:val="auto"/>
          <w:sz w:val="24"/>
          <w:szCs w:val="24"/>
        </w:rPr>
        <w:t xml:space="preserve">щихся. </w:t>
      </w:r>
    </w:p>
    <w:p w:rsidR="000F42A9" w:rsidRPr="00015CE6" w:rsidRDefault="000F42A9" w:rsidP="00015CE6">
      <w:pPr>
        <w:spacing w:line="276" w:lineRule="auto"/>
        <w:ind w:firstLine="709"/>
        <w:jc w:val="both"/>
      </w:pPr>
      <w:r w:rsidRPr="00015CE6">
        <w:t>Представление об эффективном регулированииработы по духовно-нравственному раз</w:t>
      </w:r>
      <w:r w:rsidR="008D3BCF">
        <w:t xml:space="preserve">витию, воспитанию </w:t>
      </w:r>
      <w:r w:rsidRPr="00015CE6">
        <w:t xml:space="preserve"> младших школьников строится на идее цикличности: организация работы по духовно-нравственному раз</w:t>
      </w:r>
      <w:r w:rsidR="008D3BCF">
        <w:t xml:space="preserve">витию, воспитанию </w:t>
      </w:r>
      <w:r w:rsidRPr="00015CE6">
        <w:t xml:space="preserve"> на уровне начального общего о</w:t>
      </w:r>
      <w:r w:rsidRPr="00015CE6">
        <w:t>б</w:t>
      </w:r>
      <w:r w:rsidRPr="00015CE6">
        <w:t>разования представляет собой завершенный четырехлетний цикл, состоящий из четырех г</w:t>
      </w:r>
      <w:r w:rsidRPr="00015CE6">
        <w:t>о</w:t>
      </w:r>
      <w:r w:rsidRPr="00015CE6">
        <w:t>довых циклов. Календарное время в качестве фактора определяющего годовой порядок жи</w:t>
      </w:r>
      <w:r w:rsidRPr="00015CE6">
        <w:t>з</w:t>
      </w:r>
      <w:r w:rsidRPr="00015CE6">
        <w:t>ни коллектива младших школьников влияет через разделение времени на учебное и каник</w:t>
      </w:r>
      <w:r w:rsidRPr="00015CE6">
        <w:t>у</w:t>
      </w:r>
      <w:r w:rsidRPr="00015CE6">
        <w:t xml:space="preserve">лярное, через размещение праздников и памятных дат. </w:t>
      </w:r>
    </w:p>
    <w:p w:rsidR="000F42A9" w:rsidRPr="00015CE6" w:rsidRDefault="000F42A9" w:rsidP="00015CE6">
      <w:pPr>
        <w:spacing w:line="276" w:lineRule="auto"/>
        <w:ind w:firstLine="709"/>
        <w:jc w:val="both"/>
      </w:pPr>
      <w:r w:rsidRPr="00015CE6">
        <w:t>Важным условием духовно-нравственного раз</w:t>
      </w:r>
      <w:r w:rsidR="008D3BCF">
        <w:t>вития и полноценного воспитания</w:t>
      </w:r>
      <w:r w:rsidRPr="00015CE6">
        <w:t xml:space="preserve"> явл</w:t>
      </w:r>
      <w:r w:rsidRPr="00015CE6">
        <w:t>я</w:t>
      </w:r>
      <w:r w:rsidRPr="00015CE6">
        <w:t>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w:t>
      </w:r>
      <w:r w:rsidRPr="00015CE6">
        <w:t>ь</w:t>
      </w:r>
      <w:r w:rsidRPr="00015CE6">
        <w:t>ный. Соединение внутреннего и внешнего миров происходит через осознание и усвоение р</w:t>
      </w:r>
      <w:r w:rsidRPr="00015CE6">
        <w:t>е</w:t>
      </w:r>
      <w:r w:rsidRPr="00015CE6">
        <w:t>б</w:t>
      </w:r>
      <w:r w:rsidR="00D30361" w:rsidRPr="00015CE6">
        <w:t>е</w:t>
      </w:r>
      <w:r w:rsidRPr="00015CE6">
        <w:t>нком моральных норм, поддерживающих, с одной стороны, нравственное здоровье личн</w:t>
      </w:r>
      <w:r w:rsidRPr="00015CE6">
        <w:t>о</w:t>
      </w:r>
      <w:r w:rsidRPr="00015CE6">
        <w:t>сти, с другой – бесконфликтное, конструктивное взаимодействие человека с другими люд</w:t>
      </w:r>
      <w:r w:rsidRPr="00015CE6">
        <w:t>ь</w:t>
      </w:r>
      <w:r w:rsidRPr="00015CE6">
        <w:t>ми.</w:t>
      </w:r>
    </w:p>
    <w:p w:rsidR="000F42A9" w:rsidRPr="00E417D8" w:rsidRDefault="000F42A9" w:rsidP="000F42A9">
      <w:pPr>
        <w:spacing w:line="360" w:lineRule="auto"/>
        <w:ind w:firstLine="709"/>
        <w:jc w:val="both"/>
        <w:rPr>
          <w:sz w:val="28"/>
          <w:szCs w:val="28"/>
        </w:rPr>
      </w:pPr>
    </w:p>
    <w:p w:rsidR="00770C65" w:rsidRDefault="000F42A9" w:rsidP="00770C65">
      <w:pPr>
        <w:spacing w:line="276" w:lineRule="auto"/>
        <w:jc w:val="center"/>
        <w:rPr>
          <w:b/>
        </w:rPr>
      </w:pPr>
      <w:r w:rsidRPr="00770C65">
        <w:rPr>
          <w:b/>
        </w:rPr>
        <w:t xml:space="preserve">Описание основных технологий взаимодействия и сотрудничества субъектов </w:t>
      </w:r>
    </w:p>
    <w:p w:rsidR="000F42A9" w:rsidRDefault="000F42A9" w:rsidP="00770C65">
      <w:pPr>
        <w:spacing w:line="276" w:lineRule="auto"/>
        <w:jc w:val="center"/>
        <w:rPr>
          <w:b/>
        </w:rPr>
      </w:pPr>
      <w:r w:rsidRPr="00770C65">
        <w:rPr>
          <w:b/>
        </w:rPr>
        <w:t>воспитательной деятельности и социальных институтов</w:t>
      </w:r>
    </w:p>
    <w:p w:rsidR="00286703" w:rsidRPr="00770C65" w:rsidRDefault="00286703" w:rsidP="00770C65">
      <w:pPr>
        <w:spacing w:line="276" w:lineRule="auto"/>
        <w:jc w:val="center"/>
        <w:rPr>
          <w:b/>
        </w:rPr>
      </w:pPr>
    </w:p>
    <w:p w:rsidR="002C3B1B" w:rsidRPr="007A7C4C" w:rsidRDefault="002C3B1B" w:rsidP="00AB74EF">
      <w:pPr>
        <w:spacing w:line="276" w:lineRule="auto"/>
        <w:ind w:firstLine="426"/>
        <w:jc w:val="both"/>
      </w:pPr>
      <w:r w:rsidRPr="007A7C4C">
        <w:rPr>
          <w:i/>
        </w:rPr>
        <w:t xml:space="preserve">Совместная деятельность школы, семьи и общественности по </w:t>
      </w:r>
      <w:r w:rsidR="008D3BCF">
        <w:rPr>
          <w:i/>
        </w:rPr>
        <w:t>духовно-нравственному развитию, воспитанию</w:t>
      </w:r>
      <w:r w:rsidRPr="007A7C4C">
        <w:rPr>
          <w:i/>
        </w:rPr>
        <w:t xml:space="preserve"> обучающихся начальной школы</w:t>
      </w:r>
      <w:r w:rsidRPr="007A7C4C">
        <w:t xml:space="preserve"> – формулирует и раскрывает осно</w:t>
      </w:r>
      <w:r w:rsidRPr="007A7C4C">
        <w:t>в</w:t>
      </w:r>
      <w:r w:rsidRPr="007A7C4C">
        <w:t>ные условия повшения эффективности совместной воспитательной деятельности школы, с</w:t>
      </w:r>
      <w:r w:rsidRPr="007A7C4C">
        <w:t>е</w:t>
      </w:r>
      <w:r w:rsidRPr="007A7C4C">
        <w:t>мьи и общественности, особенности этой работы в современных условиях ; задачи, формы и содержание повышения педагогической культуры родителей, взаимодействия школы с о</w:t>
      </w:r>
      <w:r w:rsidRPr="007A7C4C">
        <w:t>б</w:t>
      </w:r>
      <w:r w:rsidRPr="007A7C4C">
        <w:t>щественными и традиционными религиозными организациями.</w:t>
      </w:r>
    </w:p>
    <w:p w:rsidR="002C3B1B" w:rsidRDefault="008D3BCF" w:rsidP="004D38DF">
      <w:pPr>
        <w:widowControl w:val="0"/>
        <w:autoSpaceDE w:val="0"/>
        <w:autoSpaceDN w:val="0"/>
        <w:adjustRightInd w:val="0"/>
        <w:spacing w:line="276" w:lineRule="auto"/>
        <w:ind w:firstLine="708"/>
        <w:jc w:val="both"/>
      </w:pPr>
      <w:r>
        <w:t>Воспитание и развитие</w:t>
      </w:r>
      <w:r w:rsidR="002C3B1B" w:rsidRPr="002C3B1B">
        <w:t xml:space="preserve"> младших школьников осуществляются как уже говорилось выше,  не только образовательным учреждением, но и  семьей, внешкольными учреждени</w:t>
      </w:r>
      <w:r w:rsidR="002C3B1B" w:rsidRPr="002C3B1B">
        <w:t>я</w:t>
      </w:r>
      <w:r w:rsidR="002C3B1B" w:rsidRPr="002C3B1B">
        <w:t>ми по месту жительства. В современных условиях на сознание ребенка, процессы его духо</w:t>
      </w:r>
      <w:r w:rsidR="002C3B1B" w:rsidRPr="002C3B1B">
        <w:t>в</w:t>
      </w:r>
      <w:r w:rsidR="002C3B1B" w:rsidRPr="002C3B1B">
        <w:t>но-нравственного, психо-эмоционального развития, социального созревания большое вли</w:t>
      </w:r>
      <w:r w:rsidR="002C3B1B" w:rsidRPr="002C3B1B">
        <w:t>я</w:t>
      </w:r>
      <w:r w:rsidR="002C3B1B" w:rsidRPr="002C3B1B">
        <w:t>ние оказывает содержание телевизионных программ, кинофильмов, компьютерных игр, И</w:t>
      </w:r>
      <w:r w:rsidR="002C3B1B" w:rsidRPr="002C3B1B">
        <w:t>н</w:t>
      </w:r>
      <w:r w:rsidR="002C3B1B" w:rsidRPr="002C3B1B">
        <w:t>тернета. Взаимодействие школы и семьи имеет решающее значение для организации нравс</w:t>
      </w:r>
      <w:r w:rsidR="002C3B1B" w:rsidRPr="002C3B1B">
        <w:t>т</w:t>
      </w:r>
      <w:r w:rsidR="002C3B1B" w:rsidRPr="002C3B1B">
        <w:t>венного уклада жизни младшего школьника. В формировании такого уклада свои традиц</w:t>
      </w:r>
      <w:r w:rsidR="002C3B1B" w:rsidRPr="002C3B1B">
        <w:t>и</w:t>
      </w:r>
      <w:r w:rsidR="002C3B1B" w:rsidRPr="002C3B1B">
        <w:t>онные позиции сохраняют учреждения дополнительного образования, культуры и спорта. Активное участие в процессах духовно-нравственного</w:t>
      </w:r>
      <w:r>
        <w:t xml:space="preserve"> развития, воспитания </w:t>
      </w:r>
      <w:r w:rsidR="002C3B1B" w:rsidRPr="002C3B1B">
        <w:t xml:space="preserve"> учащихся на основе национальных ценностей и духовных приоритетов могут принимать традиционные российские религиозные организации. </w:t>
      </w:r>
    </w:p>
    <w:p w:rsidR="00AB74EF" w:rsidRDefault="00AB74EF" w:rsidP="004D38DF">
      <w:pPr>
        <w:widowControl w:val="0"/>
        <w:autoSpaceDE w:val="0"/>
        <w:autoSpaceDN w:val="0"/>
        <w:adjustRightInd w:val="0"/>
        <w:spacing w:line="276" w:lineRule="auto"/>
        <w:ind w:firstLine="708"/>
      </w:pPr>
      <w:r>
        <w:t>Таким образом, важным условием  реализации задач духово-нравственного развития и воспитания обучающихся является эффективность педагогического взаимодействия разли</w:t>
      </w:r>
      <w:r>
        <w:t>ч</w:t>
      </w:r>
      <w:r>
        <w:t>ных социальных субъектов при ведущей роли педагогического коллектива общеобразов</w:t>
      </w:r>
      <w:r>
        <w:t>а</w:t>
      </w:r>
      <w:r>
        <w:t>тельного учреждения. Это необходимо для создания достаточных условий духовно-</w:t>
      </w:r>
      <w:r>
        <w:lastRenderedPageBreak/>
        <w:t>нравственного развития младших школьников</w:t>
      </w:r>
      <w:r w:rsidR="00CF029F">
        <w:t>, их восп</w:t>
      </w:r>
      <w:r w:rsidR="00D83C24">
        <w:t xml:space="preserve">итания </w:t>
      </w:r>
      <w:r w:rsidR="00CF029F">
        <w:t xml:space="preserve"> в контексте формирования идентичности гражданина России, более полной реализации собственной программы восп</w:t>
      </w:r>
      <w:r w:rsidR="00CF029F">
        <w:t>и</w:t>
      </w:r>
      <w:r w:rsidR="00D83C24">
        <w:t xml:space="preserve">тания </w:t>
      </w:r>
      <w:r w:rsidR="00CF029F">
        <w:t xml:space="preserve"> обучающихся.</w:t>
      </w:r>
    </w:p>
    <w:p w:rsidR="007A7C4C" w:rsidRPr="002C3B1B" w:rsidRDefault="007A7C4C" w:rsidP="004D38DF">
      <w:pPr>
        <w:widowControl w:val="0"/>
        <w:autoSpaceDE w:val="0"/>
        <w:autoSpaceDN w:val="0"/>
        <w:adjustRightInd w:val="0"/>
        <w:spacing w:line="276" w:lineRule="auto"/>
        <w:ind w:firstLine="708"/>
      </w:pPr>
    </w:p>
    <w:p w:rsidR="002C3B1B" w:rsidRPr="002C3B1B" w:rsidRDefault="002C3B1B" w:rsidP="004D38DF">
      <w:pPr>
        <w:widowControl w:val="0"/>
        <w:autoSpaceDE w:val="0"/>
        <w:autoSpaceDN w:val="0"/>
        <w:adjustRightInd w:val="0"/>
        <w:spacing w:line="276" w:lineRule="auto"/>
        <w:ind w:firstLine="708"/>
        <w:jc w:val="both"/>
      </w:pPr>
      <w:r w:rsidRPr="002C3B1B">
        <w:rPr>
          <w:b/>
        </w:rPr>
        <w:t>Повышение педагогической культуры родителей</w:t>
      </w:r>
    </w:p>
    <w:p w:rsidR="002C3B1B" w:rsidRPr="002C3B1B" w:rsidRDefault="002C3B1B" w:rsidP="004D38DF">
      <w:pPr>
        <w:widowControl w:val="0"/>
        <w:autoSpaceDE w:val="0"/>
        <w:autoSpaceDN w:val="0"/>
        <w:adjustRightInd w:val="0"/>
        <w:spacing w:line="276" w:lineRule="auto"/>
        <w:ind w:firstLine="708"/>
        <w:jc w:val="both"/>
      </w:pPr>
      <w:r w:rsidRPr="002C3B1B">
        <w:t>Педагогическая культура родителей – один из самых действенных факторов духовно-нравственного раз</w:t>
      </w:r>
      <w:r w:rsidR="00D83C24">
        <w:t xml:space="preserve">вития, воспитания </w:t>
      </w:r>
      <w:r w:rsidRPr="002C3B1B">
        <w:t xml:space="preserve"> младших школьников. Уклад семейной жизни пре</w:t>
      </w:r>
      <w:r w:rsidRPr="002C3B1B">
        <w:t>д</w:t>
      </w:r>
      <w:r w:rsidRPr="002C3B1B">
        <w:t>ставляет собой один из важнейших компонентов нравственного уклада жизни обучающег</w:t>
      </w:r>
      <w:r w:rsidRPr="002C3B1B">
        <w:t>о</w:t>
      </w:r>
      <w:r w:rsidRPr="002C3B1B">
        <w:t>ся. В силу этого повышение педагогической культуры родителей необходимо рассматривать как одно из важнейших напра</w:t>
      </w:r>
      <w:r w:rsidR="00D83C24">
        <w:t xml:space="preserve">влений воспитания </w:t>
      </w:r>
      <w:r w:rsidRPr="002C3B1B">
        <w:t xml:space="preserve"> младших школьников.</w:t>
      </w:r>
    </w:p>
    <w:p w:rsidR="002C3B1B" w:rsidRPr="002C3B1B" w:rsidRDefault="002C3B1B" w:rsidP="004D38DF">
      <w:pPr>
        <w:widowControl w:val="0"/>
        <w:autoSpaceDE w:val="0"/>
        <w:autoSpaceDN w:val="0"/>
        <w:adjustRightInd w:val="0"/>
        <w:spacing w:line="276" w:lineRule="auto"/>
        <w:ind w:firstLine="708"/>
        <w:jc w:val="both"/>
      </w:pPr>
      <w:r w:rsidRPr="002C3B1B">
        <w:t>Права и обязанности родителей определены в статьях 38, 43 Конституции Российской Федерации, главе 12 Семейного кодекса Российской Федерации, статьях 17, 18, 19, 52  Зак</w:t>
      </w:r>
      <w:r w:rsidRPr="002C3B1B">
        <w:t>о</w:t>
      </w:r>
      <w:r w:rsidRPr="002C3B1B">
        <w:t>на Российской Федерации «Об образовании</w:t>
      </w:r>
      <w:r w:rsidR="00286703">
        <w:t xml:space="preserve"> в РФ</w:t>
      </w:r>
      <w:r w:rsidRPr="002C3B1B">
        <w:t>».</w:t>
      </w:r>
    </w:p>
    <w:p w:rsidR="002C3B1B" w:rsidRPr="002C3B1B" w:rsidRDefault="002C3B1B" w:rsidP="004D38DF">
      <w:pPr>
        <w:widowControl w:val="0"/>
        <w:autoSpaceDE w:val="0"/>
        <w:autoSpaceDN w:val="0"/>
        <w:adjustRightInd w:val="0"/>
        <w:spacing w:line="276" w:lineRule="auto"/>
        <w:jc w:val="both"/>
      </w:pPr>
      <w:r w:rsidRPr="002C3B1B">
        <w:tab/>
        <w:t>Система работы школы по повышению педагогической культуры родителей основана на следующих  принципах:</w:t>
      </w:r>
    </w:p>
    <w:p w:rsidR="002C3B1B" w:rsidRPr="002C3B1B" w:rsidRDefault="002C3B1B" w:rsidP="004D38DF">
      <w:pPr>
        <w:widowControl w:val="0"/>
        <w:autoSpaceDE w:val="0"/>
        <w:autoSpaceDN w:val="0"/>
        <w:adjustRightInd w:val="0"/>
        <w:spacing w:line="276" w:lineRule="auto"/>
        <w:jc w:val="both"/>
      </w:pPr>
      <w:r w:rsidRPr="002C3B1B">
        <w:t>–       совместная педагогическая деятельность семьи и школы;</w:t>
      </w:r>
    </w:p>
    <w:p w:rsidR="002C3B1B" w:rsidRPr="002C3B1B" w:rsidRDefault="002C3B1B" w:rsidP="004D38DF">
      <w:pPr>
        <w:widowControl w:val="0"/>
        <w:autoSpaceDE w:val="0"/>
        <w:autoSpaceDN w:val="0"/>
        <w:adjustRightInd w:val="0"/>
        <w:spacing w:line="276" w:lineRule="auto"/>
        <w:jc w:val="both"/>
      </w:pPr>
      <w:r w:rsidRPr="002C3B1B">
        <w:t>–     сочетание педагогического просвещения с педагогическим самообразованием родителей;</w:t>
      </w:r>
    </w:p>
    <w:p w:rsidR="002C3B1B" w:rsidRPr="002C3B1B" w:rsidRDefault="002C3B1B" w:rsidP="004D38DF">
      <w:pPr>
        <w:widowControl w:val="0"/>
        <w:autoSpaceDE w:val="0"/>
        <w:autoSpaceDN w:val="0"/>
        <w:adjustRightInd w:val="0"/>
        <w:spacing w:line="276" w:lineRule="auto"/>
        <w:jc w:val="both"/>
      </w:pPr>
      <w:r w:rsidRPr="002C3B1B">
        <w:t>–       педагогическое внимание, уважение и требовательность к родителям;</w:t>
      </w:r>
    </w:p>
    <w:p w:rsidR="002C3B1B" w:rsidRPr="002C3B1B" w:rsidRDefault="002C3B1B" w:rsidP="004D38DF">
      <w:pPr>
        <w:widowControl w:val="0"/>
        <w:autoSpaceDE w:val="0"/>
        <w:autoSpaceDN w:val="0"/>
        <w:adjustRightInd w:val="0"/>
        <w:spacing w:line="276" w:lineRule="auto"/>
        <w:jc w:val="both"/>
      </w:pPr>
      <w:r w:rsidRPr="002C3B1B">
        <w:t>–      поддержка и индивидуальное сопровождение становления и развития педагогической культуры каждого из родителей;</w:t>
      </w:r>
    </w:p>
    <w:p w:rsidR="002C3B1B" w:rsidRPr="002C3B1B" w:rsidRDefault="002C3B1B" w:rsidP="004D38DF">
      <w:pPr>
        <w:widowControl w:val="0"/>
        <w:autoSpaceDE w:val="0"/>
        <w:autoSpaceDN w:val="0"/>
        <w:adjustRightInd w:val="0"/>
        <w:spacing w:line="276" w:lineRule="auto"/>
        <w:jc w:val="both"/>
      </w:pPr>
      <w:r w:rsidRPr="002C3B1B">
        <w:t>–       содействие родителям в решении индивидуальных проблем воспитания детей;</w:t>
      </w:r>
    </w:p>
    <w:p w:rsidR="002C3B1B" w:rsidRPr="002C3B1B" w:rsidRDefault="002C3B1B" w:rsidP="004D38DF">
      <w:pPr>
        <w:widowControl w:val="0"/>
        <w:autoSpaceDE w:val="0"/>
        <w:autoSpaceDN w:val="0"/>
        <w:adjustRightInd w:val="0"/>
        <w:spacing w:line="276" w:lineRule="auto"/>
        <w:jc w:val="both"/>
      </w:pPr>
      <w:r w:rsidRPr="002C3B1B">
        <w:t>–       опора на положительный опыт семейного воспитания.</w:t>
      </w:r>
    </w:p>
    <w:p w:rsidR="002C3B1B" w:rsidRDefault="002C3B1B" w:rsidP="004D38DF">
      <w:pPr>
        <w:widowControl w:val="0"/>
        <w:autoSpaceDE w:val="0"/>
        <w:autoSpaceDN w:val="0"/>
        <w:adjustRightInd w:val="0"/>
        <w:spacing w:line="276" w:lineRule="auto"/>
        <w:ind w:firstLine="426"/>
        <w:jc w:val="both"/>
      </w:pPr>
      <w:r w:rsidRPr="002C3B1B">
        <w:t>В  системе повышения педагогической культуры родителей   в М</w:t>
      </w:r>
      <w:r w:rsidR="003F405F">
        <w:t>Б</w:t>
      </w:r>
      <w:r w:rsidRPr="002C3B1B">
        <w:t xml:space="preserve">ОУ СОШ № </w:t>
      </w:r>
      <w:r w:rsidR="00826ED9">
        <w:t>1</w:t>
      </w:r>
      <w:r w:rsidRPr="002C3B1B">
        <w:t xml:space="preserve">  и</w:t>
      </w:r>
      <w:r w:rsidRPr="002C3B1B">
        <w:t>с</w:t>
      </w:r>
      <w:r w:rsidRPr="002C3B1B">
        <w:t>пользуются следующие формы работы: родительское собрание, родительская конференция, организационно-деятельностная и психологическая игра, собрание-диспут, родительский лекторий,  встреча за круглым столом, , педагогический практикум,  дни открытых дверей, тренинг для родителей</w:t>
      </w:r>
      <w:r w:rsidR="009A5468">
        <w:t>, анкетирование, совместные классные часы, совместные экскурсии</w:t>
      </w:r>
      <w:r w:rsidRPr="002C3B1B">
        <w:t xml:space="preserve"> и др.</w:t>
      </w:r>
    </w:p>
    <w:p w:rsidR="007A7C4C" w:rsidRDefault="007A7C4C" w:rsidP="007A7C4C">
      <w:pPr>
        <w:widowControl w:val="0"/>
        <w:autoSpaceDE w:val="0"/>
        <w:autoSpaceDN w:val="0"/>
        <w:adjustRightInd w:val="0"/>
        <w:ind w:firstLine="426"/>
        <w:jc w:val="both"/>
      </w:pPr>
    </w:p>
    <w:p w:rsidR="007A7C4C" w:rsidRDefault="007A7C4C" w:rsidP="007A7C4C">
      <w:pPr>
        <w:widowControl w:val="0"/>
        <w:autoSpaceDE w:val="0"/>
        <w:autoSpaceDN w:val="0"/>
        <w:adjustRightInd w:val="0"/>
        <w:ind w:firstLine="426"/>
        <w:jc w:val="center"/>
        <w:rPr>
          <w:b/>
        </w:rPr>
      </w:pPr>
      <w:r w:rsidRPr="004D38DF">
        <w:rPr>
          <w:b/>
        </w:rPr>
        <w:t>Совместная деятельность школы, семьи и общественности по духовно-нравственному развитию и воспитанию обучающихся.</w:t>
      </w:r>
    </w:p>
    <w:p w:rsidR="00286703" w:rsidRDefault="00286703" w:rsidP="007A7C4C">
      <w:pPr>
        <w:widowControl w:val="0"/>
        <w:autoSpaceDE w:val="0"/>
        <w:autoSpaceDN w:val="0"/>
        <w:adjustRightInd w:val="0"/>
        <w:ind w:firstLine="426"/>
        <w:jc w:val="center"/>
        <w:rPr>
          <w:b/>
        </w:rPr>
      </w:pPr>
    </w:p>
    <w:tbl>
      <w:tblPr>
        <w:tblStyle w:val="afff1"/>
        <w:tblW w:w="0" w:type="auto"/>
        <w:tblLook w:val="04A0"/>
      </w:tblPr>
      <w:tblGrid>
        <w:gridCol w:w="817"/>
        <w:gridCol w:w="8755"/>
      </w:tblGrid>
      <w:tr w:rsidR="007A7C4C" w:rsidTr="007A7C4C">
        <w:tc>
          <w:tcPr>
            <w:tcW w:w="817" w:type="dxa"/>
          </w:tcPr>
          <w:p w:rsidR="007A7C4C" w:rsidRPr="00705804" w:rsidRDefault="00705804" w:rsidP="007A7C4C">
            <w:pPr>
              <w:widowControl w:val="0"/>
              <w:autoSpaceDE w:val="0"/>
              <w:autoSpaceDN w:val="0"/>
              <w:adjustRightInd w:val="0"/>
              <w:jc w:val="center"/>
            </w:pPr>
            <w:r w:rsidRPr="00705804">
              <w:t>№ п/п</w:t>
            </w:r>
          </w:p>
        </w:tc>
        <w:tc>
          <w:tcPr>
            <w:tcW w:w="8755" w:type="dxa"/>
          </w:tcPr>
          <w:p w:rsidR="007A7C4C" w:rsidRPr="00705804" w:rsidRDefault="00705804" w:rsidP="007A7C4C">
            <w:pPr>
              <w:widowControl w:val="0"/>
              <w:autoSpaceDE w:val="0"/>
              <w:autoSpaceDN w:val="0"/>
              <w:adjustRightInd w:val="0"/>
              <w:jc w:val="center"/>
            </w:pPr>
            <w:r w:rsidRPr="00705804">
              <w:t>Виды совместной деятельности</w:t>
            </w:r>
          </w:p>
        </w:tc>
      </w:tr>
      <w:tr w:rsidR="007A7C4C" w:rsidTr="007A7C4C">
        <w:tc>
          <w:tcPr>
            <w:tcW w:w="817" w:type="dxa"/>
          </w:tcPr>
          <w:p w:rsidR="007A7C4C" w:rsidRPr="00705804" w:rsidRDefault="00705804" w:rsidP="007A7C4C">
            <w:pPr>
              <w:widowControl w:val="0"/>
              <w:autoSpaceDE w:val="0"/>
              <w:autoSpaceDN w:val="0"/>
              <w:adjustRightInd w:val="0"/>
              <w:jc w:val="center"/>
            </w:pPr>
            <w:r w:rsidRPr="00705804">
              <w:t>1.</w:t>
            </w:r>
          </w:p>
        </w:tc>
        <w:tc>
          <w:tcPr>
            <w:tcW w:w="8755" w:type="dxa"/>
          </w:tcPr>
          <w:p w:rsidR="007A7C4C" w:rsidRPr="00705804" w:rsidRDefault="00705804" w:rsidP="00BB1ED5">
            <w:pPr>
              <w:widowControl w:val="0"/>
              <w:autoSpaceDE w:val="0"/>
              <w:autoSpaceDN w:val="0"/>
              <w:adjustRightInd w:val="0"/>
            </w:pPr>
            <w:r>
              <w:t>Де</w:t>
            </w:r>
            <w:r w:rsidR="00BB1ED5">
              <w:t>н</w:t>
            </w:r>
            <w:r>
              <w:t>ь открытых дверей для родителей (консультации педагогов, психолога)</w:t>
            </w:r>
          </w:p>
        </w:tc>
      </w:tr>
      <w:tr w:rsidR="007A7C4C" w:rsidTr="007A7C4C">
        <w:tc>
          <w:tcPr>
            <w:tcW w:w="817" w:type="dxa"/>
          </w:tcPr>
          <w:p w:rsidR="007A7C4C" w:rsidRPr="00705804" w:rsidRDefault="00BB1ED5" w:rsidP="007A7C4C">
            <w:pPr>
              <w:widowControl w:val="0"/>
              <w:autoSpaceDE w:val="0"/>
              <w:autoSpaceDN w:val="0"/>
              <w:adjustRightInd w:val="0"/>
              <w:jc w:val="center"/>
            </w:pPr>
            <w:r>
              <w:t>2.</w:t>
            </w:r>
          </w:p>
        </w:tc>
        <w:tc>
          <w:tcPr>
            <w:tcW w:w="8755" w:type="dxa"/>
          </w:tcPr>
          <w:p w:rsidR="007A7C4C" w:rsidRPr="00705804" w:rsidRDefault="00705804" w:rsidP="00BB1ED5">
            <w:pPr>
              <w:widowControl w:val="0"/>
              <w:autoSpaceDE w:val="0"/>
              <w:autoSpaceDN w:val="0"/>
              <w:adjustRightInd w:val="0"/>
            </w:pPr>
            <w:r>
              <w:t>Изучение образовательных запросов родителей</w:t>
            </w:r>
          </w:p>
        </w:tc>
      </w:tr>
      <w:tr w:rsidR="007A7C4C" w:rsidTr="007A7C4C">
        <w:tc>
          <w:tcPr>
            <w:tcW w:w="817" w:type="dxa"/>
          </w:tcPr>
          <w:p w:rsidR="007A7C4C" w:rsidRPr="00705804" w:rsidRDefault="00BB1ED5" w:rsidP="007A7C4C">
            <w:pPr>
              <w:widowControl w:val="0"/>
              <w:autoSpaceDE w:val="0"/>
              <w:autoSpaceDN w:val="0"/>
              <w:adjustRightInd w:val="0"/>
              <w:jc w:val="center"/>
            </w:pPr>
            <w:r>
              <w:t>3.</w:t>
            </w:r>
          </w:p>
        </w:tc>
        <w:tc>
          <w:tcPr>
            <w:tcW w:w="8755" w:type="dxa"/>
          </w:tcPr>
          <w:p w:rsidR="007A7C4C" w:rsidRPr="00705804" w:rsidRDefault="00705804" w:rsidP="00BB1ED5">
            <w:pPr>
              <w:widowControl w:val="0"/>
              <w:autoSpaceDE w:val="0"/>
              <w:autoSpaceDN w:val="0"/>
              <w:adjustRightInd w:val="0"/>
            </w:pPr>
            <w:r>
              <w:t>Повышенние педагогической культуры родителей по вопросам духово-нравственного развития и воспитания обучающихся</w:t>
            </w:r>
          </w:p>
        </w:tc>
      </w:tr>
      <w:tr w:rsidR="007A7C4C" w:rsidTr="007A7C4C">
        <w:tc>
          <w:tcPr>
            <w:tcW w:w="817" w:type="dxa"/>
          </w:tcPr>
          <w:p w:rsidR="007A7C4C" w:rsidRPr="00705804" w:rsidRDefault="00BB1ED5" w:rsidP="007A7C4C">
            <w:pPr>
              <w:widowControl w:val="0"/>
              <w:autoSpaceDE w:val="0"/>
              <w:autoSpaceDN w:val="0"/>
              <w:adjustRightInd w:val="0"/>
              <w:jc w:val="center"/>
            </w:pPr>
            <w:r>
              <w:t>4.</w:t>
            </w:r>
          </w:p>
        </w:tc>
        <w:tc>
          <w:tcPr>
            <w:tcW w:w="8755" w:type="dxa"/>
          </w:tcPr>
          <w:p w:rsidR="007A7C4C" w:rsidRPr="00705804" w:rsidRDefault="00705804" w:rsidP="00BB1ED5">
            <w:pPr>
              <w:widowControl w:val="0"/>
              <w:autoSpaceDE w:val="0"/>
              <w:autoSpaceDN w:val="0"/>
              <w:adjustRightInd w:val="0"/>
            </w:pPr>
            <w:r>
              <w:t>Проведение родительских собраний в форме «круглого стола» на тему «Взаим</w:t>
            </w:r>
            <w:r>
              <w:t>о</w:t>
            </w:r>
            <w:r>
              <w:t>действие школы и семьи во имя личностного развития школьника»</w:t>
            </w:r>
          </w:p>
        </w:tc>
      </w:tr>
      <w:tr w:rsidR="007A7C4C" w:rsidTr="007A7C4C">
        <w:tc>
          <w:tcPr>
            <w:tcW w:w="817" w:type="dxa"/>
          </w:tcPr>
          <w:p w:rsidR="007A7C4C" w:rsidRPr="00705804" w:rsidRDefault="00BB1ED5" w:rsidP="007A7C4C">
            <w:pPr>
              <w:widowControl w:val="0"/>
              <w:autoSpaceDE w:val="0"/>
              <w:autoSpaceDN w:val="0"/>
              <w:adjustRightInd w:val="0"/>
              <w:jc w:val="center"/>
            </w:pPr>
            <w:r>
              <w:t>5.</w:t>
            </w:r>
          </w:p>
        </w:tc>
        <w:tc>
          <w:tcPr>
            <w:tcW w:w="8755" w:type="dxa"/>
          </w:tcPr>
          <w:p w:rsidR="00BB1ED5" w:rsidRDefault="00705804" w:rsidP="00BB1ED5">
            <w:pPr>
              <w:widowControl w:val="0"/>
              <w:autoSpaceDE w:val="0"/>
              <w:autoSpaceDN w:val="0"/>
              <w:adjustRightInd w:val="0"/>
              <w:jc w:val="center"/>
            </w:pPr>
            <w:r>
              <w:t>Организация, подготовка и проведение коллективно-творческих проектов:</w:t>
            </w:r>
          </w:p>
          <w:p w:rsidR="00705804" w:rsidRDefault="00705804" w:rsidP="00BB1ED5">
            <w:pPr>
              <w:widowControl w:val="0"/>
              <w:autoSpaceDE w:val="0"/>
              <w:autoSpaceDN w:val="0"/>
              <w:adjustRightInd w:val="0"/>
            </w:pPr>
            <w:r>
              <w:t>-День знаний (1 класс)</w:t>
            </w:r>
          </w:p>
          <w:p w:rsidR="00705804" w:rsidRDefault="00BB1ED5" w:rsidP="00BB1ED5">
            <w:pPr>
              <w:widowControl w:val="0"/>
              <w:autoSpaceDE w:val="0"/>
              <w:autoSpaceDN w:val="0"/>
              <w:adjustRightInd w:val="0"/>
            </w:pPr>
            <w:r>
              <w:t xml:space="preserve">    - Устный журнал</w:t>
            </w:r>
            <w:r w:rsidR="00705804">
              <w:t>«</w:t>
            </w:r>
            <w:r>
              <w:t>Родители тоже учились в этой школе</w:t>
            </w:r>
            <w:r w:rsidR="00705804">
              <w:t>»</w:t>
            </w:r>
          </w:p>
          <w:p w:rsidR="00BB1ED5" w:rsidRDefault="00705804" w:rsidP="00BB1ED5">
            <w:pPr>
              <w:widowControl w:val="0"/>
              <w:autoSpaceDE w:val="0"/>
              <w:autoSpaceDN w:val="0"/>
              <w:adjustRightInd w:val="0"/>
            </w:pPr>
            <w:r>
              <w:t>- Праздник</w:t>
            </w:r>
            <w:r w:rsidR="00286703">
              <w:t>и</w:t>
            </w:r>
            <w:r>
              <w:t xml:space="preserve"> «Осенний фестиваль»</w:t>
            </w:r>
            <w:r w:rsidR="00286703">
              <w:t>, «Дары осени»</w:t>
            </w:r>
          </w:p>
          <w:p w:rsidR="00705804" w:rsidRDefault="00705804" w:rsidP="00BB1ED5">
            <w:pPr>
              <w:widowControl w:val="0"/>
              <w:autoSpaceDE w:val="0"/>
              <w:autoSpaceDN w:val="0"/>
              <w:adjustRightInd w:val="0"/>
            </w:pPr>
            <w:r>
              <w:t xml:space="preserve">    -Проект «Профессия моих родителей»</w:t>
            </w:r>
          </w:p>
          <w:p w:rsidR="00BB1ED5" w:rsidRDefault="00BB1ED5" w:rsidP="00BB1ED5">
            <w:pPr>
              <w:widowControl w:val="0"/>
              <w:autoSpaceDE w:val="0"/>
              <w:autoSpaceDN w:val="0"/>
              <w:adjustRightInd w:val="0"/>
            </w:pPr>
            <w:r>
              <w:t xml:space="preserve">    - «Папа</w:t>
            </w:r>
            <w:r w:rsidR="00286703">
              <w:t>, мама и я – спортивная семья</w:t>
            </w:r>
            <w:r>
              <w:t xml:space="preserve">» </w:t>
            </w:r>
          </w:p>
          <w:p w:rsidR="00BB1ED5" w:rsidRDefault="00BB1ED5" w:rsidP="00BB1ED5">
            <w:pPr>
              <w:widowControl w:val="0"/>
              <w:autoSpaceDE w:val="0"/>
              <w:autoSpaceDN w:val="0"/>
              <w:adjustRightInd w:val="0"/>
            </w:pPr>
            <w:r>
              <w:t xml:space="preserve">    - День здоровья</w:t>
            </w:r>
          </w:p>
          <w:p w:rsidR="00BB1ED5" w:rsidRPr="00705804" w:rsidRDefault="00BB1ED5" w:rsidP="00BB1ED5">
            <w:pPr>
              <w:widowControl w:val="0"/>
              <w:autoSpaceDE w:val="0"/>
              <w:autoSpaceDN w:val="0"/>
              <w:adjustRightInd w:val="0"/>
            </w:pPr>
            <w:r>
              <w:t xml:space="preserve">    - День семьи</w:t>
            </w:r>
          </w:p>
        </w:tc>
      </w:tr>
      <w:tr w:rsidR="007A7C4C" w:rsidTr="007A7C4C">
        <w:tc>
          <w:tcPr>
            <w:tcW w:w="817" w:type="dxa"/>
          </w:tcPr>
          <w:p w:rsidR="007A7C4C" w:rsidRPr="00705804" w:rsidRDefault="00BB1ED5" w:rsidP="007A7C4C">
            <w:pPr>
              <w:widowControl w:val="0"/>
              <w:autoSpaceDE w:val="0"/>
              <w:autoSpaceDN w:val="0"/>
              <w:adjustRightInd w:val="0"/>
              <w:jc w:val="center"/>
            </w:pPr>
            <w:r>
              <w:t>6.</w:t>
            </w:r>
          </w:p>
        </w:tc>
        <w:tc>
          <w:tcPr>
            <w:tcW w:w="8755" w:type="dxa"/>
          </w:tcPr>
          <w:p w:rsidR="007A7C4C" w:rsidRPr="00705804" w:rsidRDefault="00BB1ED5" w:rsidP="00BB1ED5">
            <w:pPr>
              <w:widowControl w:val="0"/>
              <w:autoSpaceDE w:val="0"/>
              <w:autoSpaceDN w:val="0"/>
              <w:adjustRightInd w:val="0"/>
            </w:pPr>
            <w:r>
              <w:t>Презентация новых изданий для родителей</w:t>
            </w:r>
          </w:p>
        </w:tc>
      </w:tr>
      <w:tr w:rsidR="007A7C4C" w:rsidTr="007A7C4C">
        <w:tc>
          <w:tcPr>
            <w:tcW w:w="817" w:type="dxa"/>
          </w:tcPr>
          <w:p w:rsidR="007A7C4C" w:rsidRPr="00705804" w:rsidRDefault="00BB1ED5" w:rsidP="007A7C4C">
            <w:pPr>
              <w:widowControl w:val="0"/>
              <w:autoSpaceDE w:val="0"/>
              <w:autoSpaceDN w:val="0"/>
              <w:adjustRightInd w:val="0"/>
              <w:jc w:val="center"/>
            </w:pPr>
            <w:r>
              <w:t>7.</w:t>
            </w:r>
          </w:p>
        </w:tc>
        <w:tc>
          <w:tcPr>
            <w:tcW w:w="8755" w:type="dxa"/>
          </w:tcPr>
          <w:p w:rsidR="007A7C4C" w:rsidRPr="00705804" w:rsidRDefault="00BB1ED5" w:rsidP="00BB1ED5">
            <w:pPr>
              <w:widowControl w:val="0"/>
              <w:autoSpaceDE w:val="0"/>
              <w:autoSpaceDN w:val="0"/>
              <w:adjustRightInd w:val="0"/>
            </w:pPr>
            <w:r>
              <w:t xml:space="preserve">Презентация «Наши родители – наши помощники», традиционный калейдоскоп </w:t>
            </w:r>
            <w:r>
              <w:lastRenderedPageBreak/>
              <w:t>об активном участии родителей в жизни школы</w:t>
            </w:r>
          </w:p>
        </w:tc>
      </w:tr>
    </w:tbl>
    <w:p w:rsidR="007A7C4C" w:rsidRDefault="007A7C4C" w:rsidP="007A7C4C">
      <w:pPr>
        <w:widowControl w:val="0"/>
        <w:autoSpaceDE w:val="0"/>
        <w:autoSpaceDN w:val="0"/>
        <w:adjustRightInd w:val="0"/>
        <w:ind w:firstLine="426"/>
        <w:jc w:val="center"/>
        <w:rPr>
          <w:b/>
        </w:rPr>
      </w:pPr>
    </w:p>
    <w:p w:rsidR="000F42A9" w:rsidRPr="00CF029F" w:rsidRDefault="000F42A9" w:rsidP="00CF029F">
      <w:pPr>
        <w:widowControl w:val="0"/>
        <w:spacing w:line="276" w:lineRule="auto"/>
        <w:ind w:firstLine="709"/>
        <w:jc w:val="both"/>
      </w:pPr>
      <w:r w:rsidRPr="00CF029F">
        <w:t xml:space="preserve">При разработке и осуществлении программы </w:t>
      </w:r>
      <w:r w:rsidR="005B24EC" w:rsidRPr="00FB2DD7">
        <w:t>духовно-нравственного воспитания</w:t>
      </w:r>
      <w:r w:rsidR="0039798C" w:rsidRPr="00CF029F">
        <w:t>об</w:t>
      </w:r>
      <w:r w:rsidR="0039798C" w:rsidRPr="00CF029F">
        <w:t>у</w:t>
      </w:r>
      <w:r w:rsidR="0039798C" w:rsidRPr="00CF029F">
        <w:t>чаю</w:t>
      </w:r>
      <w:r w:rsidR="00FB2DD7">
        <w:t>щихся начальной школы МБОУ СОШ№1</w:t>
      </w:r>
      <w:r w:rsidRPr="00CF029F">
        <w:t xml:space="preserve"> взаи</w:t>
      </w:r>
      <w:r w:rsidR="0039798C" w:rsidRPr="00CF029F">
        <w:t>модействует</w:t>
      </w:r>
      <w:r w:rsidRPr="00CF029F">
        <w:t xml:space="preserve"> на системной осно</w:t>
      </w:r>
      <w:r w:rsidR="0039798C" w:rsidRPr="00CF029F">
        <w:t>ве</w:t>
      </w:r>
      <w:r w:rsidRPr="00CF029F">
        <w:t xml:space="preserve"> с общ</w:t>
      </w:r>
      <w:r w:rsidRPr="00CF029F">
        <w:t>е</w:t>
      </w:r>
      <w:r w:rsidRPr="00CF029F">
        <w:t>ственными организациями гражданско-патрио</w:t>
      </w:r>
      <w:r w:rsidRPr="00CF029F">
        <w:softHyphen/>
        <w:t>ти</w:t>
      </w:r>
      <w:r w:rsidRPr="00CF029F">
        <w:softHyphen/>
        <w:t>чес</w:t>
      </w:r>
      <w:r w:rsidRPr="00CF029F">
        <w:softHyphen/>
        <w:t>кой, культурной, экологиче</w:t>
      </w:r>
      <w:r w:rsidR="0039798C" w:rsidRPr="00CF029F">
        <w:t xml:space="preserve">ской </w:t>
      </w:r>
      <w:r w:rsidRPr="00CF029F">
        <w:t xml:space="preserve"> напра</w:t>
      </w:r>
      <w:r w:rsidRPr="00CF029F">
        <w:t>в</w:t>
      </w:r>
      <w:r w:rsidRPr="00CF029F">
        <w:t>ленности, детско-юношескими и молодежными движениями, организациями, объединени</w:t>
      </w:r>
      <w:r w:rsidRPr="00CF029F">
        <w:t>я</w:t>
      </w:r>
      <w:r w:rsidRPr="00CF029F">
        <w:t>ми, разделяющими в с</w:t>
      </w:r>
      <w:r w:rsidR="0039798C" w:rsidRPr="00CF029F">
        <w:t>воей деятельности базовые национальные российские</w:t>
      </w:r>
      <w:r w:rsidRPr="00CF029F">
        <w:t xml:space="preserve"> ценно</w:t>
      </w:r>
      <w:r w:rsidR="0039798C" w:rsidRPr="00CF029F">
        <w:t>сти гот</w:t>
      </w:r>
      <w:r w:rsidR="0039798C" w:rsidRPr="00CF029F">
        <w:t>о</w:t>
      </w:r>
      <w:r w:rsidR="0039798C" w:rsidRPr="00CF029F">
        <w:t xml:space="preserve">выми содействовать достижению националього педагогического идеала. При этом </w:t>
      </w:r>
      <w:r w:rsidRPr="00CF029F">
        <w:t xml:space="preserve"> испол</w:t>
      </w:r>
      <w:r w:rsidRPr="00CF029F">
        <w:t>ь</w:t>
      </w:r>
      <w:r w:rsidRPr="00CF029F">
        <w:t>з</w:t>
      </w:r>
      <w:r w:rsidR="0039798C" w:rsidRPr="00CF029F">
        <w:t>уются</w:t>
      </w:r>
      <w:r w:rsidRPr="00CF029F">
        <w:t xml:space="preserve"> различные формы взаимодействия с согласия обучающихся и их родителей (зако</w:t>
      </w:r>
      <w:r w:rsidRPr="00CF029F">
        <w:t>н</w:t>
      </w:r>
      <w:r w:rsidRPr="00CF029F">
        <w:t>ных представителей):</w:t>
      </w:r>
    </w:p>
    <w:p w:rsidR="000F42A9" w:rsidRPr="00CF029F" w:rsidRDefault="0039798C" w:rsidP="005663BA">
      <w:pPr>
        <w:pStyle w:val="1-21"/>
        <w:widowControl w:val="0"/>
        <w:numPr>
          <w:ilvl w:val="0"/>
          <w:numId w:val="39"/>
        </w:numPr>
        <w:tabs>
          <w:tab w:val="left" w:pos="993"/>
        </w:tabs>
        <w:spacing w:line="276" w:lineRule="auto"/>
        <w:ind w:left="0" w:firstLine="709"/>
        <w:jc w:val="both"/>
        <w:rPr>
          <w:rFonts w:ascii="Times New Roman" w:hAnsi="Times New Roman"/>
        </w:rPr>
      </w:pPr>
      <w:r w:rsidRPr="00CF029F">
        <w:rPr>
          <w:rFonts w:ascii="Times New Roman" w:hAnsi="Times New Roman"/>
        </w:rPr>
        <w:t xml:space="preserve">участие представителей </w:t>
      </w:r>
      <w:r w:rsidR="000F42A9" w:rsidRPr="00CF029F">
        <w:rPr>
          <w:rFonts w:ascii="Times New Roman" w:hAnsi="Times New Roman"/>
        </w:rPr>
        <w:t xml:space="preserve"> общественных организаций и объединений в проведении отдельных мероприятий в рамках реализации напра</w:t>
      </w:r>
      <w:r w:rsidR="003F405F">
        <w:rPr>
          <w:rFonts w:ascii="Times New Roman" w:hAnsi="Times New Roman"/>
        </w:rPr>
        <w:t xml:space="preserve">влений воспитания </w:t>
      </w:r>
      <w:r w:rsidR="000F42A9" w:rsidRPr="00CF029F">
        <w:rPr>
          <w:rFonts w:ascii="Times New Roman" w:hAnsi="Times New Roman"/>
        </w:rPr>
        <w:t xml:space="preserve"> обучающихся на уровне начального общего образования;</w:t>
      </w:r>
    </w:p>
    <w:p w:rsidR="000F42A9" w:rsidRPr="00CF029F" w:rsidRDefault="0039798C" w:rsidP="005663BA">
      <w:pPr>
        <w:pStyle w:val="1-21"/>
        <w:widowControl w:val="0"/>
        <w:numPr>
          <w:ilvl w:val="0"/>
          <w:numId w:val="39"/>
        </w:numPr>
        <w:tabs>
          <w:tab w:val="left" w:pos="993"/>
        </w:tabs>
        <w:spacing w:line="276" w:lineRule="auto"/>
        <w:ind w:left="0" w:firstLine="709"/>
        <w:jc w:val="both"/>
        <w:rPr>
          <w:rFonts w:ascii="Times New Roman" w:hAnsi="Times New Roman"/>
        </w:rPr>
      </w:pPr>
      <w:r w:rsidRPr="00CF029F">
        <w:rPr>
          <w:rFonts w:ascii="Times New Roman" w:hAnsi="Times New Roman"/>
        </w:rPr>
        <w:t>реализация педагогической работы указанных организаций и объединений с об</w:t>
      </w:r>
      <w:r w:rsidRPr="00CF029F">
        <w:rPr>
          <w:rFonts w:ascii="Times New Roman" w:hAnsi="Times New Roman"/>
        </w:rPr>
        <w:t>у</w:t>
      </w:r>
      <w:r w:rsidRPr="00CF029F">
        <w:rPr>
          <w:rFonts w:ascii="Times New Roman" w:hAnsi="Times New Roman"/>
        </w:rPr>
        <w:t>чающимися в рамках</w:t>
      </w:r>
      <w:r w:rsidR="000F42A9" w:rsidRPr="00CF029F">
        <w:rPr>
          <w:rFonts w:ascii="Times New Roman" w:hAnsi="Times New Roman"/>
        </w:rPr>
        <w:t xml:space="preserve"> отдель</w:t>
      </w:r>
      <w:r w:rsidRPr="00CF029F">
        <w:rPr>
          <w:rFonts w:ascii="Times New Roman" w:hAnsi="Times New Roman"/>
        </w:rPr>
        <w:t xml:space="preserve">ных </w:t>
      </w:r>
      <w:r w:rsidR="000F42A9" w:rsidRPr="00CF029F">
        <w:rPr>
          <w:rFonts w:ascii="Times New Roman" w:hAnsi="Times New Roman"/>
        </w:rPr>
        <w:t xml:space="preserve"> программ, согласованных с программой</w:t>
      </w:r>
      <w:r w:rsidR="003F405F">
        <w:rPr>
          <w:rFonts w:ascii="Times New Roman" w:hAnsi="Times New Roman"/>
        </w:rPr>
        <w:t xml:space="preserve"> духовно-нравственного</w:t>
      </w:r>
      <w:r w:rsidR="000F42A9" w:rsidRPr="00CF029F">
        <w:rPr>
          <w:rFonts w:ascii="Times New Roman" w:hAnsi="Times New Roman"/>
        </w:rPr>
        <w:t xml:space="preserve"> воспита</w:t>
      </w:r>
      <w:r w:rsidR="00106535">
        <w:rPr>
          <w:rFonts w:ascii="Times New Roman" w:hAnsi="Times New Roman"/>
        </w:rPr>
        <w:t>ния и развития</w:t>
      </w:r>
      <w:r w:rsidR="000F42A9" w:rsidRPr="00CF029F">
        <w:rPr>
          <w:rFonts w:ascii="Times New Roman" w:hAnsi="Times New Roman"/>
        </w:rPr>
        <w:t xml:space="preserve"> обучающихся на уровне начального общего образов</w:t>
      </w:r>
      <w:r w:rsidR="000F42A9" w:rsidRPr="00CF029F">
        <w:rPr>
          <w:rFonts w:ascii="Times New Roman" w:hAnsi="Times New Roman"/>
        </w:rPr>
        <w:t>а</w:t>
      </w:r>
      <w:r w:rsidR="000F42A9" w:rsidRPr="00CF029F">
        <w:rPr>
          <w:rFonts w:ascii="Times New Roman" w:hAnsi="Times New Roman"/>
        </w:rPr>
        <w:t>ния и одобренных Управляющим сове</w:t>
      </w:r>
      <w:r w:rsidRPr="00CF029F">
        <w:rPr>
          <w:rFonts w:ascii="Times New Roman" w:hAnsi="Times New Roman"/>
        </w:rPr>
        <w:t>том и родительским комитетом М</w:t>
      </w:r>
      <w:r w:rsidR="00FB2DD7">
        <w:rPr>
          <w:rFonts w:ascii="Times New Roman" w:hAnsi="Times New Roman"/>
        </w:rPr>
        <w:t>БОУ СОШ№1</w:t>
      </w:r>
      <w:r w:rsidR="000F42A9" w:rsidRPr="00CF029F">
        <w:rPr>
          <w:rFonts w:ascii="Times New Roman" w:hAnsi="Times New Roman"/>
        </w:rPr>
        <w:t>;</w:t>
      </w:r>
    </w:p>
    <w:p w:rsidR="00B50C7E" w:rsidRDefault="000F42A9" w:rsidP="005663BA">
      <w:pPr>
        <w:pStyle w:val="1-21"/>
        <w:numPr>
          <w:ilvl w:val="0"/>
          <w:numId w:val="39"/>
        </w:numPr>
        <w:tabs>
          <w:tab w:val="left" w:pos="993"/>
        </w:tabs>
        <w:autoSpaceDE w:val="0"/>
        <w:autoSpaceDN w:val="0"/>
        <w:adjustRightInd w:val="0"/>
        <w:spacing w:line="276" w:lineRule="auto"/>
        <w:ind w:left="0" w:firstLine="709"/>
        <w:jc w:val="both"/>
        <w:rPr>
          <w:rFonts w:ascii="Times New Roman" w:hAnsi="Times New Roman"/>
        </w:rPr>
      </w:pPr>
      <w:r w:rsidRPr="00CF029F">
        <w:rPr>
          <w:rFonts w:ascii="Times New Roman" w:hAnsi="Times New Roman"/>
        </w:rPr>
        <w:t>проведение совместных мероприятий по направлениям п</w:t>
      </w:r>
      <w:r w:rsidR="003F405F">
        <w:rPr>
          <w:rFonts w:ascii="Times New Roman" w:hAnsi="Times New Roman"/>
        </w:rPr>
        <w:t xml:space="preserve">рограммы духовно-нравственного воспитания </w:t>
      </w:r>
      <w:r w:rsidR="00AB74EF" w:rsidRPr="00CF029F">
        <w:rPr>
          <w:rFonts w:ascii="Times New Roman" w:hAnsi="Times New Roman"/>
        </w:rPr>
        <w:t xml:space="preserve"> в образовательном учреждении</w:t>
      </w:r>
      <w:r w:rsidRPr="00CF029F">
        <w:rPr>
          <w:rFonts w:ascii="Times New Roman" w:hAnsi="Times New Roman"/>
        </w:rPr>
        <w:t>.</w:t>
      </w:r>
    </w:p>
    <w:p w:rsidR="00FB2DD7" w:rsidRDefault="00FB2DD7" w:rsidP="008D5D45">
      <w:pPr>
        <w:pStyle w:val="1-21"/>
        <w:tabs>
          <w:tab w:val="left" w:pos="993"/>
        </w:tabs>
        <w:autoSpaceDE w:val="0"/>
        <w:autoSpaceDN w:val="0"/>
        <w:adjustRightInd w:val="0"/>
        <w:spacing w:line="276" w:lineRule="auto"/>
        <w:jc w:val="center"/>
        <w:rPr>
          <w:rFonts w:ascii="Times New Roman" w:hAnsi="Times New Roman"/>
          <w:b/>
        </w:rPr>
      </w:pPr>
    </w:p>
    <w:p w:rsidR="00FB2DD7" w:rsidRDefault="00FB2DD7" w:rsidP="00826ED9">
      <w:pPr>
        <w:pStyle w:val="1-21"/>
        <w:tabs>
          <w:tab w:val="left" w:pos="993"/>
        </w:tabs>
        <w:autoSpaceDE w:val="0"/>
        <w:autoSpaceDN w:val="0"/>
        <w:adjustRightInd w:val="0"/>
        <w:spacing w:line="276" w:lineRule="auto"/>
        <w:ind w:left="0"/>
        <w:rPr>
          <w:rFonts w:ascii="Times New Roman" w:hAnsi="Times New Roman"/>
          <w:b/>
        </w:rPr>
      </w:pPr>
    </w:p>
    <w:p w:rsidR="00FB2DD7" w:rsidRDefault="00FB2DD7" w:rsidP="008D5D45">
      <w:pPr>
        <w:pStyle w:val="1-21"/>
        <w:tabs>
          <w:tab w:val="left" w:pos="993"/>
        </w:tabs>
        <w:autoSpaceDE w:val="0"/>
        <w:autoSpaceDN w:val="0"/>
        <w:adjustRightInd w:val="0"/>
        <w:spacing w:line="276" w:lineRule="auto"/>
        <w:jc w:val="center"/>
        <w:rPr>
          <w:rFonts w:ascii="Times New Roman" w:hAnsi="Times New Roman"/>
          <w:b/>
        </w:rPr>
      </w:pPr>
    </w:p>
    <w:p w:rsidR="008D5D45" w:rsidRDefault="008D5D45" w:rsidP="008D5D45">
      <w:pPr>
        <w:pStyle w:val="1-21"/>
        <w:tabs>
          <w:tab w:val="left" w:pos="993"/>
        </w:tabs>
        <w:autoSpaceDE w:val="0"/>
        <w:autoSpaceDN w:val="0"/>
        <w:adjustRightInd w:val="0"/>
        <w:spacing w:line="276" w:lineRule="auto"/>
        <w:jc w:val="center"/>
        <w:rPr>
          <w:rFonts w:ascii="Times New Roman" w:hAnsi="Times New Roman"/>
          <w:b/>
        </w:rPr>
      </w:pPr>
      <w:r w:rsidRPr="008D5D45">
        <w:rPr>
          <w:rFonts w:ascii="Times New Roman" w:hAnsi="Times New Roman"/>
          <w:b/>
        </w:rPr>
        <w:t>Сетевое взаимодействие</w:t>
      </w:r>
    </w:p>
    <w:p w:rsidR="008D5D45" w:rsidRDefault="001E6932" w:rsidP="008D5D45">
      <w:pPr>
        <w:pStyle w:val="1-21"/>
        <w:tabs>
          <w:tab w:val="left" w:pos="993"/>
        </w:tabs>
        <w:autoSpaceDE w:val="0"/>
        <w:autoSpaceDN w:val="0"/>
        <w:adjustRightInd w:val="0"/>
        <w:spacing w:line="276" w:lineRule="auto"/>
        <w:jc w:val="center"/>
        <w:rPr>
          <w:rFonts w:ascii="Times New Roman" w:hAnsi="Times New Roman"/>
          <w:b/>
        </w:rPr>
      </w:pPr>
      <w:r>
        <w:rPr>
          <w:rFonts w:ascii="Times New Roman" w:hAnsi="Times New Roman"/>
          <w:b/>
          <w:noProof/>
        </w:rPr>
        <w:pict>
          <v:group id="_x0000_s1029" style="position:absolute;left:0;text-align:left;margin-left:45.55pt;margin-top:9.95pt;width:422.5pt;height:283.25pt;z-index:251667456;mso-wrap-distance-left:0;mso-wrap-distance-right:0" coordorigin="1528,132" coordsize="7019,3059">
            <o:lock v:ext="edit" text="t"/>
            <v:group id="_x0000_s1030" style="position:absolute;left:1528;top:132;width:7019;height:3059;mso-wrap-distance-left:0;mso-wrap-distance-right:0" coordorigin="1528,132" coordsize="7019,3059">
              <o:lock v:ext="edit" text="t"/>
              <v:line id="_x0000_s1031" style="position:absolute;flip:x" from="3868,672" to="5667,2651" strokeweight=".26mm">
                <v:stroke dashstyle="dash" startarrow="block" endarrow="block" joinstyle="miter"/>
              </v:line>
              <v:shapetype id="_x0000_t202" coordsize="21600,21600" o:spt="202" path="m,l,21600r21600,l21600,xe">
                <v:stroke joinstyle="miter"/>
                <v:path gradientshapeok="t" o:connecttype="rect"/>
              </v:shapetype>
              <v:shape id="_x0000_s1032" type="#_x0000_t202" style="position:absolute;left:2068;top:132;width:2699;height:539" strokeweight=".26mm">
                <v:fill color2="black"/>
                <v:textbox style="mso-next-textbox:#_x0000_s1032;mso-rotate-with-shape:t">
                  <w:txbxContent>
                    <w:p w:rsidR="00C712EB" w:rsidRDefault="00C712EB" w:rsidP="00F94B25">
                      <w:pPr>
                        <w:jc w:val="center"/>
                      </w:pPr>
                      <w:r>
                        <w:t>ДЮСШ№ 1, 2, 3,4</w:t>
                      </w:r>
                    </w:p>
                  </w:txbxContent>
                </v:textbox>
              </v:shape>
              <v:shape id="_x0000_s1033" type="#_x0000_t202" style="position:absolute;left:1528;top:1212;width:1979;height:539" strokeweight=".26mm">
                <v:fill color2="black"/>
                <v:textbox style="mso-next-textbox:#_x0000_s1033;mso-rotate-with-shape:t">
                  <w:txbxContent>
                    <w:p w:rsidR="00C712EB" w:rsidRDefault="00C712EB" w:rsidP="008D5D45">
                      <w:r>
                        <w:t>Городской Кра</w:t>
                      </w:r>
                      <w:r>
                        <w:t>е</w:t>
                      </w:r>
                      <w:r>
                        <w:t>ведческий музей</w:t>
                      </w:r>
                    </w:p>
                  </w:txbxContent>
                </v:textbox>
              </v:shape>
              <v:shape id="_x0000_s1034" type="#_x0000_t202" style="position:absolute;left:6388;top:1212;width:2159;height:539" strokeweight=".26mm">
                <v:fill color2="black"/>
                <v:textbox style="mso-next-textbox:#_x0000_s1034;mso-rotate-with-shape:t">
                  <w:txbxContent>
                    <w:p w:rsidR="00C712EB" w:rsidRDefault="00C712EB" w:rsidP="008D5D45">
                      <w:r>
                        <w:t>Новошахтинский драматический театр</w:t>
                      </w:r>
                    </w:p>
                  </w:txbxContent>
                </v:textbox>
              </v:shape>
              <v:shape id="_x0000_s1035" type="#_x0000_t202" style="position:absolute;left:1708;top:2652;width:2699;height:539" strokeweight=".26mm">
                <v:fill color2="black"/>
                <v:textbox style="mso-next-textbox:#_x0000_s1035;mso-rotate-with-shape:t">
                  <w:txbxContent>
                    <w:p w:rsidR="00C712EB" w:rsidRDefault="00C712EB" w:rsidP="00F94B25">
                      <w:pPr>
                        <w:jc w:val="center"/>
                      </w:pPr>
                      <w:r>
                        <w:t>Центр ПМС «Успех»</w:t>
                      </w:r>
                    </w:p>
                  </w:txbxContent>
                </v:textbox>
              </v:shape>
              <v:line id="_x0000_s1036" style="position:absolute;flip:x y" from="4408,672" to="4767,1211" strokeweight=".26mm">
                <v:stroke dashstyle="dash" endarrow="block" joinstyle="miter"/>
              </v:line>
              <v:shape id="_x0000_s1037" type="#_x0000_t202" style="position:absolute;left:5308;top:2652;width:2699;height:539" strokeweight=".26mm">
                <v:fill color2="black"/>
                <v:textbox style="mso-next-textbox:#_x0000_s1037;mso-rotate-with-shape:t">
                  <w:txbxContent>
                    <w:p w:rsidR="00C712EB" w:rsidRDefault="00C712EB" w:rsidP="008D5D45">
                      <w:r>
                        <w:t>Организации ВДПО, ГИБДД и др.</w:t>
                      </w:r>
                    </w:p>
                  </w:txbxContent>
                </v:textbox>
              </v:shape>
              <v:line id="_x0000_s1038" style="position:absolute" from="5308,1572" to="6387,1572" strokeweight=".26mm">
                <v:stroke dashstyle="dash" endarrow="block" joinstyle="miter"/>
              </v:line>
              <v:line id="_x0000_s1039" style="position:absolute" from="3508,1572" to="4587,1572" strokeweight=".26mm">
                <v:stroke dashstyle="dash" startarrow="block" joinstyle="miter"/>
              </v:line>
              <v:line id="_x0000_s1040" style="position:absolute" from="5308,1752" to="6027,2651" strokeweight=".26mm">
                <v:stroke dashstyle="dash" endarrow="block" joinstyle="miter"/>
              </v:line>
              <v:shape id="_x0000_s1041" type="#_x0000_t202" style="position:absolute;left:5308;top:132;width:2699;height:539" strokeweight=".26mm">
                <v:fill color2="black"/>
                <v:textbox style="mso-next-textbox:#_x0000_s1041;mso-rotate-with-shape:t">
                  <w:txbxContent>
                    <w:p w:rsidR="00C712EB" w:rsidRDefault="00C712EB" w:rsidP="00F94B25">
                      <w:pPr>
                        <w:jc w:val="center"/>
                      </w:pPr>
                      <w:r>
                        <w:t xml:space="preserve"> ЦРТДиЮ, ДХШ,ДМШ</w:t>
                      </w:r>
                    </w:p>
                    <w:p w:rsidR="00C712EB" w:rsidRDefault="00C712EB" w:rsidP="00F94B25">
                      <w:pPr>
                        <w:jc w:val="center"/>
                      </w:pPr>
                    </w:p>
                  </w:txbxContent>
                </v:textbox>
              </v:shape>
            </v:group>
            <v:shape id="_x0000_s1042" type="#_x0000_t202" style="position:absolute;left:4588;top:1212;width:719;height:539" strokeweight=".26mm">
              <v:fill color2="black"/>
              <v:textbox style="mso-next-textbox:#_x0000_s1042;mso-rotate-with-shape:t">
                <w:txbxContent>
                  <w:p w:rsidR="00C712EB" w:rsidRPr="004871C5" w:rsidRDefault="00C712EB" w:rsidP="008D5D45">
                    <w:pPr>
                      <w:jc w:val="center"/>
                      <w:rPr>
                        <w:b/>
                        <w:sz w:val="18"/>
                        <w:szCs w:val="18"/>
                      </w:rPr>
                    </w:pPr>
                    <w:r>
                      <w:rPr>
                        <w:b/>
                        <w:sz w:val="18"/>
                        <w:szCs w:val="18"/>
                      </w:rPr>
                      <w:t>МБОУ СОШ№1</w:t>
                    </w:r>
                  </w:p>
                </w:txbxContent>
              </v:textbox>
            </v:shape>
          </v:group>
        </w:pict>
      </w:r>
    </w:p>
    <w:p w:rsidR="008D5D45" w:rsidRDefault="008D5D45" w:rsidP="008D5D45">
      <w:pPr>
        <w:pStyle w:val="1-21"/>
        <w:tabs>
          <w:tab w:val="left" w:pos="993"/>
        </w:tabs>
        <w:autoSpaceDE w:val="0"/>
        <w:autoSpaceDN w:val="0"/>
        <w:adjustRightInd w:val="0"/>
        <w:spacing w:line="276" w:lineRule="auto"/>
        <w:jc w:val="center"/>
        <w:rPr>
          <w:rFonts w:ascii="Times New Roman" w:hAnsi="Times New Roman"/>
          <w:b/>
        </w:rPr>
      </w:pPr>
    </w:p>
    <w:p w:rsidR="008D5D45" w:rsidRDefault="008D5D45" w:rsidP="008D5D45">
      <w:pPr>
        <w:pStyle w:val="1-21"/>
        <w:tabs>
          <w:tab w:val="left" w:pos="993"/>
        </w:tabs>
        <w:autoSpaceDE w:val="0"/>
        <w:autoSpaceDN w:val="0"/>
        <w:adjustRightInd w:val="0"/>
        <w:spacing w:line="276" w:lineRule="auto"/>
        <w:jc w:val="center"/>
        <w:rPr>
          <w:rFonts w:ascii="Times New Roman" w:hAnsi="Times New Roman"/>
          <w:b/>
        </w:rPr>
      </w:pPr>
    </w:p>
    <w:p w:rsidR="008D5D45" w:rsidRDefault="008D5D45" w:rsidP="008D5D45">
      <w:pPr>
        <w:pStyle w:val="1-21"/>
        <w:tabs>
          <w:tab w:val="left" w:pos="993"/>
        </w:tabs>
        <w:autoSpaceDE w:val="0"/>
        <w:autoSpaceDN w:val="0"/>
        <w:adjustRightInd w:val="0"/>
        <w:spacing w:line="276" w:lineRule="auto"/>
        <w:jc w:val="center"/>
        <w:rPr>
          <w:rFonts w:ascii="Times New Roman" w:hAnsi="Times New Roman"/>
          <w:b/>
        </w:rPr>
      </w:pPr>
    </w:p>
    <w:p w:rsidR="008D5D45" w:rsidRDefault="008D5D45" w:rsidP="008D5D45">
      <w:pPr>
        <w:pStyle w:val="1-21"/>
        <w:tabs>
          <w:tab w:val="left" w:pos="993"/>
        </w:tabs>
        <w:autoSpaceDE w:val="0"/>
        <w:autoSpaceDN w:val="0"/>
        <w:adjustRightInd w:val="0"/>
        <w:spacing w:line="276" w:lineRule="auto"/>
        <w:jc w:val="center"/>
        <w:rPr>
          <w:rFonts w:ascii="Times New Roman" w:hAnsi="Times New Roman"/>
          <w:b/>
        </w:rPr>
      </w:pPr>
    </w:p>
    <w:p w:rsidR="008D5D45" w:rsidRDefault="008D5D45" w:rsidP="008D5D45">
      <w:pPr>
        <w:pStyle w:val="1-21"/>
        <w:tabs>
          <w:tab w:val="left" w:pos="993"/>
        </w:tabs>
        <w:autoSpaceDE w:val="0"/>
        <w:autoSpaceDN w:val="0"/>
        <w:adjustRightInd w:val="0"/>
        <w:spacing w:line="276" w:lineRule="auto"/>
        <w:jc w:val="center"/>
        <w:rPr>
          <w:rFonts w:ascii="Times New Roman" w:hAnsi="Times New Roman"/>
          <w:b/>
        </w:rPr>
      </w:pPr>
    </w:p>
    <w:p w:rsidR="008D5D45" w:rsidRDefault="008D5D45" w:rsidP="008D5D45">
      <w:pPr>
        <w:pStyle w:val="1-21"/>
        <w:tabs>
          <w:tab w:val="left" w:pos="993"/>
        </w:tabs>
        <w:autoSpaceDE w:val="0"/>
        <w:autoSpaceDN w:val="0"/>
        <w:adjustRightInd w:val="0"/>
        <w:spacing w:line="276" w:lineRule="auto"/>
        <w:jc w:val="center"/>
        <w:rPr>
          <w:rFonts w:ascii="Times New Roman" w:hAnsi="Times New Roman"/>
          <w:b/>
        </w:rPr>
      </w:pPr>
    </w:p>
    <w:p w:rsidR="008D5D45" w:rsidRDefault="008D5D45" w:rsidP="008D5D45">
      <w:pPr>
        <w:pStyle w:val="1-21"/>
        <w:tabs>
          <w:tab w:val="left" w:pos="993"/>
        </w:tabs>
        <w:autoSpaceDE w:val="0"/>
        <w:autoSpaceDN w:val="0"/>
        <w:adjustRightInd w:val="0"/>
        <w:spacing w:line="276" w:lineRule="auto"/>
        <w:jc w:val="center"/>
        <w:rPr>
          <w:rFonts w:ascii="Times New Roman" w:hAnsi="Times New Roman"/>
          <w:b/>
        </w:rPr>
      </w:pPr>
    </w:p>
    <w:p w:rsidR="008D5D45" w:rsidRPr="008D5D45" w:rsidRDefault="008D5D45" w:rsidP="008D5D45">
      <w:pPr>
        <w:pStyle w:val="1-21"/>
        <w:tabs>
          <w:tab w:val="left" w:pos="993"/>
        </w:tabs>
        <w:autoSpaceDE w:val="0"/>
        <w:autoSpaceDN w:val="0"/>
        <w:adjustRightInd w:val="0"/>
        <w:spacing w:line="276" w:lineRule="auto"/>
        <w:jc w:val="center"/>
        <w:rPr>
          <w:rFonts w:ascii="Times New Roman" w:hAnsi="Times New Roman"/>
          <w:b/>
        </w:rPr>
      </w:pPr>
    </w:p>
    <w:p w:rsidR="000F42A9" w:rsidRPr="009B0659" w:rsidRDefault="000F42A9" w:rsidP="00CF029F">
      <w:pPr>
        <w:pStyle w:val="a3"/>
        <w:spacing w:line="360" w:lineRule="auto"/>
        <w:ind w:firstLine="0"/>
        <w:rPr>
          <w:rFonts w:ascii="Times New Roman" w:hAnsi="Times New Roman"/>
          <w:color w:val="auto"/>
          <w:sz w:val="28"/>
          <w:szCs w:val="28"/>
        </w:rPr>
      </w:pPr>
    </w:p>
    <w:p w:rsidR="008D5D45" w:rsidRDefault="008D5D45" w:rsidP="00BD7394">
      <w:pPr>
        <w:pStyle w:val="a3"/>
        <w:spacing w:line="360" w:lineRule="auto"/>
        <w:ind w:firstLine="709"/>
        <w:jc w:val="left"/>
        <w:rPr>
          <w:rFonts w:ascii="Times New Roman" w:hAnsi="Times New Roman"/>
          <w:b/>
          <w:color w:val="auto"/>
          <w:sz w:val="28"/>
          <w:szCs w:val="28"/>
        </w:rPr>
      </w:pPr>
    </w:p>
    <w:p w:rsidR="008D5D45" w:rsidRDefault="008D5D45" w:rsidP="00BD7394">
      <w:pPr>
        <w:pStyle w:val="a3"/>
        <w:spacing w:line="360" w:lineRule="auto"/>
        <w:ind w:firstLine="709"/>
        <w:jc w:val="left"/>
        <w:rPr>
          <w:rFonts w:ascii="Times New Roman" w:hAnsi="Times New Roman"/>
          <w:b/>
          <w:color w:val="auto"/>
          <w:sz w:val="28"/>
          <w:szCs w:val="28"/>
        </w:rPr>
      </w:pPr>
    </w:p>
    <w:p w:rsidR="008D5D45" w:rsidRDefault="008D5D45" w:rsidP="00BD7394">
      <w:pPr>
        <w:pStyle w:val="a3"/>
        <w:spacing w:line="360" w:lineRule="auto"/>
        <w:ind w:firstLine="709"/>
        <w:jc w:val="left"/>
        <w:rPr>
          <w:rFonts w:ascii="Times New Roman" w:hAnsi="Times New Roman"/>
          <w:b/>
          <w:color w:val="auto"/>
          <w:sz w:val="28"/>
          <w:szCs w:val="28"/>
        </w:rPr>
      </w:pPr>
    </w:p>
    <w:p w:rsidR="008D5D45" w:rsidRDefault="008D5D45" w:rsidP="00BD7394">
      <w:pPr>
        <w:pStyle w:val="a3"/>
        <w:spacing w:line="360" w:lineRule="auto"/>
        <w:ind w:firstLine="709"/>
        <w:jc w:val="left"/>
        <w:rPr>
          <w:rFonts w:ascii="Times New Roman" w:hAnsi="Times New Roman"/>
          <w:b/>
          <w:color w:val="auto"/>
          <w:sz w:val="28"/>
          <w:szCs w:val="28"/>
        </w:rPr>
      </w:pPr>
    </w:p>
    <w:p w:rsidR="008D5D45" w:rsidRDefault="008D5D45" w:rsidP="00BD7394">
      <w:pPr>
        <w:pStyle w:val="a3"/>
        <w:spacing w:line="360" w:lineRule="auto"/>
        <w:ind w:firstLine="709"/>
        <w:jc w:val="left"/>
        <w:rPr>
          <w:rFonts w:ascii="Times New Roman" w:hAnsi="Times New Roman"/>
          <w:b/>
          <w:color w:val="auto"/>
          <w:sz w:val="28"/>
          <w:szCs w:val="28"/>
        </w:rPr>
      </w:pPr>
    </w:p>
    <w:p w:rsidR="008D5D45" w:rsidRDefault="008D5D45" w:rsidP="00213275">
      <w:pPr>
        <w:pStyle w:val="a3"/>
        <w:spacing w:line="360" w:lineRule="auto"/>
        <w:ind w:firstLine="0"/>
        <w:jc w:val="left"/>
        <w:rPr>
          <w:rFonts w:ascii="Times New Roman" w:hAnsi="Times New Roman"/>
          <w:b/>
          <w:color w:val="auto"/>
          <w:sz w:val="28"/>
          <w:szCs w:val="28"/>
        </w:rPr>
      </w:pPr>
    </w:p>
    <w:p w:rsidR="00286703" w:rsidRDefault="00286703" w:rsidP="00213275">
      <w:pPr>
        <w:pStyle w:val="a3"/>
        <w:spacing w:line="360" w:lineRule="auto"/>
        <w:ind w:firstLine="0"/>
        <w:jc w:val="left"/>
        <w:rPr>
          <w:rFonts w:ascii="Times New Roman" w:hAnsi="Times New Roman"/>
          <w:b/>
          <w:color w:val="auto"/>
          <w:sz w:val="28"/>
          <w:szCs w:val="28"/>
        </w:rPr>
      </w:pPr>
    </w:p>
    <w:p w:rsidR="00401C7A" w:rsidRDefault="00401C7A" w:rsidP="00401C7A">
      <w:pPr>
        <w:widowControl w:val="0"/>
        <w:autoSpaceDE w:val="0"/>
        <w:autoSpaceDN w:val="0"/>
        <w:adjustRightInd w:val="0"/>
        <w:spacing w:before="100" w:beforeAutospacing="1" w:after="100" w:afterAutospacing="1" w:line="276" w:lineRule="auto"/>
        <w:jc w:val="center"/>
        <w:rPr>
          <w:b/>
        </w:rPr>
      </w:pPr>
      <w:r w:rsidRPr="008D4AF8">
        <w:rPr>
          <w:b/>
        </w:rPr>
        <w:t>Реализация дополнительных образовательных программ</w:t>
      </w:r>
    </w:p>
    <w:p w:rsidR="00401C7A" w:rsidRPr="00826ED9" w:rsidRDefault="00826ED9" w:rsidP="005663BA">
      <w:pPr>
        <w:pStyle w:val="affd"/>
        <w:widowControl w:val="0"/>
        <w:numPr>
          <w:ilvl w:val="0"/>
          <w:numId w:val="115"/>
        </w:numPr>
        <w:autoSpaceDE w:val="0"/>
        <w:autoSpaceDN w:val="0"/>
        <w:adjustRightInd w:val="0"/>
        <w:spacing w:before="100" w:beforeAutospacing="1" w:after="100" w:afterAutospacing="1"/>
        <w:rPr>
          <w:rFonts w:ascii="Times New Roman" w:hAnsi="Times New Roman"/>
          <w:sz w:val="24"/>
          <w:szCs w:val="24"/>
        </w:rPr>
      </w:pPr>
      <w:r w:rsidRPr="00826ED9">
        <w:rPr>
          <w:rFonts w:ascii="Times New Roman" w:hAnsi="Times New Roman"/>
          <w:sz w:val="24"/>
          <w:szCs w:val="24"/>
        </w:rPr>
        <w:t>Раздел</w:t>
      </w:r>
      <w:r w:rsidR="00401C7A" w:rsidRPr="00826ED9">
        <w:rPr>
          <w:rFonts w:ascii="Times New Roman" w:hAnsi="Times New Roman"/>
          <w:sz w:val="24"/>
          <w:szCs w:val="24"/>
        </w:rPr>
        <w:t xml:space="preserve"> по профориентационной работе «</w:t>
      </w:r>
      <w:r w:rsidRPr="00826ED9">
        <w:rPr>
          <w:rFonts w:ascii="Times New Roman" w:hAnsi="Times New Roman"/>
          <w:sz w:val="24"/>
          <w:szCs w:val="24"/>
        </w:rPr>
        <w:t>Труд. Профориентация» в  рамках воспит</w:t>
      </w:r>
      <w:r w:rsidRPr="00826ED9">
        <w:rPr>
          <w:rFonts w:ascii="Times New Roman" w:hAnsi="Times New Roman"/>
          <w:sz w:val="24"/>
          <w:szCs w:val="24"/>
        </w:rPr>
        <w:t>а</w:t>
      </w:r>
      <w:r w:rsidRPr="00826ED9">
        <w:rPr>
          <w:rFonts w:ascii="Times New Roman" w:hAnsi="Times New Roman"/>
          <w:sz w:val="24"/>
          <w:szCs w:val="24"/>
        </w:rPr>
        <w:lastRenderedPageBreak/>
        <w:t>тельной системы школы «Стать человеком»</w:t>
      </w:r>
    </w:p>
    <w:p w:rsidR="00401C7A" w:rsidRPr="00826ED9" w:rsidRDefault="00401C7A" w:rsidP="005663BA">
      <w:pPr>
        <w:pStyle w:val="affd"/>
        <w:widowControl w:val="0"/>
        <w:numPr>
          <w:ilvl w:val="0"/>
          <w:numId w:val="115"/>
        </w:numPr>
        <w:autoSpaceDE w:val="0"/>
        <w:autoSpaceDN w:val="0"/>
        <w:adjustRightInd w:val="0"/>
        <w:spacing w:before="100" w:beforeAutospacing="1" w:after="100" w:afterAutospacing="1"/>
        <w:rPr>
          <w:rFonts w:ascii="Times New Roman" w:hAnsi="Times New Roman"/>
          <w:sz w:val="24"/>
          <w:szCs w:val="24"/>
        </w:rPr>
      </w:pPr>
      <w:r w:rsidRPr="00826ED9">
        <w:rPr>
          <w:rFonts w:ascii="Times New Roman" w:hAnsi="Times New Roman"/>
          <w:sz w:val="24"/>
          <w:szCs w:val="24"/>
        </w:rPr>
        <w:t>Программа по патриотическому воспитанию «</w:t>
      </w:r>
      <w:r w:rsidR="00826ED9" w:rsidRPr="00826ED9">
        <w:rPr>
          <w:rFonts w:ascii="Times New Roman" w:hAnsi="Times New Roman"/>
          <w:sz w:val="24"/>
          <w:szCs w:val="24"/>
        </w:rPr>
        <w:t>Россиянин</w:t>
      </w:r>
      <w:r w:rsidRPr="00826ED9">
        <w:rPr>
          <w:rFonts w:ascii="Times New Roman" w:hAnsi="Times New Roman"/>
          <w:sz w:val="24"/>
          <w:szCs w:val="24"/>
        </w:rPr>
        <w:t>».</w:t>
      </w:r>
    </w:p>
    <w:p w:rsidR="000F42A9" w:rsidRPr="002C5232" w:rsidRDefault="000F42A9" w:rsidP="00770C65">
      <w:pPr>
        <w:pStyle w:val="a3"/>
        <w:spacing w:line="360" w:lineRule="auto"/>
        <w:ind w:firstLine="709"/>
        <w:jc w:val="center"/>
        <w:rPr>
          <w:rFonts w:ascii="Times New Roman" w:hAnsi="Times New Roman"/>
          <w:b/>
          <w:color w:val="auto"/>
          <w:sz w:val="28"/>
          <w:szCs w:val="28"/>
        </w:rPr>
      </w:pPr>
      <w:r w:rsidRPr="002C5232">
        <w:rPr>
          <w:rFonts w:ascii="Times New Roman" w:hAnsi="Times New Roman"/>
          <w:b/>
          <w:color w:val="auto"/>
          <w:sz w:val="28"/>
          <w:szCs w:val="28"/>
        </w:rPr>
        <w:t>Планируемые результаты</w:t>
      </w:r>
    </w:p>
    <w:p w:rsidR="000F42A9" w:rsidRPr="00CF029F" w:rsidRDefault="000F42A9" w:rsidP="00CF029F">
      <w:pPr>
        <w:pStyle w:val="a3"/>
        <w:spacing w:line="276" w:lineRule="auto"/>
        <w:ind w:firstLine="709"/>
        <w:rPr>
          <w:rFonts w:ascii="Times New Roman" w:hAnsi="Times New Roman"/>
          <w:color w:val="auto"/>
          <w:spacing w:val="-2"/>
          <w:sz w:val="24"/>
          <w:szCs w:val="24"/>
        </w:rPr>
      </w:pPr>
      <w:r w:rsidRPr="00CF029F">
        <w:rPr>
          <w:rFonts w:ascii="Times New Roman" w:hAnsi="Times New Roman"/>
          <w:color w:val="auto"/>
          <w:sz w:val="24"/>
          <w:szCs w:val="24"/>
        </w:rPr>
        <w:t xml:space="preserve">Каждое из основных направлений </w:t>
      </w:r>
      <w:r w:rsidRPr="00FB2DD7">
        <w:rPr>
          <w:rFonts w:ascii="Times New Roman" w:hAnsi="Times New Roman"/>
          <w:color w:val="auto"/>
          <w:sz w:val="24"/>
          <w:szCs w:val="24"/>
        </w:rPr>
        <w:t xml:space="preserve">духовно­нравственного </w:t>
      </w:r>
      <w:r w:rsidR="003F405F" w:rsidRPr="00FB2DD7">
        <w:rPr>
          <w:rFonts w:ascii="Times New Roman" w:hAnsi="Times New Roman"/>
          <w:color w:val="auto"/>
          <w:spacing w:val="2"/>
          <w:sz w:val="24"/>
          <w:szCs w:val="24"/>
        </w:rPr>
        <w:t>развития, воспитания</w:t>
      </w:r>
      <w:r w:rsidRPr="00FB2DD7">
        <w:rPr>
          <w:rFonts w:ascii="Times New Roman" w:hAnsi="Times New Roman"/>
          <w:color w:val="auto"/>
          <w:spacing w:val="2"/>
          <w:sz w:val="24"/>
          <w:szCs w:val="24"/>
        </w:rPr>
        <w:t xml:space="preserve"> об</w:t>
      </w:r>
      <w:r w:rsidRPr="00FB2DD7">
        <w:rPr>
          <w:rFonts w:ascii="Times New Roman" w:hAnsi="Times New Roman"/>
          <w:color w:val="auto"/>
          <w:spacing w:val="2"/>
          <w:sz w:val="24"/>
          <w:szCs w:val="24"/>
        </w:rPr>
        <w:t>у</w:t>
      </w:r>
      <w:r w:rsidRPr="00FB2DD7">
        <w:rPr>
          <w:rFonts w:ascii="Times New Roman" w:hAnsi="Times New Roman"/>
          <w:color w:val="auto"/>
          <w:spacing w:val="2"/>
          <w:sz w:val="24"/>
          <w:szCs w:val="24"/>
        </w:rPr>
        <w:t>чающихся</w:t>
      </w:r>
      <w:r w:rsidRPr="00CF029F">
        <w:rPr>
          <w:rFonts w:ascii="Times New Roman" w:hAnsi="Times New Roman"/>
          <w:color w:val="auto"/>
          <w:spacing w:val="2"/>
          <w:sz w:val="24"/>
          <w:szCs w:val="24"/>
        </w:rPr>
        <w:t xml:space="preserve"> должно обеспечивать </w:t>
      </w:r>
      <w:r w:rsidRPr="00CF029F">
        <w:rPr>
          <w:rFonts w:ascii="Times New Roman" w:hAnsi="Times New Roman"/>
          <w:color w:val="auto"/>
          <w:sz w:val="24"/>
          <w:szCs w:val="24"/>
        </w:rPr>
        <w:t>присвоение ими соответствующих ценностей, формиров</w:t>
      </w:r>
      <w:r w:rsidRPr="00CF029F">
        <w:rPr>
          <w:rFonts w:ascii="Times New Roman" w:hAnsi="Times New Roman"/>
          <w:color w:val="auto"/>
          <w:sz w:val="24"/>
          <w:szCs w:val="24"/>
        </w:rPr>
        <w:t>а</w:t>
      </w:r>
      <w:r w:rsidRPr="00CF029F">
        <w:rPr>
          <w:rFonts w:ascii="Times New Roman" w:hAnsi="Times New Roman"/>
          <w:color w:val="auto"/>
          <w:sz w:val="24"/>
          <w:szCs w:val="24"/>
        </w:rPr>
        <w:t xml:space="preserve">ние </w:t>
      </w:r>
      <w:r w:rsidRPr="00CF029F">
        <w:rPr>
          <w:rFonts w:ascii="Times New Roman" w:hAnsi="Times New Roman"/>
          <w:color w:val="auto"/>
          <w:spacing w:val="-2"/>
          <w:sz w:val="24"/>
          <w:szCs w:val="24"/>
        </w:rPr>
        <w:t>знаний, начальных представлений, опыта эмоционально­ценностного постижения дейс</w:t>
      </w:r>
      <w:r w:rsidRPr="00CF029F">
        <w:rPr>
          <w:rFonts w:ascii="Times New Roman" w:hAnsi="Times New Roman"/>
          <w:color w:val="auto"/>
          <w:spacing w:val="-2"/>
          <w:sz w:val="24"/>
          <w:szCs w:val="24"/>
        </w:rPr>
        <w:t>т</w:t>
      </w:r>
      <w:r w:rsidRPr="00CF029F">
        <w:rPr>
          <w:rFonts w:ascii="Times New Roman" w:hAnsi="Times New Roman"/>
          <w:color w:val="auto"/>
          <w:spacing w:val="-2"/>
          <w:sz w:val="24"/>
          <w:szCs w:val="24"/>
        </w:rPr>
        <w:t>вительности и общественного действия в контексте становления российской культурной и гражданской идентичности, самосознания гражданина России.</w:t>
      </w:r>
    </w:p>
    <w:p w:rsidR="000F42A9" w:rsidRPr="00CF029F" w:rsidRDefault="000F42A9" w:rsidP="00CF029F">
      <w:pPr>
        <w:pStyle w:val="a3"/>
        <w:spacing w:line="276" w:lineRule="auto"/>
        <w:ind w:firstLine="709"/>
        <w:rPr>
          <w:rFonts w:ascii="Times New Roman" w:hAnsi="Times New Roman"/>
          <w:b/>
          <w:bCs/>
          <w:color w:val="auto"/>
          <w:sz w:val="24"/>
          <w:szCs w:val="24"/>
        </w:rPr>
      </w:pPr>
      <w:r w:rsidRPr="00CF029F">
        <w:rPr>
          <w:rFonts w:ascii="Times New Roman" w:hAnsi="Times New Roman"/>
          <w:color w:val="auto"/>
          <w:spacing w:val="2"/>
          <w:sz w:val="24"/>
          <w:szCs w:val="24"/>
        </w:rPr>
        <w:t>Воспитательн</w:t>
      </w:r>
      <w:r w:rsidR="00CF029F" w:rsidRPr="00CF029F">
        <w:rPr>
          <w:rFonts w:ascii="Times New Roman" w:hAnsi="Times New Roman"/>
          <w:color w:val="auto"/>
          <w:spacing w:val="2"/>
          <w:sz w:val="24"/>
          <w:szCs w:val="24"/>
        </w:rPr>
        <w:t xml:space="preserve">ые результаты </w:t>
      </w:r>
      <w:r w:rsidRPr="00CF029F">
        <w:rPr>
          <w:rFonts w:ascii="Times New Roman" w:hAnsi="Times New Roman"/>
          <w:color w:val="auto"/>
          <w:spacing w:val="2"/>
          <w:sz w:val="24"/>
          <w:szCs w:val="24"/>
        </w:rPr>
        <w:t xml:space="preserve"> распределены по </w:t>
      </w:r>
      <w:r w:rsidRPr="00CF029F">
        <w:rPr>
          <w:rFonts w:ascii="Times New Roman" w:hAnsi="Times New Roman"/>
          <w:color w:val="auto"/>
          <w:sz w:val="24"/>
          <w:szCs w:val="24"/>
        </w:rPr>
        <w:t>трем уровням.</w:t>
      </w:r>
    </w:p>
    <w:p w:rsidR="000F42A9" w:rsidRPr="00CF029F" w:rsidRDefault="000F42A9" w:rsidP="00CF029F">
      <w:pPr>
        <w:pStyle w:val="a3"/>
        <w:spacing w:line="276" w:lineRule="auto"/>
        <w:ind w:firstLine="709"/>
        <w:rPr>
          <w:rFonts w:ascii="Times New Roman" w:hAnsi="Times New Roman"/>
          <w:b/>
          <w:bCs/>
          <w:color w:val="auto"/>
          <w:spacing w:val="-4"/>
          <w:sz w:val="24"/>
          <w:szCs w:val="24"/>
        </w:rPr>
      </w:pPr>
      <w:r w:rsidRPr="00CF029F">
        <w:rPr>
          <w:rFonts w:ascii="Times New Roman" w:hAnsi="Times New Roman"/>
          <w:b/>
          <w:bCs/>
          <w:color w:val="auto"/>
          <w:spacing w:val="-2"/>
          <w:sz w:val="24"/>
          <w:szCs w:val="24"/>
        </w:rPr>
        <w:t>Первый уровень результатов</w:t>
      </w:r>
      <w:r w:rsidRPr="00CF029F">
        <w:rPr>
          <w:rFonts w:ascii="Times New Roman" w:hAnsi="Times New Roman"/>
          <w:color w:val="auto"/>
          <w:spacing w:val="-2"/>
          <w:sz w:val="24"/>
          <w:szCs w:val="24"/>
        </w:rPr>
        <w:t xml:space="preserve"> – приобретение обучающимися социальных знаний (об общественных нормах, устройстве общества, социально одобряемых и не одобряемых фор</w:t>
      </w:r>
      <w:r w:rsidRPr="00CF029F">
        <w:rPr>
          <w:rFonts w:ascii="Times New Roman" w:hAnsi="Times New Roman"/>
          <w:color w:val="auto"/>
          <w:spacing w:val="2"/>
          <w:sz w:val="24"/>
          <w:szCs w:val="24"/>
        </w:rPr>
        <w:t>мах поведения в обществе и</w:t>
      </w:r>
      <w:r w:rsidRPr="00CF029F">
        <w:rPr>
          <w:rFonts w:ascii="Times New Roman" w:hAnsi="Times New Roman"/>
          <w:color w:val="auto"/>
          <w:spacing w:val="2"/>
          <w:sz w:val="24"/>
          <w:szCs w:val="24"/>
        </w:rPr>
        <w:t> </w:t>
      </w:r>
      <w:r w:rsidRPr="00CF029F">
        <w:rPr>
          <w:rFonts w:ascii="Times New Roman" w:hAnsi="Times New Roman"/>
          <w:color w:val="auto"/>
          <w:spacing w:val="2"/>
          <w:sz w:val="24"/>
          <w:szCs w:val="24"/>
        </w:rPr>
        <w:t>т.</w:t>
      </w:r>
      <w:r w:rsidRPr="00CF029F">
        <w:rPr>
          <w:rFonts w:ascii="Times New Roman" w:hAnsi="Times New Roman"/>
          <w:color w:val="auto"/>
          <w:spacing w:val="2"/>
          <w:sz w:val="24"/>
          <w:szCs w:val="24"/>
        </w:rPr>
        <w:t> </w:t>
      </w:r>
      <w:r w:rsidRPr="00CF029F">
        <w:rPr>
          <w:rFonts w:ascii="Times New Roman" w:hAnsi="Times New Roman"/>
          <w:color w:val="auto"/>
          <w:spacing w:val="2"/>
          <w:sz w:val="24"/>
          <w:szCs w:val="24"/>
        </w:rPr>
        <w:t xml:space="preserve">п.), первичного понимания </w:t>
      </w:r>
      <w:r w:rsidRPr="00CF029F">
        <w:rPr>
          <w:rFonts w:ascii="Times New Roman" w:hAnsi="Times New Roman"/>
          <w:color w:val="auto"/>
          <w:spacing w:val="-3"/>
          <w:sz w:val="24"/>
          <w:szCs w:val="24"/>
        </w:rPr>
        <w:t>социальной реальности и повседне</w:t>
      </w:r>
      <w:r w:rsidRPr="00CF029F">
        <w:rPr>
          <w:rFonts w:ascii="Times New Roman" w:hAnsi="Times New Roman"/>
          <w:color w:val="auto"/>
          <w:spacing w:val="-3"/>
          <w:sz w:val="24"/>
          <w:szCs w:val="24"/>
        </w:rPr>
        <w:t>в</w:t>
      </w:r>
      <w:r w:rsidRPr="00CF029F">
        <w:rPr>
          <w:rFonts w:ascii="Times New Roman" w:hAnsi="Times New Roman"/>
          <w:color w:val="auto"/>
          <w:spacing w:val="-3"/>
          <w:sz w:val="24"/>
          <w:szCs w:val="24"/>
        </w:rPr>
        <w:t>ной жизни. Для достиже</w:t>
      </w:r>
      <w:r w:rsidRPr="00CF029F">
        <w:rPr>
          <w:rFonts w:ascii="Times New Roman" w:hAnsi="Times New Roman"/>
          <w:color w:val="auto"/>
          <w:spacing w:val="-2"/>
          <w:sz w:val="24"/>
          <w:szCs w:val="24"/>
        </w:rPr>
        <w:t>ния данного уровня результатов особое значение имеет взаимодейс</w:t>
      </w:r>
      <w:r w:rsidRPr="00CF029F">
        <w:rPr>
          <w:rFonts w:ascii="Times New Roman" w:hAnsi="Times New Roman"/>
          <w:color w:val="auto"/>
          <w:spacing w:val="-2"/>
          <w:sz w:val="24"/>
          <w:szCs w:val="24"/>
        </w:rPr>
        <w:t>т</w:t>
      </w:r>
      <w:r w:rsidRPr="00CF029F">
        <w:rPr>
          <w:rFonts w:ascii="Times New Roman" w:hAnsi="Times New Roman"/>
          <w:color w:val="auto"/>
          <w:spacing w:val="-2"/>
          <w:sz w:val="24"/>
          <w:szCs w:val="24"/>
        </w:rPr>
        <w:t>вие обучающегося со своими учителями (в урочной</w:t>
      </w:r>
      <w:r w:rsidRPr="00CF029F">
        <w:rPr>
          <w:rFonts w:ascii="Times New Roman" w:hAnsi="Times New Roman"/>
          <w:color w:val="auto"/>
          <w:spacing w:val="-4"/>
          <w:sz w:val="24"/>
          <w:szCs w:val="24"/>
        </w:rPr>
        <w:t>и внеурочной деятельности) как значимыми для него носителями положительного социального знания и повседневного опыта.</w:t>
      </w:r>
    </w:p>
    <w:p w:rsidR="000F42A9" w:rsidRPr="00CF029F" w:rsidRDefault="000F42A9" w:rsidP="00CF029F">
      <w:pPr>
        <w:pStyle w:val="a3"/>
        <w:spacing w:line="276" w:lineRule="auto"/>
        <w:ind w:firstLine="709"/>
        <w:rPr>
          <w:rFonts w:ascii="Times New Roman" w:hAnsi="Times New Roman"/>
          <w:b/>
          <w:bCs/>
          <w:color w:val="auto"/>
          <w:sz w:val="24"/>
          <w:szCs w:val="24"/>
        </w:rPr>
      </w:pPr>
      <w:r w:rsidRPr="00CF029F">
        <w:rPr>
          <w:rFonts w:ascii="Times New Roman" w:hAnsi="Times New Roman"/>
          <w:b/>
          <w:bCs/>
          <w:color w:val="auto"/>
          <w:sz w:val="24"/>
          <w:szCs w:val="24"/>
        </w:rPr>
        <w:t>Второй уровень результатов</w:t>
      </w:r>
      <w:r w:rsidRPr="00CF029F">
        <w:rPr>
          <w:rFonts w:ascii="Times New Roman" w:hAnsi="Times New Roman"/>
          <w:color w:val="auto"/>
          <w:sz w:val="24"/>
          <w:szCs w:val="24"/>
        </w:rPr>
        <w:t xml:space="preserve"> – получение обучающимися опыта переживания и п</w:t>
      </w:r>
      <w:r w:rsidRPr="00CF029F">
        <w:rPr>
          <w:rFonts w:ascii="Times New Roman" w:hAnsi="Times New Roman"/>
          <w:color w:val="auto"/>
          <w:sz w:val="24"/>
          <w:szCs w:val="24"/>
        </w:rPr>
        <w:t>о</w:t>
      </w:r>
      <w:r w:rsidRPr="00CF029F">
        <w:rPr>
          <w:rFonts w:ascii="Times New Roman" w:hAnsi="Times New Roman"/>
          <w:color w:val="auto"/>
          <w:sz w:val="24"/>
          <w:szCs w:val="24"/>
        </w:rPr>
        <w:t>зитивного отношения к базовым ценностям общества, ценностного отношения к социальной реальности в целом. Для достижения данного уровня резуль</w:t>
      </w:r>
      <w:r w:rsidRPr="00CF029F">
        <w:rPr>
          <w:rFonts w:ascii="Times New Roman" w:hAnsi="Times New Roman"/>
          <w:color w:val="auto"/>
          <w:spacing w:val="2"/>
          <w:sz w:val="24"/>
          <w:szCs w:val="24"/>
        </w:rPr>
        <w:t xml:space="preserve">татов особое значение имеет взаимодействие обучающихся </w:t>
      </w:r>
      <w:r w:rsidRPr="00CF029F">
        <w:rPr>
          <w:rFonts w:ascii="Times New Roman" w:hAnsi="Times New Roman"/>
          <w:color w:val="auto"/>
          <w:sz w:val="24"/>
          <w:szCs w:val="24"/>
        </w:rPr>
        <w:t xml:space="preserve">между собой на уровне класса, образовательной организации, </w:t>
      </w:r>
      <w:r w:rsidRPr="00CF029F">
        <w:rPr>
          <w:rFonts w:ascii="Times New Roman" w:hAnsi="Times New Roman"/>
          <w:color w:val="auto"/>
          <w:spacing w:val="2"/>
          <w:sz w:val="24"/>
          <w:szCs w:val="24"/>
        </w:rPr>
        <w:t xml:space="preserve">т. е. в защищенной среде, </w:t>
      </w:r>
      <w:r w:rsidRPr="00CF029F">
        <w:rPr>
          <w:rFonts w:ascii="Times New Roman" w:hAnsi="Times New Roman"/>
          <w:color w:val="auto"/>
          <w:sz w:val="24"/>
          <w:szCs w:val="24"/>
        </w:rPr>
        <w:t>в которой ребенок получает (или не получает) первое практич</w:t>
      </w:r>
      <w:r w:rsidRPr="00CF029F">
        <w:rPr>
          <w:rFonts w:ascii="Times New Roman" w:hAnsi="Times New Roman"/>
          <w:color w:val="auto"/>
          <w:sz w:val="24"/>
          <w:szCs w:val="24"/>
        </w:rPr>
        <w:t>е</w:t>
      </w:r>
      <w:r w:rsidRPr="00CF029F">
        <w:rPr>
          <w:rFonts w:ascii="Times New Roman" w:hAnsi="Times New Roman"/>
          <w:color w:val="auto"/>
          <w:sz w:val="24"/>
          <w:szCs w:val="24"/>
        </w:rPr>
        <w:t>ское подтверждение приобретенных социальных знаний, начинает их ценить (или отвергает).</w:t>
      </w:r>
    </w:p>
    <w:p w:rsidR="000F42A9" w:rsidRPr="00CF029F" w:rsidRDefault="000F42A9" w:rsidP="00CF029F">
      <w:pPr>
        <w:pStyle w:val="a3"/>
        <w:spacing w:line="276" w:lineRule="auto"/>
        <w:ind w:firstLine="709"/>
        <w:rPr>
          <w:rFonts w:ascii="Times New Roman" w:hAnsi="Times New Roman"/>
          <w:color w:val="auto"/>
          <w:spacing w:val="-4"/>
          <w:sz w:val="24"/>
          <w:szCs w:val="24"/>
        </w:rPr>
      </w:pPr>
      <w:r w:rsidRPr="00CF029F">
        <w:rPr>
          <w:rFonts w:ascii="Times New Roman" w:hAnsi="Times New Roman"/>
          <w:b/>
          <w:bCs/>
          <w:color w:val="auto"/>
          <w:sz w:val="24"/>
          <w:szCs w:val="24"/>
        </w:rPr>
        <w:t>Третий уровень результатов</w:t>
      </w:r>
      <w:r w:rsidRPr="00CF029F">
        <w:rPr>
          <w:rFonts w:ascii="Times New Roman" w:hAnsi="Times New Roman"/>
          <w:color w:val="auto"/>
          <w:sz w:val="24"/>
          <w:szCs w:val="24"/>
        </w:rPr>
        <w:t xml:space="preserve"> – получение обучающимся </w:t>
      </w:r>
      <w:r w:rsidRPr="00CF029F">
        <w:rPr>
          <w:rFonts w:ascii="Times New Roman" w:hAnsi="Times New Roman"/>
          <w:color w:val="auto"/>
          <w:spacing w:val="-2"/>
          <w:sz w:val="24"/>
          <w:szCs w:val="24"/>
        </w:rPr>
        <w:t>начального опыта самосто</w:t>
      </w:r>
      <w:r w:rsidRPr="00CF029F">
        <w:rPr>
          <w:rFonts w:ascii="Times New Roman" w:hAnsi="Times New Roman"/>
          <w:color w:val="auto"/>
          <w:spacing w:val="-2"/>
          <w:sz w:val="24"/>
          <w:szCs w:val="24"/>
        </w:rPr>
        <w:t>я</w:t>
      </w:r>
      <w:r w:rsidRPr="00CF029F">
        <w:rPr>
          <w:rFonts w:ascii="Times New Roman" w:hAnsi="Times New Roman"/>
          <w:color w:val="auto"/>
          <w:spacing w:val="-2"/>
          <w:sz w:val="24"/>
          <w:szCs w:val="24"/>
        </w:rPr>
        <w:t xml:space="preserve">тельного общественного действия, </w:t>
      </w:r>
      <w:r w:rsidRPr="00CF029F">
        <w:rPr>
          <w:rFonts w:ascii="Times New Roman" w:hAnsi="Times New Roman"/>
          <w:color w:val="auto"/>
          <w:spacing w:val="-4"/>
          <w:sz w:val="24"/>
          <w:szCs w:val="24"/>
        </w:rPr>
        <w:t>формирование у младшего школьника социально приемл</w:t>
      </w:r>
      <w:r w:rsidRPr="00CF029F">
        <w:rPr>
          <w:rFonts w:ascii="Times New Roman" w:hAnsi="Times New Roman"/>
          <w:color w:val="auto"/>
          <w:spacing w:val="-4"/>
          <w:sz w:val="24"/>
          <w:szCs w:val="24"/>
        </w:rPr>
        <w:t>е</w:t>
      </w:r>
      <w:r w:rsidRPr="00CF029F">
        <w:rPr>
          <w:rFonts w:ascii="Times New Roman" w:hAnsi="Times New Roman"/>
          <w:color w:val="auto"/>
          <w:spacing w:val="-4"/>
          <w:sz w:val="24"/>
          <w:szCs w:val="24"/>
        </w:rPr>
        <w:t xml:space="preserve">мых </w:t>
      </w:r>
      <w:r w:rsidRPr="00CF029F">
        <w:rPr>
          <w:rFonts w:ascii="Times New Roman" w:hAnsi="Times New Roman"/>
          <w:color w:val="auto"/>
          <w:spacing w:val="-2"/>
          <w:sz w:val="24"/>
          <w:szCs w:val="24"/>
        </w:rPr>
        <w:t xml:space="preserve">моделей поведения. Только в самостоятельном общественном </w:t>
      </w:r>
      <w:r w:rsidRPr="00CF029F">
        <w:rPr>
          <w:rFonts w:ascii="Times New Roman" w:hAnsi="Times New Roman"/>
          <w:color w:val="auto"/>
          <w:spacing w:val="-4"/>
          <w:sz w:val="24"/>
          <w:szCs w:val="24"/>
        </w:rPr>
        <w:t>действии человек действ</w:t>
      </w:r>
      <w:r w:rsidRPr="00CF029F">
        <w:rPr>
          <w:rFonts w:ascii="Times New Roman" w:hAnsi="Times New Roman"/>
          <w:color w:val="auto"/>
          <w:spacing w:val="-4"/>
          <w:sz w:val="24"/>
          <w:szCs w:val="24"/>
        </w:rPr>
        <w:t>и</w:t>
      </w:r>
      <w:r w:rsidRPr="00CF029F">
        <w:rPr>
          <w:rFonts w:ascii="Times New Roman" w:hAnsi="Times New Roman"/>
          <w:color w:val="auto"/>
          <w:spacing w:val="-4"/>
          <w:sz w:val="24"/>
          <w:szCs w:val="24"/>
        </w:rPr>
        <w:t>тельно становится (а не просто узнает о том, как стать) гражданином, социальным деятелем, свобод</w:t>
      </w:r>
      <w:r w:rsidRPr="00CF029F">
        <w:rPr>
          <w:rFonts w:ascii="Times New Roman" w:hAnsi="Times New Roman"/>
          <w:color w:val="auto"/>
          <w:spacing w:val="-2"/>
          <w:sz w:val="24"/>
          <w:szCs w:val="24"/>
        </w:rPr>
        <w:t xml:space="preserve">ным человеком. Для достижения данного уровня результатов </w:t>
      </w:r>
      <w:r w:rsidRPr="00CF029F">
        <w:rPr>
          <w:rFonts w:ascii="Times New Roman" w:hAnsi="Times New Roman"/>
          <w:color w:val="auto"/>
          <w:spacing w:val="-4"/>
          <w:sz w:val="24"/>
          <w:szCs w:val="24"/>
        </w:rPr>
        <w:t>особое значение имеет взаимодействие обучающегося с пред</w:t>
      </w:r>
      <w:r w:rsidRPr="00CF029F">
        <w:rPr>
          <w:rFonts w:ascii="Times New Roman" w:hAnsi="Times New Roman"/>
          <w:color w:val="auto"/>
          <w:sz w:val="24"/>
          <w:szCs w:val="24"/>
        </w:rPr>
        <w:t>ставителями различных социальных субъектов за пред</w:t>
      </w:r>
      <w:r w:rsidRPr="00CF029F">
        <w:rPr>
          <w:rFonts w:ascii="Times New Roman" w:hAnsi="Times New Roman"/>
          <w:color w:val="auto"/>
          <w:sz w:val="24"/>
          <w:szCs w:val="24"/>
        </w:rPr>
        <w:t>е</w:t>
      </w:r>
      <w:r w:rsidRPr="00CF029F">
        <w:rPr>
          <w:rFonts w:ascii="Times New Roman" w:hAnsi="Times New Roman"/>
          <w:color w:val="auto"/>
          <w:sz w:val="24"/>
          <w:szCs w:val="24"/>
        </w:rPr>
        <w:t xml:space="preserve">лами </w:t>
      </w:r>
      <w:r w:rsidRPr="00CF029F">
        <w:rPr>
          <w:rFonts w:ascii="Times New Roman" w:hAnsi="Times New Roman"/>
          <w:color w:val="auto"/>
          <w:spacing w:val="-4"/>
          <w:sz w:val="24"/>
          <w:szCs w:val="24"/>
        </w:rPr>
        <w:t>образовательной организации, в открытой общественной среде.</w:t>
      </w:r>
    </w:p>
    <w:p w:rsidR="00CF029F" w:rsidRPr="00CF029F" w:rsidRDefault="00CF029F" w:rsidP="00CF029F">
      <w:pPr>
        <w:pStyle w:val="a3"/>
        <w:spacing w:line="276" w:lineRule="auto"/>
        <w:ind w:firstLine="709"/>
        <w:rPr>
          <w:rFonts w:ascii="Times New Roman" w:hAnsi="Times New Roman"/>
          <w:color w:val="auto"/>
          <w:spacing w:val="2"/>
          <w:sz w:val="24"/>
          <w:szCs w:val="24"/>
        </w:rPr>
      </w:pPr>
      <w:r w:rsidRPr="00CF029F">
        <w:rPr>
          <w:rFonts w:ascii="Times New Roman" w:hAnsi="Times New Roman"/>
          <w:color w:val="auto"/>
          <w:spacing w:val="2"/>
          <w:sz w:val="24"/>
          <w:szCs w:val="24"/>
        </w:rPr>
        <w:t xml:space="preserve">       Переход от одного уровня воспитательных результатов к другому должен быть последовательным, постепенным, что должно учитываться при орган</w:t>
      </w:r>
      <w:r w:rsidR="003F405F">
        <w:rPr>
          <w:rFonts w:ascii="Times New Roman" w:hAnsi="Times New Roman"/>
          <w:color w:val="auto"/>
          <w:spacing w:val="2"/>
          <w:sz w:val="24"/>
          <w:szCs w:val="24"/>
        </w:rPr>
        <w:t xml:space="preserve">изации духовно-нрвственного воспитания </w:t>
      </w:r>
      <w:r w:rsidRPr="00CF029F">
        <w:rPr>
          <w:rFonts w:ascii="Times New Roman" w:hAnsi="Times New Roman"/>
          <w:color w:val="auto"/>
          <w:spacing w:val="2"/>
          <w:sz w:val="24"/>
          <w:szCs w:val="24"/>
        </w:rPr>
        <w:t xml:space="preserve"> младших школьников.</w:t>
      </w:r>
    </w:p>
    <w:p w:rsidR="00CF029F" w:rsidRDefault="000F42A9" w:rsidP="00213275">
      <w:pPr>
        <w:pStyle w:val="a3"/>
        <w:spacing w:line="276" w:lineRule="auto"/>
        <w:ind w:firstLine="709"/>
        <w:rPr>
          <w:rFonts w:ascii="Times New Roman" w:hAnsi="Times New Roman"/>
          <w:color w:val="auto"/>
          <w:sz w:val="24"/>
          <w:szCs w:val="24"/>
        </w:rPr>
      </w:pPr>
      <w:r w:rsidRPr="00CF029F">
        <w:rPr>
          <w:rFonts w:ascii="Times New Roman" w:hAnsi="Times New Roman"/>
          <w:color w:val="auto"/>
          <w:spacing w:val="-2"/>
          <w:sz w:val="24"/>
          <w:szCs w:val="24"/>
        </w:rPr>
        <w:t xml:space="preserve">Достижение трех уровней воспитательных результатов </w:t>
      </w:r>
      <w:r w:rsidRPr="00CF029F">
        <w:rPr>
          <w:rFonts w:ascii="Times New Roman" w:hAnsi="Times New Roman"/>
          <w:color w:val="auto"/>
          <w:sz w:val="24"/>
          <w:szCs w:val="24"/>
        </w:rPr>
        <w:t>обе</w:t>
      </w:r>
      <w:r w:rsidRPr="00CF029F">
        <w:rPr>
          <w:rFonts w:ascii="Times New Roman" w:hAnsi="Times New Roman"/>
          <w:color w:val="auto"/>
          <w:spacing w:val="2"/>
          <w:sz w:val="24"/>
          <w:szCs w:val="24"/>
        </w:rPr>
        <w:t>спечивает появление зн</w:t>
      </w:r>
      <w:r w:rsidRPr="00CF029F">
        <w:rPr>
          <w:rFonts w:ascii="Times New Roman" w:hAnsi="Times New Roman"/>
          <w:color w:val="auto"/>
          <w:spacing w:val="2"/>
          <w:sz w:val="24"/>
          <w:szCs w:val="24"/>
        </w:rPr>
        <w:t>а</w:t>
      </w:r>
      <w:r w:rsidRPr="00CF029F">
        <w:rPr>
          <w:rFonts w:ascii="Times New Roman" w:hAnsi="Times New Roman"/>
          <w:color w:val="auto"/>
          <w:spacing w:val="2"/>
          <w:sz w:val="24"/>
          <w:szCs w:val="24"/>
        </w:rPr>
        <w:t xml:space="preserve">чимых </w:t>
      </w:r>
      <w:r w:rsidRPr="00CF029F">
        <w:rPr>
          <w:rFonts w:ascii="Times New Roman" w:hAnsi="Times New Roman"/>
          <w:iCs/>
          <w:color w:val="auto"/>
          <w:spacing w:val="2"/>
          <w:sz w:val="24"/>
          <w:szCs w:val="24"/>
        </w:rPr>
        <w:t>эффектов</w:t>
      </w:r>
      <w:r w:rsidRPr="00CF029F">
        <w:rPr>
          <w:rFonts w:ascii="Times New Roman" w:hAnsi="Times New Roman"/>
          <w:color w:val="auto"/>
          <w:spacing w:val="2"/>
          <w:sz w:val="24"/>
          <w:szCs w:val="24"/>
        </w:rPr>
        <w:t xml:space="preserve"> духовно­нрав</w:t>
      </w:r>
      <w:r w:rsidRPr="00CF029F">
        <w:rPr>
          <w:rFonts w:ascii="Times New Roman" w:hAnsi="Times New Roman"/>
          <w:color w:val="auto"/>
          <w:sz w:val="24"/>
          <w:szCs w:val="24"/>
        </w:rPr>
        <w:t>ственного раз</w:t>
      </w:r>
      <w:r w:rsidR="003F405F">
        <w:rPr>
          <w:rFonts w:ascii="Times New Roman" w:hAnsi="Times New Roman"/>
          <w:color w:val="auto"/>
          <w:sz w:val="24"/>
          <w:szCs w:val="24"/>
        </w:rPr>
        <w:t xml:space="preserve">вития, воспитания </w:t>
      </w:r>
      <w:r w:rsidRPr="00CF029F">
        <w:rPr>
          <w:rFonts w:ascii="Times New Roman" w:hAnsi="Times New Roman"/>
          <w:color w:val="auto"/>
          <w:sz w:val="24"/>
          <w:szCs w:val="24"/>
        </w:rPr>
        <w:t xml:space="preserve"> обучающихся – формиров</w:t>
      </w:r>
      <w:r w:rsidRPr="00CF029F">
        <w:rPr>
          <w:rFonts w:ascii="Times New Roman" w:hAnsi="Times New Roman"/>
          <w:color w:val="auto"/>
          <w:sz w:val="24"/>
          <w:szCs w:val="24"/>
        </w:rPr>
        <w:t>а</w:t>
      </w:r>
      <w:r w:rsidRPr="00CF029F">
        <w:rPr>
          <w:rFonts w:ascii="Times New Roman" w:hAnsi="Times New Roman"/>
          <w:color w:val="auto"/>
          <w:sz w:val="24"/>
          <w:szCs w:val="24"/>
        </w:rPr>
        <w:t xml:space="preserve">ние основ российской идентичности, присвоение базовых </w:t>
      </w:r>
      <w:r w:rsidRPr="00CF029F">
        <w:rPr>
          <w:rFonts w:ascii="Times New Roman" w:hAnsi="Times New Roman"/>
          <w:color w:val="auto"/>
          <w:spacing w:val="2"/>
          <w:sz w:val="24"/>
          <w:szCs w:val="24"/>
        </w:rPr>
        <w:t>национальных ценностей, разв</w:t>
      </w:r>
      <w:r w:rsidRPr="00CF029F">
        <w:rPr>
          <w:rFonts w:ascii="Times New Roman" w:hAnsi="Times New Roman"/>
          <w:color w:val="auto"/>
          <w:spacing w:val="2"/>
          <w:sz w:val="24"/>
          <w:szCs w:val="24"/>
        </w:rPr>
        <w:t>и</w:t>
      </w:r>
      <w:r w:rsidRPr="00CF029F">
        <w:rPr>
          <w:rFonts w:ascii="Times New Roman" w:hAnsi="Times New Roman"/>
          <w:color w:val="auto"/>
          <w:spacing w:val="2"/>
          <w:sz w:val="24"/>
          <w:szCs w:val="24"/>
        </w:rPr>
        <w:t>тие нравственного самосо</w:t>
      </w:r>
      <w:r w:rsidRPr="00CF029F">
        <w:rPr>
          <w:rFonts w:ascii="Times New Roman" w:hAnsi="Times New Roman"/>
          <w:color w:val="auto"/>
          <w:sz w:val="24"/>
          <w:szCs w:val="24"/>
        </w:rPr>
        <w:t>знания, укрепление духовного и социально­психологического зд</w:t>
      </w:r>
      <w:r w:rsidRPr="00CF029F">
        <w:rPr>
          <w:rFonts w:ascii="Times New Roman" w:hAnsi="Times New Roman"/>
          <w:color w:val="auto"/>
          <w:sz w:val="24"/>
          <w:szCs w:val="24"/>
        </w:rPr>
        <w:t>о</w:t>
      </w:r>
      <w:r w:rsidRPr="00CF029F">
        <w:rPr>
          <w:rFonts w:ascii="Times New Roman" w:hAnsi="Times New Roman"/>
          <w:color w:val="auto"/>
          <w:sz w:val="24"/>
          <w:szCs w:val="24"/>
        </w:rPr>
        <w:t>ровья, позитивного отношения к жизни, дов</w:t>
      </w:r>
      <w:r w:rsidR="00213275">
        <w:rPr>
          <w:rFonts w:ascii="Times New Roman" w:hAnsi="Times New Roman"/>
          <w:color w:val="auto"/>
          <w:sz w:val="24"/>
          <w:szCs w:val="24"/>
        </w:rPr>
        <w:t>ерия к людям и обществу и т. д.</w:t>
      </w:r>
    </w:p>
    <w:p w:rsidR="00286703" w:rsidRDefault="00286703" w:rsidP="00213275">
      <w:pPr>
        <w:pStyle w:val="a3"/>
        <w:spacing w:line="276" w:lineRule="auto"/>
        <w:ind w:firstLine="709"/>
        <w:rPr>
          <w:rFonts w:ascii="Times New Roman" w:hAnsi="Times New Roman"/>
          <w:color w:val="auto"/>
          <w:sz w:val="24"/>
          <w:szCs w:val="24"/>
        </w:rPr>
      </w:pPr>
    </w:p>
    <w:p w:rsidR="00286703" w:rsidRDefault="00286703" w:rsidP="00213275">
      <w:pPr>
        <w:pStyle w:val="a3"/>
        <w:spacing w:line="276" w:lineRule="auto"/>
        <w:ind w:firstLine="709"/>
        <w:rPr>
          <w:rFonts w:ascii="Times New Roman" w:hAnsi="Times New Roman"/>
          <w:color w:val="auto"/>
          <w:sz w:val="24"/>
          <w:szCs w:val="24"/>
        </w:rPr>
      </w:pPr>
    </w:p>
    <w:p w:rsidR="00286703" w:rsidRDefault="00286703" w:rsidP="00213275">
      <w:pPr>
        <w:pStyle w:val="a3"/>
        <w:spacing w:line="276" w:lineRule="auto"/>
        <w:ind w:firstLine="709"/>
        <w:rPr>
          <w:rFonts w:ascii="Times New Roman" w:hAnsi="Times New Roman"/>
          <w:color w:val="auto"/>
          <w:sz w:val="24"/>
          <w:szCs w:val="24"/>
        </w:rPr>
      </w:pPr>
    </w:p>
    <w:p w:rsidR="00286703" w:rsidRDefault="00286703" w:rsidP="00213275">
      <w:pPr>
        <w:pStyle w:val="a3"/>
        <w:spacing w:line="276" w:lineRule="auto"/>
        <w:ind w:firstLine="709"/>
        <w:rPr>
          <w:rFonts w:ascii="Times New Roman" w:hAnsi="Times New Roman"/>
          <w:color w:val="auto"/>
          <w:sz w:val="24"/>
          <w:szCs w:val="24"/>
        </w:rPr>
      </w:pPr>
    </w:p>
    <w:p w:rsidR="00286703" w:rsidRDefault="00286703" w:rsidP="00213275">
      <w:pPr>
        <w:pStyle w:val="a3"/>
        <w:spacing w:line="276" w:lineRule="auto"/>
        <w:ind w:firstLine="709"/>
        <w:rPr>
          <w:rFonts w:ascii="Times New Roman" w:hAnsi="Times New Roman"/>
          <w:color w:val="auto"/>
          <w:sz w:val="24"/>
          <w:szCs w:val="24"/>
        </w:rPr>
      </w:pPr>
    </w:p>
    <w:p w:rsidR="00286703" w:rsidRDefault="00286703" w:rsidP="00213275">
      <w:pPr>
        <w:pStyle w:val="a3"/>
        <w:spacing w:line="276" w:lineRule="auto"/>
        <w:ind w:firstLine="709"/>
        <w:rPr>
          <w:rFonts w:ascii="Times New Roman" w:hAnsi="Times New Roman"/>
          <w:color w:val="auto"/>
          <w:sz w:val="24"/>
          <w:szCs w:val="24"/>
        </w:rPr>
      </w:pPr>
    </w:p>
    <w:p w:rsidR="00286703" w:rsidRPr="00213275" w:rsidRDefault="00286703" w:rsidP="00213275">
      <w:pPr>
        <w:pStyle w:val="a3"/>
        <w:spacing w:line="276" w:lineRule="auto"/>
        <w:ind w:firstLine="709"/>
        <w:rPr>
          <w:rFonts w:ascii="Times New Roman" w:hAnsi="Times New Roman"/>
          <w:color w:val="auto"/>
          <w:sz w:val="24"/>
          <w:szCs w:val="24"/>
        </w:rPr>
      </w:pPr>
    </w:p>
    <w:p w:rsidR="00286703" w:rsidRPr="00CF029F" w:rsidRDefault="00CF029F" w:rsidP="00286703">
      <w:pPr>
        <w:widowControl w:val="0"/>
        <w:autoSpaceDE w:val="0"/>
        <w:autoSpaceDN w:val="0"/>
        <w:adjustRightInd w:val="0"/>
        <w:spacing w:line="276" w:lineRule="auto"/>
        <w:jc w:val="center"/>
        <w:rPr>
          <w:b/>
        </w:rPr>
      </w:pPr>
      <w:r w:rsidRPr="00CF029F">
        <w:rPr>
          <w:b/>
        </w:rPr>
        <w:t>Действия педагога, направленные на достижения воспитательных результатов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51"/>
        <w:gridCol w:w="3818"/>
        <w:gridCol w:w="4842"/>
      </w:tblGrid>
      <w:tr w:rsidR="00CF029F" w:rsidRPr="00CF029F" w:rsidTr="00012D98">
        <w:trPr>
          <w:jc w:val="center"/>
        </w:trPr>
        <w:tc>
          <w:tcPr>
            <w:tcW w:w="1951" w:type="dxa"/>
          </w:tcPr>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t>Уровень</w:t>
            </w:r>
          </w:p>
        </w:tc>
        <w:tc>
          <w:tcPr>
            <w:tcW w:w="3818" w:type="dxa"/>
          </w:tcPr>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t>Особенности возрастной категории</w:t>
            </w:r>
          </w:p>
        </w:tc>
        <w:tc>
          <w:tcPr>
            <w:tcW w:w="4842" w:type="dxa"/>
          </w:tcPr>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t>Действия педагога</w:t>
            </w:r>
          </w:p>
        </w:tc>
      </w:tr>
      <w:tr w:rsidR="00CF029F" w:rsidRPr="00CF029F" w:rsidTr="00012D98">
        <w:trPr>
          <w:jc w:val="center"/>
        </w:trPr>
        <w:tc>
          <w:tcPr>
            <w:tcW w:w="1951" w:type="dxa"/>
            <w:vAlign w:val="center"/>
          </w:tcPr>
          <w:p w:rsidR="00CF029F" w:rsidRPr="00CF029F" w:rsidRDefault="00CF029F" w:rsidP="00F20383">
            <w:pPr>
              <w:widowControl w:val="0"/>
              <w:autoSpaceDE w:val="0"/>
              <w:autoSpaceDN w:val="0"/>
              <w:adjustRightInd w:val="0"/>
              <w:spacing w:line="276" w:lineRule="auto"/>
              <w:jc w:val="center"/>
            </w:pPr>
            <w:r w:rsidRPr="00CF029F">
              <w:lastRenderedPageBreak/>
              <w:t>1 уровень</w:t>
            </w:r>
          </w:p>
          <w:p w:rsidR="00CF029F" w:rsidRPr="00CF029F" w:rsidRDefault="00CF029F" w:rsidP="00F20383">
            <w:pPr>
              <w:widowControl w:val="0"/>
              <w:autoSpaceDE w:val="0"/>
              <w:autoSpaceDN w:val="0"/>
              <w:adjustRightInd w:val="0"/>
              <w:spacing w:line="276" w:lineRule="auto"/>
              <w:jc w:val="center"/>
            </w:pPr>
            <w:r w:rsidRPr="00CF029F">
              <w:t>(1 класс)</w:t>
            </w:r>
          </w:p>
          <w:p w:rsidR="00CF029F" w:rsidRPr="00CF029F" w:rsidRDefault="00CF029F" w:rsidP="00F20383">
            <w:pPr>
              <w:widowControl w:val="0"/>
              <w:autoSpaceDE w:val="0"/>
              <w:autoSpaceDN w:val="0"/>
              <w:adjustRightInd w:val="0"/>
              <w:spacing w:line="276" w:lineRule="auto"/>
              <w:jc w:val="center"/>
              <w:rPr>
                <w:b/>
              </w:rPr>
            </w:pPr>
            <w:r w:rsidRPr="00CF029F">
              <w:t>Приобретение школьником с</w:t>
            </w:r>
            <w:r w:rsidRPr="00CF029F">
              <w:t>о</w:t>
            </w:r>
            <w:r w:rsidRPr="00CF029F">
              <w:t>циальных зн</w:t>
            </w:r>
            <w:r w:rsidRPr="00CF029F">
              <w:t>а</w:t>
            </w:r>
            <w:r w:rsidRPr="00CF029F">
              <w:t>ний</w:t>
            </w:r>
          </w:p>
        </w:tc>
        <w:tc>
          <w:tcPr>
            <w:tcW w:w="3818" w:type="dxa"/>
            <w:vAlign w:val="center"/>
          </w:tcPr>
          <w:p w:rsidR="00CF029F" w:rsidRPr="00CF029F" w:rsidRDefault="00CF029F" w:rsidP="00F20383">
            <w:pPr>
              <w:widowControl w:val="0"/>
              <w:autoSpaceDE w:val="0"/>
              <w:autoSpaceDN w:val="0"/>
              <w:adjustRightInd w:val="0"/>
              <w:spacing w:line="276" w:lineRule="auto"/>
              <w:jc w:val="center"/>
              <w:rPr>
                <w:lang w:val="en-US"/>
              </w:rPr>
            </w:pPr>
            <w:r w:rsidRPr="00CF029F">
              <w:t>Восприимчивость к новому соц</w:t>
            </w:r>
            <w:r w:rsidRPr="00CF029F">
              <w:t>и</w:t>
            </w:r>
            <w:r w:rsidRPr="00CF029F">
              <w:t>альному знанию, стремление п</w:t>
            </w:r>
            <w:r w:rsidRPr="00CF029F">
              <w:t>о</w:t>
            </w:r>
            <w:r w:rsidRPr="00CF029F">
              <w:t xml:space="preserve">нять новую  </w:t>
            </w:r>
            <w:r w:rsidRPr="00CF029F">
              <w:rPr>
                <w:lang w:val="en-US"/>
              </w:rPr>
              <w:t>школьную реальность</w:t>
            </w:r>
          </w:p>
        </w:tc>
        <w:tc>
          <w:tcPr>
            <w:tcW w:w="4842" w:type="dxa"/>
          </w:tcPr>
          <w:p w:rsidR="00CF029F" w:rsidRPr="00CF029F" w:rsidRDefault="00CF029F" w:rsidP="00F20383">
            <w:pPr>
              <w:widowControl w:val="0"/>
              <w:autoSpaceDE w:val="0"/>
              <w:autoSpaceDN w:val="0"/>
              <w:adjustRightInd w:val="0"/>
              <w:spacing w:line="276" w:lineRule="auto"/>
              <w:rPr>
                <w:b/>
                <w:lang w:val="en-US"/>
              </w:rPr>
            </w:pPr>
            <w:r w:rsidRPr="00CF029F">
              <w:t>Педагог должен поддержать стремление р</w:t>
            </w:r>
            <w:r w:rsidRPr="00CF029F">
              <w:t>е</w:t>
            </w:r>
            <w:r w:rsidRPr="00CF029F">
              <w:t>бенка к новому социальному знанию, со</w:t>
            </w:r>
            <w:r w:rsidRPr="00CF029F">
              <w:t>з</w:t>
            </w:r>
            <w:r w:rsidRPr="00CF029F">
              <w:t>дать условия для  самого воспитанника в формировании его личности,  включение его в деятельность по самовоспитанию (самои</w:t>
            </w:r>
            <w:r w:rsidRPr="00CF029F">
              <w:t>з</w:t>
            </w:r>
            <w:r w:rsidRPr="00CF029F">
              <w:t>менению). В основе используемых воспит</w:t>
            </w:r>
            <w:r w:rsidRPr="00CF029F">
              <w:t>а</w:t>
            </w:r>
            <w:r w:rsidRPr="00CF029F">
              <w:t>тельных форм лежит системно-деятельностный подход  (усвоение челов</w:t>
            </w:r>
            <w:r w:rsidRPr="00CF029F">
              <w:t>е</w:t>
            </w:r>
            <w:r w:rsidRPr="00CF029F">
              <w:t>ком нового для него опыта поведения и де</w:t>
            </w:r>
            <w:r w:rsidRPr="00CF029F">
              <w:t>я</w:t>
            </w:r>
            <w:r w:rsidRPr="00CF029F">
              <w:t xml:space="preserve">тельности). </w:t>
            </w:r>
            <w:r w:rsidRPr="00CF029F">
              <w:rPr>
                <w:lang w:val="en-US"/>
              </w:rPr>
              <w:t>И в этом посильную помощь должны оказывать родители.</w:t>
            </w:r>
          </w:p>
        </w:tc>
      </w:tr>
      <w:tr w:rsidR="00CF029F" w:rsidRPr="00CF029F" w:rsidTr="00012D98">
        <w:trPr>
          <w:jc w:val="center"/>
        </w:trPr>
        <w:tc>
          <w:tcPr>
            <w:tcW w:w="1951" w:type="dxa"/>
            <w:vAlign w:val="center"/>
          </w:tcPr>
          <w:p w:rsidR="00CF029F" w:rsidRPr="00CF029F" w:rsidRDefault="00CF029F" w:rsidP="00F20383">
            <w:pPr>
              <w:widowControl w:val="0"/>
              <w:autoSpaceDE w:val="0"/>
              <w:autoSpaceDN w:val="0"/>
              <w:adjustRightInd w:val="0"/>
              <w:spacing w:line="276" w:lineRule="auto"/>
              <w:jc w:val="center"/>
            </w:pPr>
            <w:r w:rsidRPr="00CF029F">
              <w:t>2 уровень</w:t>
            </w:r>
          </w:p>
          <w:p w:rsidR="00CF029F" w:rsidRPr="00CF029F" w:rsidRDefault="00CF029F" w:rsidP="00F20383">
            <w:pPr>
              <w:widowControl w:val="0"/>
              <w:autoSpaceDE w:val="0"/>
              <w:autoSpaceDN w:val="0"/>
              <w:adjustRightInd w:val="0"/>
              <w:spacing w:line="276" w:lineRule="auto"/>
              <w:jc w:val="center"/>
            </w:pPr>
            <w:r w:rsidRPr="00CF029F">
              <w:t>(2-3 класс)       Получение школьником опыта переж</w:t>
            </w:r>
            <w:r w:rsidRPr="00CF029F">
              <w:t>и</w:t>
            </w:r>
            <w:r w:rsidRPr="00CF029F">
              <w:t>вания и поз</w:t>
            </w:r>
            <w:r w:rsidRPr="00CF029F">
              <w:t>и</w:t>
            </w:r>
            <w:r w:rsidRPr="00CF029F">
              <w:t>тивного отн</w:t>
            </w:r>
            <w:r w:rsidRPr="00CF029F">
              <w:t>о</w:t>
            </w:r>
            <w:r w:rsidRPr="00CF029F">
              <w:t>шения к баз</w:t>
            </w:r>
            <w:r w:rsidRPr="00CF029F">
              <w:t>о</w:t>
            </w:r>
            <w:r w:rsidRPr="00CF029F">
              <w:t>вым ценностям общества</w:t>
            </w:r>
          </w:p>
        </w:tc>
        <w:tc>
          <w:tcPr>
            <w:tcW w:w="3818" w:type="dxa"/>
            <w:vAlign w:val="center"/>
          </w:tcPr>
          <w:p w:rsidR="00CF029F" w:rsidRPr="00CF029F" w:rsidRDefault="00CF029F" w:rsidP="00F20383">
            <w:pPr>
              <w:widowControl w:val="0"/>
              <w:autoSpaceDE w:val="0"/>
              <w:autoSpaceDN w:val="0"/>
              <w:adjustRightInd w:val="0"/>
              <w:spacing w:line="276" w:lineRule="auto"/>
              <w:jc w:val="center"/>
            </w:pPr>
            <w:r w:rsidRPr="00CF029F">
              <w:t>Во втором и третьем классе, как правило, набирает силу процесс развития детского коллектива, резко активизируется межличн</w:t>
            </w:r>
            <w:r w:rsidRPr="00CF029F">
              <w:t>о</w:t>
            </w:r>
            <w:r w:rsidRPr="00CF029F">
              <w:t>стное взаимодействие младших школьников друг с другом</w:t>
            </w:r>
          </w:p>
        </w:tc>
        <w:tc>
          <w:tcPr>
            <w:tcW w:w="4842" w:type="dxa"/>
          </w:tcPr>
          <w:p w:rsidR="00CF029F" w:rsidRPr="00CF029F" w:rsidRDefault="00CF029F" w:rsidP="00F20383">
            <w:pPr>
              <w:widowControl w:val="0"/>
              <w:autoSpaceDE w:val="0"/>
              <w:autoSpaceDN w:val="0"/>
              <w:adjustRightInd w:val="0"/>
              <w:spacing w:line="276" w:lineRule="auto"/>
            </w:pPr>
            <w:r w:rsidRPr="00CF029F">
              <w:t>Педагог должен создать воспитательную среду, в которой ребенок способен осознать, что его поступки, во- первых, не должны разрушать его самого и включающую его систему (семью, коллектив, общество в ц</w:t>
            </w:r>
            <w:r w:rsidRPr="00CF029F">
              <w:t>е</w:t>
            </w:r>
            <w:r w:rsidRPr="00CF029F">
              <w:t>лом), а во-вторых, не должны привести к исключению его из этой системы. В основе используемых воспитательных форм лежит системно- деятельностный  подход и при</w:t>
            </w:r>
            <w:r w:rsidRPr="00CF029F">
              <w:t>н</w:t>
            </w:r>
            <w:r w:rsidRPr="00CF029F">
              <w:t>цип сохранения целостности систем.</w:t>
            </w:r>
          </w:p>
        </w:tc>
      </w:tr>
      <w:tr w:rsidR="00CF029F" w:rsidRPr="00CF029F" w:rsidTr="00012D98">
        <w:trPr>
          <w:jc w:val="center"/>
        </w:trPr>
        <w:tc>
          <w:tcPr>
            <w:tcW w:w="1951" w:type="dxa"/>
          </w:tcPr>
          <w:p w:rsidR="00CF029F" w:rsidRPr="00CF029F" w:rsidRDefault="00CF029F" w:rsidP="00F20383">
            <w:pPr>
              <w:widowControl w:val="0"/>
              <w:autoSpaceDE w:val="0"/>
              <w:autoSpaceDN w:val="0"/>
              <w:adjustRightInd w:val="0"/>
              <w:spacing w:line="276" w:lineRule="auto"/>
            </w:pPr>
            <w:r w:rsidRPr="00CF029F">
              <w:t>3 уровень</w:t>
            </w:r>
          </w:p>
          <w:p w:rsidR="00CF029F" w:rsidRPr="00CF029F" w:rsidRDefault="00CF029F" w:rsidP="00F20383">
            <w:pPr>
              <w:widowControl w:val="0"/>
              <w:autoSpaceDE w:val="0"/>
              <w:autoSpaceDN w:val="0"/>
              <w:adjustRightInd w:val="0"/>
              <w:spacing w:line="276" w:lineRule="auto"/>
            </w:pPr>
            <w:r w:rsidRPr="00CF029F">
              <w:t>( 4 класс) Пол</w:t>
            </w:r>
            <w:r w:rsidRPr="00CF029F">
              <w:t>у</w:t>
            </w:r>
            <w:r w:rsidRPr="00CF029F">
              <w:t>чение школьн</w:t>
            </w:r>
            <w:r w:rsidRPr="00CF029F">
              <w:t>и</w:t>
            </w:r>
            <w:r w:rsidRPr="00CF029F">
              <w:t>ком опыта сам</w:t>
            </w:r>
            <w:r w:rsidRPr="00CF029F">
              <w:t>о</w:t>
            </w:r>
            <w:r w:rsidRPr="00CF029F">
              <w:t>стоятельного общественного действия.</w:t>
            </w:r>
          </w:p>
        </w:tc>
        <w:tc>
          <w:tcPr>
            <w:tcW w:w="3818" w:type="dxa"/>
          </w:tcPr>
          <w:p w:rsidR="00CF029F" w:rsidRPr="00CF029F" w:rsidRDefault="00CF029F" w:rsidP="00F20383">
            <w:pPr>
              <w:widowControl w:val="0"/>
              <w:autoSpaceDE w:val="0"/>
              <w:autoSpaceDN w:val="0"/>
              <w:adjustRightInd w:val="0"/>
              <w:spacing w:line="276" w:lineRule="auto"/>
            </w:pPr>
            <w:r w:rsidRPr="00CF029F">
              <w:t>Потребность в самореализации, в общественном признании, в  ж</w:t>
            </w:r>
            <w:r w:rsidRPr="00CF029F">
              <w:t>е</w:t>
            </w:r>
            <w:r w:rsidRPr="00CF029F">
              <w:t>лании проявить и реализовать свои потенциальные возможности, готовность приобрести для этого новые необходимые личностные качества и способности</w:t>
            </w:r>
          </w:p>
        </w:tc>
        <w:tc>
          <w:tcPr>
            <w:tcW w:w="4842" w:type="dxa"/>
          </w:tcPr>
          <w:p w:rsidR="00CF029F" w:rsidRPr="00CF029F" w:rsidRDefault="00CF029F" w:rsidP="00F20383">
            <w:pPr>
              <w:widowControl w:val="0"/>
              <w:autoSpaceDE w:val="0"/>
              <w:autoSpaceDN w:val="0"/>
              <w:adjustRightInd w:val="0"/>
              <w:spacing w:line="276" w:lineRule="auto"/>
            </w:pPr>
            <w:r w:rsidRPr="00CF029F">
              <w:t>К четвертому классу для младшего школ</w:t>
            </w:r>
            <w:r w:rsidRPr="00CF029F">
              <w:t>ь</w:t>
            </w:r>
            <w:r w:rsidRPr="00CF029F">
              <w:t>ника необходимо обеспечить реальную во</w:t>
            </w:r>
            <w:r w:rsidRPr="00CF029F">
              <w:t>з</w:t>
            </w:r>
            <w:r w:rsidRPr="00CF029F">
              <w:t>можность выхода в пространство общес</w:t>
            </w:r>
            <w:r w:rsidRPr="00CF029F">
              <w:t>т</w:t>
            </w:r>
            <w:r w:rsidRPr="00CF029F">
              <w:t>венного действия т.е. достижения третьего уровня воспитательных результатов. Такой выход для ученика начальной школы до</w:t>
            </w:r>
            <w:r w:rsidRPr="00CF029F">
              <w:t>л</w:t>
            </w:r>
            <w:r w:rsidRPr="00CF029F">
              <w:t>жен быть обязательно оформлен как выход в дружественную среду. Свойственные с</w:t>
            </w:r>
            <w:r w:rsidRPr="00CF029F">
              <w:t>о</w:t>
            </w:r>
            <w:r w:rsidRPr="00CF029F">
              <w:t>временной социальной ситуации конфлик</w:t>
            </w:r>
            <w:r w:rsidRPr="00CF029F">
              <w:t>т</w:t>
            </w:r>
            <w:r w:rsidRPr="00CF029F">
              <w:t>ность и неопределенность должны быть в известной степени ограничены.</w:t>
            </w:r>
          </w:p>
          <w:p w:rsidR="00CF029F" w:rsidRPr="00CF029F" w:rsidRDefault="00CF029F" w:rsidP="00F20383">
            <w:pPr>
              <w:widowControl w:val="0"/>
              <w:autoSpaceDE w:val="0"/>
              <w:autoSpaceDN w:val="0"/>
              <w:adjustRightInd w:val="0"/>
              <w:spacing w:line="276" w:lineRule="auto"/>
            </w:pPr>
            <w:r w:rsidRPr="00CF029F">
              <w:t xml:space="preserve">   Однако для запуска и осуществления пр</w:t>
            </w:r>
            <w:r w:rsidRPr="00CF029F">
              <w:t>о</w:t>
            </w:r>
            <w:r w:rsidRPr="00CF029F">
              <w:t>цессов самовоспитания необходимо, прежде всего, сформировать у ребенка мотивацию к изменению себя и приобретение необход</w:t>
            </w:r>
            <w:r w:rsidRPr="00CF029F">
              <w:t>и</w:t>
            </w:r>
            <w:r w:rsidRPr="00CF029F">
              <w:t>мых новых внутренних качеств. Без реш</w:t>
            </w:r>
            <w:r w:rsidRPr="00CF029F">
              <w:t>е</w:t>
            </w:r>
            <w:r w:rsidRPr="00CF029F">
              <w:t>ния этой проблемы ученик попросту ок</w:t>
            </w:r>
            <w:r w:rsidRPr="00CF029F">
              <w:t>а</w:t>
            </w:r>
            <w:r w:rsidRPr="00CF029F">
              <w:t>жется вне пространства деятельности по с</w:t>
            </w:r>
            <w:r w:rsidRPr="00CF029F">
              <w:t>а</w:t>
            </w:r>
            <w:r w:rsidRPr="00CF029F">
              <w:t>мовоспитанию, и все усилия педагога будут тщетны. В основе используемых воспит</w:t>
            </w:r>
            <w:r w:rsidRPr="00CF029F">
              <w:t>а</w:t>
            </w:r>
            <w:r w:rsidRPr="00CF029F">
              <w:t>тельных форм лежит системно-деятельностный  подход и принцип сохр</w:t>
            </w:r>
            <w:r w:rsidRPr="00CF029F">
              <w:t>а</w:t>
            </w:r>
            <w:r w:rsidRPr="00CF029F">
              <w:t>нения целостности систем</w:t>
            </w:r>
          </w:p>
        </w:tc>
      </w:tr>
    </w:tbl>
    <w:p w:rsidR="00CF029F" w:rsidRPr="00CF029F" w:rsidRDefault="00CF029F" w:rsidP="00F20383">
      <w:pPr>
        <w:widowControl w:val="0"/>
        <w:autoSpaceDE w:val="0"/>
        <w:autoSpaceDN w:val="0"/>
        <w:adjustRightInd w:val="0"/>
        <w:spacing w:line="276" w:lineRule="auto"/>
      </w:pPr>
      <w:r w:rsidRPr="00CF029F">
        <w:tab/>
      </w:r>
    </w:p>
    <w:p w:rsidR="00CF029F" w:rsidRPr="00CF029F" w:rsidRDefault="00CF029F" w:rsidP="00FB2DD7">
      <w:pPr>
        <w:widowControl w:val="0"/>
        <w:autoSpaceDE w:val="0"/>
        <w:autoSpaceDN w:val="0"/>
        <w:adjustRightInd w:val="0"/>
        <w:spacing w:line="276" w:lineRule="auto"/>
        <w:jc w:val="center"/>
        <w:rPr>
          <w:b/>
        </w:rPr>
      </w:pPr>
      <w:r w:rsidRPr="00CF029F">
        <w:rPr>
          <w:b/>
        </w:rPr>
        <w:t>Перечень рекомендуемых воспитательных форм и мероприятий</w:t>
      </w:r>
    </w:p>
    <w:p w:rsidR="00CF029F" w:rsidRPr="00CF029F" w:rsidRDefault="00CF029F" w:rsidP="00F20383">
      <w:pPr>
        <w:widowControl w:val="0"/>
        <w:autoSpaceDE w:val="0"/>
        <w:autoSpaceDN w:val="0"/>
        <w:adjustRightInd w:val="0"/>
        <w:spacing w:line="276" w:lineRule="auto"/>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9"/>
        <w:gridCol w:w="3487"/>
        <w:gridCol w:w="4910"/>
      </w:tblGrid>
      <w:tr w:rsidR="00CF029F" w:rsidRPr="00CF029F" w:rsidTr="00012D98">
        <w:trPr>
          <w:jc w:val="center"/>
        </w:trPr>
        <w:tc>
          <w:tcPr>
            <w:tcW w:w="1526" w:type="dxa"/>
          </w:tcPr>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lastRenderedPageBreak/>
              <w:t>Уровни</w:t>
            </w:r>
          </w:p>
        </w:tc>
        <w:tc>
          <w:tcPr>
            <w:tcW w:w="3827" w:type="dxa"/>
          </w:tcPr>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t>Формы</w:t>
            </w:r>
          </w:p>
        </w:tc>
        <w:tc>
          <w:tcPr>
            <w:tcW w:w="5387" w:type="dxa"/>
          </w:tcPr>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t>Мероприятия</w:t>
            </w:r>
          </w:p>
        </w:tc>
      </w:tr>
      <w:tr w:rsidR="00CF029F" w:rsidRPr="00CF029F" w:rsidTr="00012D98">
        <w:trPr>
          <w:jc w:val="center"/>
        </w:trPr>
        <w:tc>
          <w:tcPr>
            <w:tcW w:w="1526" w:type="dxa"/>
            <w:vMerge w:val="restart"/>
            <w:vAlign w:val="center"/>
          </w:tcPr>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t>1 уровень</w:t>
            </w:r>
          </w:p>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t>(1 класс)</w:t>
            </w:r>
          </w:p>
        </w:tc>
        <w:tc>
          <w:tcPr>
            <w:tcW w:w="3827" w:type="dxa"/>
          </w:tcPr>
          <w:p w:rsidR="00CF029F" w:rsidRPr="00CF029F" w:rsidRDefault="00CF029F" w:rsidP="00F20383">
            <w:pPr>
              <w:widowControl w:val="0"/>
              <w:autoSpaceDE w:val="0"/>
              <w:autoSpaceDN w:val="0"/>
              <w:adjustRightInd w:val="0"/>
              <w:spacing w:line="276" w:lineRule="auto"/>
              <w:jc w:val="center"/>
              <w:rPr>
                <w:lang w:val="en-US"/>
              </w:rPr>
            </w:pPr>
            <w:r w:rsidRPr="00CF029F">
              <w:rPr>
                <w:lang w:val="en-US"/>
              </w:rPr>
              <w:t xml:space="preserve">Беседы, классные часы </w:t>
            </w:r>
          </w:p>
          <w:p w:rsidR="00CF029F" w:rsidRPr="00CF029F" w:rsidRDefault="00CF029F" w:rsidP="00F20383">
            <w:pPr>
              <w:widowControl w:val="0"/>
              <w:autoSpaceDE w:val="0"/>
              <w:autoSpaceDN w:val="0"/>
              <w:adjustRightInd w:val="0"/>
              <w:spacing w:line="276" w:lineRule="auto"/>
              <w:jc w:val="center"/>
              <w:rPr>
                <w:b/>
                <w:lang w:val="en-US"/>
              </w:rPr>
            </w:pPr>
          </w:p>
        </w:tc>
        <w:tc>
          <w:tcPr>
            <w:tcW w:w="5387" w:type="dxa"/>
          </w:tcPr>
          <w:p w:rsidR="00CF029F" w:rsidRPr="00CF029F" w:rsidRDefault="00CF029F" w:rsidP="00F20383">
            <w:pPr>
              <w:widowControl w:val="0"/>
              <w:autoSpaceDE w:val="0"/>
              <w:autoSpaceDN w:val="0"/>
              <w:adjustRightInd w:val="0"/>
              <w:spacing w:line="276" w:lineRule="auto"/>
            </w:pPr>
            <w:r w:rsidRPr="00CF029F">
              <w:rPr>
                <w:b/>
              </w:rPr>
              <w:t>«</w:t>
            </w:r>
            <w:r w:rsidRPr="00CF029F">
              <w:t>Здравствуй, школа», «Правила поведения в школе», «Что такое доброта?», «Государс</w:t>
            </w:r>
            <w:r w:rsidRPr="00CF029F">
              <w:t>т</w:t>
            </w:r>
            <w:r w:rsidRPr="00CF029F">
              <w:t>венные символы России», цикл бесед «Тр</w:t>
            </w:r>
            <w:r w:rsidRPr="00CF029F">
              <w:t>у</w:t>
            </w:r>
            <w:r w:rsidRPr="00CF029F">
              <w:t>диться - всегда пригодиться», «Твое здор</w:t>
            </w:r>
            <w:r w:rsidRPr="00CF029F">
              <w:t>о</w:t>
            </w:r>
            <w:r w:rsidRPr="00CF029F">
              <w:t>вье»,«Что значит- быть учеником?» , «Что такое хорошо и что такое плохо, «Любимое время года», «Моя семья»; «Моя малая Р</w:t>
            </w:r>
            <w:r w:rsidRPr="00CF029F">
              <w:t>о</w:t>
            </w:r>
            <w:r w:rsidRPr="00CF029F">
              <w:t>дина»,«Народные приметы», «Мой дома</w:t>
            </w:r>
            <w:r w:rsidRPr="00CF029F">
              <w:t>ш</w:t>
            </w:r>
            <w:r w:rsidRPr="00CF029F">
              <w:t>ний любимец».</w:t>
            </w:r>
          </w:p>
        </w:tc>
      </w:tr>
      <w:tr w:rsidR="00CF029F" w:rsidRPr="00CF029F" w:rsidTr="00012D98">
        <w:trPr>
          <w:jc w:val="center"/>
        </w:trPr>
        <w:tc>
          <w:tcPr>
            <w:tcW w:w="1526" w:type="dxa"/>
            <w:vMerge/>
          </w:tcPr>
          <w:p w:rsidR="00CF029F" w:rsidRPr="00CF029F" w:rsidRDefault="00CF029F" w:rsidP="00F20383">
            <w:pPr>
              <w:widowControl w:val="0"/>
              <w:autoSpaceDE w:val="0"/>
              <w:autoSpaceDN w:val="0"/>
              <w:adjustRightInd w:val="0"/>
              <w:spacing w:line="276" w:lineRule="auto"/>
              <w:jc w:val="center"/>
            </w:pPr>
          </w:p>
        </w:tc>
        <w:tc>
          <w:tcPr>
            <w:tcW w:w="3827" w:type="dxa"/>
          </w:tcPr>
          <w:p w:rsidR="00CF029F" w:rsidRPr="00CF029F" w:rsidRDefault="00CF029F" w:rsidP="00F20383">
            <w:pPr>
              <w:widowControl w:val="0"/>
              <w:autoSpaceDE w:val="0"/>
              <w:autoSpaceDN w:val="0"/>
              <w:adjustRightInd w:val="0"/>
              <w:spacing w:line="276" w:lineRule="auto"/>
            </w:pPr>
            <w:r w:rsidRPr="00CF029F">
              <w:t>Участие в подготовке и пров</w:t>
            </w:r>
            <w:r w:rsidRPr="00CF029F">
              <w:t>е</w:t>
            </w:r>
            <w:r w:rsidRPr="00CF029F">
              <w:t>дении мероприятий, конкурсов ( в течение триместра план</w:t>
            </w:r>
            <w:r w:rsidRPr="00CF029F">
              <w:t>и</w:t>
            </w:r>
            <w:r w:rsidRPr="00CF029F">
              <w:t>руются ключевые дела, на ре</w:t>
            </w:r>
            <w:r w:rsidRPr="00CF029F">
              <w:t>а</w:t>
            </w:r>
            <w:r w:rsidRPr="00CF029F">
              <w:t>лизацию которых направлена деятельность кружков)</w:t>
            </w:r>
          </w:p>
        </w:tc>
        <w:tc>
          <w:tcPr>
            <w:tcW w:w="5387" w:type="dxa"/>
          </w:tcPr>
          <w:p w:rsidR="00CF029F" w:rsidRPr="00CF029F" w:rsidRDefault="00CF029F" w:rsidP="00F20383">
            <w:pPr>
              <w:widowControl w:val="0"/>
              <w:autoSpaceDE w:val="0"/>
              <w:autoSpaceDN w:val="0"/>
              <w:adjustRightInd w:val="0"/>
              <w:spacing w:line="276" w:lineRule="auto"/>
            </w:pPr>
            <w:r w:rsidRPr="00CF029F">
              <w:t>Школьные  праздники и социально значимые мероприятия: «Звезды школы», «Новогодняя сказка», Фестиваль патриотической песни, «Краски природы» (выставки)</w:t>
            </w:r>
          </w:p>
          <w:p w:rsidR="00CF029F" w:rsidRPr="00CF029F" w:rsidRDefault="00CF029F" w:rsidP="00F20383">
            <w:pPr>
              <w:widowControl w:val="0"/>
              <w:autoSpaceDE w:val="0"/>
              <w:autoSpaceDN w:val="0"/>
              <w:adjustRightInd w:val="0"/>
              <w:spacing w:line="276" w:lineRule="auto"/>
            </w:pPr>
            <w:r w:rsidRPr="00CF029F">
              <w:t>Прощание с букварем», конкурсы рисунков «Безопасность на дорогах!» «Зимняя сказка», «Лучшая открытка» ( к 23 февраля и 8 ма</w:t>
            </w:r>
            <w:r w:rsidRPr="00CF029F">
              <w:t>р</w:t>
            </w:r>
            <w:r w:rsidRPr="00CF029F">
              <w:t>та»); конкурс чтецов «Салют, Победа!»</w:t>
            </w:r>
          </w:p>
        </w:tc>
      </w:tr>
      <w:tr w:rsidR="00CF029F" w:rsidRPr="00CF029F" w:rsidTr="00012D98">
        <w:trPr>
          <w:jc w:val="center"/>
        </w:trPr>
        <w:tc>
          <w:tcPr>
            <w:tcW w:w="1526" w:type="dxa"/>
            <w:vMerge/>
          </w:tcPr>
          <w:p w:rsidR="00CF029F" w:rsidRPr="00CF029F" w:rsidRDefault="00CF029F" w:rsidP="00F20383">
            <w:pPr>
              <w:widowControl w:val="0"/>
              <w:autoSpaceDE w:val="0"/>
              <w:autoSpaceDN w:val="0"/>
              <w:adjustRightInd w:val="0"/>
              <w:spacing w:line="276" w:lineRule="auto"/>
              <w:jc w:val="center"/>
            </w:pPr>
          </w:p>
        </w:tc>
        <w:tc>
          <w:tcPr>
            <w:tcW w:w="3827" w:type="dxa"/>
          </w:tcPr>
          <w:p w:rsidR="00CF029F" w:rsidRPr="00CF029F" w:rsidRDefault="00CF029F" w:rsidP="00F20383">
            <w:pPr>
              <w:widowControl w:val="0"/>
              <w:autoSpaceDE w:val="0"/>
              <w:autoSpaceDN w:val="0"/>
              <w:adjustRightInd w:val="0"/>
              <w:spacing w:line="276" w:lineRule="auto"/>
              <w:rPr>
                <w:lang w:val="en-US"/>
              </w:rPr>
            </w:pPr>
            <w:r w:rsidRPr="00CF029F">
              <w:rPr>
                <w:lang w:val="en-US"/>
              </w:rPr>
              <w:t>Спортивные соревнования</w:t>
            </w:r>
          </w:p>
        </w:tc>
        <w:tc>
          <w:tcPr>
            <w:tcW w:w="5387" w:type="dxa"/>
          </w:tcPr>
          <w:p w:rsidR="00CF029F" w:rsidRPr="00CF029F" w:rsidRDefault="00CF029F" w:rsidP="00F20383">
            <w:pPr>
              <w:widowControl w:val="0"/>
              <w:autoSpaceDE w:val="0"/>
              <w:autoSpaceDN w:val="0"/>
              <w:adjustRightInd w:val="0"/>
              <w:spacing w:line="276" w:lineRule="auto"/>
            </w:pPr>
            <w:r w:rsidRPr="00CF029F">
              <w:t xml:space="preserve">Спортивные соревнования «Мама, папа, я - спортивная семья», «Веселые старты», </w:t>
            </w:r>
          </w:p>
          <w:p w:rsidR="00CF029F" w:rsidRPr="00CF029F" w:rsidRDefault="00CF029F" w:rsidP="00F20383">
            <w:pPr>
              <w:widowControl w:val="0"/>
              <w:autoSpaceDE w:val="0"/>
              <w:autoSpaceDN w:val="0"/>
              <w:adjustRightInd w:val="0"/>
              <w:spacing w:line="276" w:lineRule="auto"/>
              <w:rPr>
                <w:lang w:val="en-US"/>
              </w:rPr>
            </w:pPr>
            <w:r w:rsidRPr="00CF029F">
              <w:rPr>
                <w:lang w:val="en-US"/>
              </w:rPr>
              <w:t>дни здоровья и др.</w:t>
            </w:r>
          </w:p>
        </w:tc>
      </w:tr>
      <w:tr w:rsidR="00CF029F" w:rsidRPr="00CF029F" w:rsidTr="00012D98">
        <w:trPr>
          <w:jc w:val="center"/>
        </w:trPr>
        <w:tc>
          <w:tcPr>
            <w:tcW w:w="1526" w:type="dxa"/>
            <w:vMerge/>
          </w:tcPr>
          <w:p w:rsidR="00CF029F" w:rsidRPr="00CF029F" w:rsidRDefault="00CF029F" w:rsidP="00F20383">
            <w:pPr>
              <w:widowControl w:val="0"/>
              <w:autoSpaceDE w:val="0"/>
              <w:autoSpaceDN w:val="0"/>
              <w:adjustRightInd w:val="0"/>
              <w:spacing w:line="276" w:lineRule="auto"/>
              <w:jc w:val="center"/>
              <w:rPr>
                <w:lang w:val="en-US"/>
              </w:rPr>
            </w:pPr>
          </w:p>
        </w:tc>
        <w:tc>
          <w:tcPr>
            <w:tcW w:w="3827" w:type="dxa"/>
          </w:tcPr>
          <w:p w:rsidR="00CF029F" w:rsidRPr="00CF029F" w:rsidRDefault="00CF029F" w:rsidP="00F20383">
            <w:pPr>
              <w:widowControl w:val="0"/>
              <w:autoSpaceDE w:val="0"/>
              <w:autoSpaceDN w:val="0"/>
              <w:adjustRightInd w:val="0"/>
              <w:spacing w:line="276" w:lineRule="auto"/>
              <w:rPr>
                <w:lang w:val="en-US"/>
              </w:rPr>
            </w:pPr>
            <w:r w:rsidRPr="00CF029F">
              <w:rPr>
                <w:lang w:val="en-US"/>
              </w:rPr>
              <w:t>Проектная деятельность</w:t>
            </w:r>
          </w:p>
        </w:tc>
        <w:tc>
          <w:tcPr>
            <w:tcW w:w="5387" w:type="dxa"/>
          </w:tcPr>
          <w:p w:rsidR="00CF029F" w:rsidRPr="00CF029F" w:rsidRDefault="00CF029F" w:rsidP="00F20383">
            <w:pPr>
              <w:widowControl w:val="0"/>
              <w:autoSpaceDE w:val="0"/>
              <w:autoSpaceDN w:val="0"/>
              <w:adjustRightInd w:val="0"/>
              <w:spacing w:line="276" w:lineRule="auto"/>
            </w:pPr>
            <w:r w:rsidRPr="00CF029F">
              <w:t>Я -гражданин России», «Я и мир вокруг м</w:t>
            </w:r>
            <w:r w:rsidRPr="00CF029F">
              <w:t>е</w:t>
            </w:r>
            <w:r w:rsidRPr="00CF029F">
              <w:t>ня», «История моей семьи в истории моей страны», «Мир моих увлечений».</w:t>
            </w:r>
          </w:p>
        </w:tc>
      </w:tr>
      <w:tr w:rsidR="00CF029F" w:rsidRPr="00CF029F" w:rsidTr="00012D98">
        <w:trPr>
          <w:jc w:val="center"/>
        </w:trPr>
        <w:tc>
          <w:tcPr>
            <w:tcW w:w="1526" w:type="dxa"/>
            <w:vMerge w:val="restart"/>
            <w:vAlign w:val="center"/>
          </w:tcPr>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t>2 уровень</w:t>
            </w:r>
          </w:p>
          <w:p w:rsidR="00CF029F" w:rsidRPr="00CF029F" w:rsidRDefault="00CF029F" w:rsidP="00F20383">
            <w:pPr>
              <w:widowControl w:val="0"/>
              <w:autoSpaceDE w:val="0"/>
              <w:autoSpaceDN w:val="0"/>
              <w:adjustRightInd w:val="0"/>
              <w:spacing w:line="276" w:lineRule="auto"/>
              <w:jc w:val="center"/>
              <w:rPr>
                <w:lang w:val="en-US"/>
              </w:rPr>
            </w:pPr>
            <w:r w:rsidRPr="00CF029F">
              <w:rPr>
                <w:b/>
                <w:lang w:val="en-US"/>
              </w:rPr>
              <w:t>(2-3 класс)</w:t>
            </w:r>
          </w:p>
        </w:tc>
        <w:tc>
          <w:tcPr>
            <w:tcW w:w="3827" w:type="dxa"/>
          </w:tcPr>
          <w:p w:rsidR="00CF029F" w:rsidRPr="00CF029F" w:rsidRDefault="00CF029F" w:rsidP="00F20383">
            <w:pPr>
              <w:widowControl w:val="0"/>
              <w:autoSpaceDE w:val="0"/>
              <w:autoSpaceDN w:val="0"/>
              <w:adjustRightInd w:val="0"/>
              <w:spacing w:line="276" w:lineRule="auto"/>
              <w:rPr>
                <w:lang w:val="en-US"/>
              </w:rPr>
            </w:pPr>
            <w:r w:rsidRPr="00CF029F">
              <w:rPr>
                <w:lang w:val="en-US"/>
              </w:rPr>
              <w:t>Беседы, классные часы.</w:t>
            </w:r>
          </w:p>
        </w:tc>
        <w:tc>
          <w:tcPr>
            <w:tcW w:w="5387" w:type="dxa"/>
          </w:tcPr>
          <w:p w:rsidR="00CF029F" w:rsidRPr="00CF029F" w:rsidRDefault="00CF029F" w:rsidP="00F20383">
            <w:pPr>
              <w:widowControl w:val="0"/>
              <w:autoSpaceDE w:val="0"/>
              <w:autoSpaceDN w:val="0"/>
              <w:adjustRightInd w:val="0"/>
              <w:spacing w:line="276" w:lineRule="auto"/>
            </w:pPr>
            <w:r w:rsidRPr="00CF029F">
              <w:t>«Здравствуй, школа», «Все мы - дружная с</w:t>
            </w:r>
            <w:r w:rsidRPr="00CF029F">
              <w:t>е</w:t>
            </w:r>
            <w:r w:rsidRPr="00CF029F">
              <w:t>мья», «Как появилась религия», «Что такое -Конституция ?»,«Учись учиться», «Береги здоровье смолоду»;«Все мы разные, но все мы равные» , «Здорово, когда на свете есть друзья...»,  «Хочу и надо- трудный выбор», «Профессии моих родителей», «Люблю, т</w:t>
            </w:r>
            <w:r w:rsidRPr="00CF029F">
              <w:t>е</w:t>
            </w:r>
            <w:r w:rsidRPr="00CF029F">
              <w:t>бя, Липецк!», «Моя родословная», «Я и мое имя», «Название моего города», «Моя  л</w:t>
            </w:r>
            <w:r w:rsidRPr="00CF029F">
              <w:t>ю</w:t>
            </w:r>
            <w:r w:rsidRPr="00CF029F">
              <w:t>бимая книга».</w:t>
            </w:r>
          </w:p>
        </w:tc>
      </w:tr>
      <w:tr w:rsidR="00CF029F" w:rsidRPr="00CF029F" w:rsidTr="00012D98">
        <w:trPr>
          <w:jc w:val="center"/>
        </w:trPr>
        <w:tc>
          <w:tcPr>
            <w:tcW w:w="1526" w:type="dxa"/>
            <w:vMerge/>
            <w:vAlign w:val="center"/>
          </w:tcPr>
          <w:p w:rsidR="00CF029F" w:rsidRPr="00CF029F" w:rsidRDefault="00CF029F" w:rsidP="00F20383">
            <w:pPr>
              <w:widowControl w:val="0"/>
              <w:autoSpaceDE w:val="0"/>
              <w:autoSpaceDN w:val="0"/>
              <w:adjustRightInd w:val="0"/>
              <w:spacing w:line="276" w:lineRule="auto"/>
              <w:jc w:val="center"/>
              <w:rPr>
                <w:b/>
              </w:rPr>
            </w:pPr>
          </w:p>
        </w:tc>
        <w:tc>
          <w:tcPr>
            <w:tcW w:w="3827" w:type="dxa"/>
          </w:tcPr>
          <w:p w:rsidR="00CF029F" w:rsidRPr="00CF029F" w:rsidRDefault="00CF029F" w:rsidP="00F20383">
            <w:pPr>
              <w:widowControl w:val="0"/>
              <w:autoSpaceDE w:val="0"/>
              <w:autoSpaceDN w:val="0"/>
              <w:adjustRightInd w:val="0"/>
              <w:spacing w:line="276" w:lineRule="auto"/>
            </w:pPr>
            <w:r w:rsidRPr="00CF029F">
              <w:t>Участие в подготовке и пров</w:t>
            </w:r>
            <w:r w:rsidRPr="00CF029F">
              <w:t>е</w:t>
            </w:r>
            <w:r w:rsidRPr="00CF029F">
              <w:t>дении мероприятий, конкурсов ( в течение триместра план</w:t>
            </w:r>
            <w:r w:rsidRPr="00CF029F">
              <w:t>и</w:t>
            </w:r>
            <w:r w:rsidRPr="00CF029F">
              <w:t>руются ключевые дела, на ре</w:t>
            </w:r>
            <w:r w:rsidRPr="00CF029F">
              <w:t>а</w:t>
            </w:r>
            <w:r w:rsidRPr="00CF029F">
              <w:t>лизацию которых направлена деятельность кружков)</w:t>
            </w:r>
          </w:p>
        </w:tc>
        <w:tc>
          <w:tcPr>
            <w:tcW w:w="5387" w:type="dxa"/>
          </w:tcPr>
          <w:p w:rsidR="00CF029F" w:rsidRPr="00CF029F" w:rsidRDefault="00CF029F" w:rsidP="00F20383">
            <w:pPr>
              <w:widowControl w:val="0"/>
              <w:autoSpaceDE w:val="0"/>
              <w:autoSpaceDN w:val="0"/>
              <w:adjustRightInd w:val="0"/>
              <w:spacing w:line="276" w:lineRule="auto"/>
            </w:pPr>
            <w:r w:rsidRPr="00CF029F">
              <w:t>Школьные  праздники и социально значимые мероприятия: «Звезды школы», «Новогодняя сказка», Фестиваль патриотической песни, «Краски природы» (выставки)</w:t>
            </w:r>
          </w:p>
          <w:p w:rsidR="00CF029F" w:rsidRPr="00CF029F" w:rsidRDefault="00CF029F" w:rsidP="00F20383">
            <w:pPr>
              <w:widowControl w:val="0"/>
              <w:autoSpaceDE w:val="0"/>
              <w:autoSpaceDN w:val="0"/>
              <w:adjustRightInd w:val="0"/>
              <w:spacing w:line="276" w:lineRule="auto"/>
            </w:pPr>
            <w:r w:rsidRPr="00CF029F">
              <w:t>Прощание с букварем», конкурсы рисунков «Безопасность на дорогах!», «Зимняя ска</w:t>
            </w:r>
            <w:r w:rsidRPr="00CF029F">
              <w:t>з</w:t>
            </w:r>
            <w:r w:rsidRPr="00CF029F">
              <w:t>ка», «Лучшая открытка» ( к 23 февраля и 8 марта»); конкурс чтецов «Салют, Победа!», смотр «Строя и песни»</w:t>
            </w:r>
          </w:p>
        </w:tc>
      </w:tr>
      <w:tr w:rsidR="00CF029F" w:rsidRPr="00CF029F" w:rsidTr="00012D98">
        <w:trPr>
          <w:jc w:val="center"/>
        </w:trPr>
        <w:tc>
          <w:tcPr>
            <w:tcW w:w="1526" w:type="dxa"/>
            <w:vMerge/>
          </w:tcPr>
          <w:p w:rsidR="00CF029F" w:rsidRPr="00CF029F" w:rsidRDefault="00CF029F" w:rsidP="00F20383">
            <w:pPr>
              <w:widowControl w:val="0"/>
              <w:autoSpaceDE w:val="0"/>
              <w:autoSpaceDN w:val="0"/>
              <w:adjustRightInd w:val="0"/>
              <w:spacing w:line="276" w:lineRule="auto"/>
              <w:jc w:val="center"/>
              <w:rPr>
                <w:b/>
              </w:rPr>
            </w:pPr>
          </w:p>
        </w:tc>
        <w:tc>
          <w:tcPr>
            <w:tcW w:w="3827" w:type="dxa"/>
          </w:tcPr>
          <w:p w:rsidR="00CF029F" w:rsidRPr="00CF029F" w:rsidRDefault="00CF029F" w:rsidP="00F20383">
            <w:pPr>
              <w:widowControl w:val="0"/>
              <w:autoSpaceDE w:val="0"/>
              <w:autoSpaceDN w:val="0"/>
              <w:adjustRightInd w:val="0"/>
              <w:spacing w:line="276" w:lineRule="auto"/>
              <w:jc w:val="center"/>
              <w:rPr>
                <w:lang w:val="en-US"/>
              </w:rPr>
            </w:pPr>
            <w:r w:rsidRPr="00CF029F">
              <w:rPr>
                <w:lang w:val="en-US"/>
              </w:rPr>
              <w:t>Спортивные соревнования</w:t>
            </w:r>
          </w:p>
        </w:tc>
        <w:tc>
          <w:tcPr>
            <w:tcW w:w="5387" w:type="dxa"/>
          </w:tcPr>
          <w:p w:rsidR="00CF029F" w:rsidRPr="00CF029F" w:rsidRDefault="00CF029F" w:rsidP="00F20383">
            <w:pPr>
              <w:widowControl w:val="0"/>
              <w:autoSpaceDE w:val="0"/>
              <w:autoSpaceDN w:val="0"/>
              <w:adjustRightInd w:val="0"/>
              <w:spacing w:line="276" w:lineRule="auto"/>
            </w:pPr>
            <w:r w:rsidRPr="00CF029F">
              <w:t xml:space="preserve">Спортивные соревнования «Мама, папа, я - спортивная семья», «Веселые старты», </w:t>
            </w:r>
          </w:p>
          <w:p w:rsidR="00CF029F" w:rsidRPr="00CF029F" w:rsidRDefault="00CF029F" w:rsidP="00F20383">
            <w:pPr>
              <w:widowControl w:val="0"/>
              <w:autoSpaceDE w:val="0"/>
              <w:autoSpaceDN w:val="0"/>
              <w:adjustRightInd w:val="0"/>
              <w:spacing w:line="276" w:lineRule="auto"/>
              <w:rPr>
                <w:lang w:val="en-US"/>
              </w:rPr>
            </w:pPr>
            <w:r w:rsidRPr="00CF029F">
              <w:rPr>
                <w:lang w:val="en-US"/>
              </w:rPr>
              <w:t>дни здоровья и др.</w:t>
            </w:r>
          </w:p>
        </w:tc>
      </w:tr>
      <w:tr w:rsidR="00CF029F" w:rsidRPr="00CF029F" w:rsidTr="00012D98">
        <w:trPr>
          <w:jc w:val="center"/>
        </w:trPr>
        <w:tc>
          <w:tcPr>
            <w:tcW w:w="1526" w:type="dxa"/>
            <w:vMerge/>
          </w:tcPr>
          <w:p w:rsidR="00CF029F" w:rsidRPr="00CF029F" w:rsidRDefault="00CF029F" w:rsidP="00F20383">
            <w:pPr>
              <w:widowControl w:val="0"/>
              <w:autoSpaceDE w:val="0"/>
              <w:autoSpaceDN w:val="0"/>
              <w:adjustRightInd w:val="0"/>
              <w:spacing w:line="276" w:lineRule="auto"/>
              <w:jc w:val="center"/>
              <w:rPr>
                <w:b/>
                <w:lang w:val="en-US"/>
              </w:rPr>
            </w:pPr>
          </w:p>
        </w:tc>
        <w:tc>
          <w:tcPr>
            <w:tcW w:w="3827" w:type="dxa"/>
            <w:vAlign w:val="center"/>
          </w:tcPr>
          <w:p w:rsidR="00CF029F" w:rsidRPr="00CF029F" w:rsidRDefault="00CF029F" w:rsidP="00F20383">
            <w:pPr>
              <w:widowControl w:val="0"/>
              <w:autoSpaceDE w:val="0"/>
              <w:autoSpaceDN w:val="0"/>
              <w:adjustRightInd w:val="0"/>
              <w:spacing w:line="276" w:lineRule="auto"/>
              <w:jc w:val="center"/>
              <w:rPr>
                <w:lang w:val="en-US"/>
              </w:rPr>
            </w:pPr>
          </w:p>
          <w:p w:rsidR="00CF029F" w:rsidRPr="00CF029F" w:rsidRDefault="00CF029F" w:rsidP="00F20383">
            <w:pPr>
              <w:widowControl w:val="0"/>
              <w:autoSpaceDE w:val="0"/>
              <w:autoSpaceDN w:val="0"/>
              <w:adjustRightInd w:val="0"/>
              <w:spacing w:line="276" w:lineRule="auto"/>
              <w:jc w:val="center"/>
              <w:rPr>
                <w:lang w:val="en-US"/>
              </w:rPr>
            </w:pPr>
            <w:r w:rsidRPr="00CF029F">
              <w:rPr>
                <w:lang w:val="en-US"/>
              </w:rPr>
              <w:lastRenderedPageBreak/>
              <w:t>Проектная деятельность</w:t>
            </w:r>
          </w:p>
          <w:p w:rsidR="00CF029F" w:rsidRPr="00CF029F" w:rsidRDefault="00CF029F" w:rsidP="00F20383">
            <w:pPr>
              <w:widowControl w:val="0"/>
              <w:autoSpaceDE w:val="0"/>
              <w:autoSpaceDN w:val="0"/>
              <w:adjustRightInd w:val="0"/>
              <w:spacing w:line="276" w:lineRule="auto"/>
              <w:jc w:val="center"/>
              <w:rPr>
                <w:lang w:val="en-US"/>
              </w:rPr>
            </w:pPr>
          </w:p>
        </w:tc>
        <w:tc>
          <w:tcPr>
            <w:tcW w:w="5387" w:type="dxa"/>
          </w:tcPr>
          <w:p w:rsidR="00CF029F" w:rsidRPr="00CF029F" w:rsidRDefault="00CF029F" w:rsidP="00F20383">
            <w:pPr>
              <w:widowControl w:val="0"/>
              <w:autoSpaceDE w:val="0"/>
              <w:autoSpaceDN w:val="0"/>
              <w:adjustRightInd w:val="0"/>
              <w:spacing w:line="276" w:lineRule="auto"/>
            </w:pPr>
            <w:r w:rsidRPr="00CF029F">
              <w:lastRenderedPageBreak/>
              <w:t xml:space="preserve"> «История моей семьи в истории моей стр</w:t>
            </w:r>
            <w:r w:rsidRPr="00CF029F">
              <w:t>а</w:t>
            </w:r>
            <w:r w:rsidRPr="00CF029F">
              <w:lastRenderedPageBreak/>
              <w:t>ны», «Мир моих увлечений».</w:t>
            </w:r>
          </w:p>
          <w:p w:rsidR="00CF029F" w:rsidRPr="00CF029F" w:rsidRDefault="00CF029F" w:rsidP="00F20383">
            <w:pPr>
              <w:widowControl w:val="0"/>
              <w:autoSpaceDE w:val="0"/>
              <w:autoSpaceDN w:val="0"/>
              <w:adjustRightInd w:val="0"/>
              <w:spacing w:line="276" w:lineRule="auto"/>
            </w:pPr>
            <w:r w:rsidRPr="00CF029F">
              <w:t>«Я - гражданин России», «Я и мир вокруг меня».</w:t>
            </w:r>
          </w:p>
        </w:tc>
      </w:tr>
      <w:tr w:rsidR="00CF029F" w:rsidRPr="00CF029F" w:rsidTr="00012D98">
        <w:trPr>
          <w:jc w:val="center"/>
        </w:trPr>
        <w:tc>
          <w:tcPr>
            <w:tcW w:w="1526" w:type="dxa"/>
            <w:vMerge w:val="restart"/>
            <w:vAlign w:val="center"/>
          </w:tcPr>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lastRenderedPageBreak/>
              <w:t>3 уровень</w:t>
            </w:r>
          </w:p>
          <w:p w:rsidR="00CF029F" w:rsidRPr="00CF029F" w:rsidRDefault="00CF029F" w:rsidP="00F20383">
            <w:pPr>
              <w:widowControl w:val="0"/>
              <w:autoSpaceDE w:val="0"/>
              <w:autoSpaceDN w:val="0"/>
              <w:adjustRightInd w:val="0"/>
              <w:spacing w:line="276" w:lineRule="auto"/>
              <w:jc w:val="center"/>
              <w:rPr>
                <w:b/>
                <w:lang w:val="en-US"/>
              </w:rPr>
            </w:pPr>
            <w:r w:rsidRPr="00CF029F">
              <w:rPr>
                <w:b/>
                <w:lang w:val="en-US"/>
              </w:rPr>
              <w:t>( 4 класс)</w:t>
            </w:r>
          </w:p>
        </w:tc>
        <w:tc>
          <w:tcPr>
            <w:tcW w:w="3827" w:type="dxa"/>
            <w:vAlign w:val="center"/>
          </w:tcPr>
          <w:p w:rsidR="00CF029F" w:rsidRPr="00CF029F" w:rsidRDefault="00CF029F" w:rsidP="00F20383">
            <w:pPr>
              <w:widowControl w:val="0"/>
              <w:autoSpaceDE w:val="0"/>
              <w:autoSpaceDN w:val="0"/>
              <w:adjustRightInd w:val="0"/>
              <w:spacing w:line="276" w:lineRule="auto"/>
              <w:jc w:val="center"/>
              <w:rPr>
                <w:lang w:val="en-US"/>
              </w:rPr>
            </w:pPr>
            <w:r w:rsidRPr="00CF029F">
              <w:rPr>
                <w:lang w:val="en-US"/>
              </w:rPr>
              <w:t>Беседы, классные часы.</w:t>
            </w:r>
          </w:p>
        </w:tc>
        <w:tc>
          <w:tcPr>
            <w:tcW w:w="5387" w:type="dxa"/>
          </w:tcPr>
          <w:p w:rsidR="00CF029F" w:rsidRPr="00CF029F" w:rsidRDefault="00CF029F" w:rsidP="00F20383">
            <w:pPr>
              <w:widowControl w:val="0"/>
              <w:autoSpaceDE w:val="0"/>
              <w:autoSpaceDN w:val="0"/>
              <w:adjustRightInd w:val="0"/>
              <w:spacing w:line="276" w:lineRule="auto"/>
              <w:jc w:val="center"/>
            </w:pPr>
            <w:r w:rsidRPr="00CF029F">
              <w:t>«Я и другие люди», «Что значит, быть ну</w:t>
            </w:r>
            <w:r w:rsidRPr="00CF029F">
              <w:t>ж</w:t>
            </w:r>
            <w:r w:rsidRPr="00CF029F">
              <w:t>ным людям»,  «Мир человеческих чувств »,  «Для чего нужна  религия», «Путешествие в храм», «Россия-Родина моя!», «Государс</w:t>
            </w:r>
            <w:r w:rsidRPr="00CF029F">
              <w:t>т</w:t>
            </w:r>
            <w:r w:rsidRPr="00CF029F">
              <w:t>венное устройство России», «Мир профе</w:t>
            </w:r>
            <w:r w:rsidRPr="00CF029F">
              <w:t>с</w:t>
            </w:r>
            <w:r w:rsidRPr="00CF029F">
              <w:t>сий»,«А гражданином быть обязан» , «П</w:t>
            </w:r>
            <w:r w:rsidRPr="00CF029F">
              <w:t>а</w:t>
            </w:r>
            <w:r w:rsidRPr="00CF029F">
              <w:t>мять сердца...»,  «Из истории семейной лет</w:t>
            </w:r>
            <w:r w:rsidRPr="00CF029F">
              <w:t>о</w:t>
            </w:r>
            <w:r w:rsidRPr="00CF029F">
              <w:t>писи», «Край любимый, край родной»,  цикл мероприятий «По страницам истории Отеч</w:t>
            </w:r>
            <w:r w:rsidRPr="00CF029F">
              <w:t>е</w:t>
            </w:r>
            <w:r w:rsidRPr="00CF029F">
              <w:t>ства», «Мой  любимый  литературный г</w:t>
            </w:r>
            <w:r w:rsidRPr="00CF029F">
              <w:t>е</w:t>
            </w:r>
            <w:r w:rsidRPr="00CF029F">
              <w:t>рой», «Труд и воспитание характера», «Что значит-быть полезным людям?».</w:t>
            </w:r>
          </w:p>
        </w:tc>
      </w:tr>
      <w:tr w:rsidR="00CF029F" w:rsidRPr="00CF029F" w:rsidTr="00012D98">
        <w:trPr>
          <w:jc w:val="center"/>
        </w:trPr>
        <w:tc>
          <w:tcPr>
            <w:tcW w:w="1526" w:type="dxa"/>
            <w:vMerge/>
            <w:vAlign w:val="center"/>
          </w:tcPr>
          <w:p w:rsidR="00CF029F" w:rsidRPr="00CF029F" w:rsidRDefault="00CF029F" w:rsidP="00F20383">
            <w:pPr>
              <w:widowControl w:val="0"/>
              <w:autoSpaceDE w:val="0"/>
              <w:autoSpaceDN w:val="0"/>
              <w:adjustRightInd w:val="0"/>
              <w:spacing w:line="276" w:lineRule="auto"/>
              <w:jc w:val="center"/>
              <w:rPr>
                <w:b/>
              </w:rPr>
            </w:pPr>
          </w:p>
        </w:tc>
        <w:tc>
          <w:tcPr>
            <w:tcW w:w="3827" w:type="dxa"/>
            <w:vAlign w:val="center"/>
          </w:tcPr>
          <w:p w:rsidR="00CF029F" w:rsidRPr="00CF029F" w:rsidRDefault="00CF029F" w:rsidP="00F20383">
            <w:pPr>
              <w:widowControl w:val="0"/>
              <w:autoSpaceDE w:val="0"/>
              <w:autoSpaceDN w:val="0"/>
              <w:adjustRightInd w:val="0"/>
              <w:spacing w:line="276" w:lineRule="auto"/>
            </w:pPr>
            <w:r w:rsidRPr="00CF029F">
              <w:t>Участие в подготовке и пров</w:t>
            </w:r>
            <w:r w:rsidRPr="00CF029F">
              <w:t>е</w:t>
            </w:r>
            <w:r w:rsidRPr="00CF029F">
              <w:t>дении мероприятий, конкурсов</w:t>
            </w:r>
          </w:p>
          <w:p w:rsidR="00CF029F" w:rsidRPr="00CF029F" w:rsidRDefault="00CF029F" w:rsidP="00F20383">
            <w:pPr>
              <w:widowControl w:val="0"/>
              <w:autoSpaceDE w:val="0"/>
              <w:autoSpaceDN w:val="0"/>
              <w:adjustRightInd w:val="0"/>
              <w:spacing w:line="276" w:lineRule="auto"/>
            </w:pPr>
            <w:r w:rsidRPr="00CF029F">
              <w:t>( в течение триместра план</w:t>
            </w:r>
            <w:r w:rsidRPr="00CF029F">
              <w:t>и</w:t>
            </w:r>
            <w:r w:rsidRPr="00CF029F">
              <w:t>руются ключевые дела, на ре</w:t>
            </w:r>
            <w:r w:rsidRPr="00CF029F">
              <w:t>а</w:t>
            </w:r>
            <w:r w:rsidRPr="00CF029F">
              <w:t>лизацию которых направлена деятельность кружков)</w:t>
            </w:r>
          </w:p>
        </w:tc>
        <w:tc>
          <w:tcPr>
            <w:tcW w:w="5387" w:type="dxa"/>
          </w:tcPr>
          <w:p w:rsidR="00CF029F" w:rsidRPr="00CF029F" w:rsidRDefault="00CF029F" w:rsidP="00F20383">
            <w:pPr>
              <w:widowControl w:val="0"/>
              <w:autoSpaceDE w:val="0"/>
              <w:autoSpaceDN w:val="0"/>
              <w:adjustRightInd w:val="0"/>
              <w:spacing w:line="276" w:lineRule="auto"/>
            </w:pPr>
            <w:r w:rsidRPr="00CF029F">
              <w:t>Школьные  праздники и социально значимые мероприятия: «Звезды школы», «Новогодняя сказка», Фестиваль патриотической песни, «Краски природы» (выставки)</w:t>
            </w:r>
          </w:p>
          <w:p w:rsidR="00CF029F" w:rsidRPr="00CF029F" w:rsidRDefault="00CF029F" w:rsidP="00F20383">
            <w:pPr>
              <w:widowControl w:val="0"/>
              <w:autoSpaceDE w:val="0"/>
              <w:autoSpaceDN w:val="0"/>
              <w:adjustRightInd w:val="0"/>
              <w:spacing w:line="276" w:lineRule="auto"/>
            </w:pPr>
            <w:r w:rsidRPr="00CF029F">
              <w:t>Прощание с букварем», конкурсы рисунков «Безопасность на дорогах!», «Зимняя ска</w:t>
            </w:r>
            <w:r w:rsidRPr="00CF029F">
              <w:t>з</w:t>
            </w:r>
            <w:r w:rsidRPr="00CF029F">
              <w:t>ка», «Лучшая открытка» ( к 23 февраля и 8 марта»); конкурс чтецов «Салют, Победа!», смотр «Строя и песни»</w:t>
            </w:r>
          </w:p>
        </w:tc>
      </w:tr>
      <w:tr w:rsidR="00CF029F" w:rsidRPr="00CF029F" w:rsidTr="00012D98">
        <w:trPr>
          <w:jc w:val="center"/>
        </w:trPr>
        <w:tc>
          <w:tcPr>
            <w:tcW w:w="1526" w:type="dxa"/>
            <w:vMerge/>
            <w:vAlign w:val="center"/>
          </w:tcPr>
          <w:p w:rsidR="00CF029F" w:rsidRPr="00CF029F" w:rsidRDefault="00CF029F" w:rsidP="00F20383">
            <w:pPr>
              <w:widowControl w:val="0"/>
              <w:autoSpaceDE w:val="0"/>
              <w:autoSpaceDN w:val="0"/>
              <w:adjustRightInd w:val="0"/>
              <w:spacing w:line="276" w:lineRule="auto"/>
              <w:jc w:val="center"/>
              <w:rPr>
                <w:b/>
              </w:rPr>
            </w:pPr>
          </w:p>
        </w:tc>
        <w:tc>
          <w:tcPr>
            <w:tcW w:w="3827" w:type="dxa"/>
          </w:tcPr>
          <w:p w:rsidR="00CF029F" w:rsidRPr="00CF029F" w:rsidRDefault="00CF029F" w:rsidP="00F20383">
            <w:pPr>
              <w:widowControl w:val="0"/>
              <w:autoSpaceDE w:val="0"/>
              <w:autoSpaceDN w:val="0"/>
              <w:adjustRightInd w:val="0"/>
              <w:spacing w:line="276" w:lineRule="auto"/>
              <w:jc w:val="center"/>
              <w:rPr>
                <w:lang w:val="en-US"/>
              </w:rPr>
            </w:pPr>
            <w:r w:rsidRPr="00CF029F">
              <w:rPr>
                <w:lang w:val="en-US"/>
              </w:rPr>
              <w:t>Спортивные соревнования</w:t>
            </w:r>
          </w:p>
        </w:tc>
        <w:tc>
          <w:tcPr>
            <w:tcW w:w="5387" w:type="dxa"/>
          </w:tcPr>
          <w:p w:rsidR="00CF029F" w:rsidRPr="00CF029F" w:rsidRDefault="00CF029F" w:rsidP="00F20383">
            <w:pPr>
              <w:widowControl w:val="0"/>
              <w:autoSpaceDE w:val="0"/>
              <w:autoSpaceDN w:val="0"/>
              <w:adjustRightInd w:val="0"/>
              <w:spacing w:line="276" w:lineRule="auto"/>
            </w:pPr>
            <w:r w:rsidRPr="00CF029F">
              <w:t xml:space="preserve">Спортивные соревнования «Мама, папа, я - спортивная семья», «Веселые старты», </w:t>
            </w:r>
          </w:p>
          <w:p w:rsidR="00CF029F" w:rsidRPr="00CF029F" w:rsidRDefault="00CF029F" w:rsidP="00F20383">
            <w:pPr>
              <w:widowControl w:val="0"/>
              <w:autoSpaceDE w:val="0"/>
              <w:autoSpaceDN w:val="0"/>
              <w:adjustRightInd w:val="0"/>
              <w:spacing w:line="276" w:lineRule="auto"/>
              <w:rPr>
                <w:lang w:val="en-US"/>
              </w:rPr>
            </w:pPr>
            <w:r w:rsidRPr="00CF029F">
              <w:rPr>
                <w:lang w:val="en-US"/>
              </w:rPr>
              <w:t>дни здоровья и др.</w:t>
            </w:r>
          </w:p>
        </w:tc>
      </w:tr>
      <w:tr w:rsidR="00CF029F" w:rsidRPr="00CF029F" w:rsidTr="00012D98">
        <w:trPr>
          <w:jc w:val="center"/>
        </w:trPr>
        <w:tc>
          <w:tcPr>
            <w:tcW w:w="1526" w:type="dxa"/>
            <w:vMerge/>
            <w:vAlign w:val="center"/>
          </w:tcPr>
          <w:p w:rsidR="00CF029F" w:rsidRPr="00CF029F" w:rsidRDefault="00CF029F" w:rsidP="00F20383">
            <w:pPr>
              <w:widowControl w:val="0"/>
              <w:autoSpaceDE w:val="0"/>
              <w:autoSpaceDN w:val="0"/>
              <w:adjustRightInd w:val="0"/>
              <w:spacing w:line="276" w:lineRule="auto"/>
              <w:jc w:val="center"/>
              <w:rPr>
                <w:b/>
                <w:lang w:val="en-US"/>
              </w:rPr>
            </w:pPr>
          </w:p>
        </w:tc>
        <w:tc>
          <w:tcPr>
            <w:tcW w:w="3827" w:type="dxa"/>
            <w:vAlign w:val="center"/>
          </w:tcPr>
          <w:p w:rsidR="00CF029F" w:rsidRPr="00CF029F" w:rsidRDefault="00CF029F" w:rsidP="00F20383">
            <w:pPr>
              <w:widowControl w:val="0"/>
              <w:autoSpaceDE w:val="0"/>
              <w:autoSpaceDN w:val="0"/>
              <w:adjustRightInd w:val="0"/>
              <w:spacing w:line="276" w:lineRule="auto"/>
              <w:jc w:val="center"/>
              <w:rPr>
                <w:lang w:val="en-US"/>
              </w:rPr>
            </w:pPr>
          </w:p>
          <w:p w:rsidR="00CF029F" w:rsidRPr="00CF029F" w:rsidRDefault="00CF029F" w:rsidP="00F20383">
            <w:pPr>
              <w:widowControl w:val="0"/>
              <w:autoSpaceDE w:val="0"/>
              <w:autoSpaceDN w:val="0"/>
              <w:adjustRightInd w:val="0"/>
              <w:spacing w:line="276" w:lineRule="auto"/>
              <w:jc w:val="center"/>
              <w:rPr>
                <w:lang w:val="en-US"/>
              </w:rPr>
            </w:pPr>
            <w:r w:rsidRPr="00CF029F">
              <w:rPr>
                <w:lang w:val="en-US"/>
              </w:rPr>
              <w:t>Проектная деятельность</w:t>
            </w:r>
          </w:p>
          <w:p w:rsidR="00CF029F" w:rsidRPr="00CF029F" w:rsidRDefault="00CF029F" w:rsidP="00F20383">
            <w:pPr>
              <w:widowControl w:val="0"/>
              <w:autoSpaceDE w:val="0"/>
              <w:autoSpaceDN w:val="0"/>
              <w:adjustRightInd w:val="0"/>
              <w:spacing w:line="276" w:lineRule="auto"/>
              <w:jc w:val="center"/>
              <w:rPr>
                <w:lang w:val="en-US"/>
              </w:rPr>
            </w:pPr>
          </w:p>
        </w:tc>
        <w:tc>
          <w:tcPr>
            <w:tcW w:w="5387" w:type="dxa"/>
          </w:tcPr>
          <w:p w:rsidR="00CF029F" w:rsidRPr="00CF029F" w:rsidRDefault="00CF029F" w:rsidP="00F20383">
            <w:pPr>
              <w:widowControl w:val="0"/>
              <w:autoSpaceDE w:val="0"/>
              <w:autoSpaceDN w:val="0"/>
              <w:adjustRightInd w:val="0"/>
              <w:spacing w:line="276" w:lineRule="auto"/>
            </w:pPr>
            <w:r w:rsidRPr="00CF029F">
              <w:t xml:space="preserve"> «История моей семьи в истории моей стр</w:t>
            </w:r>
            <w:r w:rsidRPr="00CF029F">
              <w:t>а</w:t>
            </w:r>
            <w:r w:rsidRPr="00CF029F">
              <w:t>ны», «Мир моих увлечений».</w:t>
            </w:r>
          </w:p>
          <w:p w:rsidR="00CF029F" w:rsidRPr="00CF029F" w:rsidRDefault="00CF029F" w:rsidP="00F20383">
            <w:pPr>
              <w:widowControl w:val="0"/>
              <w:autoSpaceDE w:val="0"/>
              <w:autoSpaceDN w:val="0"/>
              <w:adjustRightInd w:val="0"/>
              <w:spacing w:line="276" w:lineRule="auto"/>
            </w:pPr>
            <w:r w:rsidRPr="00CF029F">
              <w:t>«Я - гражданин России», «Я и мир вокруг меня».</w:t>
            </w:r>
          </w:p>
        </w:tc>
      </w:tr>
    </w:tbl>
    <w:p w:rsidR="00CF029F" w:rsidRPr="00CF029F" w:rsidRDefault="00CF029F" w:rsidP="00F20383">
      <w:pPr>
        <w:widowControl w:val="0"/>
        <w:autoSpaceDE w:val="0"/>
        <w:autoSpaceDN w:val="0"/>
        <w:adjustRightInd w:val="0"/>
        <w:spacing w:line="276" w:lineRule="auto"/>
        <w:ind w:firstLine="708"/>
      </w:pPr>
    </w:p>
    <w:p w:rsidR="000F42A9" w:rsidRPr="00213275" w:rsidRDefault="00CF029F" w:rsidP="00213275">
      <w:pPr>
        <w:widowControl w:val="0"/>
        <w:autoSpaceDE w:val="0"/>
        <w:autoSpaceDN w:val="0"/>
        <w:adjustRightInd w:val="0"/>
        <w:spacing w:line="276" w:lineRule="auto"/>
        <w:ind w:firstLine="708"/>
        <w:jc w:val="both"/>
        <w:rPr>
          <w:b/>
        </w:rPr>
      </w:pPr>
      <w:r w:rsidRPr="00CF029F">
        <w:t>Наличие у выпускников  начальной школы способностей к саморазвитию и самово</w:t>
      </w:r>
      <w:r w:rsidRPr="00CF029F">
        <w:t>с</w:t>
      </w:r>
      <w:r w:rsidRPr="00CF029F">
        <w:t>питанию, сформированных в системе воспитательной работы, позволит им успешно адапт</w:t>
      </w:r>
      <w:r w:rsidRPr="00CF029F">
        <w:t>и</w:t>
      </w:r>
      <w:r w:rsidRPr="00CF029F">
        <w:t>роваться к постоянно изменяющимся внешним условиям и обеспечит самореализацию, не вступая при этом в конфликт с обществом и государством.  Достижение трех уровней восп</w:t>
      </w:r>
      <w:r w:rsidRPr="00CF029F">
        <w:t>и</w:t>
      </w:r>
      <w:r w:rsidRPr="00CF029F">
        <w:t>тательных результатов обеспечивает появление значимых эффектов воспитания и социал</w:t>
      </w:r>
      <w:r w:rsidRPr="00CF029F">
        <w:t>и</w:t>
      </w:r>
      <w:r w:rsidRPr="00CF029F">
        <w:t>зации детей – формирование у школьников коммуникативной, этической, социальной, гра</w:t>
      </w:r>
      <w:r w:rsidRPr="00CF029F">
        <w:t>ж</w:t>
      </w:r>
      <w:r w:rsidRPr="00CF029F">
        <w:t xml:space="preserve">данской компетентности и социокультурной идентичности в ее национально-государственном, этническом, и других аспектах. </w:t>
      </w:r>
    </w:p>
    <w:p w:rsidR="000F42A9" w:rsidRPr="00770C65" w:rsidRDefault="000F42A9" w:rsidP="003F405F">
      <w:pPr>
        <w:widowControl w:val="0"/>
        <w:autoSpaceDE w:val="0"/>
        <w:autoSpaceDN w:val="0"/>
        <w:adjustRightInd w:val="0"/>
        <w:spacing w:line="276" w:lineRule="auto"/>
        <w:jc w:val="center"/>
        <w:rPr>
          <w:b/>
        </w:rPr>
      </w:pPr>
      <w:r w:rsidRPr="00770C65">
        <w:rPr>
          <w:b/>
        </w:rPr>
        <w:t>Критерии и показатели эффективности деятельности организации, осуществляющей образовательную деятельность, по обеспечению</w:t>
      </w:r>
      <w:r w:rsidR="003F405F">
        <w:rPr>
          <w:b/>
        </w:rPr>
        <w:t xml:space="preserve"> духовно-нравственного развития,</w:t>
      </w:r>
      <w:r w:rsidRPr="00770C65">
        <w:rPr>
          <w:b/>
        </w:rPr>
        <w:t xml:space="preserve"> во</w:t>
      </w:r>
      <w:r w:rsidRPr="00770C65">
        <w:rPr>
          <w:b/>
        </w:rPr>
        <w:t>с</w:t>
      </w:r>
      <w:r w:rsidRPr="00770C65">
        <w:rPr>
          <w:b/>
        </w:rPr>
        <w:t>пита</w:t>
      </w:r>
      <w:r w:rsidR="003F405F">
        <w:rPr>
          <w:b/>
        </w:rPr>
        <w:t>ния</w:t>
      </w:r>
      <w:r w:rsidRPr="00770C65">
        <w:rPr>
          <w:b/>
        </w:rPr>
        <w:t xml:space="preserve"> обучающихся</w:t>
      </w:r>
    </w:p>
    <w:p w:rsidR="00012D98" w:rsidRDefault="00012D98" w:rsidP="00770C65">
      <w:pPr>
        <w:widowControl w:val="0"/>
        <w:autoSpaceDE w:val="0"/>
        <w:autoSpaceDN w:val="0"/>
        <w:adjustRightInd w:val="0"/>
        <w:spacing w:line="276" w:lineRule="auto"/>
        <w:jc w:val="both"/>
      </w:pPr>
      <w:r w:rsidRPr="00012D98">
        <w:rPr>
          <w:i/>
        </w:rPr>
        <w:t>Воспитательный результат</w:t>
      </w:r>
      <w:r>
        <w:t xml:space="preserve"> – это те духовно-нравственные приобретения, которые получил школьник вследствие участия в той или иной деятельности. В Концепции духовно-нравственного воспитания российских школьников приведена система базовых национал</w:t>
      </w:r>
      <w:r>
        <w:t>ь</w:t>
      </w:r>
      <w:r>
        <w:t>ных ценностей, проявление которых в мировоззрении, поступках и делах школьника опред</w:t>
      </w:r>
      <w:r>
        <w:t>е</w:t>
      </w:r>
      <w:r>
        <w:t>ляют результаты духовно-нравственного воспитания:</w:t>
      </w:r>
    </w:p>
    <w:p w:rsidR="00012D98" w:rsidRDefault="00012D98" w:rsidP="00770C65">
      <w:pPr>
        <w:widowControl w:val="0"/>
        <w:autoSpaceDE w:val="0"/>
        <w:autoSpaceDN w:val="0"/>
        <w:adjustRightInd w:val="0"/>
        <w:spacing w:line="276" w:lineRule="auto"/>
        <w:jc w:val="both"/>
      </w:pPr>
      <w:r>
        <w:lastRenderedPageBreak/>
        <w:sym w:font="Symbol" w:char="F0B7"/>
      </w:r>
      <w:r>
        <w:t xml:space="preserve"> патриотизм (любовь к России, к своему народу, к своей малой родине; служение Отечес</w:t>
      </w:r>
      <w:r>
        <w:t>т</w:t>
      </w:r>
      <w:r>
        <w:t xml:space="preserve">ву); </w:t>
      </w:r>
      <w:r>
        <w:sym w:font="Symbol" w:char="F0B7"/>
      </w:r>
      <w:r>
        <w:t xml:space="preserve"> социальная солидарность (свобода личная и национальная; доверие к людям, инстит</w:t>
      </w:r>
      <w:r>
        <w:t>у</w:t>
      </w:r>
      <w:r>
        <w:t xml:space="preserve">там государства и гражданского общества; справедливость, милосердие, честь, достоинство); </w:t>
      </w:r>
    </w:p>
    <w:p w:rsidR="00012D98" w:rsidRDefault="00012D98" w:rsidP="00770C65">
      <w:pPr>
        <w:widowControl w:val="0"/>
        <w:autoSpaceDE w:val="0"/>
        <w:autoSpaceDN w:val="0"/>
        <w:adjustRightInd w:val="0"/>
        <w:spacing w:line="276" w:lineRule="auto"/>
        <w:jc w:val="both"/>
      </w:pPr>
      <w:r>
        <w:sym w:font="Symbol" w:char="F0B7"/>
      </w:r>
      <w:r>
        <w:t xml:space="preserve"> гражданственность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 </w:t>
      </w:r>
    </w:p>
    <w:p w:rsidR="00012D98" w:rsidRDefault="00012D98" w:rsidP="00770C65">
      <w:pPr>
        <w:widowControl w:val="0"/>
        <w:autoSpaceDE w:val="0"/>
        <w:autoSpaceDN w:val="0"/>
        <w:adjustRightInd w:val="0"/>
        <w:spacing w:line="276" w:lineRule="auto"/>
        <w:jc w:val="both"/>
      </w:pPr>
      <w:r>
        <w:sym w:font="Symbol" w:char="F0B7"/>
      </w:r>
      <w:r>
        <w:t xml:space="preserve"> семья (любовь и верность, здоровье, достаток, почитание родителей, забота о старших и младших, забота о продолжении рода); </w:t>
      </w:r>
    </w:p>
    <w:p w:rsidR="00012D98" w:rsidRDefault="00012D98" w:rsidP="00770C65">
      <w:pPr>
        <w:widowControl w:val="0"/>
        <w:autoSpaceDE w:val="0"/>
        <w:autoSpaceDN w:val="0"/>
        <w:adjustRightInd w:val="0"/>
        <w:spacing w:line="276" w:lineRule="auto"/>
        <w:jc w:val="both"/>
      </w:pPr>
      <w:r>
        <w:sym w:font="Symbol" w:char="F0B7"/>
      </w:r>
      <w:r>
        <w:t xml:space="preserve"> труд и творчество (творчество и созидание, целеустремленность и настойчивость, труд</w:t>
      </w:r>
      <w:r>
        <w:t>о</w:t>
      </w:r>
      <w:r>
        <w:t xml:space="preserve">любие, бережливость); </w:t>
      </w:r>
    </w:p>
    <w:p w:rsidR="00012D98" w:rsidRDefault="00012D98" w:rsidP="00770C65">
      <w:pPr>
        <w:widowControl w:val="0"/>
        <w:autoSpaceDE w:val="0"/>
        <w:autoSpaceDN w:val="0"/>
        <w:adjustRightInd w:val="0"/>
        <w:spacing w:line="276" w:lineRule="auto"/>
        <w:jc w:val="both"/>
      </w:pPr>
      <w:r>
        <w:sym w:font="Symbol" w:char="F0B7"/>
      </w:r>
      <w:r>
        <w:t xml:space="preserve"> наука (познание, истина, научная картина мира, экологическое сознание); </w:t>
      </w:r>
    </w:p>
    <w:p w:rsidR="00012D98" w:rsidRDefault="00012D98" w:rsidP="00770C65">
      <w:pPr>
        <w:widowControl w:val="0"/>
        <w:autoSpaceDE w:val="0"/>
        <w:autoSpaceDN w:val="0"/>
        <w:adjustRightInd w:val="0"/>
        <w:spacing w:line="276" w:lineRule="auto"/>
        <w:jc w:val="both"/>
      </w:pPr>
      <w:r>
        <w:sym w:font="Symbol" w:char="F0B7"/>
      </w:r>
      <w:r>
        <w:t xml:space="preserve"> традиционные российские религии. </w:t>
      </w:r>
    </w:p>
    <w:p w:rsidR="00012D98" w:rsidRDefault="00012D98" w:rsidP="00770C65">
      <w:pPr>
        <w:widowControl w:val="0"/>
        <w:autoSpaceDE w:val="0"/>
        <w:autoSpaceDN w:val="0"/>
        <w:adjustRightInd w:val="0"/>
        <w:spacing w:line="276" w:lineRule="auto"/>
        <w:jc w:val="both"/>
      </w:pPr>
      <w:r>
        <w:t xml:space="preserve">        Учитывая светский характер обучения в государственных и муниципальных школах, ценности традиционных российских религий присваиваются школьниками в виде системных культурологических представлений о религиозных идеалах:</w:t>
      </w:r>
    </w:p>
    <w:p w:rsidR="00012D98" w:rsidRDefault="00012D98" w:rsidP="00770C65">
      <w:pPr>
        <w:widowControl w:val="0"/>
        <w:autoSpaceDE w:val="0"/>
        <w:autoSpaceDN w:val="0"/>
        <w:adjustRightInd w:val="0"/>
        <w:spacing w:line="276" w:lineRule="auto"/>
        <w:jc w:val="both"/>
      </w:pPr>
      <w:r>
        <w:sym w:font="Symbol" w:char="F0B7"/>
      </w:r>
      <w:r>
        <w:t xml:space="preserve"> искусство и литература (красота, гармония, духовный мир человека, нравственный выбор, смысл жизни, эстетическое развитие); </w:t>
      </w:r>
    </w:p>
    <w:p w:rsidR="00012D98" w:rsidRDefault="00012D98" w:rsidP="00770C65">
      <w:pPr>
        <w:widowControl w:val="0"/>
        <w:autoSpaceDE w:val="0"/>
        <w:autoSpaceDN w:val="0"/>
        <w:adjustRightInd w:val="0"/>
        <w:spacing w:line="276" w:lineRule="auto"/>
        <w:jc w:val="both"/>
      </w:pPr>
      <w:r>
        <w:sym w:font="Symbol" w:char="F0B7"/>
      </w:r>
      <w:r>
        <w:t xml:space="preserve"> природа (жизнь, родная земля, заповедная природа, планета Земля); </w:t>
      </w:r>
    </w:p>
    <w:p w:rsidR="00012D98" w:rsidRDefault="00012D98" w:rsidP="00770C65">
      <w:pPr>
        <w:widowControl w:val="0"/>
        <w:autoSpaceDE w:val="0"/>
        <w:autoSpaceDN w:val="0"/>
        <w:adjustRightInd w:val="0"/>
        <w:spacing w:line="276" w:lineRule="auto"/>
        <w:jc w:val="both"/>
      </w:pPr>
      <w:r>
        <w:sym w:font="Symbol" w:char="F0B7"/>
      </w:r>
      <w:r>
        <w:t xml:space="preserve"> человечество (мир во всем мире, многообразие и равноправие культур и народов, прогресс человечества, международное сотрудничество). </w:t>
      </w:r>
    </w:p>
    <w:p w:rsidR="00012D98" w:rsidRDefault="00012D98" w:rsidP="00770C65">
      <w:pPr>
        <w:widowControl w:val="0"/>
        <w:autoSpaceDE w:val="0"/>
        <w:autoSpaceDN w:val="0"/>
        <w:adjustRightInd w:val="0"/>
        <w:spacing w:line="276" w:lineRule="auto"/>
        <w:jc w:val="both"/>
      </w:pPr>
      <w:r>
        <w:t xml:space="preserve">           Перечень базовых национальных ценностей, приведенный в Концепции духовно- нравственного воспитания российских школьников, является обязательным при планиров</w:t>
      </w:r>
      <w:r>
        <w:t>а</w:t>
      </w:r>
      <w:r>
        <w:t>нии воспитательной работы в школе. Основные результаты воспитания отражают основные направления развития личности:</w:t>
      </w:r>
    </w:p>
    <w:p w:rsidR="00012D98" w:rsidRDefault="00012D98" w:rsidP="00770C65">
      <w:pPr>
        <w:widowControl w:val="0"/>
        <w:autoSpaceDE w:val="0"/>
        <w:autoSpaceDN w:val="0"/>
        <w:adjustRightInd w:val="0"/>
        <w:spacing w:line="276" w:lineRule="auto"/>
        <w:jc w:val="both"/>
      </w:pPr>
      <w:r>
        <w:t xml:space="preserve"> - личностная культура; </w:t>
      </w:r>
    </w:p>
    <w:p w:rsidR="00012D98" w:rsidRDefault="00012D98" w:rsidP="00770C65">
      <w:pPr>
        <w:widowControl w:val="0"/>
        <w:autoSpaceDE w:val="0"/>
        <w:autoSpaceDN w:val="0"/>
        <w:adjustRightInd w:val="0"/>
        <w:spacing w:line="276" w:lineRule="auto"/>
        <w:jc w:val="both"/>
      </w:pPr>
      <w:r>
        <w:t xml:space="preserve">- социальная культура; </w:t>
      </w:r>
    </w:p>
    <w:p w:rsidR="00012D98" w:rsidRDefault="00012D98" w:rsidP="00770C65">
      <w:pPr>
        <w:widowControl w:val="0"/>
        <w:autoSpaceDE w:val="0"/>
        <w:autoSpaceDN w:val="0"/>
        <w:adjustRightInd w:val="0"/>
        <w:spacing w:line="276" w:lineRule="auto"/>
        <w:jc w:val="both"/>
      </w:pPr>
      <w:r>
        <w:t xml:space="preserve">- семейная культура. </w:t>
      </w:r>
    </w:p>
    <w:p w:rsidR="00012D98" w:rsidRDefault="00012D98" w:rsidP="00770C65">
      <w:pPr>
        <w:widowControl w:val="0"/>
        <w:autoSpaceDE w:val="0"/>
        <w:autoSpaceDN w:val="0"/>
        <w:adjustRightInd w:val="0"/>
        <w:spacing w:line="276" w:lineRule="auto"/>
        <w:jc w:val="both"/>
      </w:pPr>
      <w:r w:rsidRPr="00012D98">
        <w:rPr>
          <w:i/>
        </w:rPr>
        <w:t>Личностная культура</w:t>
      </w:r>
      <w:r>
        <w:t xml:space="preserve"> – это:</w:t>
      </w:r>
    </w:p>
    <w:p w:rsidR="00012D98" w:rsidRDefault="00012D98" w:rsidP="00770C65">
      <w:pPr>
        <w:widowControl w:val="0"/>
        <w:autoSpaceDE w:val="0"/>
        <w:autoSpaceDN w:val="0"/>
        <w:adjustRightInd w:val="0"/>
        <w:spacing w:line="276" w:lineRule="auto"/>
        <w:jc w:val="both"/>
      </w:pPr>
      <w:r>
        <w:t xml:space="preserve"> - готовность и способность к нравственному самосовершенствованию, самооценке, поним</w:t>
      </w:r>
      <w:r>
        <w:t>а</w:t>
      </w:r>
      <w:r>
        <w:t>нию смысла своей жизни, индивидуально-ответственному поведению. Реализация творч</w:t>
      </w:r>
      <w:r>
        <w:t>е</w:t>
      </w:r>
      <w:r>
        <w:t>ского потенциала в духовной и предметно-продуктивной деятельности, социальной и пр</w:t>
      </w:r>
      <w:r>
        <w:t>о</w:t>
      </w:r>
      <w:r>
        <w:t>фессиональной мобильности на основе непрерывного образования и универсальной духовно-нравственной установки – «становиться лучше»;</w:t>
      </w:r>
    </w:p>
    <w:p w:rsidR="00012D98" w:rsidRDefault="00012D98" w:rsidP="00770C65">
      <w:pPr>
        <w:widowControl w:val="0"/>
        <w:autoSpaceDE w:val="0"/>
        <w:autoSpaceDN w:val="0"/>
        <w:adjustRightInd w:val="0"/>
        <w:spacing w:line="276" w:lineRule="auto"/>
        <w:jc w:val="both"/>
      </w:pPr>
      <w:r>
        <w:t xml:space="preserve"> - готовность и способность открыто выражать и отстаивать свою общественную позицию, критически оценивать собственные намерения, мысли и поступки; </w:t>
      </w:r>
    </w:p>
    <w:p w:rsidR="00012D98" w:rsidRDefault="00012D98" w:rsidP="00770C65">
      <w:pPr>
        <w:widowControl w:val="0"/>
        <w:autoSpaceDE w:val="0"/>
        <w:autoSpaceDN w:val="0"/>
        <w:adjustRightInd w:val="0"/>
        <w:spacing w:line="276" w:lineRule="auto"/>
        <w:jc w:val="both"/>
      </w:pPr>
      <w:r>
        <w:t>- способность к самостоятельным поступкам и действиям, совершаемым на основе морал</w:t>
      </w:r>
      <w:r>
        <w:t>ь</w:t>
      </w:r>
      <w:r>
        <w:t>ного выбора, принятию ответственности за их результаты, целеустремленность и настойч</w:t>
      </w:r>
      <w:r>
        <w:t>и</w:t>
      </w:r>
      <w:r>
        <w:t xml:space="preserve">вость в достижении результата; </w:t>
      </w:r>
    </w:p>
    <w:p w:rsidR="00012D98" w:rsidRDefault="00012D98" w:rsidP="00770C65">
      <w:pPr>
        <w:widowControl w:val="0"/>
        <w:autoSpaceDE w:val="0"/>
        <w:autoSpaceDN w:val="0"/>
        <w:adjustRightInd w:val="0"/>
        <w:spacing w:line="276" w:lineRule="auto"/>
        <w:jc w:val="both"/>
      </w:pPr>
      <w:r>
        <w:t>- трудолюбие, бережливость, жизненный оптимизм, способность к преодолению трудностей;</w:t>
      </w:r>
    </w:p>
    <w:p w:rsidR="00012D98" w:rsidRDefault="00012D98" w:rsidP="00770C65">
      <w:pPr>
        <w:widowControl w:val="0"/>
        <w:autoSpaceDE w:val="0"/>
        <w:autoSpaceDN w:val="0"/>
        <w:adjustRightInd w:val="0"/>
        <w:spacing w:line="276" w:lineRule="auto"/>
        <w:jc w:val="both"/>
      </w:pPr>
      <w:r>
        <w:t xml:space="preserve"> - осознание ценности других людей (ближних), ценности человеческой жизни, нетерпимость к действиям и влияниям, представляющим угрозу жизни, физическому и нравственному зд</w:t>
      </w:r>
      <w:r>
        <w:t>о</w:t>
      </w:r>
      <w:r>
        <w:t>ровью и духовной безопасности личности, умение им противодействовать.</w:t>
      </w:r>
    </w:p>
    <w:p w:rsidR="00012D98" w:rsidRDefault="00012D98" w:rsidP="00770C65">
      <w:pPr>
        <w:widowControl w:val="0"/>
        <w:autoSpaceDE w:val="0"/>
        <w:autoSpaceDN w:val="0"/>
        <w:adjustRightInd w:val="0"/>
        <w:spacing w:line="276" w:lineRule="auto"/>
        <w:jc w:val="both"/>
      </w:pPr>
      <w:r w:rsidRPr="00012D98">
        <w:rPr>
          <w:i/>
        </w:rPr>
        <w:t>Семейная культура</w:t>
      </w:r>
      <w:r>
        <w:t xml:space="preserve"> – это:</w:t>
      </w:r>
    </w:p>
    <w:p w:rsidR="00012D98" w:rsidRDefault="00012D98" w:rsidP="00770C65">
      <w:pPr>
        <w:widowControl w:val="0"/>
        <w:autoSpaceDE w:val="0"/>
        <w:autoSpaceDN w:val="0"/>
        <w:adjustRightInd w:val="0"/>
        <w:spacing w:line="276" w:lineRule="auto"/>
        <w:jc w:val="both"/>
      </w:pPr>
      <w:r>
        <w:t xml:space="preserve"> - осознание безусловной ценности семьи как первоосновы нашей принадлежности к народу, Отечеству;</w:t>
      </w:r>
    </w:p>
    <w:p w:rsidR="00012D98" w:rsidRDefault="00012D98" w:rsidP="00770C65">
      <w:pPr>
        <w:widowControl w:val="0"/>
        <w:autoSpaceDE w:val="0"/>
        <w:autoSpaceDN w:val="0"/>
        <w:adjustRightInd w:val="0"/>
        <w:spacing w:line="276" w:lineRule="auto"/>
        <w:jc w:val="both"/>
      </w:pPr>
      <w:r>
        <w:t xml:space="preserve"> - понимание и поддержание таких нравственных устоев семьи, как любовь, взаимопомощь, почитание родителей, забота о младших и старших, ответственность за другого; </w:t>
      </w:r>
    </w:p>
    <w:p w:rsidR="00012D98" w:rsidRDefault="00012D98" w:rsidP="00770C65">
      <w:pPr>
        <w:widowControl w:val="0"/>
        <w:autoSpaceDE w:val="0"/>
        <w:autoSpaceDN w:val="0"/>
        <w:adjustRightInd w:val="0"/>
        <w:spacing w:line="276" w:lineRule="auto"/>
        <w:jc w:val="both"/>
      </w:pPr>
      <w:r>
        <w:lastRenderedPageBreak/>
        <w:t xml:space="preserve">- бережное отношение к жизни человека, забота о продолжении рода. </w:t>
      </w:r>
    </w:p>
    <w:p w:rsidR="00012D98" w:rsidRDefault="00012D98" w:rsidP="00770C65">
      <w:pPr>
        <w:widowControl w:val="0"/>
        <w:autoSpaceDE w:val="0"/>
        <w:autoSpaceDN w:val="0"/>
        <w:adjustRightInd w:val="0"/>
        <w:spacing w:line="276" w:lineRule="auto"/>
        <w:jc w:val="both"/>
      </w:pPr>
      <w:r w:rsidRPr="00012D98">
        <w:rPr>
          <w:i/>
        </w:rPr>
        <w:t>Социальная культура</w:t>
      </w:r>
      <w:r>
        <w:t xml:space="preserve"> – это: </w:t>
      </w:r>
    </w:p>
    <w:p w:rsidR="00012D98" w:rsidRDefault="00012D98" w:rsidP="00770C65">
      <w:pPr>
        <w:widowControl w:val="0"/>
        <w:autoSpaceDE w:val="0"/>
        <w:autoSpaceDN w:val="0"/>
        <w:adjustRightInd w:val="0"/>
        <w:spacing w:line="276" w:lineRule="auto"/>
        <w:jc w:val="both"/>
      </w:pPr>
      <w:r>
        <w:t>- осознание себя гражданином России на основе принятия общих национальных духовных и нравственных ценностей;</w:t>
      </w:r>
    </w:p>
    <w:p w:rsidR="00012D98" w:rsidRDefault="00012D98" w:rsidP="00770C65">
      <w:pPr>
        <w:widowControl w:val="0"/>
        <w:autoSpaceDE w:val="0"/>
        <w:autoSpaceDN w:val="0"/>
        <w:adjustRightInd w:val="0"/>
        <w:spacing w:line="276" w:lineRule="auto"/>
        <w:jc w:val="both"/>
      </w:pPr>
      <w:r>
        <w:t xml:space="preserve"> - вера в Россию, чувство личной ответственности за Отечество перед будущими поколени</w:t>
      </w:r>
      <w:r>
        <w:t>я</w:t>
      </w:r>
      <w:r>
        <w:t xml:space="preserve">ми; - адекватное восприятие ценностей общества: прав человека, правового государства, ценностей семьи, честности судов и ответственности власти, гражданского общества; </w:t>
      </w:r>
    </w:p>
    <w:p w:rsidR="00012D98" w:rsidRDefault="00012D98" w:rsidP="00770C65">
      <w:pPr>
        <w:widowControl w:val="0"/>
        <w:autoSpaceDE w:val="0"/>
        <w:autoSpaceDN w:val="0"/>
        <w:adjustRightInd w:val="0"/>
        <w:spacing w:line="276" w:lineRule="auto"/>
        <w:jc w:val="both"/>
      </w:pPr>
      <w:r>
        <w:t xml:space="preserve">- готовность солидарно противостоять глобальным вызовам современной эпохи; </w:t>
      </w:r>
    </w:p>
    <w:p w:rsidR="00012D98" w:rsidRDefault="00012D98" w:rsidP="00770C65">
      <w:pPr>
        <w:widowControl w:val="0"/>
        <w:autoSpaceDE w:val="0"/>
        <w:autoSpaceDN w:val="0"/>
        <w:adjustRightInd w:val="0"/>
        <w:spacing w:line="276" w:lineRule="auto"/>
        <w:jc w:val="both"/>
      </w:pPr>
      <w:r>
        <w:t>- развитость чувства патриотизма и гражданской солидарности;</w:t>
      </w:r>
    </w:p>
    <w:p w:rsidR="00012D98" w:rsidRDefault="00012D98" w:rsidP="00770C65">
      <w:pPr>
        <w:widowControl w:val="0"/>
        <w:autoSpaceDE w:val="0"/>
        <w:autoSpaceDN w:val="0"/>
        <w:adjustRightInd w:val="0"/>
        <w:spacing w:line="276" w:lineRule="auto"/>
        <w:jc w:val="both"/>
      </w:pPr>
      <w:r>
        <w:t xml:space="preserve"> - способность к сознательному личностному, профессиональному, гражданскому и иному самоопределению и развитию в сочетании с моральной ответственностью личности перед семьей, народом, Отечеством, родителями, будущими поколениями;</w:t>
      </w:r>
    </w:p>
    <w:p w:rsidR="00012D98" w:rsidRDefault="00012D98" w:rsidP="00770C65">
      <w:pPr>
        <w:widowControl w:val="0"/>
        <w:autoSpaceDE w:val="0"/>
        <w:autoSpaceDN w:val="0"/>
        <w:adjustRightInd w:val="0"/>
        <w:spacing w:line="276" w:lineRule="auto"/>
        <w:jc w:val="both"/>
      </w:pPr>
      <w:r>
        <w:t xml:space="preserve"> - забота о преуспевании единого многонационального российского народа, поддержание межэтнического мира и согласия. </w:t>
      </w:r>
    </w:p>
    <w:p w:rsidR="00012D98" w:rsidRDefault="00012D98" w:rsidP="00770C65">
      <w:pPr>
        <w:widowControl w:val="0"/>
        <w:autoSpaceDE w:val="0"/>
        <w:autoSpaceDN w:val="0"/>
        <w:adjustRightInd w:val="0"/>
        <w:spacing w:line="276" w:lineRule="auto"/>
        <w:jc w:val="both"/>
      </w:pPr>
      <w:r>
        <w:t xml:space="preserve">Программа должна обеспечить: </w:t>
      </w:r>
    </w:p>
    <w:p w:rsidR="00012D98" w:rsidRDefault="00012D98" w:rsidP="00770C65">
      <w:pPr>
        <w:widowControl w:val="0"/>
        <w:autoSpaceDE w:val="0"/>
        <w:autoSpaceDN w:val="0"/>
        <w:adjustRightInd w:val="0"/>
        <w:spacing w:line="276" w:lineRule="auto"/>
        <w:jc w:val="both"/>
      </w:pPr>
      <w:r>
        <w:sym w:font="Symbol" w:char="F02D"/>
      </w:r>
      <w:r>
        <w:t xml:space="preserve"> формирование уклада школьной жизни, обеспечивающего создание социальной среды ра</w:t>
      </w:r>
      <w:r>
        <w:t>з</w:t>
      </w:r>
      <w:r>
        <w:t>вития обучающихся, включающего урочную, внеурочную и общественно значимую деятел</w:t>
      </w:r>
      <w:r>
        <w:t>ь</w:t>
      </w:r>
      <w:r>
        <w:t>ность, систему воспитательных мероприятий, культурных и социальных практик, основанн</w:t>
      </w:r>
      <w:r>
        <w:t>о</w:t>
      </w:r>
      <w:r>
        <w:t>го на системе базовых национальных ценностей российского общества, учитывающего ист</w:t>
      </w:r>
      <w:r>
        <w:t>о</w:t>
      </w:r>
      <w:r>
        <w:t xml:space="preserve">рико-культурную и этническую специфику Ростовской области, потребности обучающихся и их родителей; </w:t>
      </w:r>
    </w:p>
    <w:p w:rsidR="00012D98" w:rsidRDefault="00012D98" w:rsidP="00770C65">
      <w:pPr>
        <w:widowControl w:val="0"/>
        <w:autoSpaceDE w:val="0"/>
        <w:autoSpaceDN w:val="0"/>
        <w:adjustRightInd w:val="0"/>
        <w:spacing w:line="276" w:lineRule="auto"/>
        <w:jc w:val="both"/>
      </w:pPr>
      <w:r>
        <w:sym w:font="Symbol" w:char="F02D"/>
      </w:r>
      <w:r>
        <w:t xml:space="preserve"> усвоение обучающимися нравственных ценностей, приобретение начального опыта нра</w:t>
      </w:r>
      <w:r>
        <w:t>в</w:t>
      </w:r>
      <w:r>
        <w:t xml:space="preserve">ственной, общественно значимой деятельности, конструктивного социального поведения, мотивации и способности к духовно-нравственному развитию; </w:t>
      </w:r>
    </w:p>
    <w:p w:rsidR="00012D98" w:rsidRDefault="00012D98" w:rsidP="00770C65">
      <w:pPr>
        <w:widowControl w:val="0"/>
        <w:autoSpaceDE w:val="0"/>
        <w:autoSpaceDN w:val="0"/>
        <w:adjustRightInd w:val="0"/>
        <w:spacing w:line="276" w:lineRule="auto"/>
        <w:jc w:val="both"/>
      </w:pPr>
      <w:r>
        <w:sym w:font="Symbol" w:char="F02D"/>
      </w:r>
      <w:r>
        <w:t xml:space="preserve"> 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w:t>
      </w:r>
      <w:r>
        <w:t>е</w:t>
      </w:r>
      <w:r>
        <w:t>человеческим ценностям в контексте формирования у них российской гражданской иденти</w:t>
      </w:r>
      <w:r>
        <w:t>ч</w:t>
      </w:r>
      <w:r>
        <w:t xml:space="preserve">ности; </w:t>
      </w:r>
    </w:p>
    <w:p w:rsidR="00012D98" w:rsidRDefault="00012D98" w:rsidP="00770C65">
      <w:pPr>
        <w:widowControl w:val="0"/>
        <w:autoSpaceDE w:val="0"/>
        <w:autoSpaceDN w:val="0"/>
        <w:adjustRightInd w:val="0"/>
        <w:spacing w:line="276" w:lineRule="auto"/>
        <w:jc w:val="both"/>
      </w:pPr>
      <w:r>
        <w:sym w:font="Symbol" w:char="F02D"/>
      </w:r>
      <w:r>
        <w:t xml:space="preserve"> социальную самоидентификацию обучающихся посредством личностно значимой и общ</w:t>
      </w:r>
      <w:r>
        <w:t>е</w:t>
      </w:r>
      <w:r>
        <w:t xml:space="preserve">ственно приемлемой деятельности; </w:t>
      </w:r>
    </w:p>
    <w:p w:rsidR="00012D98" w:rsidRDefault="00012D98" w:rsidP="00770C65">
      <w:pPr>
        <w:widowControl w:val="0"/>
        <w:autoSpaceDE w:val="0"/>
        <w:autoSpaceDN w:val="0"/>
        <w:adjustRightInd w:val="0"/>
        <w:spacing w:line="276" w:lineRule="auto"/>
        <w:jc w:val="both"/>
      </w:pPr>
      <w:r>
        <w:sym w:font="Symbol" w:char="F02D"/>
      </w:r>
      <w:r>
        <w:t xml:space="preserve"> формирование у обучающихся личностных качеств, необходимых для конструктивного, успешного и ответственного поведения в обществе с учётом правовых норм, установленных российским законодательством;</w:t>
      </w:r>
    </w:p>
    <w:p w:rsidR="00012D98" w:rsidRDefault="00012D98" w:rsidP="00770C65">
      <w:pPr>
        <w:widowControl w:val="0"/>
        <w:autoSpaceDE w:val="0"/>
        <w:autoSpaceDN w:val="0"/>
        <w:adjustRightInd w:val="0"/>
        <w:spacing w:line="276" w:lineRule="auto"/>
        <w:jc w:val="both"/>
      </w:pPr>
      <w:r>
        <w:sym w:font="Symbol" w:char="F02D"/>
      </w:r>
      <w:r>
        <w:t xml:space="preserve"> приобретение знаний о нормах и правилах а обществе, социальных ролях человека; фо</w:t>
      </w:r>
      <w:r>
        <w:t>р</w:t>
      </w:r>
      <w:r>
        <w:t>мирование позитивной самооценки, самоуважения, конструктивных способов самореализ</w:t>
      </w:r>
      <w:r>
        <w:t>а</w:t>
      </w:r>
      <w:r>
        <w:t xml:space="preserve">ции; </w:t>
      </w:r>
    </w:p>
    <w:p w:rsidR="00012D98" w:rsidRDefault="00012D98" w:rsidP="00770C65">
      <w:pPr>
        <w:widowControl w:val="0"/>
        <w:autoSpaceDE w:val="0"/>
        <w:autoSpaceDN w:val="0"/>
        <w:adjustRightInd w:val="0"/>
        <w:spacing w:line="276" w:lineRule="auto"/>
        <w:jc w:val="both"/>
      </w:pPr>
      <w:r>
        <w:sym w:font="Symbol" w:char="F02D"/>
      </w:r>
      <w:r>
        <w:t xml:space="preserve"> приобщение обучающихся к общественной деятельности и школьным традициям, участие в детско-юношеских организациях и движениях, школьных и внешкольных организациях (спортивные секции, творческие клубы и объединения по интересам, сетевые сообщества, библиотечная сеть, краеведческая работа и др.), в ученическом самоуправлении, в военно-патриотических объединениях, в проведении акций и праздников (региональных, государс</w:t>
      </w:r>
      <w:r>
        <w:t>т</w:t>
      </w:r>
      <w:r>
        <w:t>венных, международных);</w:t>
      </w:r>
    </w:p>
    <w:p w:rsidR="00012D98" w:rsidRDefault="00012D98" w:rsidP="00770C65">
      <w:pPr>
        <w:widowControl w:val="0"/>
        <w:autoSpaceDE w:val="0"/>
        <w:autoSpaceDN w:val="0"/>
        <w:adjustRightInd w:val="0"/>
        <w:spacing w:line="276" w:lineRule="auto"/>
        <w:jc w:val="both"/>
      </w:pPr>
      <w:r>
        <w:sym w:font="Symbol" w:char="F02D"/>
      </w:r>
      <w:r>
        <w:t xml:space="preserve"> участие обучающихся в деятельности производственных, творческих объединений, благ</w:t>
      </w:r>
      <w:r>
        <w:t>о</w:t>
      </w:r>
      <w:r>
        <w:t>творительных организаций; в экологическом просвещении сверстников, родителей, насел</w:t>
      </w:r>
      <w:r>
        <w:t>е</w:t>
      </w:r>
      <w:r>
        <w:t xml:space="preserve">ния; в благоустройстве класса, поселка, города; </w:t>
      </w:r>
    </w:p>
    <w:p w:rsidR="00012D98" w:rsidRDefault="00012D98" w:rsidP="00770C65">
      <w:pPr>
        <w:widowControl w:val="0"/>
        <w:autoSpaceDE w:val="0"/>
        <w:autoSpaceDN w:val="0"/>
        <w:adjustRightInd w:val="0"/>
        <w:spacing w:line="276" w:lineRule="auto"/>
        <w:jc w:val="both"/>
      </w:pPr>
      <w:r>
        <w:sym w:font="Symbol" w:char="F02D"/>
      </w:r>
      <w:r>
        <w:t xml:space="preserve"> формирование способности противостоять негативным воздействиям социальной среды, факторам микросоциальной среды; </w:t>
      </w:r>
    </w:p>
    <w:p w:rsidR="00012D98" w:rsidRDefault="00012D98" w:rsidP="00770C65">
      <w:pPr>
        <w:widowControl w:val="0"/>
        <w:autoSpaceDE w:val="0"/>
        <w:autoSpaceDN w:val="0"/>
        <w:adjustRightInd w:val="0"/>
        <w:spacing w:line="276" w:lineRule="auto"/>
        <w:jc w:val="both"/>
      </w:pPr>
      <w:r>
        <w:lastRenderedPageBreak/>
        <w:sym w:font="Symbol" w:char="F02D"/>
      </w:r>
      <w:r>
        <w:t xml:space="preserve"> развитие педагогической компетентности родителей (законных представителей) в целях содействия социализации обучающихся в семье; учёт индивидуальных и возрастных особе</w:t>
      </w:r>
      <w:r>
        <w:t>н</w:t>
      </w:r>
      <w:r>
        <w:t>ностей обучающихся, культурных и социальных потребностей их семей;</w:t>
      </w:r>
    </w:p>
    <w:p w:rsidR="00012D98" w:rsidRDefault="00012D98" w:rsidP="00770C65">
      <w:pPr>
        <w:widowControl w:val="0"/>
        <w:autoSpaceDE w:val="0"/>
        <w:autoSpaceDN w:val="0"/>
        <w:adjustRightInd w:val="0"/>
        <w:spacing w:line="276" w:lineRule="auto"/>
        <w:jc w:val="both"/>
      </w:pPr>
      <w:r>
        <w:sym w:font="Symbol" w:char="F02D"/>
      </w:r>
      <w:r>
        <w:t xml:space="preserve"> формирование у обучающихся мотивации к труду, потребности к приобретению профе</w:t>
      </w:r>
      <w:r>
        <w:t>с</w:t>
      </w:r>
      <w:r>
        <w:t xml:space="preserve">сии; </w:t>
      </w:r>
      <w:r>
        <w:sym w:font="Symbol" w:char="F02D"/>
      </w:r>
      <w:r>
        <w:t xml:space="preserve"> овладение способами и приёмами поиска информации, связанной с профессионал</w:t>
      </w:r>
      <w:r>
        <w:t>ь</w:t>
      </w:r>
      <w:r>
        <w:t xml:space="preserve">ным образованием и профессиональной деятельностью, поиском вакансий на рынке труда и работой служб занятости населения; </w:t>
      </w:r>
    </w:p>
    <w:p w:rsidR="00012D98" w:rsidRDefault="00012D98" w:rsidP="00770C65">
      <w:pPr>
        <w:widowControl w:val="0"/>
        <w:autoSpaceDE w:val="0"/>
        <w:autoSpaceDN w:val="0"/>
        <w:adjustRightInd w:val="0"/>
        <w:spacing w:line="276" w:lineRule="auto"/>
        <w:jc w:val="both"/>
      </w:pPr>
      <w:r>
        <w:sym w:font="Symbol" w:char="F02D"/>
      </w:r>
      <w:r>
        <w:t xml:space="preserve"> развитие собственных представлений о перспективах своего профессионального образов</w:t>
      </w:r>
      <w:r>
        <w:t>а</w:t>
      </w:r>
      <w:r>
        <w:t xml:space="preserve">ния и будущей профессиональной деятельности; </w:t>
      </w:r>
    </w:p>
    <w:p w:rsidR="00012D98" w:rsidRDefault="00012D98" w:rsidP="00770C65">
      <w:pPr>
        <w:widowControl w:val="0"/>
        <w:autoSpaceDE w:val="0"/>
        <w:autoSpaceDN w:val="0"/>
        <w:adjustRightInd w:val="0"/>
        <w:spacing w:line="276" w:lineRule="auto"/>
        <w:jc w:val="both"/>
      </w:pPr>
      <w:r>
        <w:sym w:font="Symbol" w:char="F02D"/>
      </w:r>
      <w:r>
        <w:t xml:space="preserve"> приобретение практического опыта, соответствующего интересам и способностям об</w:t>
      </w:r>
      <w:r>
        <w:t>у</w:t>
      </w:r>
      <w:r>
        <w:t xml:space="preserve">чающихся; </w:t>
      </w:r>
      <w:r>
        <w:sym w:font="Symbol" w:char="F02D"/>
      </w:r>
      <w:r>
        <w:t xml:space="preserve"> создание условий для профессиональной ориентации обучающихся через си</w:t>
      </w:r>
      <w:r>
        <w:t>с</w:t>
      </w:r>
      <w:r>
        <w:t>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w:t>
      </w:r>
      <w:r>
        <w:t>и</w:t>
      </w:r>
      <w:r>
        <w:t>онной работы; совместную деятельность обучающихся с родителями (законными представ</w:t>
      </w:r>
      <w:r>
        <w:t>и</w:t>
      </w:r>
      <w:r>
        <w:t xml:space="preserve">телями); </w:t>
      </w:r>
    </w:p>
    <w:p w:rsidR="00012D98" w:rsidRDefault="00012D98" w:rsidP="00770C65">
      <w:pPr>
        <w:widowControl w:val="0"/>
        <w:autoSpaceDE w:val="0"/>
        <w:autoSpaceDN w:val="0"/>
        <w:adjustRightInd w:val="0"/>
        <w:spacing w:line="276" w:lineRule="auto"/>
        <w:jc w:val="both"/>
      </w:pPr>
      <w:r>
        <w:sym w:font="Symbol" w:char="F02D"/>
      </w:r>
      <w:r>
        <w:t xml:space="preserve"> информирование обучающихся об особенностях различных сфер профессиональной де</w:t>
      </w:r>
      <w:r>
        <w:t>я</w:t>
      </w:r>
      <w:r>
        <w:t>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w:t>
      </w:r>
      <w:r>
        <w:t>о</w:t>
      </w:r>
      <w:r>
        <w:t>вой деятельности;</w:t>
      </w:r>
    </w:p>
    <w:p w:rsidR="00012D98" w:rsidRDefault="00012D98" w:rsidP="00770C65">
      <w:pPr>
        <w:widowControl w:val="0"/>
        <w:autoSpaceDE w:val="0"/>
        <w:autoSpaceDN w:val="0"/>
        <w:adjustRightInd w:val="0"/>
        <w:spacing w:line="276" w:lineRule="auto"/>
        <w:jc w:val="both"/>
      </w:pPr>
      <w:r>
        <w:sym w:font="Symbol" w:char="F02D"/>
      </w:r>
      <w:r>
        <w:t xml:space="preserve"> использование средств психолого-педагогической поддержки обучающихся и развития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w:t>
      </w:r>
      <w:r>
        <w:t>б</w:t>
      </w:r>
      <w:r>
        <w:t>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w:t>
      </w:r>
      <w:r>
        <w:t>н</w:t>
      </w:r>
      <w:r>
        <w:t xml:space="preserve">ных центрах); </w:t>
      </w:r>
    </w:p>
    <w:p w:rsidR="00012D98" w:rsidRDefault="00012D98" w:rsidP="00770C65">
      <w:pPr>
        <w:widowControl w:val="0"/>
        <w:autoSpaceDE w:val="0"/>
        <w:autoSpaceDN w:val="0"/>
        <w:adjustRightInd w:val="0"/>
        <w:spacing w:line="276" w:lineRule="auto"/>
        <w:jc w:val="both"/>
      </w:pPr>
      <w:r>
        <w:sym w:font="Symbol" w:char="F02D"/>
      </w:r>
      <w:r>
        <w:t xml:space="preserve"> осознание обучающимися ценности экологически целесообразного, здорового и безопасн</w:t>
      </w:r>
      <w:r>
        <w:t>о</w:t>
      </w:r>
      <w:r>
        <w:t xml:space="preserve">го образа жизни; </w:t>
      </w:r>
    </w:p>
    <w:p w:rsidR="00012D98" w:rsidRDefault="00012D98" w:rsidP="00770C65">
      <w:pPr>
        <w:widowControl w:val="0"/>
        <w:autoSpaceDE w:val="0"/>
        <w:autoSpaceDN w:val="0"/>
        <w:adjustRightInd w:val="0"/>
        <w:spacing w:line="276" w:lineRule="auto"/>
        <w:jc w:val="both"/>
      </w:pPr>
      <w:r>
        <w:sym w:font="Symbol" w:char="F02D"/>
      </w:r>
      <w:r>
        <w:t xml:space="preserve"> 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w:t>
      </w:r>
      <w:r>
        <w:t>а</w:t>
      </w:r>
      <w:r>
        <w:t>ния собственных возможностей;</w:t>
      </w:r>
    </w:p>
    <w:p w:rsidR="00012D98" w:rsidRDefault="00012D98" w:rsidP="00770C65">
      <w:pPr>
        <w:widowControl w:val="0"/>
        <w:autoSpaceDE w:val="0"/>
        <w:autoSpaceDN w:val="0"/>
        <w:adjustRightInd w:val="0"/>
        <w:spacing w:line="276" w:lineRule="auto"/>
        <w:jc w:val="both"/>
      </w:pPr>
      <w:r>
        <w:sym w:font="Symbol" w:char="F02D"/>
      </w:r>
      <w:r>
        <w:t xml:space="preserve"> осознанное отношение обучающихся к выбору индивидуального рациона здорового пит</w:t>
      </w:r>
      <w:r>
        <w:t>а</w:t>
      </w:r>
      <w:r>
        <w:t xml:space="preserve">ния; </w:t>
      </w:r>
      <w:r>
        <w:sym w:font="Symbol" w:char="F02D"/>
      </w:r>
      <w:r>
        <w:t xml:space="preserve"> формирование знаний о современных угрозах для жизни и здоровья людей, в том чи</w:t>
      </w:r>
      <w:r>
        <w:t>с</w:t>
      </w:r>
      <w:r>
        <w:t xml:space="preserve">ле экологических и транспортных, готовности активно им противостоять; </w:t>
      </w:r>
    </w:p>
    <w:p w:rsidR="00012D98" w:rsidRDefault="00012D98" w:rsidP="00770C65">
      <w:pPr>
        <w:widowControl w:val="0"/>
        <w:autoSpaceDE w:val="0"/>
        <w:autoSpaceDN w:val="0"/>
        <w:adjustRightInd w:val="0"/>
        <w:spacing w:line="276" w:lineRule="auto"/>
        <w:jc w:val="both"/>
      </w:pPr>
      <w:r>
        <w:sym w:font="Symbol" w:char="F02D"/>
      </w:r>
      <w:r>
        <w:t xml:space="preserve"> овладение современными оздоровительными технологиями, в том числе на основе навыков личной гигиены; </w:t>
      </w:r>
    </w:p>
    <w:p w:rsidR="00012D98" w:rsidRDefault="00012D98" w:rsidP="00770C65">
      <w:pPr>
        <w:widowControl w:val="0"/>
        <w:autoSpaceDE w:val="0"/>
        <w:autoSpaceDN w:val="0"/>
        <w:adjustRightInd w:val="0"/>
        <w:spacing w:line="276" w:lineRule="auto"/>
        <w:jc w:val="both"/>
      </w:pPr>
      <w:r>
        <w:sym w:font="Symbol" w:char="F02D"/>
      </w:r>
      <w:r>
        <w:t xml:space="preserve"> 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убежденности в выборе здорового образа жизни и вреде употребления алкоголя и табакок</w:t>
      </w:r>
      <w:r>
        <w:t>у</w:t>
      </w:r>
      <w:r>
        <w:t>рения; осознание обучающимися взаимной связи здоровья человека и экологического с</w:t>
      </w:r>
      <w:r>
        <w:t>о</w:t>
      </w:r>
      <w:r>
        <w:t>стояния окружающей его среды, роли экологической культуры в обеспечении личного и о</w:t>
      </w:r>
      <w:r>
        <w:t>б</w:t>
      </w:r>
      <w:r>
        <w:t>щественного здоровья и безопасности; необходимости следования принципу предосторо</w:t>
      </w:r>
      <w:r>
        <w:t>ж</w:t>
      </w:r>
      <w:r>
        <w:t xml:space="preserve">ности при выборе варианта поведения. </w:t>
      </w:r>
    </w:p>
    <w:p w:rsidR="00286703" w:rsidRDefault="00286703" w:rsidP="00770C65">
      <w:pPr>
        <w:widowControl w:val="0"/>
        <w:autoSpaceDE w:val="0"/>
        <w:autoSpaceDN w:val="0"/>
        <w:adjustRightInd w:val="0"/>
        <w:spacing w:line="276" w:lineRule="auto"/>
        <w:jc w:val="both"/>
      </w:pPr>
    </w:p>
    <w:p w:rsidR="00012D98" w:rsidRDefault="00012D98" w:rsidP="00770C65">
      <w:pPr>
        <w:widowControl w:val="0"/>
        <w:autoSpaceDE w:val="0"/>
        <w:autoSpaceDN w:val="0"/>
        <w:adjustRightInd w:val="0"/>
        <w:spacing w:line="276" w:lineRule="auto"/>
        <w:jc w:val="both"/>
      </w:pPr>
      <w:r>
        <w:t>Результаты реализации Программы духовно-нравственного воспитания диагностируются в ходе неперсонифицированных мониторинговых исследований. Такие исследования позв</w:t>
      </w:r>
      <w:r>
        <w:t>о</w:t>
      </w:r>
      <w:r>
        <w:lastRenderedPageBreak/>
        <w:t>ляют получать обобщенные данные о моральной атмосфере в школьных коллективах. Оце</w:t>
      </w:r>
      <w:r>
        <w:t>н</w:t>
      </w:r>
      <w:r>
        <w:t>ка личностных достижений школьников в процессе духовно- нравственного развития может осуществляться с помощью портфолио. Портфолио – это способ фиксирования, накопления и оценивания педагогами, родителями и самим учеником результатов его духовно- нравс</w:t>
      </w:r>
      <w:r>
        <w:t>т</w:t>
      </w:r>
      <w:r>
        <w:t>венного развития. Оно представляет собой педагогически спроектированную и методически организованную индивидуальную подборку материалов, последовательность которых д</w:t>
      </w:r>
      <w:r>
        <w:t>е</w:t>
      </w:r>
      <w:r>
        <w:t>монстрирует усилия, динамику и достижения ученика в освоении определенных духовных ценностей в рамках воспитательной программы. Технология портфолио делает процесс д</w:t>
      </w:r>
      <w:r>
        <w:t>у</w:t>
      </w:r>
      <w:r>
        <w:t xml:space="preserve">ховно- нравственного развития школьника открытым, объективным и корректируемым со стороны педагогов и родителей, предоставляет возможности для нравственной рефлексии. </w:t>
      </w:r>
    </w:p>
    <w:p w:rsidR="009043F4" w:rsidRDefault="00715466" w:rsidP="00770C65">
      <w:pPr>
        <w:jc w:val="both"/>
      </w:pPr>
      <w:r>
        <w:t xml:space="preserve">Система дидактических принципов гуманистического </w:t>
      </w:r>
      <w:r w:rsidR="009043F4">
        <w:t>воспитания, построенная на основе системно-деятельностного подхода с учетом особой специфики организации воспитательн</w:t>
      </w:r>
      <w:r w:rsidR="009043F4">
        <w:t>о</w:t>
      </w:r>
      <w:r w:rsidR="009043F4">
        <w:t>го процесса, включает в себя:</w:t>
      </w:r>
    </w:p>
    <w:p w:rsidR="009043F4" w:rsidRPr="009043F4" w:rsidRDefault="009043F4" w:rsidP="005663BA">
      <w:pPr>
        <w:numPr>
          <w:ilvl w:val="0"/>
          <w:numId w:val="78"/>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315" w:lineRule="atLeast"/>
        <w:jc w:val="both"/>
        <w:rPr>
          <w:color w:val="000000"/>
        </w:rPr>
      </w:pPr>
      <w:r w:rsidRPr="009043F4">
        <w:rPr>
          <w:i/>
          <w:iCs/>
          <w:color w:val="000000"/>
        </w:rPr>
        <w:t>Принцип деятельности</w:t>
      </w:r>
      <w:r w:rsidRPr="009043F4">
        <w:rPr>
          <w:color w:val="000000"/>
        </w:rPr>
        <w:t> – ученик не пассивно усваивает готовые общекультурные нормы ценностей, а добывает их сам в процессе собственной деятельности под рук</w:t>
      </w:r>
      <w:r w:rsidRPr="009043F4">
        <w:rPr>
          <w:color w:val="000000"/>
        </w:rPr>
        <w:t>о</w:t>
      </w:r>
      <w:r w:rsidRPr="009043F4">
        <w:rPr>
          <w:color w:val="000000"/>
        </w:rPr>
        <w:t>водством учителя, активно участвует в их совершенствовании, доводя до уровня уб</w:t>
      </w:r>
      <w:r w:rsidRPr="009043F4">
        <w:rPr>
          <w:color w:val="000000"/>
        </w:rPr>
        <w:t>е</w:t>
      </w:r>
      <w:r w:rsidRPr="009043F4">
        <w:rPr>
          <w:color w:val="000000"/>
        </w:rPr>
        <w:t>ждения и социального поступка, и ходе образовательного процесса усваивает и реал</w:t>
      </w:r>
      <w:r w:rsidRPr="009043F4">
        <w:rPr>
          <w:color w:val="000000"/>
        </w:rPr>
        <w:t>и</w:t>
      </w:r>
      <w:r w:rsidRPr="009043F4">
        <w:rPr>
          <w:color w:val="000000"/>
        </w:rPr>
        <w:t>зует нормы самовоспитания.</w:t>
      </w:r>
    </w:p>
    <w:p w:rsidR="009043F4" w:rsidRPr="009043F4" w:rsidRDefault="009043F4" w:rsidP="005663BA">
      <w:pPr>
        <w:numPr>
          <w:ilvl w:val="0"/>
          <w:numId w:val="78"/>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315" w:lineRule="atLeast"/>
        <w:jc w:val="both"/>
        <w:rPr>
          <w:color w:val="000000"/>
        </w:rPr>
      </w:pPr>
      <w:r w:rsidRPr="009043F4">
        <w:rPr>
          <w:i/>
          <w:iCs/>
          <w:color w:val="000000"/>
        </w:rPr>
        <w:t>Принцип непрерывности</w:t>
      </w:r>
      <w:r w:rsidRPr="009043F4">
        <w:rPr>
          <w:color w:val="000000"/>
        </w:rPr>
        <w:t> – означает преемственность между всеми ступенями и эт</w:t>
      </w:r>
      <w:r w:rsidRPr="009043F4">
        <w:rPr>
          <w:color w:val="000000"/>
        </w:rPr>
        <w:t>а</w:t>
      </w:r>
      <w:r w:rsidRPr="009043F4">
        <w:rPr>
          <w:color w:val="000000"/>
        </w:rPr>
        <w:t>пами воспитательного процесса на уровне технологии, содержания и методик с уч</w:t>
      </w:r>
      <w:r w:rsidRPr="009043F4">
        <w:rPr>
          <w:color w:val="000000"/>
        </w:rPr>
        <w:t>е</w:t>
      </w:r>
      <w:r w:rsidRPr="009043F4">
        <w:rPr>
          <w:color w:val="000000"/>
        </w:rPr>
        <w:t>том возрастных психологических особенностей развития детей.</w:t>
      </w:r>
    </w:p>
    <w:p w:rsidR="009043F4" w:rsidRPr="009043F4" w:rsidRDefault="009043F4" w:rsidP="005663BA">
      <w:pPr>
        <w:numPr>
          <w:ilvl w:val="0"/>
          <w:numId w:val="78"/>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315" w:lineRule="atLeast"/>
        <w:jc w:val="both"/>
        <w:rPr>
          <w:color w:val="000000"/>
        </w:rPr>
      </w:pPr>
      <w:r w:rsidRPr="009043F4">
        <w:rPr>
          <w:i/>
          <w:iCs/>
          <w:color w:val="000000"/>
        </w:rPr>
        <w:t>Принцип целостности</w:t>
      </w:r>
      <w:r w:rsidRPr="009043F4">
        <w:rPr>
          <w:color w:val="000000"/>
        </w:rPr>
        <w:t> – предполагает формирование у учащихся не отдельных це</w:t>
      </w:r>
      <w:r w:rsidRPr="009043F4">
        <w:rPr>
          <w:color w:val="000000"/>
        </w:rPr>
        <w:t>н</w:t>
      </w:r>
      <w:r w:rsidRPr="009043F4">
        <w:rPr>
          <w:color w:val="000000"/>
        </w:rPr>
        <w:t>ностных норм, а системы ценностей на основе принципа сохранения целостности си</w:t>
      </w:r>
      <w:r w:rsidRPr="009043F4">
        <w:rPr>
          <w:color w:val="000000"/>
        </w:rPr>
        <w:t>с</w:t>
      </w:r>
      <w:r w:rsidRPr="009043F4">
        <w:rPr>
          <w:color w:val="000000"/>
        </w:rPr>
        <w:t>темы, предполагающего совершенствовать и созидать на основе выявления и устр</w:t>
      </w:r>
      <w:r w:rsidRPr="009043F4">
        <w:rPr>
          <w:color w:val="000000"/>
        </w:rPr>
        <w:t>а</w:t>
      </w:r>
      <w:r w:rsidRPr="009043F4">
        <w:rPr>
          <w:color w:val="000000"/>
        </w:rPr>
        <w:t>нения причины затруднений.</w:t>
      </w:r>
    </w:p>
    <w:p w:rsidR="009043F4" w:rsidRPr="009043F4" w:rsidRDefault="009043F4" w:rsidP="005663BA">
      <w:pPr>
        <w:numPr>
          <w:ilvl w:val="0"/>
          <w:numId w:val="78"/>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315" w:lineRule="atLeast"/>
        <w:jc w:val="both"/>
        <w:rPr>
          <w:color w:val="000000"/>
        </w:rPr>
      </w:pPr>
      <w:r w:rsidRPr="009043F4">
        <w:rPr>
          <w:i/>
          <w:iCs/>
          <w:color w:val="000000"/>
        </w:rPr>
        <w:t>Принцип минимакса</w:t>
      </w:r>
      <w:r w:rsidRPr="009043F4">
        <w:rPr>
          <w:color w:val="000000"/>
        </w:rPr>
        <w:t> – школа должна предложить каждому ученику возможность о</w:t>
      </w:r>
      <w:r w:rsidRPr="009043F4">
        <w:rPr>
          <w:color w:val="000000"/>
        </w:rPr>
        <w:t>с</w:t>
      </w:r>
      <w:r w:rsidRPr="009043F4">
        <w:rPr>
          <w:color w:val="000000"/>
        </w:rPr>
        <w:t>воения культурных нравственных и морально-этических норм на минимальном для него уровне (определяемой зоной ближайшего развития возрастной группы) и обе</w:t>
      </w:r>
      <w:r w:rsidRPr="009043F4">
        <w:rPr>
          <w:color w:val="000000"/>
        </w:rPr>
        <w:t>с</w:t>
      </w:r>
      <w:r w:rsidRPr="009043F4">
        <w:rPr>
          <w:color w:val="000000"/>
        </w:rPr>
        <w:t>печит при этом их усвоение на уровне социально безопасного минимума (государс</w:t>
      </w:r>
      <w:r w:rsidRPr="009043F4">
        <w:rPr>
          <w:color w:val="000000"/>
        </w:rPr>
        <w:t>т</w:t>
      </w:r>
      <w:r w:rsidRPr="009043F4">
        <w:rPr>
          <w:color w:val="000000"/>
        </w:rPr>
        <w:t>венных правовых норм).</w:t>
      </w:r>
    </w:p>
    <w:p w:rsidR="009043F4" w:rsidRPr="009043F4" w:rsidRDefault="009043F4" w:rsidP="005663BA">
      <w:pPr>
        <w:numPr>
          <w:ilvl w:val="0"/>
          <w:numId w:val="78"/>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315" w:lineRule="atLeast"/>
        <w:jc w:val="both"/>
        <w:rPr>
          <w:color w:val="000000"/>
        </w:rPr>
      </w:pPr>
      <w:r w:rsidRPr="009043F4">
        <w:rPr>
          <w:i/>
          <w:iCs/>
          <w:color w:val="000000"/>
        </w:rPr>
        <w:t>Принцип психологической комфортности</w:t>
      </w:r>
      <w:r w:rsidRPr="009043F4">
        <w:rPr>
          <w:color w:val="000000"/>
        </w:rPr>
        <w:t> – предполагает снятие всех стрессообр</w:t>
      </w:r>
      <w:r w:rsidRPr="009043F4">
        <w:rPr>
          <w:color w:val="000000"/>
        </w:rPr>
        <w:t>а</w:t>
      </w:r>
      <w:r w:rsidRPr="009043F4">
        <w:rPr>
          <w:color w:val="000000"/>
        </w:rPr>
        <w:t>зующих факторов воспитательного процесса на основе реализации идей педагогики сотрудничества, создание в коллективе атмосферы товарищества, доброжелательн</w:t>
      </w:r>
      <w:r w:rsidRPr="009043F4">
        <w:rPr>
          <w:color w:val="000000"/>
        </w:rPr>
        <w:t>о</w:t>
      </w:r>
      <w:r w:rsidRPr="009043F4">
        <w:rPr>
          <w:color w:val="000000"/>
        </w:rPr>
        <w:t>сти, уважительного отношения к личности и индивидуальности каждого ученика, признание за ним права на собственную точку зрения, позицию, развитие диалоговых форм общения.</w:t>
      </w:r>
    </w:p>
    <w:p w:rsidR="009043F4" w:rsidRPr="009043F4" w:rsidRDefault="009043F4" w:rsidP="005663BA">
      <w:pPr>
        <w:numPr>
          <w:ilvl w:val="0"/>
          <w:numId w:val="78"/>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315" w:lineRule="atLeast"/>
        <w:jc w:val="both"/>
        <w:rPr>
          <w:color w:val="000000"/>
        </w:rPr>
      </w:pPr>
      <w:r w:rsidRPr="009043F4">
        <w:rPr>
          <w:i/>
          <w:iCs/>
          <w:color w:val="000000"/>
        </w:rPr>
        <w:t>Принцип вариативности</w:t>
      </w:r>
      <w:r w:rsidRPr="009043F4">
        <w:rPr>
          <w:color w:val="000000"/>
        </w:rPr>
        <w:t> – предполагает выращивание личности, способной к сам</w:t>
      </w:r>
      <w:r w:rsidRPr="009043F4">
        <w:rPr>
          <w:color w:val="000000"/>
        </w:rPr>
        <w:t>о</w:t>
      </w:r>
      <w:r w:rsidRPr="009043F4">
        <w:rPr>
          <w:color w:val="000000"/>
        </w:rPr>
        <w:t>стоятельному выбору, адекватному принятию решений в ситуации выбора, умеющей противостоять внешнему давлению и отстаивать свою позицию, но в то же время сп</w:t>
      </w:r>
      <w:r w:rsidRPr="009043F4">
        <w:rPr>
          <w:color w:val="000000"/>
        </w:rPr>
        <w:t>о</w:t>
      </w:r>
      <w:r w:rsidRPr="009043F4">
        <w:rPr>
          <w:color w:val="000000"/>
        </w:rPr>
        <w:t>собной понять и принять альтернативную точку зрения, если она аргументирована общепринятыми культурными нормами морали и нравственности.</w:t>
      </w:r>
    </w:p>
    <w:p w:rsidR="009043F4" w:rsidRPr="009043F4" w:rsidRDefault="009043F4" w:rsidP="005663BA">
      <w:pPr>
        <w:numPr>
          <w:ilvl w:val="0"/>
          <w:numId w:val="78"/>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315" w:lineRule="atLeast"/>
        <w:jc w:val="both"/>
        <w:rPr>
          <w:color w:val="000000"/>
        </w:rPr>
      </w:pPr>
      <w:r w:rsidRPr="009043F4">
        <w:rPr>
          <w:i/>
          <w:iCs/>
          <w:color w:val="000000"/>
        </w:rPr>
        <w:t>Принцип творчества</w:t>
      </w:r>
      <w:r w:rsidRPr="009043F4">
        <w:rPr>
          <w:color w:val="000000"/>
        </w:rPr>
        <w:t> – максимальная ориентация на творческое начало в воспит</w:t>
      </w:r>
      <w:r w:rsidRPr="009043F4">
        <w:rPr>
          <w:color w:val="000000"/>
        </w:rPr>
        <w:t>а</w:t>
      </w:r>
      <w:r w:rsidRPr="009043F4">
        <w:rPr>
          <w:color w:val="000000"/>
        </w:rPr>
        <w:t>тельном процессе, приобретение учащимися собственного опыта социальной акти</w:t>
      </w:r>
      <w:r w:rsidRPr="009043F4">
        <w:rPr>
          <w:color w:val="000000"/>
        </w:rPr>
        <w:t>в</w:t>
      </w:r>
      <w:r w:rsidRPr="009043F4">
        <w:rPr>
          <w:color w:val="000000"/>
        </w:rPr>
        <w:t>ности, практической реализации социально-значимых проектов, созданных детьми.</w:t>
      </w:r>
    </w:p>
    <w:p w:rsidR="008D5D45" w:rsidRDefault="008D5D45" w:rsidP="00770C65">
      <w:pPr>
        <w:widowControl w:val="0"/>
        <w:autoSpaceDE w:val="0"/>
        <w:autoSpaceDN w:val="0"/>
        <w:adjustRightInd w:val="0"/>
        <w:ind w:firstLine="708"/>
        <w:jc w:val="both"/>
        <w:rPr>
          <w:b/>
        </w:rPr>
      </w:pPr>
      <w:r w:rsidRPr="00715466">
        <w:rPr>
          <w:b/>
        </w:rPr>
        <w:t>Оценка успешности реализации программы будет осуществляться по следу</w:t>
      </w:r>
      <w:r w:rsidRPr="00715466">
        <w:rPr>
          <w:b/>
        </w:rPr>
        <w:t>ю</w:t>
      </w:r>
      <w:r w:rsidRPr="00715466">
        <w:rPr>
          <w:b/>
        </w:rPr>
        <w:t>щим диагностикам:</w:t>
      </w:r>
    </w:p>
    <w:p w:rsidR="00286703" w:rsidRPr="00715466" w:rsidRDefault="00286703" w:rsidP="00770C65">
      <w:pPr>
        <w:widowControl w:val="0"/>
        <w:autoSpaceDE w:val="0"/>
        <w:autoSpaceDN w:val="0"/>
        <w:adjustRightInd w:val="0"/>
        <w:ind w:firstLine="708"/>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6"/>
        <w:gridCol w:w="5363"/>
        <w:gridCol w:w="2717"/>
      </w:tblGrid>
      <w:tr w:rsidR="008D5D45" w:rsidRPr="00715466" w:rsidTr="00446AB5">
        <w:trPr>
          <w:jc w:val="center"/>
        </w:trPr>
        <w:tc>
          <w:tcPr>
            <w:tcW w:w="1951" w:type="dxa"/>
          </w:tcPr>
          <w:p w:rsidR="008D5D45" w:rsidRPr="00715466" w:rsidRDefault="008D5D45" w:rsidP="00770C65">
            <w:pPr>
              <w:widowControl w:val="0"/>
              <w:autoSpaceDE w:val="0"/>
              <w:autoSpaceDN w:val="0"/>
              <w:adjustRightInd w:val="0"/>
              <w:jc w:val="both"/>
              <w:rPr>
                <w:b/>
                <w:lang w:val="en-US"/>
              </w:rPr>
            </w:pPr>
            <w:r w:rsidRPr="00715466">
              <w:rPr>
                <w:b/>
                <w:lang w:val="en-US"/>
              </w:rPr>
              <w:t>Класс</w:t>
            </w:r>
          </w:p>
        </w:tc>
        <w:tc>
          <w:tcPr>
            <w:tcW w:w="5954" w:type="dxa"/>
          </w:tcPr>
          <w:p w:rsidR="008D5D45" w:rsidRPr="00715466" w:rsidRDefault="008D5D45" w:rsidP="00770C65">
            <w:pPr>
              <w:widowControl w:val="0"/>
              <w:autoSpaceDE w:val="0"/>
              <w:autoSpaceDN w:val="0"/>
              <w:adjustRightInd w:val="0"/>
              <w:jc w:val="both"/>
              <w:rPr>
                <w:b/>
                <w:lang w:val="en-US"/>
              </w:rPr>
            </w:pPr>
            <w:r w:rsidRPr="00715466">
              <w:rPr>
                <w:b/>
                <w:lang w:val="en-US"/>
              </w:rPr>
              <w:t>Задачи</w:t>
            </w:r>
          </w:p>
        </w:tc>
        <w:tc>
          <w:tcPr>
            <w:tcW w:w="2880" w:type="dxa"/>
          </w:tcPr>
          <w:p w:rsidR="008D5D45" w:rsidRPr="00715466" w:rsidRDefault="008D5D45" w:rsidP="00770C65">
            <w:pPr>
              <w:widowControl w:val="0"/>
              <w:autoSpaceDE w:val="0"/>
              <w:autoSpaceDN w:val="0"/>
              <w:adjustRightInd w:val="0"/>
              <w:jc w:val="both"/>
              <w:rPr>
                <w:b/>
                <w:lang w:val="en-US"/>
              </w:rPr>
            </w:pPr>
            <w:r w:rsidRPr="00715466">
              <w:rPr>
                <w:b/>
                <w:lang w:val="en-US"/>
              </w:rPr>
              <w:t>Формы диагностики</w:t>
            </w:r>
          </w:p>
        </w:tc>
      </w:tr>
      <w:tr w:rsidR="008D5D45" w:rsidRPr="00715466" w:rsidTr="00446AB5">
        <w:trPr>
          <w:jc w:val="center"/>
        </w:trPr>
        <w:tc>
          <w:tcPr>
            <w:tcW w:w="1951" w:type="dxa"/>
            <w:vAlign w:val="center"/>
          </w:tcPr>
          <w:p w:rsidR="008D5D45" w:rsidRPr="00715466" w:rsidRDefault="008D5D45" w:rsidP="00770C65">
            <w:pPr>
              <w:widowControl w:val="0"/>
              <w:autoSpaceDE w:val="0"/>
              <w:autoSpaceDN w:val="0"/>
              <w:adjustRightInd w:val="0"/>
              <w:jc w:val="both"/>
              <w:rPr>
                <w:b/>
                <w:lang w:val="en-US"/>
              </w:rPr>
            </w:pPr>
            <w:r w:rsidRPr="00715466">
              <w:rPr>
                <w:b/>
                <w:lang w:val="en-US"/>
              </w:rPr>
              <w:t>1</w:t>
            </w:r>
          </w:p>
        </w:tc>
        <w:tc>
          <w:tcPr>
            <w:tcW w:w="5954" w:type="dxa"/>
          </w:tcPr>
          <w:p w:rsidR="008D5D45" w:rsidRPr="00715466" w:rsidRDefault="008D5D45" w:rsidP="00770C65">
            <w:pPr>
              <w:widowControl w:val="0"/>
              <w:autoSpaceDE w:val="0"/>
              <w:autoSpaceDN w:val="0"/>
              <w:adjustRightInd w:val="0"/>
              <w:jc w:val="both"/>
            </w:pPr>
            <w:r w:rsidRPr="00715466">
              <w:t>Необходимость  выявить некоторые ценностные характеристики личности (направленность «на себя», «на общение», «на дело»), которые пом</w:t>
            </w:r>
            <w:r w:rsidRPr="00715466">
              <w:t>о</w:t>
            </w:r>
            <w:r w:rsidRPr="00715466">
              <w:t>гут учителю грамотно организовать взаимодейс</w:t>
            </w:r>
            <w:r w:rsidRPr="00715466">
              <w:t>т</w:t>
            </w:r>
            <w:r w:rsidRPr="00715466">
              <w:t>вие с детьми.</w:t>
            </w:r>
          </w:p>
        </w:tc>
        <w:tc>
          <w:tcPr>
            <w:tcW w:w="2880" w:type="dxa"/>
            <w:vAlign w:val="center"/>
          </w:tcPr>
          <w:p w:rsidR="008D5D45" w:rsidRDefault="008D5D45" w:rsidP="00770C65">
            <w:pPr>
              <w:widowControl w:val="0"/>
              <w:autoSpaceDE w:val="0"/>
              <w:autoSpaceDN w:val="0"/>
              <w:adjustRightInd w:val="0"/>
              <w:jc w:val="both"/>
            </w:pPr>
            <w:r w:rsidRPr="00715466">
              <w:t>Тест направленности личности Б. Басса</w:t>
            </w:r>
          </w:p>
          <w:p w:rsidR="008D5D45" w:rsidRPr="00715466" w:rsidRDefault="008D5D45" w:rsidP="00770C65">
            <w:pPr>
              <w:widowControl w:val="0"/>
              <w:autoSpaceDE w:val="0"/>
              <w:autoSpaceDN w:val="0"/>
              <w:adjustRightInd w:val="0"/>
              <w:jc w:val="both"/>
            </w:pPr>
            <w:r>
              <w:t>«Рукавичка»</w:t>
            </w:r>
          </w:p>
        </w:tc>
      </w:tr>
      <w:tr w:rsidR="008D5D45" w:rsidRPr="008D5D45" w:rsidTr="00446AB5">
        <w:trPr>
          <w:jc w:val="center"/>
        </w:trPr>
        <w:tc>
          <w:tcPr>
            <w:tcW w:w="1951" w:type="dxa"/>
            <w:vAlign w:val="center"/>
          </w:tcPr>
          <w:p w:rsidR="008D5D45" w:rsidRPr="00715466" w:rsidRDefault="008D5D45" w:rsidP="00770C65">
            <w:pPr>
              <w:widowControl w:val="0"/>
              <w:autoSpaceDE w:val="0"/>
              <w:autoSpaceDN w:val="0"/>
              <w:adjustRightInd w:val="0"/>
              <w:jc w:val="both"/>
              <w:rPr>
                <w:b/>
                <w:lang w:val="en-US"/>
              </w:rPr>
            </w:pPr>
            <w:r w:rsidRPr="00715466">
              <w:rPr>
                <w:b/>
                <w:lang w:val="en-US"/>
              </w:rPr>
              <w:t>2-3</w:t>
            </w:r>
          </w:p>
        </w:tc>
        <w:tc>
          <w:tcPr>
            <w:tcW w:w="5954" w:type="dxa"/>
          </w:tcPr>
          <w:p w:rsidR="008D5D45" w:rsidRPr="00715466" w:rsidRDefault="008D5D45" w:rsidP="00770C65">
            <w:pPr>
              <w:widowControl w:val="0"/>
              <w:autoSpaceDE w:val="0"/>
              <w:autoSpaceDN w:val="0"/>
              <w:adjustRightInd w:val="0"/>
              <w:jc w:val="both"/>
            </w:pPr>
            <w:r w:rsidRPr="00715466">
              <w:t>Особенности самооценки и уровня притязаний каждого ребенка, его положение в системе ли</w:t>
            </w:r>
            <w:r w:rsidRPr="00715466">
              <w:t>ч</w:t>
            </w:r>
            <w:r w:rsidRPr="00715466">
              <w:t>ных взаимоотношений класса («звезды», «пре</w:t>
            </w:r>
            <w:r w:rsidRPr="00715466">
              <w:t>д</w:t>
            </w:r>
            <w:r w:rsidRPr="00715466">
              <w:t>почитаемые», «принятые», «непринятые», «пр</w:t>
            </w:r>
            <w:r w:rsidRPr="00715466">
              <w:t>е</w:t>
            </w:r>
            <w:r w:rsidRPr="00715466">
              <w:t>небрегаемые»),  характер его отношения к школе а также характер его взаимоотношений  в семье.</w:t>
            </w:r>
          </w:p>
        </w:tc>
        <w:tc>
          <w:tcPr>
            <w:tcW w:w="2880" w:type="dxa"/>
            <w:vAlign w:val="center"/>
          </w:tcPr>
          <w:p w:rsidR="008D5D45" w:rsidRPr="00715466" w:rsidRDefault="008D5D45" w:rsidP="00770C65">
            <w:pPr>
              <w:widowControl w:val="0"/>
              <w:autoSpaceDE w:val="0"/>
              <w:autoSpaceDN w:val="0"/>
              <w:adjustRightInd w:val="0"/>
              <w:jc w:val="both"/>
            </w:pPr>
            <w:r w:rsidRPr="00715466">
              <w:t>Анкета «Отношение учащихся к школе, себе и другим»,</w:t>
            </w:r>
          </w:p>
          <w:p w:rsidR="008D5D45" w:rsidRDefault="008D5D45" w:rsidP="00770C65">
            <w:pPr>
              <w:widowControl w:val="0"/>
              <w:autoSpaceDE w:val="0"/>
              <w:autoSpaceDN w:val="0"/>
              <w:adjustRightInd w:val="0"/>
              <w:jc w:val="both"/>
            </w:pPr>
            <w:r w:rsidRPr="008D5D45">
              <w:t>« Я и моя семья».</w:t>
            </w:r>
          </w:p>
          <w:p w:rsidR="008D5D45" w:rsidRDefault="008D5D45" w:rsidP="00770C65">
            <w:pPr>
              <w:widowControl w:val="0"/>
              <w:autoSpaceDE w:val="0"/>
              <w:autoSpaceDN w:val="0"/>
              <w:adjustRightInd w:val="0"/>
              <w:jc w:val="both"/>
            </w:pPr>
            <w:r>
              <w:t>Социометрия</w:t>
            </w:r>
          </w:p>
          <w:p w:rsidR="008D5D45" w:rsidRPr="007D1275" w:rsidRDefault="008D5D45" w:rsidP="00770C65">
            <w:pPr>
              <w:widowControl w:val="0"/>
              <w:autoSpaceDE w:val="0"/>
              <w:autoSpaceDN w:val="0"/>
              <w:adjustRightInd w:val="0"/>
              <w:jc w:val="both"/>
            </w:pPr>
            <w:r>
              <w:t>«Кружки»</w:t>
            </w:r>
          </w:p>
        </w:tc>
      </w:tr>
      <w:tr w:rsidR="008D5D45" w:rsidRPr="00715466" w:rsidTr="00446AB5">
        <w:trPr>
          <w:jc w:val="center"/>
        </w:trPr>
        <w:tc>
          <w:tcPr>
            <w:tcW w:w="1951" w:type="dxa"/>
            <w:vAlign w:val="center"/>
          </w:tcPr>
          <w:p w:rsidR="008D5D45" w:rsidRPr="00715466" w:rsidRDefault="008D5D45" w:rsidP="00770C65">
            <w:pPr>
              <w:widowControl w:val="0"/>
              <w:autoSpaceDE w:val="0"/>
              <w:autoSpaceDN w:val="0"/>
              <w:adjustRightInd w:val="0"/>
              <w:jc w:val="both"/>
              <w:rPr>
                <w:b/>
                <w:lang w:val="en-US"/>
              </w:rPr>
            </w:pPr>
            <w:r w:rsidRPr="00715466">
              <w:rPr>
                <w:b/>
                <w:lang w:val="en-US"/>
              </w:rPr>
              <w:t>4</w:t>
            </w:r>
          </w:p>
        </w:tc>
        <w:tc>
          <w:tcPr>
            <w:tcW w:w="5954" w:type="dxa"/>
          </w:tcPr>
          <w:p w:rsidR="008D5D45" w:rsidRPr="00715466" w:rsidRDefault="008D5D45" w:rsidP="00770C65">
            <w:pPr>
              <w:widowControl w:val="0"/>
              <w:autoSpaceDE w:val="0"/>
              <w:autoSpaceDN w:val="0"/>
              <w:adjustRightInd w:val="0"/>
              <w:jc w:val="both"/>
            </w:pPr>
            <w:r w:rsidRPr="00715466">
              <w:t>Изучение самооценки детей младшего школьного возраста.</w:t>
            </w:r>
          </w:p>
        </w:tc>
        <w:tc>
          <w:tcPr>
            <w:tcW w:w="2880" w:type="dxa"/>
            <w:vAlign w:val="center"/>
          </w:tcPr>
          <w:p w:rsidR="008D5D45" w:rsidRPr="00715466" w:rsidRDefault="008D5D45" w:rsidP="00770C65">
            <w:pPr>
              <w:widowControl w:val="0"/>
              <w:autoSpaceDE w:val="0"/>
              <w:autoSpaceDN w:val="0"/>
              <w:adjustRightInd w:val="0"/>
              <w:jc w:val="both"/>
              <w:rPr>
                <w:lang w:val="en-US"/>
              </w:rPr>
            </w:pPr>
            <w:r w:rsidRPr="00715466">
              <w:rPr>
                <w:lang w:val="en-US"/>
              </w:rPr>
              <w:t>Методика</w:t>
            </w:r>
          </w:p>
          <w:p w:rsidR="008D5D45" w:rsidRPr="00715466" w:rsidRDefault="008D5D45" w:rsidP="00770C65">
            <w:pPr>
              <w:widowControl w:val="0"/>
              <w:autoSpaceDE w:val="0"/>
              <w:autoSpaceDN w:val="0"/>
              <w:adjustRightInd w:val="0"/>
              <w:jc w:val="both"/>
              <w:rPr>
                <w:lang w:val="en-US"/>
              </w:rPr>
            </w:pPr>
            <w:r w:rsidRPr="00715466">
              <w:rPr>
                <w:lang w:val="en-US"/>
              </w:rPr>
              <w:t>«Оцени себя»</w:t>
            </w:r>
          </w:p>
        </w:tc>
      </w:tr>
    </w:tbl>
    <w:p w:rsidR="00286703" w:rsidRDefault="00286703" w:rsidP="00770C65">
      <w:pPr>
        <w:widowControl w:val="0"/>
        <w:autoSpaceDE w:val="0"/>
        <w:autoSpaceDN w:val="0"/>
        <w:adjustRightInd w:val="0"/>
        <w:spacing w:line="276" w:lineRule="auto"/>
        <w:jc w:val="both"/>
        <w:rPr>
          <w:i/>
        </w:rPr>
      </w:pPr>
    </w:p>
    <w:p w:rsidR="00213275" w:rsidRDefault="00213275" w:rsidP="00770C65">
      <w:pPr>
        <w:widowControl w:val="0"/>
        <w:autoSpaceDE w:val="0"/>
        <w:autoSpaceDN w:val="0"/>
        <w:adjustRightInd w:val="0"/>
        <w:spacing w:line="276" w:lineRule="auto"/>
        <w:jc w:val="both"/>
      </w:pPr>
      <w:r w:rsidRPr="00213275">
        <w:rPr>
          <w:i/>
        </w:rPr>
        <w:t>Образ выпускника начальной  школы</w:t>
      </w:r>
      <w:r>
        <w:t xml:space="preserve"> включает следующие компетентности: </w:t>
      </w:r>
    </w:p>
    <w:p w:rsidR="00213275" w:rsidRDefault="00213275" w:rsidP="00770C65">
      <w:pPr>
        <w:widowControl w:val="0"/>
        <w:autoSpaceDE w:val="0"/>
        <w:autoSpaceDN w:val="0"/>
        <w:adjustRightInd w:val="0"/>
        <w:spacing w:line="276" w:lineRule="auto"/>
        <w:jc w:val="both"/>
      </w:pPr>
      <w:r>
        <w:t>- Почитать родителей, старших, следовать их добрым наставлениям;  заботиться о благе и духовности своей семьи; строить свою жизнь по законам гармонии и красоты.</w:t>
      </w:r>
    </w:p>
    <w:p w:rsidR="00213275" w:rsidRDefault="00213275" w:rsidP="00770C65">
      <w:pPr>
        <w:widowControl w:val="0"/>
        <w:autoSpaceDE w:val="0"/>
        <w:autoSpaceDN w:val="0"/>
        <w:adjustRightInd w:val="0"/>
        <w:spacing w:line="276" w:lineRule="auto"/>
        <w:jc w:val="both"/>
      </w:pPr>
      <w:r>
        <w:t xml:space="preserve"> - Стремиться быть физически, духовно, социально, психически здоровым человеком; б</w:t>
      </w:r>
      <w:r>
        <w:t>е</w:t>
      </w:r>
      <w:r>
        <w:t xml:space="preserve">режно относиться к своему здоровью и здоровью своих близких. </w:t>
      </w:r>
    </w:p>
    <w:p w:rsidR="00213275" w:rsidRDefault="00213275" w:rsidP="00770C65">
      <w:pPr>
        <w:widowControl w:val="0"/>
        <w:autoSpaceDE w:val="0"/>
        <w:autoSpaceDN w:val="0"/>
        <w:adjustRightInd w:val="0"/>
        <w:spacing w:line="276" w:lineRule="auto"/>
        <w:jc w:val="both"/>
      </w:pPr>
      <w:r>
        <w:t>- Быть образованным, целеустремленным, любознательным, умеющим получать знания и использовать их на практике; сохранять интерес к познанию мира, заниматься самообразов</w:t>
      </w:r>
      <w:r>
        <w:t>а</w:t>
      </w:r>
      <w:r>
        <w:t xml:space="preserve">нием, обладать культурой информационного взаимодействия с миром; приумножать свои знания во благо, а не во зло. </w:t>
      </w:r>
    </w:p>
    <w:p w:rsidR="00213275" w:rsidRDefault="00213275" w:rsidP="00770C65">
      <w:pPr>
        <w:widowControl w:val="0"/>
        <w:autoSpaceDE w:val="0"/>
        <w:autoSpaceDN w:val="0"/>
        <w:adjustRightInd w:val="0"/>
        <w:spacing w:line="276" w:lineRule="auto"/>
        <w:jc w:val="both"/>
      </w:pPr>
      <w:r>
        <w:t>- Гордиться своим учебным заведением, чувствовать личную причастность к нему и отвес</w:t>
      </w:r>
      <w:r>
        <w:t>т</w:t>
      </w:r>
      <w:r>
        <w:t xml:space="preserve">венность, быть преданным традициям школы. </w:t>
      </w:r>
    </w:p>
    <w:p w:rsidR="00213275" w:rsidRDefault="00213275" w:rsidP="00770C65">
      <w:pPr>
        <w:widowControl w:val="0"/>
        <w:autoSpaceDE w:val="0"/>
        <w:autoSpaceDN w:val="0"/>
        <w:adjustRightInd w:val="0"/>
        <w:spacing w:line="276" w:lineRule="auto"/>
        <w:jc w:val="both"/>
      </w:pPr>
      <w:r>
        <w:t>- Владеть основами коммуникативной культуры личности, уметь отстаивать свою точку зр</w:t>
      </w:r>
      <w:r>
        <w:t>е</w:t>
      </w:r>
      <w:r>
        <w:t>ния, владеть навыками неконфликтного общения.</w:t>
      </w:r>
    </w:p>
    <w:p w:rsidR="00213275" w:rsidRDefault="00213275" w:rsidP="00770C65">
      <w:pPr>
        <w:widowControl w:val="0"/>
        <w:autoSpaceDE w:val="0"/>
        <w:autoSpaceDN w:val="0"/>
        <w:adjustRightInd w:val="0"/>
        <w:spacing w:line="276" w:lineRule="auto"/>
        <w:jc w:val="both"/>
      </w:pPr>
      <w:r>
        <w:t xml:space="preserve"> - Понимать сущность нравственных качеств и черт характера окружающих людей, быть строгим к себе, а к окружающим снисходительным, обладать социальной ответственностью за свои действия и поступки. </w:t>
      </w:r>
    </w:p>
    <w:p w:rsidR="00213275" w:rsidRDefault="00213275" w:rsidP="00770C65">
      <w:pPr>
        <w:widowControl w:val="0"/>
        <w:autoSpaceDE w:val="0"/>
        <w:autoSpaceDN w:val="0"/>
        <w:adjustRightInd w:val="0"/>
        <w:spacing w:line="276" w:lineRule="auto"/>
        <w:jc w:val="both"/>
      </w:pPr>
      <w:r>
        <w:t xml:space="preserve">- Уметь трудиться и уважать труд других. </w:t>
      </w:r>
    </w:p>
    <w:p w:rsidR="00EA19C8" w:rsidRDefault="00213275" w:rsidP="00FB2DD7">
      <w:pPr>
        <w:widowControl w:val="0"/>
        <w:autoSpaceDE w:val="0"/>
        <w:autoSpaceDN w:val="0"/>
        <w:adjustRightInd w:val="0"/>
        <w:spacing w:line="276" w:lineRule="auto"/>
        <w:jc w:val="both"/>
      </w:pPr>
      <w:r>
        <w:t xml:space="preserve"> - Стремиться быть патриотом своего города, активно участвовать в его общественной жи</w:t>
      </w:r>
      <w:r>
        <w:t>з</w:t>
      </w:r>
      <w:r>
        <w:t xml:space="preserve">ни. </w:t>
      </w:r>
    </w:p>
    <w:p w:rsidR="00EA19C8" w:rsidRPr="00BD7394" w:rsidRDefault="00EA19C8" w:rsidP="00BD7394"/>
    <w:p w:rsidR="00770C65" w:rsidRDefault="00653A76" w:rsidP="00770C65">
      <w:pPr>
        <w:pStyle w:val="afd"/>
        <w:numPr>
          <w:ilvl w:val="1"/>
          <w:numId w:val="2"/>
        </w:numPr>
        <w:ind w:left="0" w:firstLine="0"/>
        <w:jc w:val="center"/>
      </w:pPr>
      <w:bookmarkStart w:id="177" w:name="_Toc288394104"/>
      <w:bookmarkStart w:id="178" w:name="_Toc288410571"/>
      <w:bookmarkStart w:id="179" w:name="_Toc288410700"/>
      <w:bookmarkStart w:id="180" w:name="_Toc424564340"/>
      <w:r w:rsidRPr="0041436B">
        <w:t>Программа формирования экологической культуры,</w:t>
      </w:r>
    </w:p>
    <w:p w:rsidR="00653A76" w:rsidRPr="0041436B" w:rsidRDefault="00653A76" w:rsidP="00770C65">
      <w:pPr>
        <w:pStyle w:val="afd"/>
        <w:jc w:val="center"/>
      </w:pPr>
      <w:r w:rsidRPr="0041436B">
        <w:t>здорового и безопасного образа жизни</w:t>
      </w:r>
      <w:bookmarkEnd w:id="177"/>
      <w:bookmarkEnd w:id="178"/>
      <w:bookmarkEnd w:id="179"/>
      <w:bookmarkEnd w:id="180"/>
    </w:p>
    <w:p w:rsidR="00653A76" w:rsidRPr="00213275" w:rsidRDefault="00653A76" w:rsidP="00446AB5">
      <w:pPr>
        <w:pStyle w:val="a3"/>
        <w:spacing w:line="276" w:lineRule="auto"/>
        <w:ind w:firstLine="454"/>
        <w:rPr>
          <w:rStyle w:val="Zag11"/>
          <w:rFonts w:ascii="Times New Roman" w:hAnsi="Times New Roman"/>
          <w:color w:val="auto"/>
          <w:sz w:val="24"/>
          <w:szCs w:val="24"/>
        </w:rPr>
      </w:pPr>
      <w:r w:rsidRPr="00213275">
        <w:rPr>
          <w:rStyle w:val="Zag11"/>
          <w:rFonts w:ascii="Times New Roman" w:hAnsi="Times New Roman"/>
          <w:color w:val="auto"/>
          <w:sz w:val="24"/>
          <w:szCs w:val="24"/>
        </w:rPr>
        <w:t>Программа формирования экологической культуры, здорового и безопасного образа жизн</w:t>
      </w:r>
      <w:r w:rsidR="00213275" w:rsidRPr="00213275">
        <w:rPr>
          <w:rStyle w:val="Zag11"/>
          <w:rFonts w:ascii="Times New Roman" w:hAnsi="Times New Roman"/>
          <w:color w:val="auto"/>
          <w:sz w:val="24"/>
          <w:szCs w:val="24"/>
        </w:rPr>
        <w:t>и обучающихся</w:t>
      </w:r>
      <w:r w:rsidRPr="00213275">
        <w:rPr>
          <w:rStyle w:val="Zag11"/>
          <w:rFonts w:ascii="Times New Roman" w:hAnsi="Times New Roman"/>
          <w:color w:val="auto"/>
          <w:sz w:val="24"/>
          <w:szCs w:val="24"/>
        </w:rPr>
        <w:t xml:space="preserve">— комплексная программа формирования </w:t>
      </w:r>
      <w:r w:rsidRPr="00213275">
        <w:rPr>
          <w:rStyle w:val="Zag11"/>
          <w:rFonts w:ascii="Times New Roman" w:hAnsi="Times New Roman"/>
          <w:color w:val="auto"/>
          <w:spacing w:val="2"/>
          <w:sz w:val="24"/>
          <w:szCs w:val="24"/>
        </w:rPr>
        <w:t>у обучающихся знаний, уст</w:t>
      </w:r>
      <w:r w:rsidRPr="00213275">
        <w:rPr>
          <w:rStyle w:val="Zag11"/>
          <w:rFonts w:ascii="Times New Roman" w:hAnsi="Times New Roman"/>
          <w:color w:val="auto"/>
          <w:spacing w:val="2"/>
          <w:sz w:val="24"/>
          <w:szCs w:val="24"/>
        </w:rPr>
        <w:t>а</w:t>
      </w:r>
      <w:r w:rsidRPr="00213275">
        <w:rPr>
          <w:rStyle w:val="Zag11"/>
          <w:rFonts w:ascii="Times New Roman" w:hAnsi="Times New Roman"/>
          <w:color w:val="auto"/>
          <w:spacing w:val="2"/>
          <w:sz w:val="24"/>
          <w:szCs w:val="24"/>
        </w:rPr>
        <w:t>новок, личностных ориентиров</w:t>
      </w:r>
      <w:r w:rsidRPr="00213275">
        <w:rPr>
          <w:rStyle w:val="Zag11"/>
          <w:rFonts w:ascii="Times New Roman" w:hAnsi="Times New Roman"/>
          <w:color w:val="auto"/>
          <w:sz w:val="24"/>
          <w:szCs w:val="24"/>
        </w:rPr>
        <w:t>и норм поведения, обеспечивающих сохранение и укрепл</w:t>
      </w:r>
      <w:r w:rsidRPr="00213275">
        <w:rPr>
          <w:rStyle w:val="Zag11"/>
          <w:rFonts w:ascii="Times New Roman" w:hAnsi="Times New Roman"/>
          <w:color w:val="auto"/>
          <w:sz w:val="24"/>
          <w:szCs w:val="24"/>
        </w:rPr>
        <w:t>е</w:t>
      </w:r>
      <w:r w:rsidRPr="00213275">
        <w:rPr>
          <w:rStyle w:val="Zag11"/>
          <w:rFonts w:ascii="Times New Roman" w:hAnsi="Times New Roman"/>
          <w:color w:val="auto"/>
          <w:sz w:val="24"/>
          <w:szCs w:val="24"/>
        </w:rPr>
        <w:t>ние физического и психологического здоровья как одной из ценностных составляющих, сп</w:t>
      </w:r>
      <w:r w:rsidRPr="00213275">
        <w:rPr>
          <w:rStyle w:val="Zag11"/>
          <w:rFonts w:ascii="Times New Roman" w:hAnsi="Times New Roman"/>
          <w:color w:val="auto"/>
          <w:sz w:val="24"/>
          <w:szCs w:val="24"/>
        </w:rPr>
        <w:t>о</w:t>
      </w:r>
      <w:r w:rsidRPr="00213275">
        <w:rPr>
          <w:rStyle w:val="Zag11"/>
          <w:rFonts w:ascii="Times New Roman" w:hAnsi="Times New Roman"/>
          <w:color w:val="auto"/>
          <w:sz w:val="24"/>
          <w:szCs w:val="24"/>
        </w:rPr>
        <w:t>собствующих познавательному и эмоциональному развитию реб</w:t>
      </w:r>
      <w:r w:rsidR="00D30361" w:rsidRPr="00213275">
        <w:rPr>
          <w:rStyle w:val="Zag11"/>
          <w:rFonts w:ascii="Times New Roman" w:hAnsi="Times New Roman"/>
          <w:color w:val="auto"/>
          <w:sz w:val="24"/>
          <w:szCs w:val="24"/>
        </w:rPr>
        <w:t>е</w:t>
      </w:r>
      <w:r w:rsidRPr="00213275">
        <w:rPr>
          <w:rStyle w:val="Zag11"/>
          <w:rFonts w:ascii="Times New Roman" w:hAnsi="Times New Roman"/>
          <w:color w:val="auto"/>
          <w:sz w:val="24"/>
          <w:szCs w:val="24"/>
        </w:rPr>
        <w:t>нка</w:t>
      </w:r>
      <w:r w:rsidR="00213275" w:rsidRPr="00213275">
        <w:rPr>
          <w:rStyle w:val="Zag11"/>
          <w:rFonts w:ascii="Times New Roman" w:hAnsi="Times New Roman"/>
          <w:color w:val="auto"/>
          <w:sz w:val="24"/>
          <w:szCs w:val="24"/>
        </w:rPr>
        <w:t>, достижению план</w:t>
      </w:r>
      <w:r w:rsidR="00213275" w:rsidRPr="00213275">
        <w:rPr>
          <w:rStyle w:val="Zag11"/>
          <w:rFonts w:ascii="Times New Roman" w:hAnsi="Times New Roman"/>
          <w:color w:val="auto"/>
          <w:sz w:val="24"/>
          <w:szCs w:val="24"/>
        </w:rPr>
        <w:t>и</w:t>
      </w:r>
      <w:r w:rsidR="00213275" w:rsidRPr="00213275">
        <w:rPr>
          <w:rStyle w:val="Zag11"/>
          <w:rFonts w:ascii="Times New Roman" w:hAnsi="Times New Roman"/>
          <w:color w:val="auto"/>
          <w:sz w:val="24"/>
          <w:szCs w:val="24"/>
        </w:rPr>
        <w:t>руемых результатов освоения основной образовательной программы начального общего о</w:t>
      </w:r>
      <w:r w:rsidR="00213275" w:rsidRPr="00213275">
        <w:rPr>
          <w:rStyle w:val="Zag11"/>
          <w:rFonts w:ascii="Times New Roman" w:hAnsi="Times New Roman"/>
          <w:color w:val="auto"/>
          <w:sz w:val="24"/>
          <w:szCs w:val="24"/>
        </w:rPr>
        <w:t>б</w:t>
      </w:r>
      <w:r w:rsidR="00213275" w:rsidRPr="00213275">
        <w:rPr>
          <w:rStyle w:val="Zag11"/>
          <w:rFonts w:ascii="Times New Roman" w:hAnsi="Times New Roman"/>
          <w:color w:val="auto"/>
          <w:sz w:val="24"/>
          <w:szCs w:val="24"/>
        </w:rPr>
        <w:t>разования</w:t>
      </w:r>
      <w:r w:rsidRPr="00213275">
        <w:rPr>
          <w:rStyle w:val="Zag11"/>
          <w:rFonts w:ascii="Times New Roman" w:hAnsi="Times New Roman"/>
          <w:color w:val="auto"/>
          <w:sz w:val="24"/>
          <w:szCs w:val="24"/>
        </w:rPr>
        <w:t xml:space="preserve">. </w:t>
      </w:r>
    </w:p>
    <w:p w:rsidR="00446AB5" w:rsidRPr="00446AB5" w:rsidRDefault="00446AB5" w:rsidP="00446AB5">
      <w:pPr>
        <w:widowControl w:val="0"/>
        <w:autoSpaceDE w:val="0"/>
        <w:autoSpaceDN w:val="0"/>
        <w:adjustRightInd w:val="0"/>
        <w:spacing w:line="276" w:lineRule="auto"/>
        <w:ind w:firstLine="709"/>
        <w:jc w:val="both"/>
      </w:pPr>
      <w:r w:rsidRPr="00446AB5">
        <w:t>Человек будущего - это всесторонне развитая личность, живущая в гармонии с окр</w:t>
      </w:r>
      <w:r w:rsidRPr="00446AB5">
        <w:t>у</w:t>
      </w:r>
      <w:r w:rsidRPr="00446AB5">
        <w:t>жающим миром и самим собой. В обществе - эта личность действует в рамках экологической необходимости. Формирование экологической культуры есть осознание человеком своей принадлежности к окружающему его миру, единства с ним, осознание необходимости пр</w:t>
      </w:r>
      <w:r w:rsidRPr="00446AB5">
        <w:t>и</w:t>
      </w:r>
      <w:r w:rsidRPr="00446AB5">
        <w:lastRenderedPageBreak/>
        <w:t>нять на себя ответственность за полноценное развитие цивилизации.</w:t>
      </w:r>
    </w:p>
    <w:p w:rsidR="00446AB5" w:rsidRPr="00446AB5" w:rsidRDefault="00446AB5" w:rsidP="00446AB5">
      <w:pPr>
        <w:widowControl w:val="0"/>
        <w:autoSpaceDE w:val="0"/>
        <w:autoSpaceDN w:val="0"/>
        <w:adjustRightInd w:val="0"/>
        <w:spacing w:line="276" w:lineRule="auto"/>
        <w:ind w:firstLine="709"/>
        <w:jc w:val="both"/>
      </w:pPr>
      <w:r w:rsidRPr="00446AB5">
        <w:t xml:space="preserve">Экологическая культура есть результат воспитания, который выражается в умении человека достигать гармоничных отношений с окружающим миром и самим собой. </w:t>
      </w:r>
    </w:p>
    <w:p w:rsidR="00446AB5" w:rsidRPr="00446AB5" w:rsidRDefault="00446AB5" w:rsidP="00446AB5">
      <w:pPr>
        <w:widowControl w:val="0"/>
        <w:autoSpaceDE w:val="0"/>
        <w:autoSpaceDN w:val="0"/>
        <w:adjustRightInd w:val="0"/>
        <w:spacing w:line="276" w:lineRule="auto"/>
        <w:ind w:firstLine="709"/>
        <w:jc w:val="both"/>
      </w:pPr>
      <w:r w:rsidRPr="00446AB5">
        <w:t>В детстве это умение формируется в процессе усвоения специальных знаний, разв</w:t>
      </w:r>
      <w:r w:rsidRPr="00446AB5">
        <w:t>и</w:t>
      </w:r>
      <w:r w:rsidRPr="00446AB5">
        <w:t>тия эмоциональной сферы и практических навыков экологически целесообразного взаим</w:t>
      </w:r>
      <w:r w:rsidRPr="00446AB5">
        <w:t>о</w:t>
      </w:r>
      <w:r w:rsidRPr="00446AB5">
        <w:t xml:space="preserve">действия с природой и обществом. </w:t>
      </w:r>
    </w:p>
    <w:p w:rsidR="00446AB5" w:rsidRPr="00446AB5" w:rsidRDefault="00446AB5" w:rsidP="00446AB5">
      <w:pPr>
        <w:widowControl w:val="0"/>
        <w:autoSpaceDE w:val="0"/>
        <w:autoSpaceDN w:val="0"/>
        <w:adjustRightInd w:val="0"/>
        <w:spacing w:line="276" w:lineRule="auto"/>
        <w:ind w:firstLine="709"/>
        <w:jc w:val="both"/>
      </w:pPr>
      <w:r w:rsidRPr="00446AB5">
        <w:t>Младший школьный возраст является наиболее благоприятным периодом для форм</w:t>
      </w:r>
      <w:r w:rsidRPr="00446AB5">
        <w:t>и</w:t>
      </w:r>
      <w:r w:rsidRPr="00446AB5">
        <w:t>рования у детей основ экологической культуры, здорового и безопасного образа жизни, так как в этот период развития ребёнка, характеризующийся преобладанием у него эмоционал</w:t>
      </w:r>
      <w:r w:rsidRPr="00446AB5">
        <w:t>ь</w:t>
      </w:r>
      <w:r w:rsidRPr="00446AB5">
        <w:t>но- чувственного способа освоения окружающего мира, активно формируются свойства и качества личности, которые определяют её сущность в будущем. В этом возрасте у учащихся в сознании происходит первоначальное формирование наглядно- образной картины мира и нравственно - экологической позиции личности, которая определяет устойчивое отношение ребёнка к природному и социальному окружению и к самому себе. Яркость и чистота эм</w:t>
      </w:r>
      <w:r w:rsidRPr="00446AB5">
        <w:t>о</w:t>
      </w:r>
      <w:r w:rsidRPr="00446AB5">
        <w:t>циональных реакций обеспечивает глубину и устойчивость впечатлений, получаемых ребё</w:t>
      </w:r>
      <w:r w:rsidRPr="00446AB5">
        <w:t>н</w:t>
      </w:r>
      <w:r w:rsidRPr="00446AB5">
        <w:t>ком извне.</w:t>
      </w:r>
    </w:p>
    <w:p w:rsidR="00446AB5" w:rsidRPr="00446AB5" w:rsidRDefault="00446AB5" w:rsidP="00446AB5">
      <w:pPr>
        <w:widowControl w:val="0"/>
        <w:autoSpaceDE w:val="0"/>
        <w:autoSpaceDN w:val="0"/>
        <w:adjustRightInd w:val="0"/>
        <w:spacing w:line="276" w:lineRule="auto"/>
        <w:ind w:firstLine="709"/>
        <w:jc w:val="both"/>
      </w:pPr>
      <w:r w:rsidRPr="00446AB5">
        <w:t>Детям младшего школьного возраста свойственно уникальное единство знаний и п</w:t>
      </w:r>
      <w:r w:rsidRPr="00446AB5">
        <w:t>е</w:t>
      </w:r>
      <w:r w:rsidRPr="00446AB5">
        <w:t>реживаний, которые позволяют говорить о возможности формирования у них надёжных о</w:t>
      </w:r>
      <w:r w:rsidRPr="00446AB5">
        <w:t>с</w:t>
      </w:r>
      <w:r w:rsidRPr="00446AB5">
        <w:t>нов ответственного отношения к природе и своему здоровью. Большое наследие в области воспитания детей образами - картинами окружающей среды оставил нам выдающийся пед</w:t>
      </w:r>
      <w:r w:rsidRPr="00446AB5">
        <w:t>а</w:t>
      </w:r>
      <w:r w:rsidRPr="00446AB5">
        <w:t>гог В. А. Сухомлинский. Он придавал особое значение влиянию природы на эмоциональное и нравственное развитие ребёнка. По его мнению, природа лежит в основе детского мышл</w:t>
      </w:r>
      <w:r w:rsidRPr="00446AB5">
        <w:t>е</w:t>
      </w:r>
      <w:r w:rsidRPr="00446AB5">
        <w:t>ния, чувств, творчества. Он неоднократно отмечал, что сама природа не воспитывает, а тол</w:t>
      </w:r>
      <w:r w:rsidRPr="00446AB5">
        <w:t>ь</w:t>
      </w:r>
      <w:r w:rsidRPr="00446AB5">
        <w:t>ко активно влияет на взаимодействие с ней. Но чтобы ребёнок научился понимать природу, чувствовать её красоту, нужно прививать ему это качество с раннего детства.</w:t>
      </w:r>
    </w:p>
    <w:p w:rsidR="00446AB5" w:rsidRPr="00446AB5" w:rsidRDefault="00446AB5" w:rsidP="00446AB5">
      <w:pPr>
        <w:widowControl w:val="0"/>
        <w:autoSpaceDE w:val="0"/>
        <w:autoSpaceDN w:val="0"/>
        <w:adjustRightInd w:val="0"/>
        <w:spacing w:line="276" w:lineRule="auto"/>
        <w:ind w:right="150" w:firstLine="708"/>
        <w:jc w:val="both"/>
        <w:rPr>
          <w:color w:val="000000"/>
        </w:rPr>
      </w:pPr>
      <w:r w:rsidRPr="00446AB5">
        <w:rPr>
          <w:color w:val="000000"/>
        </w:rPr>
        <w:t>Нормативно-правовой и документальной основой Программы формирования экол</w:t>
      </w:r>
      <w:r w:rsidRPr="00446AB5">
        <w:rPr>
          <w:color w:val="000000"/>
        </w:rPr>
        <w:t>о</w:t>
      </w:r>
      <w:r w:rsidRPr="00446AB5">
        <w:rPr>
          <w:color w:val="000000"/>
        </w:rPr>
        <w:t>гической культуры здорового и безопасного образа жизни  обучающихся на ступени н</w:t>
      </w:r>
      <w:r w:rsidRPr="00446AB5">
        <w:rPr>
          <w:color w:val="000000"/>
        </w:rPr>
        <w:t>а</w:t>
      </w:r>
      <w:r w:rsidRPr="00446AB5">
        <w:rPr>
          <w:color w:val="000000"/>
        </w:rPr>
        <w:t>чального общего образования являются:</w:t>
      </w:r>
    </w:p>
    <w:p w:rsidR="00446AB5" w:rsidRPr="00446AB5" w:rsidRDefault="00446AB5" w:rsidP="00446AB5">
      <w:pPr>
        <w:widowControl w:val="0"/>
        <w:shd w:val="clear" w:color="auto" w:fill="FFFFFF"/>
        <w:autoSpaceDE w:val="0"/>
        <w:autoSpaceDN w:val="0"/>
        <w:adjustRightInd w:val="0"/>
        <w:spacing w:line="276" w:lineRule="auto"/>
        <w:ind w:firstLine="708"/>
        <w:jc w:val="both"/>
      </w:pPr>
      <w:r w:rsidRPr="00446AB5">
        <w:rPr>
          <w:color w:val="000000"/>
        </w:rPr>
        <w:t>Программа формирования экологической культуры, ценности здоровья и здорового образа жизни на ступени начального общего образования сформирована с учётом факторов, оказывающих существенное влияние на состояние здоровья детей:</w:t>
      </w:r>
    </w:p>
    <w:p w:rsidR="00446AB5" w:rsidRPr="00446AB5" w:rsidRDefault="00446AB5" w:rsidP="005663BA">
      <w:pPr>
        <w:widowControl w:val="0"/>
        <w:numPr>
          <w:ilvl w:val="0"/>
          <w:numId w:val="79"/>
        </w:numPr>
        <w:shd w:val="clear" w:color="auto" w:fill="FFFFFF"/>
        <w:autoSpaceDE w:val="0"/>
        <w:autoSpaceDN w:val="0"/>
        <w:adjustRightInd w:val="0"/>
        <w:spacing w:line="276" w:lineRule="auto"/>
        <w:jc w:val="both"/>
      </w:pPr>
      <w:r w:rsidRPr="00446AB5">
        <w:rPr>
          <w:color w:val="000000"/>
        </w:rPr>
        <w:t>неблагоприятные социальные, экономические и экологические условия;</w:t>
      </w:r>
    </w:p>
    <w:p w:rsidR="00446AB5" w:rsidRPr="00446AB5" w:rsidRDefault="00446AB5" w:rsidP="005663BA">
      <w:pPr>
        <w:widowControl w:val="0"/>
        <w:numPr>
          <w:ilvl w:val="0"/>
          <w:numId w:val="79"/>
        </w:numPr>
        <w:shd w:val="clear" w:color="auto" w:fill="FFFFFF"/>
        <w:autoSpaceDE w:val="0"/>
        <w:autoSpaceDN w:val="0"/>
        <w:adjustRightInd w:val="0"/>
        <w:spacing w:line="276" w:lineRule="auto"/>
        <w:jc w:val="both"/>
      </w:pPr>
      <w:r w:rsidRPr="00446AB5">
        <w:rPr>
          <w:color w:val="000000"/>
        </w:rPr>
        <w:t>факторы риска, имеющие место в образовательном учреждении, которые приводят к дальнейшему ухудшению здоровья детей и подростков от первого к последнему году обучения ( в общеобразовательном учреждении ведется мониторинг здоровья обучающихся).</w:t>
      </w:r>
    </w:p>
    <w:p w:rsidR="00446AB5" w:rsidRPr="00446AB5" w:rsidRDefault="00446AB5" w:rsidP="005663BA">
      <w:pPr>
        <w:widowControl w:val="0"/>
        <w:numPr>
          <w:ilvl w:val="0"/>
          <w:numId w:val="79"/>
        </w:numPr>
        <w:shd w:val="clear" w:color="auto" w:fill="FFFFFF"/>
        <w:autoSpaceDE w:val="0"/>
        <w:autoSpaceDN w:val="0"/>
        <w:adjustRightInd w:val="0"/>
        <w:spacing w:line="276" w:lineRule="auto"/>
        <w:jc w:val="both"/>
      </w:pPr>
      <w:r w:rsidRPr="00446AB5">
        <w:rPr>
          <w:color w:val="000000"/>
        </w:rPr>
        <w:t>активно формируемые в младшем школьном возрасте комплексы знаний, устан</w:t>
      </w:r>
      <w:r w:rsidRPr="00446AB5">
        <w:rPr>
          <w:color w:val="000000"/>
        </w:rPr>
        <w:t>о</w:t>
      </w:r>
      <w:r w:rsidRPr="00446AB5">
        <w:rPr>
          <w:color w:val="000000"/>
        </w:rPr>
        <w:t>вок, правил поведения, привычек;</w:t>
      </w:r>
    </w:p>
    <w:p w:rsidR="00446AB5" w:rsidRPr="00446AB5" w:rsidRDefault="00446AB5" w:rsidP="005663BA">
      <w:pPr>
        <w:widowControl w:val="0"/>
        <w:numPr>
          <w:ilvl w:val="0"/>
          <w:numId w:val="79"/>
        </w:numPr>
        <w:shd w:val="clear" w:color="auto" w:fill="FFFFFF"/>
        <w:autoSpaceDE w:val="0"/>
        <w:autoSpaceDN w:val="0"/>
        <w:adjustRightInd w:val="0"/>
        <w:spacing w:line="276" w:lineRule="auto"/>
        <w:contextualSpacing/>
        <w:jc w:val="both"/>
        <w:rPr>
          <w:b/>
          <w:bCs/>
          <w:i/>
          <w:color w:val="000000"/>
          <w:spacing w:val="-4"/>
        </w:rPr>
      </w:pPr>
      <w:r w:rsidRPr="00446AB5">
        <w:rPr>
          <w:color w:val="000000"/>
        </w:rPr>
        <w:t>особенности отношения обучающихся младшего школьного возраста к своему здоровью, что связано с отсутствием у детей опыта «нездоровья» (за исключением детей с серьёзными хроническими заболеваниями) и восприятием ребёнком с</w:t>
      </w:r>
      <w:r w:rsidRPr="00446AB5">
        <w:rPr>
          <w:color w:val="000000"/>
        </w:rPr>
        <w:t>о</w:t>
      </w:r>
      <w:r w:rsidRPr="00446AB5">
        <w:rPr>
          <w:color w:val="000000"/>
        </w:rPr>
        <w:t>стояния болезни главным образом как ограничения свободы, неспособностью пр</w:t>
      </w:r>
      <w:r w:rsidRPr="00446AB5">
        <w:rPr>
          <w:color w:val="000000"/>
        </w:rPr>
        <w:t>о</w:t>
      </w:r>
      <w:r w:rsidRPr="00446AB5">
        <w:rPr>
          <w:color w:val="000000"/>
        </w:rPr>
        <w:t>гнозировать последствия своего отношения к здоровью.</w:t>
      </w:r>
    </w:p>
    <w:p w:rsidR="00446AB5" w:rsidRPr="00446AB5" w:rsidRDefault="00446AB5" w:rsidP="00446AB5">
      <w:pPr>
        <w:widowControl w:val="0"/>
        <w:autoSpaceDE w:val="0"/>
        <w:autoSpaceDN w:val="0"/>
        <w:adjustRightInd w:val="0"/>
        <w:spacing w:line="276" w:lineRule="auto"/>
        <w:ind w:firstLine="709"/>
        <w:jc w:val="both"/>
      </w:pPr>
      <w:r w:rsidRPr="00446AB5">
        <w:rPr>
          <w:b/>
          <w:bCs/>
          <w:i/>
          <w:color w:val="000000"/>
          <w:spacing w:val="-4"/>
        </w:rPr>
        <w:t xml:space="preserve">Цель программы: </w:t>
      </w:r>
      <w:r w:rsidRPr="00446AB5">
        <w:t>создание условий для развития у детей чувства сопричастности в  решении экологических проблем через непосредственное включение их в учебно - познав</w:t>
      </w:r>
      <w:r w:rsidRPr="00446AB5">
        <w:t>а</w:t>
      </w:r>
      <w:r w:rsidRPr="00446AB5">
        <w:t>тельный процесс, формирование ценностного отношения к здоровому и безопасному образу жизни.</w:t>
      </w:r>
    </w:p>
    <w:p w:rsidR="00446AB5" w:rsidRPr="00446AB5" w:rsidRDefault="00446AB5" w:rsidP="00446AB5">
      <w:pPr>
        <w:widowControl w:val="0"/>
        <w:shd w:val="clear" w:color="auto" w:fill="FFFFFF"/>
        <w:tabs>
          <w:tab w:val="left" w:pos="142"/>
        </w:tabs>
        <w:autoSpaceDE w:val="0"/>
        <w:autoSpaceDN w:val="0"/>
        <w:adjustRightInd w:val="0"/>
        <w:ind w:firstLine="709"/>
        <w:contextualSpacing/>
        <w:jc w:val="both"/>
        <w:rPr>
          <w:b/>
          <w:bCs/>
          <w:i/>
          <w:color w:val="000000"/>
          <w:spacing w:val="-4"/>
        </w:rPr>
      </w:pPr>
    </w:p>
    <w:p w:rsidR="00446AB5" w:rsidRPr="00446AB5" w:rsidRDefault="00446AB5" w:rsidP="00446AB5">
      <w:pPr>
        <w:widowControl w:val="0"/>
        <w:shd w:val="clear" w:color="auto" w:fill="FFFFFF"/>
        <w:autoSpaceDE w:val="0"/>
        <w:autoSpaceDN w:val="0"/>
        <w:adjustRightInd w:val="0"/>
        <w:ind w:firstLine="709"/>
        <w:contextualSpacing/>
        <w:jc w:val="both"/>
        <w:rPr>
          <w:bCs/>
          <w:color w:val="000000"/>
          <w:spacing w:val="-4"/>
        </w:rPr>
      </w:pPr>
      <w:r w:rsidRPr="00446AB5">
        <w:rPr>
          <w:b/>
          <w:bCs/>
          <w:i/>
          <w:color w:val="000000"/>
          <w:spacing w:val="-4"/>
        </w:rPr>
        <w:lastRenderedPageBreak/>
        <w:t>Задачи формирования экологической культуры здорового и безопасного образа жизни обучающихся</w:t>
      </w:r>
      <w:r w:rsidRPr="00446AB5">
        <w:rPr>
          <w:bCs/>
          <w:color w:val="000000"/>
          <w:spacing w:val="-4"/>
        </w:rPr>
        <w:t>:</w:t>
      </w:r>
    </w:p>
    <w:p w:rsidR="00446AB5" w:rsidRPr="00446AB5" w:rsidRDefault="00446AB5" w:rsidP="005663BA">
      <w:pPr>
        <w:widowControl w:val="0"/>
        <w:numPr>
          <w:ilvl w:val="0"/>
          <w:numId w:val="80"/>
        </w:numPr>
        <w:shd w:val="clear" w:color="auto" w:fill="FFFFFF"/>
        <w:autoSpaceDE w:val="0"/>
        <w:autoSpaceDN w:val="0"/>
        <w:adjustRightInd w:val="0"/>
        <w:spacing w:line="276" w:lineRule="auto"/>
        <w:jc w:val="both"/>
      </w:pPr>
      <w:r w:rsidRPr="00446AB5">
        <w:rPr>
          <w:color w:val="000000"/>
        </w:rPr>
        <w:t>сформировать представление о позитивных факторах, влияющих на здоровье;</w:t>
      </w:r>
    </w:p>
    <w:p w:rsidR="00446AB5" w:rsidRPr="00446AB5" w:rsidRDefault="00446AB5" w:rsidP="005663BA">
      <w:pPr>
        <w:widowControl w:val="0"/>
        <w:numPr>
          <w:ilvl w:val="0"/>
          <w:numId w:val="80"/>
        </w:numPr>
        <w:shd w:val="clear" w:color="auto" w:fill="FFFFFF"/>
        <w:autoSpaceDE w:val="0"/>
        <w:autoSpaceDN w:val="0"/>
        <w:adjustRightInd w:val="0"/>
        <w:spacing w:line="276" w:lineRule="auto"/>
        <w:jc w:val="both"/>
      </w:pPr>
      <w:r w:rsidRPr="00446AB5">
        <w:t>развивать представления о природных сообществах как совокупности совместно обитающих, находящихся в тесной взаимосвязи организмов</w:t>
      </w:r>
    </w:p>
    <w:p w:rsidR="00446AB5" w:rsidRPr="00446AB5" w:rsidRDefault="00446AB5" w:rsidP="005663BA">
      <w:pPr>
        <w:widowControl w:val="0"/>
        <w:numPr>
          <w:ilvl w:val="0"/>
          <w:numId w:val="80"/>
        </w:numPr>
        <w:autoSpaceDE w:val="0"/>
        <w:autoSpaceDN w:val="0"/>
        <w:adjustRightInd w:val="0"/>
        <w:spacing w:before="100" w:beforeAutospacing="1" w:after="100" w:afterAutospacing="1" w:line="276" w:lineRule="auto"/>
      </w:pPr>
      <w:r w:rsidRPr="00446AB5">
        <w:t>формировать восприятия мира как единого целого, как системы, в которой вза</w:t>
      </w:r>
      <w:r w:rsidRPr="00446AB5">
        <w:t>и</w:t>
      </w:r>
      <w:r w:rsidRPr="00446AB5">
        <w:t>модействуют все объекты;</w:t>
      </w:r>
    </w:p>
    <w:p w:rsidR="00446AB5" w:rsidRPr="00446AB5" w:rsidRDefault="00446AB5" w:rsidP="005663BA">
      <w:pPr>
        <w:widowControl w:val="0"/>
        <w:numPr>
          <w:ilvl w:val="0"/>
          <w:numId w:val="80"/>
        </w:numPr>
        <w:autoSpaceDE w:val="0"/>
        <w:autoSpaceDN w:val="0"/>
        <w:adjustRightInd w:val="0"/>
        <w:spacing w:line="276" w:lineRule="auto"/>
        <w:jc w:val="both"/>
        <w:rPr>
          <w:color w:val="000000"/>
        </w:rPr>
      </w:pPr>
      <w:r w:rsidRPr="00446AB5">
        <w:rPr>
          <w:color w:val="000000"/>
        </w:rPr>
        <w:t>научить обучающихся осознанно выбирать поступки, поведение, позволяющие сохранять и укреплять здоровье, правилам личной гигиены, сформировать пре</w:t>
      </w:r>
      <w:r w:rsidRPr="00446AB5">
        <w:rPr>
          <w:color w:val="000000"/>
        </w:rPr>
        <w:t>д</w:t>
      </w:r>
      <w:r w:rsidRPr="00446AB5">
        <w:rPr>
          <w:color w:val="000000"/>
        </w:rPr>
        <w:t>ставление о правильном (здоровом) питании, его режиме, структуре, полезных продуктах как в школе так и дома;</w:t>
      </w:r>
    </w:p>
    <w:p w:rsidR="00446AB5" w:rsidRPr="00446AB5" w:rsidRDefault="00446AB5" w:rsidP="005663BA">
      <w:pPr>
        <w:widowControl w:val="0"/>
        <w:numPr>
          <w:ilvl w:val="0"/>
          <w:numId w:val="80"/>
        </w:numPr>
        <w:shd w:val="clear" w:color="auto" w:fill="FFFFFF"/>
        <w:autoSpaceDE w:val="0"/>
        <w:autoSpaceDN w:val="0"/>
        <w:adjustRightInd w:val="0"/>
        <w:spacing w:line="276" w:lineRule="auto"/>
        <w:jc w:val="both"/>
      </w:pPr>
      <w:r w:rsidRPr="00446AB5">
        <w:rPr>
          <w:color w:val="000000"/>
        </w:rPr>
        <w:t>сформировать представление с учётом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психоа</w:t>
      </w:r>
      <w:r w:rsidRPr="00446AB5">
        <w:rPr>
          <w:color w:val="000000"/>
        </w:rPr>
        <w:t>к</w:t>
      </w:r>
      <w:r w:rsidRPr="00446AB5">
        <w:rPr>
          <w:color w:val="000000"/>
        </w:rPr>
        <w:t>тивных веществ, их пагубном влиянии на здоровье, дать представление о влиянии позитивных и негативных эмоций на здоровье, в том числе получаемых от общ</w:t>
      </w:r>
      <w:r w:rsidRPr="00446AB5">
        <w:rPr>
          <w:color w:val="000000"/>
        </w:rPr>
        <w:t>е</w:t>
      </w:r>
      <w:r w:rsidRPr="00446AB5">
        <w:rPr>
          <w:color w:val="000000"/>
        </w:rPr>
        <w:t>ния с компьютером, просмотра телепередач, участия в азартных играх;</w:t>
      </w:r>
    </w:p>
    <w:p w:rsidR="00446AB5" w:rsidRPr="00446AB5" w:rsidRDefault="00446AB5" w:rsidP="005663BA">
      <w:pPr>
        <w:widowControl w:val="0"/>
        <w:numPr>
          <w:ilvl w:val="0"/>
          <w:numId w:val="80"/>
        </w:numPr>
        <w:shd w:val="clear" w:color="auto" w:fill="FFFFFF"/>
        <w:autoSpaceDE w:val="0"/>
        <w:autoSpaceDN w:val="0"/>
        <w:adjustRightInd w:val="0"/>
        <w:spacing w:line="276" w:lineRule="auto"/>
        <w:jc w:val="both"/>
      </w:pPr>
      <w:r w:rsidRPr="00446AB5">
        <w:rPr>
          <w:color w:val="000000"/>
        </w:rPr>
        <w:t>сформировать навыки позитивного коммуникативного общения;</w:t>
      </w:r>
    </w:p>
    <w:p w:rsidR="00446AB5" w:rsidRPr="00446AB5" w:rsidRDefault="00446AB5" w:rsidP="005663BA">
      <w:pPr>
        <w:widowControl w:val="0"/>
        <w:numPr>
          <w:ilvl w:val="0"/>
          <w:numId w:val="80"/>
        </w:numPr>
        <w:shd w:val="clear" w:color="auto" w:fill="FFFFFF"/>
        <w:autoSpaceDE w:val="0"/>
        <w:autoSpaceDN w:val="0"/>
        <w:adjustRightInd w:val="0"/>
        <w:spacing w:line="276" w:lineRule="auto"/>
        <w:jc w:val="both"/>
      </w:pPr>
      <w:r w:rsidRPr="00446AB5">
        <w:rPr>
          <w:color w:val="000000"/>
        </w:rPr>
        <w:t>сформировать умения безопасного поведения в окружающей среде и простейших умений поведения в экстремальных (чрезвычайных) ситуациях.</w:t>
      </w:r>
    </w:p>
    <w:p w:rsidR="00446AB5" w:rsidRDefault="00446AB5" w:rsidP="00FB2DD7">
      <w:pPr>
        <w:spacing w:line="276" w:lineRule="auto"/>
        <w:jc w:val="center"/>
        <w:rPr>
          <w:b/>
          <w:color w:val="000000"/>
          <w:sz w:val="28"/>
          <w:szCs w:val="28"/>
        </w:rPr>
      </w:pPr>
    </w:p>
    <w:p w:rsidR="00446AB5" w:rsidRDefault="00446AB5" w:rsidP="00446AB5">
      <w:pPr>
        <w:jc w:val="center"/>
        <w:rPr>
          <w:b/>
          <w:color w:val="000000"/>
          <w:sz w:val="28"/>
          <w:szCs w:val="28"/>
        </w:rPr>
      </w:pPr>
      <w:r w:rsidRPr="00C10925">
        <w:rPr>
          <w:b/>
          <w:color w:val="000000"/>
          <w:sz w:val="28"/>
          <w:szCs w:val="28"/>
        </w:rPr>
        <w:t>Направления реализации программы</w:t>
      </w:r>
    </w:p>
    <w:p w:rsidR="00286703" w:rsidRPr="00446AB5" w:rsidRDefault="00286703" w:rsidP="00446AB5">
      <w:pPr>
        <w:jc w:val="center"/>
        <w:rPr>
          <w:b/>
          <w:sz w:val="28"/>
          <w:szCs w:val="28"/>
        </w:rPr>
      </w:pPr>
    </w:p>
    <w:p w:rsidR="00446AB5" w:rsidRPr="00446AB5" w:rsidRDefault="00446AB5" w:rsidP="00446AB5">
      <w:pPr>
        <w:shd w:val="clear" w:color="auto" w:fill="FFFFFF"/>
        <w:spacing w:line="276" w:lineRule="auto"/>
        <w:ind w:firstLine="708"/>
        <w:jc w:val="both"/>
        <w:rPr>
          <w:b/>
          <w:i/>
          <w:color w:val="000000"/>
        </w:rPr>
      </w:pPr>
      <w:r w:rsidRPr="00446AB5">
        <w:rPr>
          <w:b/>
          <w:i/>
          <w:color w:val="000000"/>
        </w:rPr>
        <w:t xml:space="preserve">1. Создание здоровьесберегающей инфраструктуры образовательного учреждения. </w:t>
      </w:r>
    </w:p>
    <w:p w:rsidR="00446AB5" w:rsidRPr="00446AB5" w:rsidRDefault="00446AB5" w:rsidP="00446AB5">
      <w:pPr>
        <w:shd w:val="clear" w:color="auto" w:fill="FFFFFF"/>
        <w:spacing w:line="276" w:lineRule="auto"/>
        <w:ind w:firstLine="708"/>
        <w:jc w:val="both"/>
        <w:rPr>
          <w:color w:val="000000"/>
        </w:rPr>
      </w:pPr>
      <w:r w:rsidRPr="00446AB5">
        <w:rPr>
          <w:color w:val="000000"/>
        </w:rPr>
        <w:t>В школьном здании созданы необходимые условия для сбережения здоровья учащи</w:t>
      </w:r>
      <w:r w:rsidRPr="00446AB5">
        <w:rPr>
          <w:color w:val="000000"/>
        </w:rPr>
        <w:t>х</w:t>
      </w:r>
      <w:r w:rsidRPr="00446AB5">
        <w:rPr>
          <w:color w:val="000000"/>
        </w:rPr>
        <w:t xml:space="preserve">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 </w:t>
      </w:r>
    </w:p>
    <w:p w:rsidR="00446AB5" w:rsidRPr="00446AB5" w:rsidRDefault="00446AB5" w:rsidP="00446AB5">
      <w:pPr>
        <w:shd w:val="clear" w:color="auto" w:fill="FFFFFF"/>
        <w:spacing w:line="276" w:lineRule="auto"/>
        <w:ind w:firstLine="708"/>
        <w:jc w:val="both"/>
        <w:rPr>
          <w:color w:val="000000"/>
        </w:rPr>
      </w:pPr>
      <w:r w:rsidRPr="00446AB5">
        <w:rPr>
          <w:color w:val="000000"/>
        </w:rPr>
        <w:t>В школе работает столовая</w:t>
      </w:r>
      <w:r w:rsidRPr="00446AB5">
        <w:rPr>
          <w:b/>
          <w:i/>
          <w:color w:val="000000"/>
        </w:rPr>
        <w:t>,</w:t>
      </w:r>
      <w:r w:rsidRPr="00446AB5">
        <w:rPr>
          <w:color w:val="000000"/>
        </w:rPr>
        <w:t xml:space="preserve"> позволяющая организовывать горячие завтраки и обеды в уро</w:t>
      </w:r>
      <w:r>
        <w:rPr>
          <w:color w:val="000000"/>
        </w:rPr>
        <w:t>чное время и внеурочное</w:t>
      </w:r>
      <w:r w:rsidRPr="00446AB5">
        <w:rPr>
          <w:color w:val="000000"/>
        </w:rPr>
        <w:t>.</w:t>
      </w:r>
    </w:p>
    <w:p w:rsidR="00446AB5" w:rsidRPr="00446AB5" w:rsidRDefault="00446AB5" w:rsidP="00446AB5">
      <w:pPr>
        <w:shd w:val="clear" w:color="auto" w:fill="FFFFFF"/>
        <w:spacing w:line="276" w:lineRule="auto"/>
        <w:ind w:firstLine="708"/>
        <w:jc w:val="both"/>
        <w:rPr>
          <w:color w:val="000000"/>
        </w:rPr>
      </w:pPr>
      <w:r w:rsidRPr="00446AB5">
        <w:rPr>
          <w:color w:val="000000"/>
        </w:rPr>
        <w:t>В школе рабо</w:t>
      </w:r>
      <w:r w:rsidR="00826ED9">
        <w:rPr>
          <w:color w:val="000000"/>
        </w:rPr>
        <w:t>тают оснащенный спортивный зал,  оборудованный</w:t>
      </w:r>
      <w:r w:rsidRPr="00446AB5">
        <w:rPr>
          <w:color w:val="000000"/>
        </w:rPr>
        <w:t xml:space="preserve">  необходимым игр</w:t>
      </w:r>
      <w:r w:rsidRPr="00446AB5">
        <w:rPr>
          <w:color w:val="000000"/>
        </w:rPr>
        <w:t>о</w:t>
      </w:r>
      <w:r w:rsidRPr="00446AB5">
        <w:rPr>
          <w:color w:val="000000"/>
        </w:rPr>
        <w:t>вым и спортивным оборудованием и инвентарём.</w:t>
      </w:r>
    </w:p>
    <w:p w:rsidR="00446AB5" w:rsidRPr="00446AB5" w:rsidRDefault="00446AB5" w:rsidP="00446AB5">
      <w:pPr>
        <w:shd w:val="clear" w:color="auto" w:fill="FFFFFF"/>
        <w:spacing w:line="276" w:lineRule="auto"/>
        <w:ind w:firstLine="708"/>
        <w:rPr>
          <w:color w:val="000000"/>
        </w:rPr>
      </w:pPr>
      <w:r w:rsidRPr="00446AB5">
        <w:rPr>
          <w:color w:val="000000"/>
        </w:rPr>
        <w:t>В школе работает медицинский кабинет,  где медицинский работник оказывает пе</w:t>
      </w:r>
      <w:r w:rsidRPr="00446AB5">
        <w:rPr>
          <w:color w:val="000000"/>
        </w:rPr>
        <w:t>р</w:t>
      </w:r>
      <w:r w:rsidRPr="00446AB5">
        <w:rPr>
          <w:color w:val="000000"/>
        </w:rPr>
        <w:t>вичную довра</w:t>
      </w:r>
      <w:r>
        <w:rPr>
          <w:color w:val="000000"/>
        </w:rPr>
        <w:t>чебную медицинскую помощь</w:t>
      </w:r>
      <w:r w:rsidRPr="00446AB5">
        <w:rPr>
          <w:color w:val="000000"/>
        </w:rPr>
        <w:t>, проводит профилактические мероприятия, и</w:t>
      </w:r>
      <w:r w:rsidRPr="00446AB5">
        <w:rPr>
          <w:color w:val="000000"/>
        </w:rPr>
        <w:t>м</w:t>
      </w:r>
      <w:r w:rsidRPr="00446AB5">
        <w:rPr>
          <w:color w:val="000000"/>
        </w:rPr>
        <w:t>мунопрофилактику</w:t>
      </w:r>
      <w:r>
        <w:rPr>
          <w:color w:val="000000"/>
        </w:rPr>
        <w:t>, проводит обследование в системе «Армис»</w:t>
      </w:r>
      <w:r w:rsidRPr="00446AB5">
        <w:rPr>
          <w:color w:val="000000"/>
        </w:rPr>
        <w:t>.</w:t>
      </w:r>
    </w:p>
    <w:p w:rsidR="00446AB5" w:rsidRPr="00446AB5" w:rsidRDefault="00446AB5" w:rsidP="00446AB5">
      <w:pPr>
        <w:shd w:val="clear" w:color="auto" w:fill="FFFFFF"/>
        <w:spacing w:line="276" w:lineRule="auto"/>
        <w:ind w:firstLine="708"/>
        <w:jc w:val="both"/>
        <w:rPr>
          <w:color w:val="000000"/>
        </w:rPr>
      </w:pPr>
      <w:r w:rsidRPr="00446AB5">
        <w:rPr>
          <w:color w:val="000000"/>
        </w:rPr>
        <w:t xml:space="preserve">Эффективное функционирование созданной здоровьсберегающей инфраструктуры в школе поддерживает квалифицированный составспециалистов: учитель физкультуры, фельдшер школы, </w:t>
      </w:r>
      <w:r w:rsidR="00293F2E">
        <w:rPr>
          <w:color w:val="000000"/>
        </w:rPr>
        <w:t>социальный педагог</w:t>
      </w:r>
    </w:p>
    <w:p w:rsidR="00446AB5" w:rsidRPr="00446AB5" w:rsidRDefault="00446AB5" w:rsidP="00446AB5">
      <w:pPr>
        <w:shd w:val="clear" w:color="auto" w:fill="FFFFFF"/>
        <w:spacing w:line="276" w:lineRule="auto"/>
        <w:rPr>
          <w:color w:val="000000"/>
        </w:rPr>
      </w:pPr>
    </w:p>
    <w:p w:rsidR="00446AB5" w:rsidRPr="00446AB5" w:rsidRDefault="00446AB5" w:rsidP="00446AB5">
      <w:pPr>
        <w:spacing w:line="276" w:lineRule="auto"/>
        <w:ind w:right="147" w:firstLine="708"/>
        <w:jc w:val="both"/>
        <w:rPr>
          <w:b/>
          <w:i/>
        </w:rPr>
      </w:pPr>
      <w:r w:rsidRPr="00446AB5">
        <w:rPr>
          <w:b/>
          <w:i/>
        </w:rPr>
        <w:t xml:space="preserve">2. Использование возможностей УМК « </w:t>
      </w:r>
      <w:r w:rsidR="00FB2DD7">
        <w:rPr>
          <w:b/>
          <w:i/>
        </w:rPr>
        <w:t>Гармония</w:t>
      </w:r>
      <w:r w:rsidRPr="00446AB5">
        <w:rPr>
          <w:b/>
          <w:i/>
        </w:rPr>
        <w:t xml:space="preserve">» в образовательном процессе </w:t>
      </w:r>
    </w:p>
    <w:p w:rsidR="00446AB5" w:rsidRPr="00446AB5" w:rsidRDefault="00446AB5" w:rsidP="00446AB5">
      <w:pPr>
        <w:shd w:val="clear" w:color="auto" w:fill="FFFFFF"/>
        <w:spacing w:line="276" w:lineRule="auto"/>
        <w:ind w:firstLine="720"/>
        <w:jc w:val="both"/>
      </w:pPr>
      <w:r w:rsidRPr="00446AB5">
        <w:t>Программа формирования культуры здорового и безопасного образа жизни средств</w:t>
      </w:r>
      <w:r w:rsidRPr="00446AB5">
        <w:t>а</w:t>
      </w:r>
      <w:r w:rsidRPr="00446AB5">
        <w:t xml:space="preserve">ми урочной деятельности может быть реализовано с помощью предметов УМК </w:t>
      </w:r>
      <w:r w:rsidR="00FB2DD7">
        <w:t>«Гармония</w:t>
      </w:r>
      <w:r w:rsidRPr="00446AB5">
        <w:t>».</w:t>
      </w:r>
    </w:p>
    <w:p w:rsidR="00446AB5" w:rsidRPr="00446AB5" w:rsidRDefault="00446AB5" w:rsidP="00446AB5">
      <w:pPr>
        <w:spacing w:line="276" w:lineRule="auto"/>
        <w:ind w:firstLine="708"/>
        <w:jc w:val="both"/>
      </w:pPr>
      <w:r w:rsidRPr="00446AB5">
        <w:t>Система учебников УМК «</w:t>
      </w:r>
      <w:r w:rsidR="00FB2DD7">
        <w:t>Гармония</w:t>
      </w:r>
      <w:r w:rsidRPr="00446AB5">
        <w:t>» формирует установку школьников на безопа</w:t>
      </w:r>
      <w:r w:rsidRPr="00446AB5">
        <w:t>с</w:t>
      </w:r>
      <w:r w:rsidRPr="00446AB5">
        <w:t>ный, здоровый образ жизни. С этой целью предусмотрены соответствующие разделы и темы. Их содержание направлено на обсуждение с детьми  проблем, связанных с безопасностью жизни,  укреплением собственного физического, нравственного и  духовного здоровья, а</w:t>
      </w:r>
      <w:r w:rsidRPr="00446AB5">
        <w:t>к</w:t>
      </w:r>
      <w:r w:rsidRPr="00446AB5">
        <w:t>тивным отдыхом.</w:t>
      </w:r>
    </w:p>
    <w:p w:rsidR="00446AB5" w:rsidRPr="00446AB5" w:rsidRDefault="00446AB5" w:rsidP="00446AB5">
      <w:pPr>
        <w:spacing w:line="276" w:lineRule="auto"/>
        <w:ind w:firstLine="708"/>
        <w:jc w:val="both"/>
      </w:pPr>
      <w:r w:rsidRPr="00446AB5">
        <w:rPr>
          <w:b/>
        </w:rPr>
        <w:lastRenderedPageBreak/>
        <w:t xml:space="preserve">В курсе «Окружающий мир» — </w:t>
      </w:r>
      <w:r w:rsidRPr="00446AB5">
        <w:t>это разделы: «Природа России»  «Здоровье и без</w:t>
      </w:r>
      <w:r w:rsidRPr="00446AB5">
        <w:t>о</w:t>
      </w:r>
      <w:r w:rsidRPr="00446AB5">
        <w:t>пасность», «Мы и наше здоровье», «Наша безопасность», «Как устроен мир», «Путешес</w:t>
      </w:r>
      <w:r w:rsidRPr="00446AB5">
        <w:t>т</w:t>
      </w:r>
      <w:r w:rsidRPr="00446AB5">
        <w:t>вия» (и учебный проект «Путешествуем без опасности»), «Чему учит экономика» и др. и т</w:t>
      </w:r>
      <w:r w:rsidRPr="00446AB5">
        <w:t>е</w:t>
      </w:r>
      <w:r w:rsidRPr="00446AB5">
        <w:t>мы: «Что вокруг нас может быть опасным?»,  «Зачем мы спим ночью?», «Почему нужно есть много овощей и фруктов?», «Почему нужно чистить зубы и мыть руки?», «Почему в автом</w:t>
      </w:r>
      <w:r w:rsidRPr="00446AB5">
        <w:t>о</w:t>
      </w:r>
      <w:r w:rsidRPr="00446AB5">
        <w:t>биле и поезде нужно соблюдать правила безопасности?», «Почему на корабле и в самолете нужно соблюдать правила безопасности?».</w:t>
      </w:r>
    </w:p>
    <w:p w:rsidR="00446AB5" w:rsidRPr="00446AB5" w:rsidRDefault="00446AB5" w:rsidP="00446AB5">
      <w:pPr>
        <w:spacing w:line="276" w:lineRule="auto"/>
        <w:ind w:firstLine="708"/>
        <w:jc w:val="both"/>
      </w:pPr>
      <w:r w:rsidRPr="00446AB5">
        <w:rPr>
          <w:b/>
        </w:rPr>
        <w:t xml:space="preserve">В курсе «Литературное чтение» - </w:t>
      </w:r>
      <w:r w:rsidRPr="00446AB5">
        <w:t>это разделы: «Люблю природу русскую», «Прир</w:t>
      </w:r>
      <w:r w:rsidRPr="00446AB5">
        <w:t>о</w:t>
      </w:r>
      <w:r w:rsidRPr="00446AB5">
        <w:t>да и мы».</w:t>
      </w:r>
    </w:p>
    <w:p w:rsidR="00446AB5" w:rsidRPr="00446AB5" w:rsidRDefault="00446AB5" w:rsidP="00446AB5">
      <w:pPr>
        <w:spacing w:line="276" w:lineRule="auto"/>
        <w:ind w:firstLine="708"/>
        <w:jc w:val="both"/>
      </w:pPr>
      <w:r w:rsidRPr="00446AB5">
        <w:rPr>
          <w:b/>
        </w:rPr>
        <w:t xml:space="preserve">В курсе «Русский язык» </w:t>
      </w:r>
      <w:r w:rsidRPr="00446AB5">
        <w:t>ученики составляют тексты, рассказы о своей малой родине, о природных особенностях,  при выполнении  упражнений на уроках русского языка уч</w:t>
      </w:r>
      <w:r w:rsidRPr="00446AB5">
        <w:t>а</w:t>
      </w:r>
      <w:r w:rsidRPr="00446AB5">
        <w:t>щиеся обсуждают вопросы внешнего облика ученика,  соблюдения правил перехода улицы, активного отдыха летом и зимой.</w:t>
      </w:r>
    </w:p>
    <w:p w:rsidR="00446AB5" w:rsidRPr="00446AB5" w:rsidRDefault="00446AB5" w:rsidP="00446AB5">
      <w:pPr>
        <w:shd w:val="clear" w:color="auto" w:fill="FFFFFF"/>
        <w:spacing w:line="276" w:lineRule="auto"/>
        <w:ind w:firstLine="708"/>
        <w:jc w:val="both"/>
      </w:pPr>
      <w:r w:rsidRPr="00446AB5">
        <w:t>Формированию бережного отношения к материальным и духовным ценностям России и мира способствуют  разделы,  темы учебников, художественные тексты, упражнения, зад</w:t>
      </w:r>
      <w:r w:rsidRPr="00446AB5">
        <w:t>а</w:t>
      </w:r>
      <w:r w:rsidRPr="00446AB5">
        <w:t xml:space="preserve">чи, иллюстративный и фотоматериал с вопросами для последующего обсуждения.  </w:t>
      </w:r>
    </w:p>
    <w:p w:rsidR="00446AB5" w:rsidRPr="00446AB5" w:rsidRDefault="00446AB5" w:rsidP="00446AB5">
      <w:pPr>
        <w:shd w:val="clear" w:color="auto" w:fill="FFFFFF"/>
        <w:spacing w:line="276" w:lineRule="auto"/>
        <w:ind w:firstLine="708"/>
        <w:jc w:val="both"/>
      </w:pPr>
      <w:r w:rsidRPr="00446AB5">
        <w:rPr>
          <w:b/>
        </w:rPr>
        <w:t>В курсе «Технология»</w:t>
      </w:r>
      <w:r w:rsidRPr="00446AB5">
        <w:t xml:space="preserve"> при первом знакомстве с каждым инструментом или присп</w:t>
      </w:r>
      <w:r w:rsidRPr="00446AB5">
        <w:t>о</w:t>
      </w:r>
      <w:r w:rsidRPr="00446AB5">
        <w:t>соблением в учебниках обязательно вводятся правила безопасной работы с ним. В учебнике 1 класса в разделе «Человек и информация»  показаны важные для безопасного передвиж</w:t>
      </w:r>
      <w:r w:rsidRPr="00446AB5">
        <w:t>е</w:t>
      </w:r>
      <w:r w:rsidRPr="00446AB5">
        <w:t>ния по улицам и дорогам знаки дорожного движения, а также таблица с важнейшими ном</w:t>
      </w:r>
      <w:r w:rsidRPr="00446AB5">
        <w:t>е</w:t>
      </w:r>
      <w:r w:rsidRPr="00446AB5">
        <w:t xml:space="preserve">рами телефонов, которые могут потребоваться ребенку в критической ситуации. </w:t>
      </w:r>
    </w:p>
    <w:p w:rsidR="00446AB5" w:rsidRPr="00446AB5" w:rsidRDefault="00446AB5" w:rsidP="00446AB5">
      <w:pPr>
        <w:spacing w:line="276" w:lineRule="auto"/>
        <w:ind w:firstLine="709"/>
        <w:jc w:val="both"/>
      </w:pPr>
      <w:r w:rsidRPr="00446AB5">
        <w:rPr>
          <w:b/>
        </w:rPr>
        <w:t>В курсе «Английский язык»</w:t>
      </w:r>
      <w:r w:rsidRPr="00446AB5">
        <w:t xml:space="preserve"> в учебниках “English 2—4” содержится достаточное к</w:t>
      </w:r>
      <w:r w:rsidRPr="00446AB5">
        <w:t>о</w:t>
      </w:r>
      <w:r w:rsidRPr="00446AB5">
        <w:t>личество информации, направленной на воспитание ценностного отношения к своему здор</w:t>
      </w:r>
      <w:r w:rsidRPr="00446AB5">
        <w:t>о</w:t>
      </w:r>
      <w:r w:rsidRPr="00446AB5">
        <w:t>вью, здоровью близких и окружающих людей,  на развитие интереса к прогулкам на прир</w:t>
      </w:r>
      <w:r w:rsidRPr="00446AB5">
        <w:t>о</w:t>
      </w:r>
      <w:r w:rsidRPr="00446AB5">
        <w:t>де. Учащиеся приобретают первоначальные представления о роли физической культур</w:t>
      </w:r>
      <w:r w:rsidR="00286703">
        <w:t>ы, знакомятся с понятия</w:t>
      </w:r>
      <w:r w:rsidRPr="00446AB5">
        <w:t>м</w:t>
      </w:r>
      <w:r w:rsidR="00286703">
        <w:t xml:space="preserve">и «Режим дня», </w:t>
      </w:r>
      <w:r w:rsidRPr="00446AB5">
        <w:t xml:space="preserve"> «Олимпийские игры», с символами и талисманами летних и зимних Олимпийских игр (</w:t>
      </w:r>
      <w:r w:rsidRPr="00446AB5">
        <w:rPr>
          <w:i/>
        </w:rPr>
        <w:t>Кого бы вы хотели видеть в роли талисмана Олимпи</w:t>
      </w:r>
      <w:r w:rsidRPr="00446AB5">
        <w:rPr>
          <w:i/>
        </w:rPr>
        <w:t>й</w:t>
      </w:r>
      <w:r w:rsidRPr="00446AB5">
        <w:rPr>
          <w:i/>
        </w:rPr>
        <w:t xml:space="preserve">ских игр, которые будут проходить в России, в городе Сочи? </w:t>
      </w:r>
      <w:r w:rsidRPr="00446AB5">
        <w:t>(2 кл.)</w:t>
      </w:r>
      <w:r w:rsidRPr="00446AB5">
        <w:rPr>
          <w:i/>
        </w:rPr>
        <w:t>. Олимпийские игры б</w:t>
      </w:r>
      <w:r w:rsidRPr="00446AB5">
        <w:rPr>
          <w:i/>
        </w:rPr>
        <w:t>ы</w:t>
      </w:r>
      <w:r w:rsidRPr="00446AB5">
        <w:rPr>
          <w:i/>
        </w:rPr>
        <w:t xml:space="preserve">вают летними и зимними. Какие из представленных ниже видов спорта летние, а какие зимние? </w:t>
      </w:r>
      <w:r w:rsidRPr="00446AB5">
        <w:t xml:space="preserve">(2 кл.). </w:t>
      </w:r>
    </w:p>
    <w:p w:rsidR="00446AB5" w:rsidRPr="00446AB5" w:rsidRDefault="00446AB5" w:rsidP="00446AB5">
      <w:pPr>
        <w:shd w:val="clear" w:color="auto" w:fill="FFFFFF"/>
        <w:spacing w:line="276" w:lineRule="auto"/>
        <w:ind w:firstLine="708"/>
        <w:jc w:val="both"/>
      </w:pPr>
      <w:r w:rsidRPr="00446AB5">
        <w:rPr>
          <w:b/>
        </w:rPr>
        <w:t>В курсе «Физическая культура»</w:t>
      </w:r>
      <w:r w:rsidRPr="00446AB5">
        <w:t xml:space="preserve"> весь материал   (1-4 кл.) способствует выработке установки на безопасный, здоровый образ жизни. На это ориентированы все занятия данным предметом.</w:t>
      </w:r>
    </w:p>
    <w:p w:rsidR="00446AB5" w:rsidRPr="00446AB5" w:rsidRDefault="00446AB5" w:rsidP="00446AB5">
      <w:pPr>
        <w:shd w:val="clear" w:color="auto" w:fill="FFFFFF"/>
        <w:spacing w:line="276" w:lineRule="auto"/>
        <w:ind w:firstLine="708"/>
        <w:jc w:val="both"/>
      </w:pPr>
      <w:r w:rsidRPr="00446AB5">
        <w:t>Развитию мотивации к творческому труду, работе на результат служат материалы рубрики «Наши проекты», представленной в учебниках 1-4 классов по математике, русскому языку, литературному чтению, окружающему миру, технологии.</w:t>
      </w:r>
    </w:p>
    <w:p w:rsidR="00446AB5" w:rsidRPr="00446AB5" w:rsidRDefault="00446AB5" w:rsidP="00446AB5">
      <w:pPr>
        <w:shd w:val="clear" w:color="auto" w:fill="FFFFFF"/>
        <w:spacing w:line="276" w:lineRule="auto"/>
        <w:ind w:firstLine="708"/>
        <w:jc w:val="both"/>
      </w:pPr>
      <w:r w:rsidRPr="00446AB5">
        <w:t>Содержание материала рубрики «Наши проекты» выстроено так, что способствует о</w:t>
      </w:r>
      <w:r w:rsidRPr="00446AB5">
        <w:t>р</w:t>
      </w:r>
      <w:r w:rsidRPr="00446AB5">
        <w:t>ганизации проектной деятельности,  как на уроке, так и во внеурочной работе</w:t>
      </w:r>
      <w:r w:rsidR="00286703">
        <w:t>.</w:t>
      </w:r>
    </w:p>
    <w:p w:rsidR="00446AB5" w:rsidRDefault="00446AB5" w:rsidP="00446AB5">
      <w:pPr>
        <w:spacing w:after="120" w:line="276" w:lineRule="auto"/>
        <w:ind w:firstLine="567"/>
        <w:jc w:val="both"/>
      </w:pPr>
      <w:r w:rsidRPr="00446AB5">
        <w:t xml:space="preserve"> Задача формирования бережного, уважительного, сознательного отношения к матер</w:t>
      </w:r>
      <w:r w:rsidRPr="00446AB5">
        <w:t>и</w:t>
      </w:r>
      <w:r w:rsidRPr="00446AB5">
        <w:t>альным и духовным ценностям  решается средствами всей системы учебнико</w:t>
      </w:r>
      <w:r>
        <w:t>в</w:t>
      </w:r>
      <w:r w:rsidRPr="00446AB5">
        <w:t xml:space="preserve"> «</w:t>
      </w:r>
      <w:r w:rsidR="00293F2E">
        <w:t>Гармония</w:t>
      </w:r>
      <w:r w:rsidRPr="00446AB5">
        <w:t>»  в течение всего учебно-воспитательного процесса.</w:t>
      </w:r>
    </w:p>
    <w:p w:rsidR="00446AB5" w:rsidRPr="008D4AF8" w:rsidRDefault="00446AB5" w:rsidP="008D4AF8">
      <w:pPr>
        <w:widowControl w:val="0"/>
        <w:shd w:val="clear" w:color="auto" w:fill="FFFFFF"/>
        <w:autoSpaceDE w:val="0"/>
        <w:autoSpaceDN w:val="0"/>
        <w:adjustRightInd w:val="0"/>
        <w:spacing w:line="276" w:lineRule="auto"/>
        <w:ind w:firstLine="720"/>
        <w:jc w:val="both"/>
        <w:rPr>
          <w:b/>
          <w:i/>
          <w:color w:val="000000"/>
        </w:rPr>
      </w:pPr>
      <w:r w:rsidRPr="008D4AF8">
        <w:rPr>
          <w:b/>
          <w:i/>
          <w:color w:val="000000"/>
        </w:rPr>
        <w:t>3. Рациональная организация учебной и внеурочной  деятельности обучающихся.</w:t>
      </w:r>
    </w:p>
    <w:p w:rsidR="00446AB5" w:rsidRPr="008D4AF8" w:rsidRDefault="00446AB5" w:rsidP="008D4AF8">
      <w:pPr>
        <w:widowControl w:val="0"/>
        <w:shd w:val="clear" w:color="auto" w:fill="FFFFFF"/>
        <w:autoSpaceDE w:val="0"/>
        <w:autoSpaceDN w:val="0"/>
        <w:adjustRightInd w:val="0"/>
        <w:spacing w:line="276" w:lineRule="auto"/>
        <w:ind w:firstLine="708"/>
        <w:jc w:val="both"/>
        <w:rPr>
          <w:color w:val="000000"/>
        </w:rPr>
      </w:pPr>
      <w:r w:rsidRPr="008D4AF8">
        <w:rPr>
          <w:color w:val="000000"/>
        </w:rPr>
        <w:t>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w:t>
      </w:r>
      <w:r w:rsidRPr="008D4AF8">
        <w:rPr>
          <w:color w:val="000000"/>
        </w:rPr>
        <w:t>е</w:t>
      </w:r>
      <w:r w:rsidRPr="008D4AF8">
        <w:rPr>
          <w:color w:val="000000"/>
        </w:rPr>
        <w:t xml:space="preserve">дования труда и отдыха. </w:t>
      </w:r>
    </w:p>
    <w:p w:rsidR="00446AB5" w:rsidRPr="008D4AF8" w:rsidRDefault="00446AB5" w:rsidP="008D4AF8">
      <w:pPr>
        <w:widowControl w:val="0"/>
        <w:shd w:val="clear" w:color="auto" w:fill="FFFFFF"/>
        <w:autoSpaceDE w:val="0"/>
        <w:autoSpaceDN w:val="0"/>
        <w:adjustRightInd w:val="0"/>
        <w:spacing w:line="276" w:lineRule="auto"/>
        <w:ind w:firstLine="708"/>
        <w:jc w:val="both"/>
        <w:rPr>
          <w:color w:val="000000"/>
        </w:rPr>
      </w:pPr>
      <w:r w:rsidRPr="008D4AF8">
        <w:rPr>
          <w:color w:val="000000"/>
        </w:rPr>
        <w:lastRenderedPageBreak/>
        <w:t xml:space="preserve">Организация образовательного процесса строится с учетом </w:t>
      </w:r>
      <w:r w:rsidRPr="008D4AF8">
        <w:rPr>
          <w:b/>
          <w:i/>
          <w:color w:val="000000"/>
        </w:rPr>
        <w:t>гигиенических норм и требований</w:t>
      </w:r>
      <w:r w:rsidRPr="008D4AF8">
        <w:rPr>
          <w:color w:val="000000"/>
        </w:rPr>
        <w:t xml:space="preserve"> к организации и объёму учебной и внеучебной нагрузки (выполнение домашних заданий, занятия в кружках и спортивных секциях).Для обучающихся начальной школы мы используем отдельные учебные  планы внеурочной деятельности  в процессе организации внеучебной  работы во второй половине дня по ФГОС второго поколения.</w:t>
      </w:r>
    </w:p>
    <w:p w:rsidR="00446AB5" w:rsidRPr="008D4AF8" w:rsidRDefault="0090332C" w:rsidP="008D4AF8">
      <w:pPr>
        <w:widowControl w:val="0"/>
        <w:shd w:val="clear" w:color="auto" w:fill="FFFFFF"/>
        <w:autoSpaceDE w:val="0"/>
        <w:autoSpaceDN w:val="0"/>
        <w:adjustRightInd w:val="0"/>
        <w:spacing w:line="276" w:lineRule="auto"/>
        <w:jc w:val="both"/>
        <w:rPr>
          <w:color w:val="000000"/>
        </w:rPr>
      </w:pPr>
      <w:r w:rsidRPr="008D4AF8">
        <w:rPr>
          <w:color w:val="000000"/>
        </w:rPr>
        <w:t xml:space="preserve">     В</w:t>
      </w:r>
      <w:r w:rsidR="00446AB5" w:rsidRPr="008D4AF8">
        <w:rPr>
          <w:color w:val="000000"/>
        </w:rPr>
        <w:t xml:space="preserve"> школу дети, как известно, приходят со значительными индивидуальными психологич</w:t>
      </w:r>
      <w:r w:rsidR="00446AB5" w:rsidRPr="008D4AF8">
        <w:rPr>
          <w:color w:val="000000"/>
        </w:rPr>
        <w:t>е</w:t>
      </w:r>
      <w:r w:rsidR="00446AB5" w:rsidRPr="008D4AF8">
        <w:rPr>
          <w:color w:val="000000"/>
        </w:rPr>
        <w:t>скими различиями. Это делает учение для одних слишком легким, которое быстро надоедает, становится неинтересным, для других – чрезвычайно трудным. В начальной школе учение только начинается, и потому о нем нужно говорить как о развивающемся виде деятельности, которому предстоит совершенствоваться в течение долгих лет.  Индивидуально-ориентированный подход дает возможность младшему школьнику действовать в зоне бл</w:t>
      </w:r>
      <w:r w:rsidR="00446AB5" w:rsidRPr="008D4AF8">
        <w:rPr>
          <w:color w:val="000000"/>
        </w:rPr>
        <w:t>и</w:t>
      </w:r>
      <w:r w:rsidR="00446AB5" w:rsidRPr="008D4AF8">
        <w:rPr>
          <w:color w:val="000000"/>
        </w:rPr>
        <w:t>жайшего развития, формирует у школьников желание учиться. Как показывает практика, ученики первых классов уже имеют минимальные навыки самоорганизации учебной де</w:t>
      </w:r>
      <w:r w:rsidR="00446AB5" w:rsidRPr="008D4AF8">
        <w:rPr>
          <w:color w:val="000000"/>
        </w:rPr>
        <w:t>я</w:t>
      </w:r>
      <w:r w:rsidR="00446AB5" w:rsidRPr="008D4AF8">
        <w:rPr>
          <w:color w:val="000000"/>
        </w:rPr>
        <w:t>тельности, сформированные в результате посещения дошкольного ОУ и (или) посещения з</w:t>
      </w:r>
      <w:r w:rsidR="00446AB5" w:rsidRPr="008D4AF8">
        <w:rPr>
          <w:color w:val="000000"/>
        </w:rPr>
        <w:t>а</w:t>
      </w:r>
      <w:r w:rsidR="00446AB5" w:rsidRPr="008D4AF8">
        <w:rPr>
          <w:color w:val="000000"/>
        </w:rPr>
        <w:t>нятий в группах по адаптации детей к условиям школьной жизни. Тогда как навыки самоо</w:t>
      </w:r>
      <w:r w:rsidR="00446AB5" w:rsidRPr="008D4AF8">
        <w:rPr>
          <w:color w:val="000000"/>
        </w:rPr>
        <w:t>р</w:t>
      </w:r>
      <w:r w:rsidR="00446AB5" w:rsidRPr="008D4AF8">
        <w:rPr>
          <w:color w:val="000000"/>
        </w:rPr>
        <w:t xml:space="preserve">ганизации их во второй половине дня отсутствуют у большей части первоклассников. </w:t>
      </w:r>
    </w:p>
    <w:p w:rsidR="0090332C" w:rsidRPr="008D4AF8" w:rsidRDefault="0090332C" w:rsidP="008D4AF8">
      <w:pPr>
        <w:widowControl w:val="0"/>
        <w:shd w:val="clear" w:color="auto" w:fill="FFFFFF"/>
        <w:autoSpaceDE w:val="0"/>
        <w:autoSpaceDN w:val="0"/>
        <w:adjustRightInd w:val="0"/>
        <w:spacing w:line="276" w:lineRule="auto"/>
        <w:jc w:val="both"/>
        <w:rPr>
          <w:color w:val="000000"/>
        </w:rPr>
      </w:pPr>
      <w:r w:rsidRPr="008D4AF8">
        <w:rPr>
          <w:color w:val="000000"/>
        </w:rPr>
        <w:t xml:space="preserve">      В рамках внеурочной деятельности  здоровье-сберегающее направление в школе реал</w:t>
      </w:r>
      <w:r w:rsidRPr="008D4AF8">
        <w:rPr>
          <w:color w:val="000000"/>
        </w:rPr>
        <w:t>и</w:t>
      </w:r>
      <w:r w:rsidR="00293F2E">
        <w:rPr>
          <w:color w:val="000000"/>
        </w:rPr>
        <w:t>зуется через работу курсов</w:t>
      </w:r>
      <w:r w:rsidR="00FB2DD7">
        <w:rPr>
          <w:color w:val="000000"/>
        </w:rPr>
        <w:t xml:space="preserve"> «Подвижные игры</w:t>
      </w:r>
      <w:r w:rsidRPr="008D4AF8">
        <w:rPr>
          <w:color w:val="000000"/>
        </w:rPr>
        <w:t>» (1,2,4 кла</w:t>
      </w:r>
      <w:r w:rsidR="00293F2E">
        <w:rPr>
          <w:color w:val="000000"/>
        </w:rPr>
        <w:t xml:space="preserve">ссы) и </w:t>
      </w:r>
      <w:r w:rsidRPr="008D4AF8">
        <w:rPr>
          <w:color w:val="000000"/>
        </w:rPr>
        <w:t>курса «</w:t>
      </w:r>
      <w:r w:rsidR="00FB2DD7">
        <w:rPr>
          <w:color w:val="000000"/>
        </w:rPr>
        <w:t>Гимнастика</w:t>
      </w:r>
      <w:r w:rsidRPr="008D4AF8">
        <w:rPr>
          <w:color w:val="000000"/>
        </w:rPr>
        <w:t>» (1,2,4 классы);</w:t>
      </w:r>
    </w:p>
    <w:p w:rsidR="00FB2DD7" w:rsidRPr="00293F2E" w:rsidRDefault="008D4AF8" w:rsidP="008D4AF8">
      <w:pPr>
        <w:widowControl w:val="0"/>
        <w:shd w:val="clear" w:color="auto" w:fill="FFFFFF"/>
        <w:autoSpaceDE w:val="0"/>
        <w:autoSpaceDN w:val="0"/>
        <w:adjustRightInd w:val="0"/>
        <w:spacing w:line="276" w:lineRule="auto"/>
        <w:jc w:val="both"/>
        <w:rPr>
          <w:color w:val="000000"/>
        </w:rPr>
      </w:pPr>
      <w:r w:rsidRPr="00293F2E">
        <w:rPr>
          <w:color w:val="000000"/>
        </w:rPr>
        <w:t xml:space="preserve">В рамках социального направления проводятся занятия </w:t>
      </w:r>
      <w:r w:rsidR="00293F2E" w:rsidRPr="00293F2E">
        <w:rPr>
          <w:color w:val="000000"/>
        </w:rPr>
        <w:t xml:space="preserve"> курсов«Кем быть?» и «Доновед</w:t>
      </w:r>
      <w:r w:rsidR="00293F2E" w:rsidRPr="00293F2E">
        <w:rPr>
          <w:color w:val="000000"/>
        </w:rPr>
        <w:t>е</w:t>
      </w:r>
      <w:r w:rsidR="00293F2E" w:rsidRPr="00293F2E">
        <w:rPr>
          <w:color w:val="000000"/>
        </w:rPr>
        <w:t>ние»</w:t>
      </w:r>
      <w:r w:rsidRPr="00293F2E">
        <w:rPr>
          <w:color w:val="000000"/>
        </w:rPr>
        <w:t xml:space="preserve">(2,4 классы); </w:t>
      </w:r>
    </w:p>
    <w:p w:rsidR="008D4AF8" w:rsidRDefault="00293F2E" w:rsidP="008D4AF8">
      <w:pPr>
        <w:widowControl w:val="0"/>
        <w:shd w:val="clear" w:color="auto" w:fill="FFFFFF"/>
        <w:autoSpaceDE w:val="0"/>
        <w:autoSpaceDN w:val="0"/>
        <w:adjustRightInd w:val="0"/>
        <w:spacing w:line="276" w:lineRule="auto"/>
        <w:jc w:val="both"/>
        <w:rPr>
          <w:color w:val="000000"/>
        </w:rPr>
      </w:pPr>
      <w:r>
        <w:rPr>
          <w:color w:val="000000"/>
        </w:rPr>
        <w:t>Д</w:t>
      </w:r>
      <w:r w:rsidR="008D4AF8" w:rsidRPr="00293F2E">
        <w:rPr>
          <w:color w:val="000000"/>
        </w:rPr>
        <w:t xml:space="preserve">ухово-нравственное реализуется через </w:t>
      </w:r>
      <w:r w:rsidR="00FB2DD7" w:rsidRPr="00293F2E">
        <w:rPr>
          <w:color w:val="000000"/>
        </w:rPr>
        <w:t>курс</w:t>
      </w:r>
      <w:r w:rsidRPr="00293F2E">
        <w:rPr>
          <w:color w:val="000000"/>
        </w:rPr>
        <w:t>ы</w:t>
      </w:r>
      <w:r w:rsidR="008D4AF8" w:rsidRPr="00293F2E">
        <w:rPr>
          <w:color w:val="000000"/>
        </w:rPr>
        <w:t xml:space="preserve"> «</w:t>
      </w:r>
      <w:r w:rsidRPr="00293F2E">
        <w:rPr>
          <w:color w:val="000000"/>
        </w:rPr>
        <w:t>Азбука добра», «Основы православной кул</w:t>
      </w:r>
      <w:r w:rsidRPr="00293F2E">
        <w:rPr>
          <w:color w:val="000000"/>
        </w:rPr>
        <w:t>ь</w:t>
      </w:r>
      <w:r w:rsidRPr="00293F2E">
        <w:rPr>
          <w:color w:val="000000"/>
        </w:rPr>
        <w:t>туры», «Тропинка к своему Я», «Я – граждание России</w:t>
      </w:r>
      <w:r w:rsidR="008D4AF8" w:rsidRPr="00293F2E">
        <w:rPr>
          <w:color w:val="000000"/>
        </w:rPr>
        <w:t>»</w:t>
      </w:r>
      <w:r>
        <w:rPr>
          <w:color w:val="000000"/>
        </w:rPr>
        <w:t>;</w:t>
      </w:r>
    </w:p>
    <w:p w:rsidR="00293F2E" w:rsidRDefault="00293F2E" w:rsidP="008D4AF8">
      <w:pPr>
        <w:widowControl w:val="0"/>
        <w:shd w:val="clear" w:color="auto" w:fill="FFFFFF"/>
        <w:autoSpaceDE w:val="0"/>
        <w:autoSpaceDN w:val="0"/>
        <w:adjustRightInd w:val="0"/>
        <w:spacing w:line="276" w:lineRule="auto"/>
        <w:jc w:val="both"/>
        <w:rPr>
          <w:color w:val="000000"/>
        </w:rPr>
      </w:pPr>
      <w:r>
        <w:rPr>
          <w:color w:val="000000"/>
        </w:rPr>
        <w:t>Общеинтеллектуальное направление через курсы «Почемучка», «Умники и умницы», «З</w:t>
      </w:r>
      <w:r>
        <w:rPr>
          <w:color w:val="000000"/>
        </w:rPr>
        <w:t>а</w:t>
      </w:r>
      <w:r>
        <w:rPr>
          <w:color w:val="000000"/>
        </w:rPr>
        <w:t>нимательная геометрия», «Занимательная грамматика»;</w:t>
      </w:r>
    </w:p>
    <w:p w:rsidR="00293F2E" w:rsidRPr="008D4AF8" w:rsidRDefault="00293F2E" w:rsidP="008D4AF8">
      <w:pPr>
        <w:widowControl w:val="0"/>
        <w:shd w:val="clear" w:color="auto" w:fill="FFFFFF"/>
        <w:autoSpaceDE w:val="0"/>
        <w:autoSpaceDN w:val="0"/>
        <w:adjustRightInd w:val="0"/>
        <w:spacing w:line="276" w:lineRule="auto"/>
        <w:jc w:val="both"/>
        <w:rPr>
          <w:color w:val="000000"/>
        </w:rPr>
      </w:pPr>
      <w:r>
        <w:rPr>
          <w:color w:val="000000"/>
        </w:rPr>
        <w:t>Общекультурное направление через курсы «Волшебная кисточка», «Музыкальный родн</w:t>
      </w:r>
      <w:r>
        <w:rPr>
          <w:color w:val="000000"/>
        </w:rPr>
        <w:t>и</w:t>
      </w:r>
      <w:r>
        <w:rPr>
          <w:color w:val="000000"/>
        </w:rPr>
        <w:t>чок», «Веселая мастерская»</w:t>
      </w:r>
      <w:r w:rsidR="009E4D72">
        <w:rPr>
          <w:color w:val="000000"/>
        </w:rPr>
        <w:t>.</w:t>
      </w:r>
    </w:p>
    <w:p w:rsidR="00446AB5" w:rsidRPr="008D4AF8" w:rsidRDefault="00446AB5" w:rsidP="008D4AF8">
      <w:pPr>
        <w:widowControl w:val="0"/>
        <w:shd w:val="clear" w:color="auto" w:fill="FFFFFF"/>
        <w:autoSpaceDE w:val="0"/>
        <w:autoSpaceDN w:val="0"/>
        <w:adjustRightInd w:val="0"/>
        <w:spacing w:line="276" w:lineRule="auto"/>
        <w:rPr>
          <w:b/>
          <w:i/>
          <w:color w:val="000000"/>
        </w:rPr>
      </w:pPr>
    </w:p>
    <w:p w:rsidR="00446AB5" w:rsidRPr="008D4AF8" w:rsidRDefault="00446AB5" w:rsidP="00FB2DD7">
      <w:pPr>
        <w:widowControl w:val="0"/>
        <w:autoSpaceDE w:val="0"/>
        <w:autoSpaceDN w:val="0"/>
        <w:adjustRightInd w:val="0"/>
        <w:spacing w:line="276" w:lineRule="auto"/>
        <w:jc w:val="center"/>
        <w:rPr>
          <w:b/>
        </w:rPr>
      </w:pPr>
      <w:r w:rsidRPr="008D4AF8">
        <w:rPr>
          <w:b/>
        </w:rPr>
        <w:t>Основные направления просветительской и мотивационной работы</w:t>
      </w:r>
    </w:p>
    <w:p w:rsidR="00446AB5" w:rsidRPr="008D4AF8" w:rsidRDefault="00446AB5" w:rsidP="008D4AF8">
      <w:pPr>
        <w:widowControl w:val="0"/>
        <w:autoSpaceDE w:val="0"/>
        <w:autoSpaceDN w:val="0"/>
        <w:adjustRightInd w:val="0"/>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3844"/>
        <w:gridCol w:w="3489"/>
      </w:tblGrid>
      <w:tr w:rsidR="00446AB5" w:rsidRPr="008D4AF8" w:rsidTr="00446AB5">
        <w:tc>
          <w:tcPr>
            <w:tcW w:w="2448"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b/>
                <w:i/>
                <w:lang w:val="en-US"/>
              </w:rPr>
            </w:pPr>
            <w:r w:rsidRPr="008D4AF8">
              <w:rPr>
                <w:rFonts w:eastAsia="MS Mincho"/>
                <w:b/>
                <w:i/>
                <w:lang w:val="en-US"/>
              </w:rPr>
              <w:t>Направление</w:t>
            </w:r>
          </w:p>
          <w:p w:rsidR="00446AB5" w:rsidRPr="008D4AF8" w:rsidRDefault="00446AB5" w:rsidP="008D4AF8">
            <w:pPr>
              <w:widowControl w:val="0"/>
              <w:autoSpaceDE w:val="0"/>
              <w:autoSpaceDN w:val="0"/>
              <w:adjustRightInd w:val="0"/>
              <w:spacing w:line="276" w:lineRule="auto"/>
              <w:rPr>
                <w:rFonts w:eastAsia="MS Mincho"/>
                <w:b/>
                <w:i/>
                <w:lang w:val="en-US"/>
              </w:rPr>
            </w:pPr>
            <w:r w:rsidRPr="008D4AF8">
              <w:rPr>
                <w:rFonts w:eastAsia="MS Mincho"/>
                <w:b/>
                <w:i/>
                <w:lang w:val="en-US"/>
              </w:rPr>
              <w:t>деятельности</w:t>
            </w:r>
          </w:p>
        </w:tc>
        <w:tc>
          <w:tcPr>
            <w:tcW w:w="3844"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b/>
                <w:i/>
                <w:lang w:val="en-US"/>
              </w:rPr>
            </w:pPr>
            <w:r w:rsidRPr="008D4AF8">
              <w:rPr>
                <w:rFonts w:eastAsia="MS Mincho"/>
                <w:b/>
                <w:i/>
                <w:lang w:val="en-US"/>
              </w:rPr>
              <w:t>Задачи</w:t>
            </w:r>
          </w:p>
        </w:tc>
        <w:tc>
          <w:tcPr>
            <w:tcW w:w="3489"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b/>
                <w:i/>
                <w:lang w:val="en-US"/>
              </w:rPr>
            </w:pPr>
            <w:r w:rsidRPr="008D4AF8">
              <w:rPr>
                <w:rFonts w:eastAsia="MS Mincho"/>
                <w:b/>
                <w:i/>
                <w:lang w:val="en-US"/>
              </w:rPr>
              <w:t>Содержание</w:t>
            </w:r>
          </w:p>
        </w:tc>
      </w:tr>
      <w:tr w:rsidR="00446AB5" w:rsidRPr="008D4AF8" w:rsidTr="00446AB5">
        <w:tc>
          <w:tcPr>
            <w:tcW w:w="2448"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b/>
                <w:i/>
              </w:rPr>
            </w:pPr>
            <w:r w:rsidRPr="008D4AF8">
              <w:rPr>
                <w:rFonts w:eastAsia="MS Mincho"/>
                <w:b/>
                <w:i/>
              </w:rPr>
              <w:t>Санитарно-просветительская работа по формир</w:t>
            </w:r>
            <w:r w:rsidRPr="008D4AF8">
              <w:rPr>
                <w:rFonts w:eastAsia="MS Mincho"/>
                <w:b/>
                <w:i/>
              </w:rPr>
              <w:t>о</w:t>
            </w:r>
            <w:r w:rsidRPr="008D4AF8">
              <w:rPr>
                <w:rFonts w:eastAsia="MS Mincho"/>
                <w:b/>
                <w:i/>
              </w:rPr>
              <w:t>ванию</w:t>
            </w:r>
          </w:p>
          <w:p w:rsidR="00446AB5" w:rsidRPr="008D4AF8" w:rsidRDefault="00446AB5" w:rsidP="008D4AF8">
            <w:pPr>
              <w:widowControl w:val="0"/>
              <w:autoSpaceDE w:val="0"/>
              <w:autoSpaceDN w:val="0"/>
              <w:adjustRightInd w:val="0"/>
              <w:spacing w:line="276" w:lineRule="auto"/>
              <w:rPr>
                <w:rFonts w:eastAsia="MS Mincho"/>
                <w:b/>
                <w:i/>
              </w:rPr>
            </w:pPr>
            <w:r w:rsidRPr="008D4AF8">
              <w:rPr>
                <w:rFonts w:eastAsia="MS Mincho"/>
                <w:b/>
                <w:i/>
              </w:rPr>
              <w:t xml:space="preserve"> здорового образа жизни</w:t>
            </w:r>
          </w:p>
          <w:p w:rsidR="00446AB5" w:rsidRPr="008D4AF8" w:rsidRDefault="00446AB5" w:rsidP="008D4AF8">
            <w:pPr>
              <w:widowControl w:val="0"/>
              <w:autoSpaceDE w:val="0"/>
              <w:autoSpaceDN w:val="0"/>
              <w:adjustRightInd w:val="0"/>
              <w:spacing w:line="276" w:lineRule="auto"/>
              <w:rPr>
                <w:rFonts w:eastAsia="MS Mincho"/>
                <w:b/>
                <w:i/>
              </w:rPr>
            </w:pPr>
          </w:p>
        </w:tc>
        <w:tc>
          <w:tcPr>
            <w:tcW w:w="3844"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1. Знакомство детей, родителей с основными понятиями – здоровье, здоровый образ жизни.</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2. Формирование навыков здор</w:t>
            </w:r>
            <w:r w:rsidRPr="008D4AF8">
              <w:rPr>
                <w:rFonts w:eastAsia="MS Mincho"/>
              </w:rPr>
              <w:t>о</w:t>
            </w:r>
            <w:r w:rsidRPr="008D4AF8">
              <w:rPr>
                <w:rFonts w:eastAsia="MS Mincho"/>
              </w:rPr>
              <w:t>вого образа жизни, гигиены, пр</w:t>
            </w:r>
            <w:r w:rsidRPr="008D4AF8">
              <w:rPr>
                <w:rFonts w:eastAsia="MS Mincho"/>
              </w:rPr>
              <w:t>а</w:t>
            </w:r>
            <w:r w:rsidRPr="008D4AF8">
              <w:rPr>
                <w:rFonts w:eastAsia="MS Mincho"/>
              </w:rPr>
              <w:t>вил   личной безопасности.</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3. Обеспечение условий для мот</w:t>
            </w:r>
            <w:r w:rsidRPr="008D4AF8">
              <w:rPr>
                <w:rFonts w:eastAsia="MS Mincho"/>
              </w:rPr>
              <w:t>и</w:t>
            </w:r>
            <w:r w:rsidRPr="008D4AF8">
              <w:rPr>
                <w:rFonts w:eastAsia="MS Mincho"/>
              </w:rPr>
              <w:t>вации и стимулирования здоров</w:t>
            </w:r>
            <w:r w:rsidRPr="008D4AF8">
              <w:rPr>
                <w:rFonts w:eastAsia="MS Mincho"/>
              </w:rPr>
              <w:t>о</w:t>
            </w:r>
            <w:r w:rsidRPr="008D4AF8">
              <w:rPr>
                <w:rFonts w:eastAsia="MS Mincho"/>
              </w:rPr>
              <w:t>го о</w:t>
            </w:r>
            <w:r w:rsidR="00286703">
              <w:rPr>
                <w:rFonts w:eastAsia="MS Mincho"/>
              </w:rPr>
              <w:t xml:space="preserve">браза жизни  </w:t>
            </w:r>
          </w:p>
        </w:tc>
        <w:tc>
          <w:tcPr>
            <w:tcW w:w="3489"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 Проведение уроков здоровья,</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проведение классных часов и общешкольных мероприятий по пропаганде здорового о</w:t>
            </w:r>
            <w:r w:rsidRPr="008D4AF8">
              <w:rPr>
                <w:rFonts w:eastAsia="MS Mincho"/>
              </w:rPr>
              <w:t>б</w:t>
            </w:r>
            <w:r w:rsidRPr="008D4AF8">
              <w:rPr>
                <w:rFonts w:eastAsia="MS Mincho"/>
              </w:rPr>
              <w:t>раза жизни, формированию н</w:t>
            </w:r>
            <w:r w:rsidRPr="008D4AF8">
              <w:rPr>
                <w:rFonts w:eastAsia="MS Mincho"/>
              </w:rPr>
              <w:t>а</w:t>
            </w:r>
            <w:r w:rsidRPr="008D4AF8">
              <w:rPr>
                <w:rFonts w:eastAsia="MS Mincho"/>
              </w:rPr>
              <w:t>выков ЗОЖ, гигиены и личной безопасности</w:t>
            </w:r>
          </w:p>
        </w:tc>
      </w:tr>
      <w:tr w:rsidR="00446AB5" w:rsidRPr="008D4AF8" w:rsidTr="00446AB5">
        <w:tc>
          <w:tcPr>
            <w:tcW w:w="2448"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b/>
                <w:i/>
                <w:lang w:val="en-US"/>
              </w:rPr>
            </w:pPr>
            <w:r w:rsidRPr="008D4AF8">
              <w:rPr>
                <w:rFonts w:eastAsia="MS Mincho"/>
                <w:b/>
                <w:i/>
                <w:lang w:val="en-US"/>
              </w:rPr>
              <w:t>Профилактическая деятельность</w:t>
            </w:r>
          </w:p>
          <w:p w:rsidR="00446AB5" w:rsidRPr="008D4AF8" w:rsidRDefault="00446AB5" w:rsidP="008D4AF8">
            <w:pPr>
              <w:widowControl w:val="0"/>
              <w:autoSpaceDE w:val="0"/>
              <w:autoSpaceDN w:val="0"/>
              <w:adjustRightInd w:val="0"/>
              <w:spacing w:line="276" w:lineRule="auto"/>
              <w:rPr>
                <w:rFonts w:eastAsia="MS Mincho"/>
                <w:b/>
                <w:i/>
                <w:color w:val="0000FF"/>
                <w:lang w:val="en-US"/>
              </w:rPr>
            </w:pPr>
          </w:p>
        </w:tc>
        <w:tc>
          <w:tcPr>
            <w:tcW w:w="3844"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1. Обеспечение условий для ра</w:t>
            </w:r>
            <w:r w:rsidRPr="008D4AF8">
              <w:rPr>
                <w:rFonts w:eastAsia="MS Mincho"/>
              </w:rPr>
              <w:t>н</w:t>
            </w:r>
            <w:r w:rsidRPr="008D4AF8">
              <w:rPr>
                <w:rFonts w:eastAsia="MS Mincho"/>
              </w:rPr>
              <w:t>ней диагностики заболеваний, профилактики здоровья.</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2. Создание условий, предотвр</w:t>
            </w:r>
            <w:r w:rsidRPr="008D4AF8">
              <w:rPr>
                <w:rFonts w:eastAsia="MS Mincho"/>
              </w:rPr>
              <w:t>а</w:t>
            </w:r>
            <w:r w:rsidRPr="008D4AF8">
              <w:rPr>
                <w:rFonts w:eastAsia="MS Mincho"/>
              </w:rPr>
              <w:t>щающих ухудшение состояние здоровья.</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lastRenderedPageBreak/>
              <w:t>3. Обеспечение помощи детям, п</w:t>
            </w:r>
            <w:r w:rsidRPr="008D4AF8">
              <w:rPr>
                <w:rFonts w:eastAsia="MS Mincho"/>
              </w:rPr>
              <w:t>е</w:t>
            </w:r>
            <w:r w:rsidRPr="008D4AF8">
              <w:rPr>
                <w:rFonts w:eastAsia="MS Mincho"/>
              </w:rPr>
              <w:t>ренесшим заболевания, в адапт</w:t>
            </w:r>
            <w:r w:rsidRPr="008D4AF8">
              <w:rPr>
                <w:rFonts w:eastAsia="MS Mincho"/>
              </w:rPr>
              <w:t>а</w:t>
            </w:r>
            <w:r w:rsidRPr="008D4AF8">
              <w:rPr>
                <w:rFonts w:eastAsia="MS Mincho"/>
              </w:rPr>
              <w:t>ции к учебному процессу.</w:t>
            </w:r>
          </w:p>
          <w:p w:rsidR="008D4AF8" w:rsidRPr="008D4AF8" w:rsidRDefault="00446AB5" w:rsidP="008D4AF8">
            <w:pPr>
              <w:widowControl w:val="0"/>
              <w:autoSpaceDE w:val="0"/>
              <w:autoSpaceDN w:val="0"/>
              <w:adjustRightInd w:val="0"/>
              <w:spacing w:line="276" w:lineRule="auto"/>
              <w:rPr>
                <w:rFonts w:eastAsia="MS Mincho"/>
              </w:rPr>
            </w:pPr>
            <w:r w:rsidRPr="008D4AF8">
              <w:rPr>
                <w:rFonts w:eastAsia="MS Mincho"/>
                <w:lang w:val="en-US"/>
              </w:rPr>
              <w:t xml:space="preserve">4. Профилактика травматизма </w:t>
            </w:r>
          </w:p>
          <w:p w:rsidR="00446AB5" w:rsidRPr="008D4AF8" w:rsidRDefault="00446AB5" w:rsidP="008D4AF8">
            <w:pPr>
              <w:widowControl w:val="0"/>
              <w:autoSpaceDE w:val="0"/>
              <w:autoSpaceDN w:val="0"/>
              <w:adjustRightInd w:val="0"/>
              <w:spacing w:line="276" w:lineRule="auto"/>
              <w:rPr>
                <w:rFonts w:eastAsia="MS Mincho"/>
                <w:lang w:val="en-US"/>
              </w:rPr>
            </w:pPr>
          </w:p>
        </w:tc>
        <w:tc>
          <w:tcPr>
            <w:tcW w:w="3489"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lastRenderedPageBreak/>
              <w:t>–  Система мер по улучшению питания детей: режим питания; эстетика помещения; проп</w:t>
            </w:r>
            <w:r w:rsidRPr="008D4AF8">
              <w:rPr>
                <w:rFonts w:eastAsia="MS Mincho"/>
              </w:rPr>
              <w:t>а</w:t>
            </w:r>
            <w:r w:rsidRPr="008D4AF8">
              <w:rPr>
                <w:rFonts w:eastAsia="MS Mincho"/>
              </w:rPr>
              <w:t>ганда культуры питания в с</w:t>
            </w:r>
            <w:r w:rsidRPr="008D4AF8">
              <w:rPr>
                <w:rFonts w:eastAsia="MS Mincho"/>
              </w:rPr>
              <w:t>е</w:t>
            </w:r>
            <w:r w:rsidRPr="008D4AF8">
              <w:rPr>
                <w:rFonts w:eastAsia="MS Mincho"/>
              </w:rPr>
              <w:t xml:space="preserve">мье. </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 xml:space="preserve">– Система мер по улучшению </w:t>
            </w:r>
            <w:r w:rsidRPr="008D4AF8">
              <w:rPr>
                <w:rFonts w:eastAsia="MS Mincho"/>
              </w:rPr>
              <w:lastRenderedPageBreak/>
              <w:t>санитарии и гигиены: ген</w:t>
            </w:r>
            <w:r w:rsidRPr="008D4AF8">
              <w:rPr>
                <w:rFonts w:eastAsia="MS Mincho"/>
              </w:rPr>
              <w:t>е</w:t>
            </w:r>
            <w:r w:rsidRPr="008D4AF8">
              <w:rPr>
                <w:rFonts w:eastAsia="MS Mincho"/>
              </w:rPr>
              <w:t>ральные уборки классных ко</w:t>
            </w:r>
            <w:r w:rsidRPr="008D4AF8">
              <w:rPr>
                <w:rFonts w:eastAsia="MS Mincho"/>
              </w:rPr>
              <w:t>м</w:t>
            </w:r>
            <w:r w:rsidRPr="008D4AF8">
              <w:rPr>
                <w:rFonts w:eastAsia="MS Mincho"/>
              </w:rPr>
              <w:t>нат, школы; соблюдение сан</w:t>
            </w:r>
            <w:r w:rsidRPr="008D4AF8">
              <w:rPr>
                <w:rFonts w:eastAsia="MS Mincho"/>
              </w:rPr>
              <w:t>и</w:t>
            </w:r>
            <w:r w:rsidRPr="008D4AF8">
              <w:rPr>
                <w:rFonts w:eastAsia="MS Mincho"/>
              </w:rPr>
              <w:t>тарно-гигиенических требов</w:t>
            </w:r>
            <w:r w:rsidRPr="008D4AF8">
              <w:rPr>
                <w:rFonts w:eastAsia="MS Mincho"/>
              </w:rPr>
              <w:t>а</w:t>
            </w:r>
            <w:r w:rsidRPr="008D4AF8">
              <w:rPr>
                <w:rFonts w:eastAsia="MS Mincho"/>
              </w:rPr>
              <w:t>ний.</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 Система мер по предупре</w:t>
            </w:r>
            <w:r w:rsidRPr="008D4AF8">
              <w:rPr>
                <w:rFonts w:eastAsia="MS Mincho"/>
              </w:rPr>
              <w:t>ж</w:t>
            </w:r>
            <w:r w:rsidRPr="008D4AF8">
              <w:rPr>
                <w:rFonts w:eastAsia="MS Mincho"/>
              </w:rPr>
              <w:t>дению травматизма: Оформл</w:t>
            </w:r>
            <w:r w:rsidRPr="008D4AF8">
              <w:rPr>
                <w:rFonts w:eastAsia="MS Mincho"/>
              </w:rPr>
              <w:t>е</w:t>
            </w:r>
            <w:r w:rsidRPr="008D4AF8">
              <w:rPr>
                <w:rFonts w:eastAsia="MS Mincho"/>
              </w:rPr>
              <w:t>ние уголков по технике без</w:t>
            </w:r>
            <w:r w:rsidRPr="008D4AF8">
              <w:rPr>
                <w:rFonts w:eastAsia="MS Mincho"/>
              </w:rPr>
              <w:t>о</w:t>
            </w:r>
            <w:r w:rsidRPr="008D4AF8">
              <w:rPr>
                <w:rFonts w:eastAsia="MS Mincho"/>
              </w:rPr>
              <w:t>пасности; проведение инстру</w:t>
            </w:r>
            <w:r w:rsidRPr="008D4AF8">
              <w:rPr>
                <w:rFonts w:eastAsia="MS Mincho"/>
              </w:rPr>
              <w:t>к</w:t>
            </w:r>
            <w:r w:rsidRPr="008D4AF8">
              <w:rPr>
                <w:rFonts w:eastAsia="MS Mincho"/>
              </w:rPr>
              <w:t xml:space="preserve">тажа с детьми.  </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 Профилактика утомляемости: проведение подвижных пер</w:t>
            </w:r>
            <w:r w:rsidRPr="008D4AF8">
              <w:rPr>
                <w:rFonts w:eastAsia="MS Mincho"/>
              </w:rPr>
              <w:t>е</w:t>
            </w:r>
            <w:r w:rsidRPr="008D4AF8">
              <w:rPr>
                <w:rFonts w:eastAsia="MS Mincho"/>
              </w:rPr>
              <w:t>мен; оборудование зон отдыха.</w:t>
            </w:r>
          </w:p>
          <w:p w:rsidR="00446AB5" w:rsidRPr="008D4AF8" w:rsidRDefault="00172EA0" w:rsidP="008D4AF8">
            <w:pPr>
              <w:widowControl w:val="0"/>
              <w:autoSpaceDE w:val="0"/>
              <w:autoSpaceDN w:val="0"/>
              <w:adjustRightInd w:val="0"/>
              <w:spacing w:line="276" w:lineRule="auto"/>
              <w:rPr>
                <w:rFonts w:eastAsia="MS Mincho"/>
              </w:rPr>
            </w:pPr>
            <w:r>
              <w:rPr>
                <w:rFonts w:eastAsia="MS Mincho"/>
              </w:rPr>
              <w:t>- Система инструктирования по ПДД, ППД, ТБ на каникулах и в праздничные дни.</w:t>
            </w:r>
          </w:p>
        </w:tc>
      </w:tr>
      <w:tr w:rsidR="00446AB5" w:rsidRPr="008D4AF8" w:rsidTr="00446AB5">
        <w:tc>
          <w:tcPr>
            <w:tcW w:w="2448"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b/>
                <w:i/>
                <w:lang w:val="en-US"/>
              </w:rPr>
            </w:pPr>
            <w:r w:rsidRPr="008D4AF8">
              <w:rPr>
                <w:rFonts w:eastAsia="MS Mincho"/>
                <w:b/>
                <w:i/>
                <w:lang w:val="en-US"/>
              </w:rPr>
              <w:lastRenderedPageBreak/>
              <w:t>Физкультурно-оздоровительная, спортивно-массовая работа</w:t>
            </w:r>
          </w:p>
          <w:p w:rsidR="00446AB5" w:rsidRPr="008D4AF8" w:rsidRDefault="00446AB5" w:rsidP="008D4AF8">
            <w:pPr>
              <w:widowControl w:val="0"/>
              <w:autoSpaceDE w:val="0"/>
              <w:autoSpaceDN w:val="0"/>
              <w:adjustRightInd w:val="0"/>
              <w:spacing w:line="276" w:lineRule="auto"/>
              <w:rPr>
                <w:rFonts w:eastAsia="MS Mincho"/>
                <w:b/>
                <w:i/>
                <w:color w:val="0000FF"/>
                <w:lang w:val="en-US"/>
              </w:rPr>
            </w:pPr>
          </w:p>
        </w:tc>
        <w:tc>
          <w:tcPr>
            <w:tcW w:w="3844"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1.    Укрепление здоровья детей средствами физической культуры и спорта.</w:t>
            </w:r>
          </w:p>
          <w:p w:rsidR="0090332C" w:rsidRPr="008D4AF8" w:rsidRDefault="00446AB5" w:rsidP="008D4AF8">
            <w:pPr>
              <w:widowControl w:val="0"/>
              <w:autoSpaceDE w:val="0"/>
              <w:autoSpaceDN w:val="0"/>
              <w:adjustRightInd w:val="0"/>
              <w:spacing w:line="276" w:lineRule="auto"/>
              <w:rPr>
                <w:rFonts w:eastAsia="MS Mincho"/>
              </w:rPr>
            </w:pPr>
            <w:r w:rsidRPr="008D4AF8">
              <w:rPr>
                <w:rFonts w:eastAsia="MS Mincho"/>
              </w:rPr>
              <w:t>2.  Пропаганда физической кул</w:t>
            </w:r>
            <w:r w:rsidRPr="008D4AF8">
              <w:rPr>
                <w:rFonts w:eastAsia="MS Mincho"/>
              </w:rPr>
              <w:t>ь</w:t>
            </w:r>
            <w:r w:rsidRPr="008D4AF8">
              <w:rPr>
                <w:rFonts w:eastAsia="MS Mincho"/>
              </w:rPr>
              <w:t xml:space="preserve">туры, спорта, туризма в семье.      </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3. Всемерное развитие и содейс</w:t>
            </w:r>
            <w:r w:rsidRPr="008D4AF8">
              <w:rPr>
                <w:rFonts w:eastAsia="MS Mincho"/>
              </w:rPr>
              <w:t>т</w:t>
            </w:r>
            <w:r w:rsidRPr="008D4AF8">
              <w:rPr>
                <w:rFonts w:eastAsia="MS Mincho"/>
              </w:rPr>
              <w:t>вие детскому и взрослому спорту и туризму.</w:t>
            </w:r>
          </w:p>
        </w:tc>
        <w:tc>
          <w:tcPr>
            <w:tcW w:w="3489"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 Увеличение объёма и пов</w:t>
            </w:r>
            <w:r w:rsidRPr="008D4AF8">
              <w:rPr>
                <w:rFonts w:eastAsia="MS Mincho"/>
              </w:rPr>
              <w:t>ы</w:t>
            </w:r>
            <w:r w:rsidRPr="008D4AF8">
              <w:rPr>
                <w:rFonts w:eastAsia="MS Mincho"/>
              </w:rPr>
              <w:t>шение качества оздоровител</w:t>
            </w:r>
            <w:r w:rsidRPr="008D4AF8">
              <w:rPr>
                <w:rFonts w:eastAsia="MS Mincho"/>
              </w:rPr>
              <w:t>ь</w:t>
            </w:r>
            <w:r w:rsidRPr="008D4AF8">
              <w:rPr>
                <w:rFonts w:eastAsia="MS Mincho"/>
              </w:rPr>
              <w:t>ной и спортивно-массовой р</w:t>
            </w:r>
            <w:r w:rsidRPr="008D4AF8">
              <w:rPr>
                <w:rFonts w:eastAsia="MS Mincho"/>
              </w:rPr>
              <w:t>а</w:t>
            </w:r>
            <w:r w:rsidRPr="008D4AF8">
              <w:rPr>
                <w:rFonts w:eastAsia="MS Mincho"/>
              </w:rPr>
              <w:t>боты в школе: организация подвижных игр;          соревн</w:t>
            </w:r>
            <w:r w:rsidRPr="008D4AF8">
              <w:rPr>
                <w:rFonts w:eastAsia="MS Mincho"/>
              </w:rPr>
              <w:t>о</w:t>
            </w:r>
            <w:r w:rsidRPr="008D4AF8">
              <w:rPr>
                <w:rFonts w:eastAsia="MS Mincho"/>
              </w:rPr>
              <w:t>ваний по отдельным видам спорта;</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спартакиады, дни здоровья, …</w:t>
            </w:r>
          </w:p>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 Привлечение к организации физкультурно-оздоровительной и спортивно-массовой работе с детьми  р</w:t>
            </w:r>
            <w:r w:rsidRPr="008D4AF8">
              <w:rPr>
                <w:rFonts w:eastAsia="MS Mincho"/>
              </w:rPr>
              <w:t>о</w:t>
            </w:r>
            <w:r w:rsidRPr="008D4AF8">
              <w:rPr>
                <w:rFonts w:eastAsia="MS Mincho"/>
              </w:rPr>
              <w:t>дителей.</w:t>
            </w:r>
          </w:p>
        </w:tc>
      </w:tr>
    </w:tbl>
    <w:p w:rsidR="008D4AF8" w:rsidRPr="008D4AF8" w:rsidRDefault="008D4AF8" w:rsidP="008D4AF8">
      <w:pPr>
        <w:widowControl w:val="0"/>
        <w:autoSpaceDE w:val="0"/>
        <w:autoSpaceDN w:val="0"/>
        <w:adjustRightInd w:val="0"/>
        <w:spacing w:line="276" w:lineRule="auto"/>
      </w:pPr>
      <w:r w:rsidRPr="008D4AF8">
        <w:t xml:space="preserve">        В начале учебного года (первая неделя сентября) каждым обучающимся при помощи родителей, классного руководителя разрабатывается маршрутный лист безопасного пути в школу и из школы домой.</w:t>
      </w:r>
    </w:p>
    <w:p w:rsidR="008D4AF8" w:rsidRPr="008D4AF8" w:rsidRDefault="008D4AF8" w:rsidP="008D4AF8">
      <w:pPr>
        <w:widowControl w:val="0"/>
        <w:autoSpaceDE w:val="0"/>
        <w:autoSpaceDN w:val="0"/>
        <w:adjustRightInd w:val="0"/>
        <w:spacing w:line="276" w:lineRule="auto"/>
      </w:pPr>
    </w:p>
    <w:p w:rsidR="009E4D72" w:rsidRDefault="009E4D72" w:rsidP="008D4AF8">
      <w:pPr>
        <w:widowControl w:val="0"/>
        <w:autoSpaceDE w:val="0"/>
        <w:autoSpaceDN w:val="0"/>
        <w:adjustRightInd w:val="0"/>
        <w:spacing w:line="276" w:lineRule="auto"/>
        <w:jc w:val="center"/>
        <w:rPr>
          <w:b/>
          <w:bCs/>
        </w:rPr>
      </w:pPr>
    </w:p>
    <w:p w:rsidR="009E4D72" w:rsidRDefault="009E4D72" w:rsidP="008D4AF8">
      <w:pPr>
        <w:widowControl w:val="0"/>
        <w:autoSpaceDE w:val="0"/>
        <w:autoSpaceDN w:val="0"/>
        <w:adjustRightInd w:val="0"/>
        <w:spacing w:line="276" w:lineRule="auto"/>
        <w:jc w:val="center"/>
        <w:rPr>
          <w:b/>
          <w:bCs/>
        </w:rPr>
      </w:pPr>
    </w:p>
    <w:p w:rsidR="00446AB5" w:rsidRPr="008D4AF8" w:rsidRDefault="00446AB5" w:rsidP="008D4AF8">
      <w:pPr>
        <w:widowControl w:val="0"/>
        <w:autoSpaceDE w:val="0"/>
        <w:autoSpaceDN w:val="0"/>
        <w:adjustRightInd w:val="0"/>
        <w:spacing w:line="276" w:lineRule="auto"/>
        <w:jc w:val="center"/>
        <w:rPr>
          <w:b/>
          <w:bCs/>
        </w:rPr>
      </w:pPr>
      <w:r w:rsidRPr="008D4AF8">
        <w:rPr>
          <w:b/>
          <w:bCs/>
        </w:rPr>
        <w:t>Содержание деятельности и показатели</w:t>
      </w:r>
    </w:p>
    <w:p w:rsidR="00446AB5" w:rsidRPr="008D4AF8" w:rsidRDefault="00446AB5" w:rsidP="008D4AF8">
      <w:pPr>
        <w:widowControl w:val="0"/>
        <w:autoSpaceDE w:val="0"/>
        <w:autoSpaceDN w:val="0"/>
        <w:adjustRightInd w:val="0"/>
        <w:spacing w:line="276" w:lineRule="auto"/>
        <w:jc w:val="center"/>
      </w:pPr>
      <w:r w:rsidRPr="008D4AF8">
        <w:rPr>
          <w:b/>
          <w:bCs/>
        </w:rPr>
        <w:t>сформированности экологической культуры младших школьников</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905"/>
        <w:gridCol w:w="5225"/>
        <w:gridCol w:w="3778"/>
      </w:tblGrid>
      <w:tr w:rsidR="00446AB5" w:rsidRPr="008D4AF8" w:rsidTr="00446AB5">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46AB5" w:rsidRPr="008D4AF8" w:rsidRDefault="00446AB5" w:rsidP="008D4AF8">
            <w:pPr>
              <w:widowControl w:val="0"/>
              <w:autoSpaceDE w:val="0"/>
              <w:autoSpaceDN w:val="0"/>
              <w:adjustRightInd w:val="0"/>
              <w:spacing w:line="276" w:lineRule="auto"/>
              <w:jc w:val="center"/>
            </w:pPr>
            <w:r w:rsidRPr="008D4AF8">
              <w:rPr>
                <w:lang w:val="en-US"/>
              </w:rPr>
              <w:t> </w:t>
            </w:r>
          </w:p>
        </w:tc>
        <w:tc>
          <w:tcPr>
            <w:tcW w:w="0" w:type="auto"/>
            <w:tcBorders>
              <w:top w:val="outset" w:sz="6" w:space="0" w:color="auto"/>
              <w:left w:val="outset" w:sz="6" w:space="0" w:color="auto"/>
              <w:bottom w:val="outset" w:sz="6" w:space="0" w:color="auto"/>
              <w:right w:val="outset" w:sz="6" w:space="0" w:color="auto"/>
            </w:tcBorders>
            <w:hideMark/>
          </w:tcPr>
          <w:p w:rsidR="00446AB5" w:rsidRPr="008D4AF8" w:rsidRDefault="00446AB5" w:rsidP="008D4AF8">
            <w:pPr>
              <w:widowControl w:val="0"/>
              <w:autoSpaceDE w:val="0"/>
              <w:autoSpaceDN w:val="0"/>
              <w:adjustRightInd w:val="0"/>
              <w:spacing w:line="276" w:lineRule="auto"/>
              <w:jc w:val="center"/>
              <w:rPr>
                <w:lang w:val="en-US"/>
              </w:rPr>
            </w:pPr>
            <w:r w:rsidRPr="008D4AF8">
              <w:rPr>
                <w:b/>
                <w:bCs/>
                <w:lang w:val="en-US"/>
              </w:rPr>
              <w:t>Содержание и формы деятельности</w:t>
            </w:r>
          </w:p>
        </w:tc>
        <w:tc>
          <w:tcPr>
            <w:tcW w:w="0" w:type="auto"/>
            <w:tcBorders>
              <w:top w:val="outset" w:sz="6" w:space="0" w:color="auto"/>
              <w:left w:val="outset" w:sz="6" w:space="0" w:color="auto"/>
              <w:bottom w:val="outset" w:sz="6" w:space="0" w:color="auto"/>
              <w:right w:val="outset" w:sz="6" w:space="0" w:color="auto"/>
            </w:tcBorders>
            <w:hideMark/>
          </w:tcPr>
          <w:p w:rsidR="00446AB5" w:rsidRPr="008D4AF8" w:rsidRDefault="00446AB5" w:rsidP="008D4AF8">
            <w:pPr>
              <w:widowControl w:val="0"/>
              <w:autoSpaceDE w:val="0"/>
              <w:autoSpaceDN w:val="0"/>
              <w:adjustRightInd w:val="0"/>
              <w:spacing w:line="276" w:lineRule="auto"/>
              <w:jc w:val="center"/>
            </w:pPr>
            <w:r w:rsidRPr="008D4AF8">
              <w:rPr>
                <w:b/>
                <w:bCs/>
              </w:rPr>
              <w:t>Показатели сформированности экологической культуры р</w:t>
            </w:r>
            <w:r w:rsidRPr="008D4AF8">
              <w:rPr>
                <w:b/>
                <w:bCs/>
              </w:rPr>
              <w:t>е</w:t>
            </w:r>
            <w:r w:rsidRPr="008D4AF8">
              <w:rPr>
                <w:b/>
                <w:bCs/>
              </w:rPr>
              <w:t>бенка на разных возрастных этапах</w:t>
            </w:r>
          </w:p>
        </w:tc>
      </w:tr>
      <w:tr w:rsidR="00446AB5" w:rsidRPr="008D4AF8" w:rsidTr="00446AB5">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90332C" w:rsidRPr="008D4AF8" w:rsidRDefault="00446AB5" w:rsidP="00286703">
            <w:pPr>
              <w:widowControl w:val="0"/>
              <w:autoSpaceDE w:val="0"/>
              <w:autoSpaceDN w:val="0"/>
              <w:adjustRightInd w:val="0"/>
              <w:spacing w:line="276" w:lineRule="auto"/>
              <w:rPr>
                <w:b/>
                <w:bCs/>
              </w:rPr>
            </w:pPr>
            <w:r w:rsidRPr="008D4AF8">
              <w:rPr>
                <w:b/>
                <w:bCs/>
                <w:lang w:val="en-US"/>
              </w:rPr>
              <w:t xml:space="preserve">1 </w:t>
            </w:r>
            <w:r w:rsidR="0090332C" w:rsidRPr="008D4AF8">
              <w:rPr>
                <w:b/>
                <w:bCs/>
              </w:rPr>
              <w:t>-2</w:t>
            </w:r>
          </w:p>
          <w:p w:rsidR="00446AB5" w:rsidRPr="008D4AF8" w:rsidRDefault="00446AB5" w:rsidP="00286703">
            <w:pPr>
              <w:widowControl w:val="0"/>
              <w:autoSpaceDE w:val="0"/>
              <w:autoSpaceDN w:val="0"/>
              <w:adjustRightInd w:val="0"/>
              <w:spacing w:line="276" w:lineRule="auto"/>
              <w:rPr>
                <w:lang w:val="en-US"/>
              </w:rPr>
            </w:pPr>
            <w:r w:rsidRPr="008D4AF8">
              <w:rPr>
                <w:b/>
                <w:bCs/>
                <w:lang w:val="en-US"/>
              </w:rPr>
              <w:t>класс</w:t>
            </w:r>
          </w:p>
        </w:tc>
        <w:tc>
          <w:tcPr>
            <w:tcW w:w="0" w:type="auto"/>
            <w:tcBorders>
              <w:top w:val="outset" w:sz="6" w:space="0" w:color="auto"/>
              <w:left w:val="outset" w:sz="6" w:space="0" w:color="auto"/>
              <w:bottom w:val="outset" w:sz="6" w:space="0" w:color="auto"/>
              <w:right w:val="outset" w:sz="6" w:space="0" w:color="auto"/>
            </w:tcBorders>
            <w:hideMark/>
          </w:tcPr>
          <w:p w:rsidR="00446AB5" w:rsidRPr="008D4AF8" w:rsidRDefault="00446AB5" w:rsidP="00286703">
            <w:pPr>
              <w:widowControl w:val="0"/>
              <w:autoSpaceDE w:val="0"/>
              <w:autoSpaceDN w:val="0"/>
              <w:adjustRightInd w:val="0"/>
              <w:spacing w:line="276" w:lineRule="auto"/>
            </w:pPr>
            <w:r w:rsidRPr="008D4AF8">
              <w:t>Наблюдение различных состояний окружа</w:t>
            </w:r>
            <w:r w:rsidRPr="008D4AF8">
              <w:t>ю</w:t>
            </w:r>
            <w:r w:rsidRPr="008D4AF8">
              <w:t>щей среды, сопровождающихся разъяснениями учителя; первоначальные оценки деятельности людей (на уровне хорошо – плохо); выполнение предложенных учителем правил поведения; о</w:t>
            </w:r>
            <w:r w:rsidRPr="008D4AF8">
              <w:t>б</w:t>
            </w:r>
            <w:r w:rsidRPr="008D4AF8">
              <w:lastRenderedPageBreak/>
              <w:t>ращение с представителями животного и раст</w:t>
            </w:r>
            <w:r w:rsidRPr="008D4AF8">
              <w:t>и</w:t>
            </w:r>
            <w:r w:rsidRPr="008D4AF8">
              <w:t>тельного мира; эстетическое наслаждение кр</w:t>
            </w:r>
            <w:r w:rsidRPr="008D4AF8">
              <w:t>а</w:t>
            </w:r>
            <w:r w:rsidRPr="008D4AF8">
              <w:t>сотой природы и творческое воплощение своих впечатлений в устных рассказах и рисунках; ощущение потребности в знаниях экологич</w:t>
            </w:r>
            <w:r w:rsidRPr="008D4AF8">
              <w:t>е</w:t>
            </w:r>
            <w:r w:rsidRPr="008D4AF8">
              <w:t>ского содержания; бережное отношение к и</w:t>
            </w:r>
            <w:r w:rsidRPr="008D4AF8">
              <w:t>с</w:t>
            </w:r>
            <w:r w:rsidRPr="008D4AF8">
              <w:t>пользуемым предметам; наблюдение за де</w:t>
            </w:r>
            <w:r w:rsidRPr="008D4AF8">
              <w:t>я</w:t>
            </w:r>
            <w:r w:rsidRPr="008D4AF8">
              <w:t>тельностью взрослых по улучшению окружа</w:t>
            </w:r>
            <w:r w:rsidRPr="008D4AF8">
              <w:t>ю</w:t>
            </w:r>
            <w:r w:rsidRPr="008D4AF8">
              <w:t>щей среды и собственное посильное участие в ней.</w:t>
            </w:r>
          </w:p>
        </w:tc>
        <w:tc>
          <w:tcPr>
            <w:tcW w:w="0" w:type="auto"/>
            <w:tcBorders>
              <w:top w:val="outset" w:sz="6" w:space="0" w:color="auto"/>
              <w:left w:val="outset" w:sz="6" w:space="0" w:color="auto"/>
              <w:bottom w:val="outset" w:sz="6" w:space="0" w:color="auto"/>
              <w:right w:val="outset" w:sz="6" w:space="0" w:color="auto"/>
            </w:tcBorders>
            <w:hideMark/>
          </w:tcPr>
          <w:p w:rsidR="00446AB5" w:rsidRPr="008D4AF8" w:rsidRDefault="00446AB5" w:rsidP="00286703">
            <w:pPr>
              <w:widowControl w:val="0"/>
              <w:autoSpaceDE w:val="0"/>
              <w:autoSpaceDN w:val="0"/>
              <w:adjustRightInd w:val="0"/>
              <w:spacing w:line="276" w:lineRule="auto"/>
            </w:pPr>
            <w:r w:rsidRPr="008D4AF8">
              <w:lastRenderedPageBreak/>
              <w:t>- Проявляет интерес к объектам окружающего мира, условиям жизни людей, растений, живо</w:t>
            </w:r>
            <w:r w:rsidRPr="008D4AF8">
              <w:t>т</w:t>
            </w:r>
            <w:r w:rsidRPr="008D4AF8">
              <w:t>ных, пытается оценивать их с</w:t>
            </w:r>
            <w:r w:rsidRPr="008D4AF8">
              <w:t>о</w:t>
            </w:r>
            <w:r w:rsidRPr="008D4AF8">
              <w:t>стояние с позиции хорошо – пл</w:t>
            </w:r>
            <w:r w:rsidRPr="008D4AF8">
              <w:t>о</w:t>
            </w:r>
            <w:r w:rsidRPr="008D4AF8">
              <w:lastRenderedPageBreak/>
              <w:t>хо;</w:t>
            </w:r>
          </w:p>
          <w:p w:rsidR="00286703" w:rsidRDefault="00446AB5" w:rsidP="00286703">
            <w:pPr>
              <w:widowControl w:val="0"/>
              <w:autoSpaceDE w:val="0"/>
              <w:autoSpaceDN w:val="0"/>
              <w:adjustRightInd w:val="0"/>
              <w:spacing w:line="276" w:lineRule="auto"/>
            </w:pPr>
            <w:r w:rsidRPr="008D4AF8">
              <w:t>- с желанием участвует в экол</w:t>
            </w:r>
            <w:r w:rsidRPr="008D4AF8">
              <w:t>о</w:t>
            </w:r>
            <w:r w:rsidRPr="008D4AF8">
              <w:t>гически ориентированной де</w:t>
            </w:r>
            <w:r w:rsidRPr="008D4AF8">
              <w:t>я</w:t>
            </w:r>
            <w:r w:rsidR="00286703">
              <w:t>тельности;</w:t>
            </w:r>
          </w:p>
          <w:p w:rsidR="00446AB5" w:rsidRPr="008D4AF8" w:rsidRDefault="00286703" w:rsidP="00286703">
            <w:pPr>
              <w:widowControl w:val="0"/>
              <w:autoSpaceDE w:val="0"/>
              <w:autoSpaceDN w:val="0"/>
              <w:adjustRightInd w:val="0"/>
              <w:spacing w:line="276" w:lineRule="auto"/>
            </w:pPr>
            <w:r>
              <w:t>-</w:t>
            </w:r>
            <w:r w:rsidR="00446AB5" w:rsidRPr="008D4AF8">
              <w:t>эмоционально реагирует при встрече с прекрасным и пытается передать свои чувства в досту</w:t>
            </w:r>
            <w:r w:rsidR="00446AB5" w:rsidRPr="008D4AF8">
              <w:t>п</w:t>
            </w:r>
            <w:r w:rsidR="00446AB5" w:rsidRPr="008D4AF8">
              <w:t>ных видах творчества (рисунки, рассказы);</w:t>
            </w:r>
          </w:p>
          <w:p w:rsidR="00446AB5" w:rsidRPr="008D4AF8" w:rsidRDefault="00446AB5" w:rsidP="00286703">
            <w:pPr>
              <w:widowControl w:val="0"/>
              <w:autoSpaceDE w:val="0"/>
              <w:autoSpaceDN w:val="0"/>
              <w:adjustRightInd w:val="0"/>
              <w:spacing w:line="276" w:lineRule="auto"/>
            </w:pPr>
            <w:r w:rsidRPr="008D4AF8">
              <w:t>- старается выполнять правила поведения на улице, во время прогулок в лес, в парк;</w:t>
            </w:r>
          </w:p>
          <w:p w:rsidR="00446AB5" w:rsidRPr="008D4AF8" w:rsidRDefault="00446AB5" w:rsidP="00286703">
            <w:pPr>
              <w:widowControl w:val="0"/>
              <w:autoSpaceDE w:val="0"/>
              <w:autoSpaceDN w:val="0"/>
              <w:adjustRightInd w:val="0"/>
              <w:spacing w:line="276" w:lineRule="auto"/>
            </w:pPr>
            <w:r w:rsidRPr="008D4AF8">
              <w:t>- проявляет готовность оказать помощь нуждающимся в ней ж</w:t>
            </w:r>
            <w:r w:rsidRPr="008D4AF8">
              <w:t>и</w:t>
            </w:r>
            <w:r w:rsidRPr="008D4AF8">
              <w:t>вотным и растениям;</w:t>
            </w:r>
          </w:p>
          <w:p w:rsidR="00446AB5" w:rsidRPr="008D4AF8" w:rsidRDefault="00446AB5" w:rsidP="00286703">
            <w:pPr>
              <w:widowControl w:val="0"/>
              <w:autoSpaceDE w:val="0"/>
              <w:autoSpaceDN w:val="0"/>
              <w:adjustRightInd w:val="0"/>
              <w:spacing w:line="276" w:lineRule="auto"/>
            </w:pPr>
            <w:r w:rsidRPr="008D4AF8">
              <w:t>- пытается контролировать свое поведение, поступки, чтобы не причинить вреда окружающей среде.</w:t>
            </w:r>
          </w:p>
        </w:tc>
      </w:tr>
      <w:tr w:rsidR="00446AB5" w:rsidRPr="008D4AF8" w:rsidTr="00446AB5">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46AB5" w:rsidRPr="008D4AF8" w:rsidRDefault="0090332C" w:rsidP="00286703">
            <w:pPr>
              <w:widowControl w:val="0"/>
              <w:autoSpaceDE w:val="0"/>
              <w:autoSpaceDN w:val="0"/>
              <w:adjustRightInd w:val="0"/>
              <w:spacing w:line="276" w:lineRule="auto"/>
              <w:rPr>
                <w:lang w:val="en-US"/>
              </w:rPr>
            </w:pPr>
            <w:r w:rsidRPr="008D4AF8">
              <w:rPr>
                <w:b/>
                <w:bCs/>
              </w:rPr>
              <w:lastRenderedPageBreak/>
              <w:t>3-4</w:t>
            </w:r>
            <w:r w:rsidR="00446AB5" w:rsidRPr="008D4AF8">
              <w:rPr>
                <w:b/>
                <w:bCs/>
                <w:lang w:val="en-US"/>
              </w:rPr>
              <w:t xml:space="preserve"> класс</w:t>
            </w:r>
          </w:p>
        </w:tc>
        <w:tc>
          <w:tcPr>
            <w:tcW w:w="0" w:type="auto"/>
            <w:tcBorders>
              <w:top w:val="outset" w:sz="6" w:space="0" w:color="auto"/>
              <w:left w:val="outset" w:sz="6" w:space="0" w:color="auto"/>
              <w:bottom w:val="outset" w:sz="6" w:space="0" w:color="auto"/>
              <w:right w:val="outset" w:sz="6" w:space="0" w:color="auto"/>
            </w:tcBorders>
            <w:hideMark/>
          </w:tcPr>
          <w:p w:rsidR="00446AB5" w:rsidRPr="008D4AF8" w:rsidRDefault="00446AB5" w:rsidP="00286703">
            <w:pPr>
              <w:widowControl w:val="0"/>
              <w:autoSpaceDE w:val="0"/>
              <w:autoSpaceDN w:val="0"/>
              <w:adjustRightInd w:val="0"/>
              <w:spacing w:line="276" w:lineRule="auto"/>
            </w:pPr>
            <w:r w:rsidRPr="008D4AF8">
              <w:t>Переход от простого наблюдения к наблюд</w:t>
            </w:r>
            <w:r w:rsidRPr="008D4AF8">
              <w:t>е</w:t>
            </w:r>
            <w:r w:rsidRPr="008D4AF8">
              <w:t>нию-анализу (почему хорошо и почему плохо); соотнесение своих действий и поведения в той или иной ситуации с действиями других людей и влиянии их на природу; собственные откр</w:t>
            </w:r>
            <w:r w:rsidRPr="008D4AF8">
              <w:t>ы</w:t>
            </w:r>
            <w:r w:rsidRPr="008D4AF8">
              <w:t>тия – поиск и удовлетворение потребности в знаниях о конкретных объектах окружающей среды; бережное отношение к предметам быта по собственной воле; участие в созидательной деятельности взрослых.</w:t>
            </w:r>
          </w:p>
        </w:tc>
        <w:tc>
          <w:tcPr>
            <w:tcW w:w="0" w:type="auto"/>
            <w:tcBorders>
              <w:top w:val="outset" w:sz="6" w:space="0" w:color="auto"/>
              <w:left w:val="outset" w:sz="6" w:space="0" w:color="auto"/>
              <w:bottom w:val="outset" w:sz="6" w:space="0" w:color="auto"/>
              <w:right w:val="outset" w:sz="6" w:space="0" w:color="auto"/>
            </w:tcBorders>
            <w:hideMark/>
          </w:tcPr>
          <w:p w:rsidR="00446AB5" w:rsidRPr="008D4AF8" w:rsidRDefault="00446AB5" w:rsidP="00286703">
            <w:pPr>
              <w:widowControl w:val="0"/>
              <w:autoSpaceDE w:val="0"/>
              <w:autoSpaceDN w:val="0"/>
              <w:adjustRightInd w:val="0"/>
              <w:spacing w:line="276" w:lineRule="auto"/>
            </w:pPr>
            <w:r w:rsidRPr="008D4AF8">
              <w:t>- Интерес ребенка к объектам о</w:t>
            </w:r>
            <w:r w:rsidRPr="008D4AF8">
              <w:t>к</w:t>
            </w:r>
            <w:r w:rsidRPr="008D4AF8">
              <w:t>ружающего мира сопровождается попытками ребенка их анализ</w:t>
            </w:r>
            <w:r w:rsidRPr="008D4AF8">
              <w:t>и</w:t>
            </w:r>
            <w:r w:rsidRPr="008D4AF8">
              <w:t>ровать;</w:t>
            </w:r>
          </w:p>
          <w:p w:rsidR="00446AB5" w:rsidRPr="008D4AF8" w:rsidRDefault="00446AB5" w:rsidP="00286703">
            <w:pPr>
              <w:widowControl w:val="0"/>
              <w:autoSpaceDE w:val="0"/>
              <w:autoSpaceDN w:val="0"/>
              <w:adjustRightInd w:val="0"/>
              <w:spacing w:line="276" w:lineRule="auto"/>
            </w:pPr>
            <w:r w:rsidRPr="008D4AF8">
              <w:t>- участие в той или иной деятел</w:t>
            </w:r>
            <w:r w:rsidRPr="008D4AF8">
              <w:t>ь</w:t>
            </w:r>
            <w:r w:rsidRPr="008D4AF8">
              <w:t>ности вместе со взрослыми с пр</w:t>
            </w:r>
            <w:r w:rsidRPr="008D4AF8">
              <w:t>о</w:t>
            </w:r>
            <w:r w:rsidRPr="008D4AF8">
              <w:t>явлением самостоятельности и творчества;</w:t>
            </w:r>
          </w:p>
          <w:p w:rsidR="00446AB5" w:rsidRPr="008D4AF8" w:rsidRDefault="00446AB5" w:rsidP="00286703">
            <w:pPr>
              <w:widowControl w:val="0"/>
              <w:autoSpaceDE w:val="0"/>
              <w:autoSpaceDN w:val="0"/>
              <w:adjustRightInd w:val="0"/>
              <w:spacing w:line="276" w:lineRule="auto"/>
            </w:pPr>
            <w:r w:rsidRPr="008D4AF8">
              <w:t>- общение с представителями ж</w:t>
            </w:r>
            <w:r w:rsidRPr="008D4AF8">
              <w:t>и</w:t>
            </w:r>
            <w:r w:rsidRPr="008D4AF8">
              <w:t>вотного и растительного мира, вызванное в большей степени з</w:t>
            </w:r>
            <w:r w:rsidRPr="008D4AF8">
              <w:t>а</w:t>
            </w:r>
            <w:r w:rsidRPr="008D4AF8">
              <w:t>ботой о них, нежели получением удовольствием;</w:t>
            </w:r>
          </w:p>
          <w:p w:rsidR="00446AB5" w:rsidRPr="008D4AF8" w:rsidRDefault="00446AB5" w:rsidP="00286703">
            <w:pPr>
              <w:widowControl w:val="0"/>
              <w:autoSpaceDE w:val="0"/>
              <w:autoSpaceDN w:val="0"/>
              <w:adjustRightInd w:val="0"/>
              <w:spacing w:line="276" w:lineRule="auto"/>
            </w:pPr>
            <w:r w:rsidRPr="008D4AF8">
              <w:t>- выполнение ряда правил пов</w:t>
            </w:r>
            <w:r w:rsidRPr="008D4AF8">
              <w:t>е</w:t>
            </w:r>
            <w:r w:rsidRPr="008D4AF8">
              <w:t>дения в окружающей среде, ставших привычным делом.</w:t>
            </w:r>
          </w:p>
        </w:tc>
      </w:tr>
    </w:tbl>
    <w:p w:rsidR="00446AB5" w:rsidRPr="008D4AF8" w:rsidRDefault="00446AB5" w:rsidP="008D4AF8">
      <w:pPr>
        <w:widowControl w:val="0"/>
        <w:autoSpaceDE w:val="0"/>
        <w:autoSpaceDN w:val="0"/>
        <w:adjustRightInd w:val="0"/>
        <w:spacing w:line="276" w:lineRule="auto"/>
        <w:rPr>
          <w:b/>
        </w:rPr>
      </w:pPr>
    </w:p>
    <w:p w:rsidR="00446AB5" w:rsidRPr="008D4AF8" w:rsidRDefault="00446AB5" w:rsidP="00FB2DD7">
      <w:pPr>
        <w:widowControl w:val="0"/>
        <w:autoSpaceDE w:val="0"/>
        <w:autoSpaceDN w:val="0"/>
        <w:adjustRightInd w:val="0"/>
        <w:spacing w:line="276" w:lineRule="auto"/>
        <w:jc w:val="center"/>
        <w:rPr>
          <w:b/>
          <w:i/>
          <w:u w:val="single"/>
        </w:rPr>
      </w:pPr>
      <w:r w:rsidRPr="008D4AF8">
        <w:rPr>
          <w:b/>
          <w:i/>
          <w:u w:val="single"/>
        </w:rPr>
        <w:t>Примерное программное содержание по классам</w:t>
      </w:r>
    </w:p>
    <w:p w:rsidR="00446AB5" w:rsidRPr="008D4AF8" w:rsidRDefault="00446AB5" w:rsidP="008D4AF8">
      <w:pPr>
        <w:widowControl w:val="0"/>
        <w:autoSpaceDE w:val="0"/>
        <w:autoSpaceDN w:val="0"/>
        <w:adjustRightInd w:val="0"/>
        <w:spacing w:line="276" w:lineRule="auto"/>
        <w:rPr>
          <w:b/>
          <w:i/>
          <w:color w:val="3366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7483"/>
      </w:tblGrid>
      <w:tr w:rsidR="00446AB5" w:rsidRPr="008D4AF8" w:rsidTr="00446AB5">
        <w:tc>
          <w:tcPr>
            <w:tcW w:w="2088" w:type="dxa"/>
            <w:tcBorders>
              <w:top w:val="single" w:sz="4" w:space="0" w:color="auto"/>
              <w:left w:val="single" w:sz="4" w:space="0" w:color="auto"/>
              <w:bottom w:val="single" w:sz="4" w:space="0" w:color="auto"/>
              <w:right w:val="single" w:sz="4" w:space="0" w:color="auto"/>
            </w:tcBorders>
          </w:tcPr>
          <w:p w:rsidR="00446AB5" w:rsidRPr="008D4AF8" w:rsidRDefault="003F405F" w:rsidP="008D4AF8">
            <w:pPr>
              <w:widowControl w:val="0"/>
              <w:autoSpaceDE w:val="0"/>
              <w:autoSpaceDN w:val="0"/>
              <w:adjustRightInd w:val="0"/>
              <w:spacing w:line="276" w:lineRule="auto"/>
              <w:rPr>
                <w:rFonts w:eastAsia="MS Mincho"/>
                <w:b/>
                <w:i/>
                <w:lang w:val="en-US"/>
              </w:rPr>
            </w:pPr>
            <w:r>
              <w:rPr>
                <w:rFonts w:eastAsia="MS Mincho"/>
                <w:b/>
                <w:i/>
              </w:rPr>
              <w:t>Уровень</w:t>
            </w:r>
            <w:r w:rsidR="00446AB5" w:rsidRPr="008D4AF8">
              <w:rPr>
                <w:rFonts w:eastAsia="MS Mincho"/>
                <w:b/>
                <w:i/>
                <w:lang w:val="en-US"/>
              </w:rPr>
              <w:t xml:space="preserve"> образования</w:t>
            </w:r>
          </w:p>
        </w:tc>
        <w:tc>
          <w:tcPr>
            <w:tcW w:w="7483"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b/>
                <w:i/>
                <w:lang w:val="en-US"/>
              </w:rPr>
            </w:pPr>
            <w:r w:rsidRPr="008D4AF8">
              <w:rPr>
                <w:rFonts w:eastAsia="MS Mincho"/>
                <w:b/>
                <w:i/>
                <w:lang w:val="en-US"/>
              </w:rPr>
              <w:t>Содержательные  линии</w:t>
            </w:r>
          </w:p>
        </w:tc>
      </w:tr>
      <w:tr w:rsidR="00446AB5" w:rsidRPr="008D4AF8" w:rsidTr="00446AB5">
        <w:tc>
          <w:tcPr>
            <w:tcW w:w="2088"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b/>
                <w:i/>
                <w:lang w:val="en-US"/>
              </w:rPr>
            </w:pPr>
            <w:r w:rsidRPr="008D4AF8">
              <w:rPr>
                <w:rFonts w:eastAsia="MS Mincho"/>
                <w:b/>
                <w:i/>
                <w:lang w:val="en-US"/>
              </w:rPr>
              <w:t>1</w:t>
            </w:r>
            <w:r w:rsidR="0090332C" w:rsidRPr="008D4AF8">
              <w:rPr>
                <w:rFonts w:eastAsia="MS Mincho"/>
                <w:b/>
                <w:i/>
              </w:rPr>
              <w:t>-2</w:t>
            </w:r>
            <w:r w:rsidRPr="008D4AF8">
              <w:rPr>
                <w:rFonts w:eastAsia="MS Mincho"/>
                <w:b/>
                <w:i/>
                <w:lang w:val="en-US"/>
              </w:rPr>
              <w:t xml:space="preserve"> класс</w:t>
            </w:r>
          </w:p>
        </w:tc>
        <w:tc>
          <w:tcPr>
            <w:tcW w:w="7483" w:type="dxa"/>
            <w:tcBorders>
              <w:top w:val="single" w:sz="4" w:space="0" w:color="auto"/>
              <w:left w:val="single" w:sz="4" w:space="0" w:color="auto"/>
              <w:bottom w:val="single" w:sz="4" w:space="0" w:color="auto"/>
              <w:right w:val="single" w:sz="4" w:space="0" w:color="auto"/>
            </w:tcBorders>
          </w:tcPr>
          <w:p w:rsidR="00446AB5" w:rsidRDefault="00446AB5" w:rsidP="008D4AF8">
            <w:pPr>
              <w:widowControl w:val="0"/>
              <w:autoSpaceDE w:val="0"/>
              <w:autoSpaceDN w:val="0"/>
              <w:adjustRightInd w:val="0"/>
              <w:spacing w:line="276" w:lineRule="auto"/>
              <w:rPr>
                <w:rFonts w:eastAsia="MS Mincho"/>
              </w:rPr>
            </w:pPr>
            <w:r w:rsidRPr="008D4AF8">
              <w:rPr>
                <w:rFonts w:eastAsia="MS Mincho"/>
              </w:rPr>
              <w:t>Отношение к самому себе, к своему собственному здоровью правил</w:t>
            </w:r>
            <w:r w:rsidRPr="008D4AF8">
              <w:rPr>
                <w:rFonts w:eastAsia="MS Mincho"/>
              </w:rPr>
              <w:t>ь</w:t>
            </w:r>
            <w:r w:rsidRPr="008D4AF8">
              <w:rPr>
                <w:rFonts w:eastAsia="MS Mincho"/>
              </w:rPr>
              <w:t xml:space="preserve">ный режим дня, зачем человеку нужен отдых, зачем нужен свежий воздух, спорт в моей жизни </w:t>
            </w:r>
          </w:p>
          <w:p w:rsidR="00286703" w:rsidRPr="008D4AF8" w:rsidRDefault="00286703" w:rsidP="008D4AF8">
            <w:pPr>
              <w:widowControl w:val="0"/>
              <w:autoSpaceDE w:val="0"/>
              <w:autoSpaceDN w:val="0"/>
              <w:adjustRightInd w:val="0"/>
              <w:spacing w:line="276" w:lineRule="auto"/>
              <w:rPr>
                <w:rFonts w:eastAsia="MS Mincho"/>
              </w:rPr>
            </w:pPr>
          </w:p>
        </w:tc>
      </w:tr>
      <w:tr w:rsidR="00446AB5" w:rsidRPr="008D4AF8" w:rsidTr="00446AB5">
        <w:tc>
          <w:tcPr>
            <w:tcW w:w="2088" w:type="dxa"/>
            <w:tcBorders>
              <w:top w:val="single" w:sz="4" w:space="0" w:color="auto"/>
              <w:left w:val="single" w:sz="4" w:space="0" w:color="auto"/>
              <w:bottom w:val="single" w:sz="4" w:space="0" w:color="auto"/>
              <w:right w:val="single" w:sz="4" w:space="0" w:color="auto"/>
            </w:tcBorders>
          </w:tcPr>
          <w:p w:rsidR="00446AB5" w:rsidRPr="008D4AF8" w:rsidRDefault="0090332C" w:rsidP="008D4AF8">
            <w:pPr>
              <w:widowControl w:val="0"/>
              <w:autoSpaceDE w:val="0"/>
              <w:autoSpaceDN w:val="0"/>
              <w:adjustRightInd w:val="0"/>
              <w:spacing w:line="276" w:lineRule="auto"/>
              <w:rPr>
                <w:rFonts w:eastAsia="MS Mincho"/>
                <w:b/>
                <w:i/>
                <w:lang w:val="en-US"/>
              </w:rPr>
            </w:pPr>
            <w:r w:rsidRPr="008D4AF8">
              <w:rPr>
                <w:rFonts w:eastAsia="MS Mincho"/>
                <w:b/>
                <w:i/>
              </w:rPr>
              <w:t>3-4</w:t>
            </w:r>
            <w:r w:rsidR="00446AB5" w:rsidRPr="008D4AF8">
              <w:rPr>
                <w:rFonts w:eastAsia="MS Mincho"/>
                <w:b/>
                <w:i/>
                <w:lang w:val="en-US"/>
              </w:rPr>
              <w:t xml:space="preserve"> класс</w:t>
            </w:r>
          </w:p>
        </w:tc>
        <w:tc>
          <w:tcPr>
            <w:tcW w:w="7483" w:type="dxa"/>
            <w:tcBorders>
              <w:top w:val="single" w:sz="4" w:space="0" w:color="auto"/>
              <w:left w:val="single" w:sz="4" w:space="0" w:color="auto"/>
              <w:bottom w:val="single" w:sz="4" w:space="0" w:color="auto"/>
              <w:right w:val="single" w:sz="4" w:space="0" w:color="auto"/>
            </w:tcBorders>
          </w:tcPr>
          <w:p w:rsidR="00446AB5" w:rsidRPr="008D4AF8" w:rsidRDefault="00446AB5" w:rsidP="008D4AF8">
            <w:pPr>
              <w:widowControl w:val="0"/>
              <w:autoSpaceDE w:val="0"/>
              <w:autoSpaceDN w:val="0"/>
              <w:adjustRightInd w:val="0"/>
              <w:spacing w:line="276" w:lineRule="auto"/>
              <w:rPr>
                <w:rFonts w:eastAsia="MS Mincho"/>
              </w:rPr>
            </w:pPr>
            <w:r w:rsidRPr="008D4AF8">
              <w:rPr>
                <w:rFonts w:eastAsia="MS Mincho"/>
              </w:rPr>
              <w:t>Мы за здоровый образ жизни, особенности физиологического  и пс</w:t>
            </w:r>
            <w:r w:rsidRPr="008D4AF8">
              <w:rPr>
                <w:rFonts w:eastAsia="MS Mincho"/>
              </w:rPr>
              <w:t>и</w:t>
            </w:r>
            <w:r w:rsidRPr="008D4AF8">
              <w:rPr>
                <w:rFonts w:eastAsia="MS Mincho"/>
              </w:rPr>
              <w:t>хологического здоровья мальчиков и девочек, основные способы з</w:t>
            </w:r>
            <w:r w:rsidRPr="008D4AF8">
              <w:rPr>
                <w:rFonts w:eastAsia="MS Mincho"/>
              </w:rPr>
              <w:t>а</w:t>
            </w:r>
            <w:r w:rsidRPr="008D4AF8">
              <w:rPr>
                <w:rFonts w:eastAsia="MS Mincho"/>
              </w:rPr>
              <w:lastRenderedPageBreak/>
              <w:t xml:space="preserve">каливания, спорт в моей жизни, в моей семье, правила безопасного поведения. </w:t>
            </w:r>
          </w:p>
        </w:tc>
      </w:tr>
    </w:tbl>
    <w:p w:rsidR="00446AB5" w:rsidRPr="008D4AF8" w:rsidRDefault="00446AB5" w:rsidP="008D4AF8">
      <w:pPr>
        <w:widowControl w:val="0"/>
        <w:shd w:val="clear" w:color="auto" w:fill="FFFFFF"/>
        <w:autoSpaceDE w:val="0"/>
        <w:autoSpaceDN w:val="0"/>
        <w:adjustRightInd w:val="0"/>
        <w:spacing w:line="276" w:lineRule="auto"/>
        <w:rPr>
          <w:b/>
          <w:color w:val="000000"/>
        </w:rPr>
      </w:pPr>
    </w:p>
    <w:p w:rsidR="00446AB5" w:rsidRPr="008D4AF8" w:rsidRDefault="00446AB5" w:rsidP="008D4AF8">
      <w:pPr>
        <w:widowControl w:val="0"/>
        <w:shd w:val="clear" w:color="auto" w:fill="FFFFFF"/>
        <w:autoSpaceDE w:val="0"/>
        <w:autoSpaceDN w:val="0"/>
        <w:adjustRightInd w:val="0"/>
        <w:spacing w:line="276" w:lineRule="auto"/>
        <w:rPr>
          <w:b/>
          <w:color w:val="000000"/>
        </w:rPr>
      </w:pPr>
      <w:r w:rsidRPr="008D4AF8">
        <w:rPr>
          <w:b/>
          <w:color w:val="000000"/>
        </w:rPr>
        <w:t>Деятельность по реализации программы</w:t>
      </w:r>
    </w:p>
    <w:p w:rsidR="00446AB5" w:rsidRPr="008D4AF8" w:rsidRDefault="00446AB5" w:rsidP="008D4AF8">
      <w:pPr>
        <w:widowControl w:val="0"/>
        <w:shd w:val="clear" w:color="auto" w:fill="FFFFFF"/>
        <w:autoSpaceDE w:val="0"/>
        <w:autoSpaceDN w:val="0"/>
        <w:adjustRightInd w:val="0"/>
        <w:spacing w:line="276" w:lineRule="auto"/>
        <w:rPr>
          <w:b/>
          <w:i/>
          <w:color w:val="000000"/>
        </w:rPr>
      </w:pPr>
      <w:r w:rsidRPr="008D4AF8">
        <w:rPr>
          <w:b/>
          <w:i/>
          <w:color w:val="000000"/>
        </w:rPr>
        <w:t>Творческие конкурсы:</w:t>
      </w:r>
    </w:p>
    <w:p w:rsidR="00446AB5" w:rsidRPr="008D4AF8" w:rsidRDefault="00446AB5" w:rsidP="005663BA">
      <w:pPr>
        <w:widowControl w:val="0"/>
        <w:numPr>
          <w:ilvl w:val="0"/>
          <w:numId w:val="81"/>
        </w:numPr>
        <w:shd w:val="clear" w:color="auto" w:fill="FFFFFF"/>
        <w:autoSpaceDE w:val="0"/>
        <w:autoSpaceDN w:val="0"/>
        <w:adjustRightInd w:val="0"/>
        <w:spacing w:line="276" w:lineRule="auto"/>
        <w:jc w:val="both"/>
        <w:rPr>
          <w:rFonts w:eastAsia="Calibri"/>
          <w:color w:val="000000"/>
        </w:rPr>
      </w:pPr>
      <w:r w:rsidRPr="008D4AF8">
        <w:rPr>
          <w:rFonts w:eastAsia="Calibri"/>
          <w:color w:val="000000"/>
        </w:rPr>
        <w:t xml:space="preserve">  рисунков «Здоровье в порядке – спасибо зарядке!», «Мы здоровыми растем»,  «Пр</w:t>
      </w:r>
      <w:r w:rsidRPr="008D4AF8">
        <w:rPr>
          <w:rFonts w:eastAsia="Calibri"/>
          <w:color w:val="000000"/>
        </w:rPr>
        <w:t>и</w:t>
      </w:r>
      <w:r w:rsidRPr="008D4AF8">
        <w:rPr>
          <w:rFonts w:eastAsia="Calibri"/>
          <w:color w:val="000000"/>
        </w:rPr>
        <w:t>рода моего края», « Безопасность на дороге»;</w:t>
      </w:r>
    </w:p>
    <w:p w:rsidR="00446AB5" w:rsidRPr="008D4AF8" w:rsidRDefault="00446AB5" w:rsidP="005663BA">
      <w:pPr>
        <w:widowControl w:val="0"/>
        <w:numPr>
          <w:ilvl w:val="0"/>
          <w:numId w:val="81"/>
        </w:numPr>
        <w:shd w:val="clear" w:color="auto" w:fill="FFFFFF"/>
        <w:autoSpaceDE w:val="0"/>
        <w:autoSpaceDN w:val="0"/>
        <w:adjustRightInd w:val="0"/>
        <w:spacing w:line="276" w:lineRule="auto"/>
        <w:jc w:val="both"/>
        <w:rPr>
          <w:rFonts w:eastAsia="Calibri"/>
          <w:color w:val="000000"/>
        </w:rPr>
      </w:pPr>
      <w:r w:rsidRPr="008D4AF8">
        <w:rPr>
          <w:rFonts w:eastAsia="Calibri"/>
          <w:color w:val="000000"/>
        </w:rPr>
        <w:t xml:space="preserve">поделок «Золотые руки не знают скуки»; </w:t>
      </w:r>
    </w:p>
    <w:p w:rsidR="008D4AF8" w:rsidRPr="008D4AF8" w:rsidRDefault="008D4AF8" w:rsidP="005663BA">
      <w:pPr>
        <w:widowControl w:val="0"/>
        <w:numPr>
          <w:ilvl w:val="0"/>
          <w:numId w:val="81"/>
        </w:numPr>
        <w:shd w:val="clear" w:color="auto" w:fill="FFFFFF"/>
        <w:autoSpaceDE w:val="0"/>
        <w:autoSpaceDN w:val="0"/>
        <w:adjustRightInd w:val="0"/>
        <w:spacing w:line="276" w:lineRule="auto"/>
        <w:jc w:val="both"/>
        <w:rPr>
          <w:rFonts w:eastAsia="Calibri"/>
          <w:color w:val="000000"/>
        </w:rPr>
      </w:pPr>
      <w:r w:rsidRPr="008D4AF8">
        <w:rPr>
          <w:rFonts w:eastAsia="Calibri"/>
          <w:color w:val="000000"/>
        </w:rPr>
        <w:t>конкурсы плакатов « Мы за здоровый образ жизни», «Правильно питайся!»</w:t>
      </w:r>
    </w:p>
    <w:p w:rsidR="00446AB5" w:rsidRPr="008D4AF8" w:rsidRDefault="00446AB5" w:rsidP="005663BA">
      <w:pPr>
        <w:widowControl w:val="0"/>
        <w:numPr>
          <w:ilvl w:val="0"/>
          <w:numId w:val="81"/>
        </w:numPr>
        <w:shd w:val="clear" w:color="auto" w:fill="FFFFFF"/>
        <w:autoSpaceDE w:val="0"/>
        <w:autoSpaceDN w:val="0"/>
        <w:adjustRightInd w:val="0"/>
        <w:spacing w:line="276" w:lineRule="auto"/>
        <w:jc w:val="both"/>
        <w:rPr>
          <w:rFonts w:eastAsia="Calibri"/>
          <w:color w:val="000000"/>
        </w:rPr>
      </w:pPr>
      <w:r w:rsidRPr="008D4AF8">
        <w:rPr>
          <w:rFonts w:eastAsia="Calibri"/>
          <w:color w:val="000000"/>
        </w:rPr>
        <w:t>фотоколлажей «Выходной день в нашей семье», «Семейные праздники», «Традиции семьи», «Моя малая Родина»;</w:t>
      </w:r>
    </w:p>
    <w:p w:rsidR="00446AB5" w:rsidRPr="008D4AF8" w:rsidRDefault="00446AB5" w:rsidP="005663BA">
      <w:pPr>
        <w:widowControl w:val="0"/>
        <w:numPr>
          <w:ilvl w:val="0"/>
          <w:numId w:val="81"/>
        </w:numPr>
        <w:shd w:val="clear" w:color="auto" w:fill="FFFFFF"/>
        <w:autoSpaceDE w:val="0"/>
        <w:autoSpaceDN w:val="0"/>
        <w:adjustRightInd w:val="0"/>
        <w:spacing w:line="276" w:lineRule="auto"/>
        <w:jc w:val="both"/>
        <w:rPr>
          <w:rFonts w:eastAsia="Calibri"/>
          <w:color w:val="000000"/>
        </w:rPr>
      </w:pPr>
      <w:r w:rsidRPr="008D4AF8">
        <w:rPr>
          <w:rFonts w:eastAsia="Calibri"/>
          <w:color w:val="000000"/>
        </w:rPr>
        <w:t>конкурса стихотворений  «От простой воды и мыла у микробов тают силы», «Я зд</w:t>
      </w:r>
      <w:r w:rsidRPr="008D4AF8">
        <w:rPr>
          <w:rFonts w:eastAsia="Calibri"/>
          <w:color w:val="000000"/>
        </w:rPr>
        <w:t>о</w:t>
      </w:r>
      <w:r w:rsidRPr="008D4AF8">
        <w:rPr>
          <w:rFonts w:eastAsia="Calibri"/>
          <w:color w:val="000000"/>
        </w:rPr>
        <w:t>ровье сберегу – сам себе я помогу!».</w:t>
      </w:r>
    </w:p>
    <w:p w:rsidR="00446AB5" w:rsidRPr="008D4AF8" w:rsidRDefault="00446AB5" w:rsidP="008D4AF8">
      <w:pPr>
        <w:widowControl w:val="0"/>
        <w:shd w:val="clear" w:color="auto" w:fill="FFFFFF"/>
        <w:autoSpaceDE w:val="0"/>
        <w:autoSpaceDN w:val="0"/>
        <w:adjustRightInd w:val="0"/>
        <w:spacing w:line="276" w:lineRule="auto"/>
        <w:ind w:left="720"/>
        <w:jc w:val="both"/>
        <w:rPr>
          <w:rFonts w:eastAsia="Calibri"/>
          <w:b/>
          <w:i/>
          <w:color w:val="000000"/>
        </w:rPr>
      </w:pPr>
      <w:r w:rsidRPr="008D4AF8">
        <w:rPr>
          <w:rFonts w:eastAsia="Calibri"/>
          <w:b/>
          <w:i/>
          <w:color w:val="000000"/>
        </w:rPr>
        <w:t>Классные часы и беседы:</w:t>
      </w:r>
    </w:p>
    <w:p w:rsidR="00446AB5" w:rsidRPr="008D4AF8" w:rsidRDefault="00446AB5" w:rsidP="008D4AF8">
      <w:pPr>
        <w:widowControl w:val="0"/>
        <w:shd w:val="clear" w:color="auto" w:fill="FFFFFF"/>
        <w:autoSpaceDE w:val="0"/>
        <w:autoSpaceDN w:val="0"/>
        <w:adjustRightInd w:val="0"/>
        <w:spacing w:line="276" w:lineRule="auto"/>
        <w:jc w:val="both"/>
        <w:rPr>
          <w:color w:val="000000"/>
        </w:rPr>
      </w:pPr>
      <w:r w:rsidRPr="008D4AF8">
        <w:rPr>
          <w:b/>
          <w:i/>
          <w:color w:val="000000"/>
        </w:rPr>
        <w:t>1-</w:t>
      </w:r>
      <w:r w:rsidR="008D4AF8" w:rsidRPr="008D4AF8">
        <w:rPr>
          <w:b/>
          <w:i/>
          <w:color w:val="000000"/>
        </w:rPr>
        <w:t>2-</w:t>
      </w:r>
      <w:r w:rsidRPr="008D4AF8">
        <w:rPr>
          <w:b/>
          <w:i/>
          <w:color w:val="000000"/>
        </w:rPr>
        <w:t>й год</w:t>
      </w:r>
      <w:r w:rsidRPr="008D4AF8">
        <w:rPr>
          <w:i/>
          <w:color w:val="000000"/>
        </w:rPr>
        <w:t xml:space="preserve">. </w:t>
      </w:r>
      <w:r w:rsidRPr="008D4AF8">
        <w:rPr>
          <w:color w:val="000000"/>
        </w:rPr>
        <w:t>Дружи с водой. Секреты доктора Воды. Друзья Вода и Мыло.</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 xml:space="preserve">Глаза – главные помощники человека. Профилактика  близорукости. Правила сохранения зрения. </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Чтобы уши слышали (правила навыков личной гигиены).</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«Рабочие инструменты» человека (уход за руками и ногами).</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Незаменимые помощники (расческа, носовой платок и др.).</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Если хочешь быть здоров  – закаляйся! Обтирание, обливание. Я выбираю ЗОЖ.</w:t>
      </w:r>
    </w:p>
    <w:p w:rsidR="00446AB5" w:rsidRPr="008D4AF8" w:rsidRDefault="008D4AF8" w:rsidP="008D4AF8">
      <w:pPr>
        <w:widowControl w:val="0"/>
        <w:shd w:val="clear" w:color="auto" w:fill="FFFFFF"/>
        <w:autoSpaceDE w:val="0"/>
        <w:autoSpaceDN w:val="0"/>
        <w:adjustRightInd w:val="0"/>
        <w:spacing w:line="276" w:lineRule="auto"/>
        <w:rPr>
          <w:color w:val="000000"/>
        </w:rPr>
      </w:pPr>
      <w:r w:rsidRPr="008D4AF8">
        <w:rPr>
          <w:b/>
          <w:i/>
          <w:color w:val="000000"/>
        </w:rPr>
        <w:t>3</w:t>
      </w:r>
      <w:r w:rsidR="00446AB5" w:rsidRPr="008D4AF8">
        <w:rPr>
          <w:b/>
          <w:i/>
          <w:color w:val="000000"/>
        </w:rPr>
        <w:t>-</w:t>
      </w:r>
      <w:r w:rsidRPr="008D4AF8">
        <w:rPr>
          <w:b/>
          <w:i/>
          <w:color w:val="000000"/>
        </w:rPr>
        <w:t>4-</w:t>
      </w:r>
      <w:r w:rsidR="00446AB5" w:rsidRPr="008D4AF8">
        <w:rPr>
          <w:b/>
          <w:i/>
          <w:color w:val="000000"/>
        </w:rPr>
        <w:t>й год .</w:t>
      </w:r>
      <w:r w:rsidR="00446AB5" w:rsidRPr="008D4AF8">
        <w:rPr>
          <w:color w:val="000000"/>
        </w:rPr>
        <w:t xml:space="preserve">Здоровье в порядке – спасибо зарядке!  </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 xml:space="preserve"> Сон – лучшее лекарство. </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 xml:space="preserve"> Здоровая пища для всей семьи. Как следует питаться. </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 xml:space="preserve">  Мышцы, кости и суставы. Осанка – стройная спина. </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 xml:space="preserve">  Физкультура в молодости – здоровье в старости. </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 xml:space="preserve">  Движение и здоровье.</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 xml:space="preserve">  Подвижные игры.</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 xml:space="preserve">  Народные игры.</w:t>
      </w:r>
    </w:p>
    <w:p w:rsidR="0090332C"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 xml:space="preserve">  Доктора природы.</w:t>
      </w:r>
    </w:p>
    <w:p w:rsidR="008D4AF8" w:rsidRPr="008D4AF8" w:rsidRDefault="00446AB5" w:rsidP="008D4AF8">
      <w:pPr>
        <w:widowControl w:val="0"/>
        <w:shd w:val="clear" w:color="auto" w:fill="FFFFFF"/>
        <w:autoSpaceDE w:val="0"/>
        <w:autoSpaceDN w:val="0"/>
        <w:adjustRightInd w:val="0"/>
        <w:spacing w:line="276" w:lineRule="auto"/>
        <w:rPr>
          <w:b/>
          <w:i/>
          <w:color w:val="000000"/>
        </w:rPr>
      </w:pPr>
      <w:r w:rsidRPr="008D4AF8">
        <w:rPr>
          <w:b/>
          <w:i/>
          <w:color w:val="000000"/>
        </w:rPr>
        <w:t>Праздники здоровья</w:t>
      </w:r>
    </w:p>
    <w:p w:rsidR="008D4AF8" w:rsidRPr="008D4AF8" w:rsidRDefault="008D4AF8" w:rsidP="008D4AF8">
      <w:pPr>
        <w:widowControl w:val="0"/>
        <w:shd w:val="clear" w:color="auto" w:fill="FFFFFF"/>
        <w:autoSpaceDE w:val="0"/>
        <w:autoSpaceDN w:val="0"/>
        <w:adjustRightInd w:val="0"/>
        <w:spacing w:line="276" w:lineRule="auto"/>
        <w:rPr>
          <w:color w:val="000000"/>
        </w:rPr>
      </w:pPr>
      <w:r w:rsidRPr="008D4AF8">
        <w:rPr>
          <w:color w:val="000000"/>
        </w:rPr>
        <w:t>День здоровья</w:t>
      </w:r>
    </w:p>
    <w:p w:rsidR="008D4AF8" w:rsidRPr="008D4AF8" w:rsidRDefault="008D4AF8" w:rsidP="008D4AF8">
      <w:pPr>
        <w:widowControl w:val="0"/>
        <w:shd w:val="clear" w:color="auto" w:fill="FFFFFF"/>
        <w:autoSpaceDE w:val="0"/>
        <w:autoSpaceDN w:val="0"/>
        <w:adjustRightInd w:val="0"/>
        <w:spacing w:line="276" w:lineRule="auto"/>
        <w:rPr>
          <w:color w:val="000000"/>
        </w:rPr>
      </w:pPr>
      <w:r w:rsidRPr="008D4AF8">
        <w:rPr>
          <w:color w:val="000000"/>
        </w:rPr>
        <w:t>Осений школьный кросс</w:t>
      </w:r>
    </w:p>
    <w:p w:rsidR="008D4AF8" w:rsidRPr="008D4AF8" w:rsidRDefault="008D4AF8" w:rsidP="008D4AF8">
      <w:pPr>
        <w:widowControl w:val="0"/>
        <w:shd w:val="clear" w:color="auto" w:fill="FFFFFF"/>
        <w:autoSpaceDE w:val="0"/>
        <w:autoSpaceDN w:val="0"/>
        <w:adjustRightInd w:val="0"/>
        <w:spacing w:line="276" w:lineRule="auto"/>
        <w:rPr>
          <w:color w:val="000000"/>
        </w:rPr>
      </w:pPr>
      <w:r w:rsidRPr="008D4AF8">
        <w:rPr>
          <w:color w:val="000000"/>
        </w:rPr>
        <w:t>Спортивные соревования</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i/>
          <w:color w:val="000000"/>
        </w:rPr>
        <w:t xml:space="preserve">1-й класс – </w:t>
      </w:r>
      <w:r w:rsidRPr="008D4AF8">
        <w:rPr>
          <w:color w:val="000000"/>
        </w:rPr>
        <w:t>«Друзья Мойдодыра» (утренник).</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i/>
          <w:color w:val="000000"/>
        </w:rPr>
        <w:t xml:space="preserve">2-й класс – </w:t>
      </w:r>
      <w:r w:rsidRPr="008D4AF8">
        <w:rPr>
          <w:color w:val="000000"/>
        </w:rPr>
        <w:t>«С режимом дня друзья!» (устный журнал).</w:t>
      </w:r>
    </w:p>
    <w:p w:rsidR="008D4AF8" w:rsidRPr="008D4AF8" w:rsidRDefault="008D4AF8" w:rsidP="008D4AF8">
      <w:pPr>
        <w:widowControl w:val="0"/>
        <w:shd w:val="clear" w:color="auto" w:fill="FFFFFF"/>
        <w:autoSpaceDE w:val="0"/>
        <w:autoSpaceDN w:val="0"/>
        <w:adjustRightInd w:val="0"/>
        <w:spacing w:line="276" w:lineRule="auto"/>
        <w:rPr>
          <w:i/>
          <w:color w:val="000000"/>
        </w:rPr>
      </w:pPr>
      <w:r w:rsidRPr="008D4AF8">
        <w:rPr>
          <w:i/>
          <w:color w:val="000000"/>
        </w:rPr>
        <w:t xml:space="preserve">3-4 класс - </w:t>
      </w:r>
      <w:r w:rsidRPr="008D4AF8">
        <w:rPr>
          <w:color w:val="000000"/>
        </w:rPr>
        <w:t>Декада здоровья «Здоровье – это вершина, на которую каждый должен подняться сам!»</w:t>
      </w:r>
    </w:p>
    <w:p w:rsidR="00446AB5" w:rsidRPr="008D4AF8" w:rsidRDefault="00446AB5" w:rsidP="008D4AF8">
      <w:pPr>
        <w:widowControl w:val="0"/>
        <w:shd w:val="clear" w:color="auto" w:fill="FFFFFF"/>
        <w:autoSpaceDE w:val="0"/>
        <w:autoSpaceDN w:val="0"/>
        <w:adjustRightInd w:val="0"/>
        <w:spacing w:line="276" w:lineRule="auto"/>
      </w:pPr>
      <w:r w:rsidRPr="008D4AF8">
        <w:rPr>
          <w:b/>
          <w:i/>
          <w:color w:val="000000"/>
        </w:rPr>
        <w:t>Встречи с медицинским работником</w:t>
      </w:r>
      <w:r w:rsidR="00BA5F42">
        <w:rPr>
          <w:b/>
          <w:i/>
          <w:color w:val="000000"/>
        </w:rPr>
        <w:t>, медицинские обследования</w:t>
      </w:r>
      <w:r w:rsidRPr="008D4AF8">
        <w:rPr>
          <w:i/>
          <w:color w:val="000000"/>
        </w:rPr>
        <w:t xml:space="preserve"> ( согласно об</w:t>
      </w:r>
      <w:r w:rsidR="00BA5F42">
        <w:rPr>
          <w:i/>
          <w:color w:val="000000"/>
        </w:rPr>
        <w:t>щешкол</w:t>
      </w:r>
      <w:r w:rsidR="00BA5F42">
        <w:rPr>
          <w:i/>
          <w:color w:val="000000"/>
        </w:rPr>
        <w:t>ь</w:t>
      </w:r>
      <w:r w:rsidR="00BA5F42">
        <w:rPr>
          <w:i/>
          <w:color w:val="000000"/>
        </w:rPr>
        <w:t xml:space="preserve">ному, административному </w:t>
      </w:r>
      <w:r w:rsidRPr="008D4AF8">
        <w:rPr>
          <w:i/>
          <w:color w:val="000000"/>
        </w:rPr>
        <w:t>планированию).</w:t>
      </w:r>
    </w:p>
    <w:p w:rsidR="00446AB5" w:rsidRPr="00BA5F42" w:rsidRDefault="00446AB5" w:rsidP="008D4AF8">
      <w:pPr>
        <w:widowControl w:val="0"/>
        <w:shd w:val="clear" w:color="auto" w:fill="FFFFFF"/>
        <w:autoSpaceDE w:val="0"/>
        <w:autoSpaceDN w:val="0"/>
        <w:adjustRightInd w:val="0"/>
        <w:spacing w:line="276" w:lineRule="auto"/>
        <w:rPr>
          <w:i/>
          <w:color w:val="000000"/>
        </w:rPr>
      </w:pPr>
      <w:r w:rsidRPr="008D4AF8">
        <w:rPr>
          <w:b/>
          <w:i/>
          <w:color w:val="000000"/>
        </w:rPr>
        <w:t>Экскурси</w:t>
      </w:r>
      <w:r w:rsidR="0090332C" w:rsidRPr="008D4AF8">
        <w:rPr>
          <w:b/>
          <w:i/>
          <w:color w:val="000000"/>
        </w:rPr>
        <w:t>и ( обязательно 1 раз в четверть</w:t>
      </w:r>
      <w:r w:rsidRPr="00BA5F42">
        <w:rPr>
          <w:i/>
          <w:color w:val="000000"/>
        </w:rPr>
        <w:t>)</w:t>
      </w:r>
      <w:r w:rsidR="00BA5F42" w:rsidRPr="00BA5F42">
        <w:rPr>
          <w:i/>
          <w:color w:val="000000"/>
        </w:rPr>
        <w:t>(согласно тематического планирования)</w:t>
      </w:r>
    </w:p>
    <w:p w:rsidR="00446AB5" w:rsidRPr="008D4AF8" w:rsidRDefault="00446AB5" w:rsidP="008D4AF8">
      <w:pPr>
        <w:widowControl w:val="0"/>
        <w:shd w:val="clear" w:color="auto" w:fill="FFFFFF"/>
        <w:autoSpaceDE w:val="0"/>
        <w:autoSpaceDN w:val="0"/>
        <w:adjustRightInd w:val="0"/>
        <w:spacing w:line="276" w:lineRule="auto"/>
        <w:rPr>
          <w:b/>
          <w:color w:val="000000"/>
        </w:rPr>
      </w:pPr>
      <w:r w:rsidRPr="008D4AF8">
        <w:rPr>
          <w:b/>
          <w:color w:val="000000"/>
        </w:rPr>
        <w:t>Участие в акциях</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«Покормите птиц зимой»</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color w:val="000000"/>
        </w:rPr>
        <w:t>«Конкурс скворечников»</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b/>
          <w:i/>
          <w:color w:val="000000"/>
        </w:rPr>
        <w:t xml:space="preserve">Работа с родителями. </w:t>
      </w:r>
      <w:r w:rsidRPr="008D4AF8">
        <w:rPr>
          <w:color w:val="000000"/>
        </w:rPr>
        <w:t>Главная задача – сформировать здоровый досуг семьи.</w:t>
      </w:r>
    </w:p>
    <w:p w:rsidR="00446AB5" w:rsidRPr="008D4AF8" w:rsidRDefault="00446AB5" w:rsidP="008D4AF8">
      <w:pPr>
        <w:widowControl w:val="0"/>
        <w:shd w:val="clear" w:color="auto" w:fill="FFFFFF"/>
        <w:autoSpaceDE w:val="0"/>
        <w:autoSpaceDN w:val="0"/>
        <w:adjustRightInd w:val="0"/>
        <w:spacing w:line="276" w:lineRule="auto"/>
        <w:rPr>
          <w:b/>
          <w:i/>
          <w:color w:val="000000"/>
        </w:rPr>
      </w:pPr>
      <w:r w:rsidRPr="008D4AF8">
        <w:rPr>
          <w:b/>
          <w:i/>
          <w:color w:val="000000"/>
        </w:rPr>
        <w:t>Тематика родительских собраний</w:t>
      </w:r>
    </w:p>
    <w:p w:rsidR="00265C47" w:rsidRPr="008D4AF8" w:rsidRDefault="00446AB5" w:rsidP="008D4AF8">
      <w:pPr>
        <w:widowControl w:val="0"/>
        <w:shd w:val="clear" w:color="auto" w:fill="FFFFFF"/>
        <w:autoSpaceDE w:val="0"/>
        <w:autoSpaceDN w:val="0"/>
        <w:adjustRightInd w:val="0"/>
        <w:spacing w:line="276" w:lineRule="auto"/>
        <w:rPr>
          <w:color w:val="000000"/>
        </w:rPr>
      </w:pPr>
      <w:r w:rsidRPr="008D4AF8">
        <w:rPr>
          <w:i/>
          <w:color w:val="000000"/>
        </w:rPr>
        <w:t xml:space="preserve">1-й год. </w:t>
      </w:r>
      <w:r w:rsidRPr="008D4AF8">
        <w:rPr>
          <w:i/>
          <w:color w:val="000000"/>
        </w:rPr>
        <w:tab/>
        <w:t>«</w:t>
      </w:r>
      <w:r w:rsidRPr="008D4AF8">
        <w:rPr>
          <w:color w:val="000000"/>
        </w:rPr>
        <w:t>Здоровье ребенка – основа успешности в обучении»</w:t>
      </w:r>
    </w:p>
    <w:p w:rsidR="00446AB5" w:rsidRPr="008D4AF8" w:rsidRDefault="00265C47" w:rsidP="008D4AF8">
      <w:pPr>
        <w:widowControl w:val="0"/>
        <w:shd w:val="clear" w:color="auto" w:fill="FFFFFF"/>
        <w:autoSpaceDE w:val="0"/>
        <w:autoSpaceDN w:val="0"/>
        <w:adjustRightInd w:val="0"/>
        <w:spacing w:line="276" w:lineRule="auto"/>
        <w:rPr>
          <w:color w:val="000000"/>
        </w:rPr>
      </w:pPr>
      <w:r w:rsidRPr="008D4AF8">
        <w:rPr>
          <w:color w:val="000000"/>
        </w:rPr>
        <w:lastRenderedPageBreak/>
        <w:t xml:space="preserve">                              (проблемная лекция)</w:t>
      </w:r>
    </w:p>
    <w:p w:rsidR="00446AB5" w:rsidRPr="008D4AF8" w:rsidRDefault="00446AB5" w:rsidP="008D4AF8">
      <w:pPr>
        <w:widowControl w:val="0"/>
        <w:shd w:val="clear" w:color="auto" w:fill="FFFFFF"/>
        <w:autoSpaceDE w:val="0"/>
        <w:autoSpaceDN w:val="0"/>
        <w:adjustRightInd w:val="0"/>
        <w:spacing w:line="276" w:lineRule="auto"/>
        <w:ind w:left="708" w:firstLine="708"/>
        <w:rPr>
          <w:color w:val="000000"/>
        </w:rPr>
      </w:pPr>
      <w:r w:rsidRPr="008D4AF8">
        <w:rPr>
          <w:color w:val="000000"/>
        </w:rPr>
        <w:t>«Режим дня в жизни школьника»</w:t>
      </w:r>
      <w:r w:rsidR="00265C47" w:rsidRPr="008D4AF8">
        <w:rPr>
          <w:color w:val="000000"/>
        </w:rPr>
        <w:t xml:space="preserve"> (семинар-практикум)</w:t>
      </w:r>
    </w:p>
    <w:p w:rsidR="00446AB5" w:rsidRPr="008D4AF8" w:rsidRDefault="00446AB5" w:rsidP="008D4AF8">
      <w:pPr>
        <w:widowControl w:val="0"/>
        <w:shd w:val="clear" w:color="auto" w:fill="FFFFFF"/>
        <w:autoSpaceDE w:val="0"/>
        <w:autoSpaceDN w:val="0"/>
        <w:adjustRightInd w:val="0"/>
        <w:spacing w:line="276" w:lineRule="auto"/>
        <w:rPr>
          <w:color w:val="000000"/>
        </w:rPr>
      </w:pPr>
      <w:r w:rsidRPr="008D4AF8">
        <w:rPr>
          <w:i/>
          <w:color w:val="000000"/>
        </w:rPr>
        <w:t>2-й год.          «</w:t>
      </w:r>
      <w:r w:rsidRPr="008D4AF8">
        <w:rPr>
          <w:color w:val="000000"/>
        </w:rPr>
        <w:t>Путь к здоровью»</w:t>
      </w:r>
    </w:p>
    <w:p w:rsidR="0090332C" w:rsidRPr="008D4AF8" w:rsidRDefault="00446AB5" w:rsidP="008D4AF8">
      <w:pPr>
        <w:widowControl w:val="0"/>
        <w:shd w:val="clear" w:color="auto" w:fill="FFFFFF"/>
        <w:autoSpaceDE w:val="0"/>
        <w:autoSpaceDN w:val="0"/>
        <w:adjustRightInd w:val="0"/>
        <w:spacing w:line="276" w:lineRule="auto"/>
        <w:ind w:left="708" w:firstLine="708"/>
        <w:rPr>
          <w:color w:val="000000"/>
        </w:rPr>
      </w:pPr>
      <w:r w:rsidRPr="008D4AF8">
        <w:rPr>
          <w:color w:val="000000"/>
        </w:rPr>
        <w:t>«Что нужно знать родителям о физиологии младших школьников»</w:t>
      </w:r>
    </w:p>
    <w:p w:rsidR="00446AB5" w:rsidRPr="008D4AF8" w:rsidRDefault="0090332C" w:rsidP="008D4AF8">
      <w:pPr>
        <w:widowControl w:val="0"/>
        <w:shd w:val="clear" w:color="auto" w:fill="FFFFFF"/>
        <w:autoSpaceDE w:val="0"/>
        <w:autoSpaceDN w:val="0"/>
        <w:adjustRightInd w:val="0"/>
        <w:spacing w:line="276" w:lineRule="auto"/>
        <w:rPr>
          <w:color w:val="000000"/>
        </w:rPr>
      </w:pPr>
      <w:r w:rsidRPr="008D4AF8">
        <w:rPr>
          <w:i/>
          <w:color w:val="000000"/>
        </w:rPr>
        <w:t>3-й год</w:t>
      </w:r>
      <w:r w:rsidR="00446AB5" w:rsidRPr="008D4AF8">
        <w:rPr>
          <w:color w:val="000000"/>
        </w:rPr>
        <w:t>.</w:t>
      </w:r>
      <w:r w:rsidRPr="008D4AF8">
        <w:rPr>
          <w:color w:val="000000"/>
        </w:rPr>
        <w:t xml:space="preserve">       «Выходной день в семье»</w:t>
      </w:r>
      <w:r w:rsidR="00265C47" w:rsidRPr="008D4AF8">
        <w:rPr>
          <w:color w:val="000000"/>
        </w:rPr>
        <w:t>, «Правильное питание-отличные знания»</w:t>
      </w:r>
    </w:p>
    <w:p w:rsidR="00265C47" w:rsidRPr="008D4AF8" w:rsidRDefault="00265C47" w:rsidP="008D4AF8">
      <w:pPr>
        <w:widowControl w:val="0"/>
        <w:shd w:val="clear" w:color="auto" w:fill="FFFFFF"/>
        <w:autoSpaceDE w:val="0"/>
        <w:autoSpaceDN w:val="0"/>
        <w:adjustRightInd w:val="0"/>
        <w:spacing w:line="276" w:lineRule="auto"/>
        <w:rPr>
          <w:color w:val="000000"/>
        </w:rPr>
      </w:pPr>
      <w:r w:rsidRPr="008D4AF8">
        <w:rPr>
          <w:color w:val="000000"/>
        </w:rPr>
        <w:t xml:space="preserve">                      «Спортивные традиции нашей семьи» (круглый стол)</w:t>
      </w:r>
    </w:p>
    <w:p w:rsidR="00265C47" w:rsidRPr="008D4AF8" w:rsidRDefault="00265C47" w:rsidP="008D4AF8">
      <w:pPr>
        <w:widowControl w:val="0"/>
        <w:shd w:val="clear" w:color="auto" w:fill="FFFFFF"/>
        <w:autoSpaceDE w:val="0"/>
        <w:autoSpaceDN w:val="0"/>
        <w:adjustRightInd w:val="0"/>
        <w:spacing w:line="276" w:lineRule="auto"/>
        <w:rPr>
          <w:color w:val="000000"/>
        </w:rPr>
      </w:pPr>
      <w:r w:rsidRPr="008D4AF8">
        <w:rPr>
          <w:i/>
          <w:color w:val="000000"/>
        </w:rPr>
        <w:t>4-й год</w:t>
      </w:r>
      <w:r w:rsidR="008D4AF8" w:rsidRPr="008D4AF8">
        <w:rPr>
          <w:color w:val="000000"/>
        </w:rPr>
        <w:t>.</w:t>
      </w:r>
      <w:r w:rsidRPr="008D4AF8">
        <w:rPr>
          <w:color w:val="000000"/>
        </w:rPr>
        <w:t xml:space="preserve">        «Путь к здоровью» (собраие-калейдоскоп), </w:t>
      </w:r>
    </w:p>
    <w:p w:rsidR="00265C47" w:rsidRPr="008D4AF8" w:rsidRDefault="00265C47" w:rsidP="008D4AF8">
      <w:pPr>
        <w:widowControl w:val="0"/>
        <w:shd w:val="clear" w:color="auto" w:fill="FFFFFF"/>
        <w:autoSpaceDE w:val="0"/>
        <w:autoSpaceDN w:val="0"/>
        <w:adjustRightInd w:val="0"/>
        <w:spacing w:line="276" w:lineRule="auto"/>
        <w:rPr>
          <w:color w:val="000000"/>
        </w:rPr>
      </w:pPr>
      <w:r w:rsidRPr="008D4AF8">
        <w:rPr>
          <w:color w:val="000000"/>
        </w:rPr>
        <w:t xml:space="preserve">                      «Как уберечь от неверного шага» (профилактика вредных привычек),</w:t>
      </w:r>
    </w:p>
    <w:p w:rsidR="00265C47" w:rsidRPr="008D4AF8" w:rsidRDefault="00265C47" w:rsidP="008D4AF8">
      <w:pPr>
        <w:widowControl w:val="0"/>
        <w:shd w:val="clear" w:color="auto" w:fill="FFFFFF"/>
        <w:autoSpaceDE w:val="0"/>
        <w:autoSpaceDN w:val="0"/>
        <w:adjustRightInd w:val="0"/>
        <w:spacing w:line="276" w:lineRule="auto"/>
        <w:rPr>
          <w:color w:val="000000"/>
        </w:rPr>
      </w:pPr>
      <w:r w:rsidRPr="008D4AF8">
        <w:rPr>
          <w:color w:val="000000"/>
        </w:rPr>
        <w:t xml:space="preserve">                      «Плюсы и минусы Интернета»</w:t>
      </w:r>
    </w:p>
    <w:p w:rsidR="00446AB5" w:rsidRPr="008D4AF8" w:rsidRDefault="00446AB5" w:rsidP="008D4AF8">
      <w:pPr>
        <w:widowControl w:val="0"/>
        <w:shd w:val="clear" w:color="auto" w:fill="FFFFFF"/>
        <w:autoSpaceDE w:val="0"/>
        <w:autoSpaceDN w:val="0"/>
        <w:adjustRightInd w:val="0"/>
        <w:spacing w:line="276" w:lineRule="auto"/>
      </w:pPr>
    </w:p>
    <w:p w:rsidR="00446AB5" w:rsidRPr="00A22F12" w:rsidRDefault="00446AB5" w:rsidP="008D4AF8">
      <w:pPr>
        <w:widowControl w:val="0"/>
        <w:shd w:val="clear" w:color="auto" w:fill="FFFFFF"/>
        <w:autoSpaceDE w:val="0"/>
        <w:autoSpaceDN w:val="0"/>
        <w:adjustRightInd w:val="0"/>
        <w:spacing w:line="276" w:lineRule="auto"/>
        <w:rPr>
          <w:b/>
        </w:rPr>
      </w:pPr>
      <w:r w:rsidRPr="00A22F12">
        <w:rPr>
          <w:b/>
        </w:rPr>
        <w:t>Основные  формы работы:</w:t>
      </w:r>
    </w:p>
    <w:p w:rsidR="00446AB5" w:rsidRPr="008D4AF8" w:rsidRDefault="00446AB5" w:rsidP="005663BA">
      <w:pPr>
        <w:widowControl w:val="0"/>
        <w:numPr>
          <w:ilvl w:val="0"/>
          <w:numId w:val="86"/>
        </w:numPr>
        <w:autoSpaceDE w:val="0"/>
        <w:autoSpaceDN w:val="0"/>
        <w:adjustRightInd w:val="0"/>
        <w:spacing w:before="100" w:beforeAutospacing="1" w:after="100" w:afterAutospacing="1" w:line="276" w:lineRule="auto"/>
        <w:rPr>
          <w:lang w:val="en-US"/>
        </w:rPr>
      </w:pPr>
      <w:r w:rsidRPr="008D4AF8">
        <w:rPr>
          <w:lang w:val="en-US"/>
        </w:rPr>
        <w:t>Экскурсии в природу;</w:t>
      </w:r>
    </w:p>
    <w:p w:rsidR="00446AB5" w:rsidRPr="008D4AF8" w:rsidRDefault="00446AB5" w:rsidP="005663BA">
      <w:pPr>
        <w:widowControl w:val="0"/>
        <w:numPr>
          <w:ilvl w:val="0"/>
          <w:numId w:val="86"/>
        </w:numPr>
        <w:autoSpaceDE w:val="0"/>
        <w:autoSpaceDN w:val="0"/>
        <w:adjustRightInd w:val="0"/>
        <w:spacing w:before="100" w:beforeAutospacing="1" w:after="100" w:afterAutospacing="1" w:line="276" w:lineRule="auto"/>
        <w:rPr>
          <w:lang w:val="en-US"/>
        </w:rPr>
      </w:pPr>
      <w:r w:rsidRPr="008D4AF8">
        <w:rPr>
          <w:lang w:val="en-US"/>
        </w:rPr>
        <w:t>Беседы, доклады, сообщения;</w:t>
      </w:r>
    </w:p>
    <w:p w:rsidR="00446AB5" w:rsidRPr="008D4AF8" w:rsidRDefault="00446AB5" w:rsidP="005663BA">
      <w:pPr>
        <w:widowControl w:val="0"/>
        <w:numPr>
          <w:ilvl w:val="0"/>
          <w:numId w:val="86"/>
        </w:numPr>
        <w:autoSpaceDE w:val="0"/>
        <w:autoSpaceDN w:val="0"/>
        <w:adjustRightInd w:val="0"/>
        <w:spacing w:before="100" w:beforeAutospacing="1" w:after="100" w:afterAutospacing="1" w:line="276" w:lineRule="auto"/>
        <w:rPr>
          <w:lang w:val="en-US"/>
        </w:rPr>
      </w:pPr>
      <w:r w:rsidRPr="008D4AF8">
        <w:rPr>
          <w:lang w:val="en-US"/>
        </w:rPr>
        <w:t xml:space="preserve">Выпуски стенгазет, </w:t>
      </w:r>
    </w:p>
    <w:p w:rsidR="00446AB5" w:rsidRPr="008D4AF8" w:rsidRDefault="00446AB5" w:rsidP="005663BA">
      <w:pPr>
        <w:widowControl w:val="0"/>
        <w:numPr>
          <w:ilvl w:val="0"/>
          <w:numId w:val="86"/>
        </w:numPr>
        <w:autoSpaceDE w:val="0"/>
        <w:autoSpaceDN w:val="0"/>
        <w:adjustRightInd w:val="0"/>
        <w:spacing w:before="100" w:beforeAutospacing="1" w:after="100" w:afterAutospacing="1" w:line="276" w:lineRule="auto"/>
        <w:rPr>
          <w:lang w:val="en-US"/>
        </w:rPr>
      </w:pPr>
      <w:r w:rsidRPr="008D4AF8">
        <w:rPr>
          <w:lang w:val="en-US"/>
        </w:rPr>
        <w:t xml:space="preserve">Экологические игры; </w:t>
      </w:r>
    </w:p>
    <w:p w:rsidR="00446AB5" w:rsidRPr="008D4AF8" w:rsidRDefault="00446AB5" w:rsidP="005663BA">
      <w:pPr>
        <w:widowControl w:val="0"/>
        <w:numPr>
          <w:ilvl w:val="0"/>
          <w:numId w:val="86"/>
        </w:numPr>
        <w:autoSpaceDE w:val="0"/>
        <w:autoSpaceDN w:val="0"/>
        <w:adjustRightInd w:val="0"/>
        <w:spacing w:before="100" w:beforeAutospacing="1" w:after="100" w:afterAutospacing="1" w:line="276" w:lineRule="auto"/>
        <w:rPr>
          <w:lang w:val="en-US"/>
        </w:rPr>
      </w:pPr>
      <w:r w:rsidRPr="008D4AF8">
        <w:rPr>
          <w:lang w:val="en-US"/>
        </w:rPr>
        <w:t xml:space="preserve">Праздники; </w:t>
      </w:r>
    </w:p>
    <w:p w:rsidR="00446AB5" w:rsidRPr="008D4AF8" w:rsidRDefault="00446AB5" w:rsidP="005663BA">
      <w:pPr>
        <w:widowControl w:val="0"/>
        <w:numPr>
          <w:ilvl w:val="0"/>
          <w:numId w:val="86"/>
        </w:numPr>
        <w:autoSpaceDE w:val="0"/>
        <w:autoSpaceDN w:val="0"/>
        <w:adjustRightInd w:val="0"/>
        <w:spacing w:before="100" w:beforeAutospacing="1" w:after="100" w:afterAutospacing="1" w:line="276" w:lineRule="auto"/>
        <w:rPr>
          <w:lang w:val="en-US"/>
        </w:rPr>
      </w:pPr>
      <w:r w:rsidRPr="008D4AF8">
        <w:rPr>
          <w:lang w:val="en-US"/>
        </w:rPr>
        <w:t>Исследовательские и творческие  проекты.</w:t>
      </w:r>
    </w:p>
    <w:p w:rsidR="00265C47" w:rsidRPr="008D4AF8" w:rsidRDefault="00265C47" w:rsidP="00FB2DD7">
      <w:pPr>
        <w:widowControl w:val="0"/>
        <w:autoSpaceDE w:val="0"/>
        <w:autoSpaceDN w:val="0"/>
        <w:adjustRightInd w:val="0"/>
        <w:spacing w:before="100" w:beforeAutospacing="1" w:after="100" w:afterAutospacing="1" w:line="276" w:lineRule="auto"/>
        <w:jc w:val="center"/>
        <w:rPr>
          <w:b/>
        </w:rPr>
      </w:pPr>
      <w:r w:rsidRPr="008D4AF8">
        <w:rPr>
          <w:b/>
        </w:rPr>
        <w:t>Реализация дополнительных образовательных программ</w:t>
      </w:r>
    </w:p>
    <w:p w:rsidR="00265C47" w:rsidRPr="008D4AF8" w:rsidRDefault="00265C47" w:rsidP="008D4AF8">
      <w:pPr>
        <w:widowControl w:val="0"/>
        <w:autoSpaceDE w:val="0"/>
        <w:autoSpaceDN w:val="0"/>
        <w:adjustRightInd w:val="0"/>
        <w:spacing w:before="100" w:beforeAutospacing="1" w:after="100" w:afterAutospacing="1" w:line="276" w:lineRule="auto"/>
      </w:pPr>
      <w:r w:rsidRPr="008D4AF8">
        <w:t>В школе созданы и реализуются дополнительные образовательные программы, направле</w:t>
      </w:r>
      <w:r w:rsidRPr="008D4AF8">
        <w:t>н</w:t>
      </w:r>
      <w:r w:rsidRPr="008D4AF8">
        <w:t>ные на формирование ценности здоровья и безопасного образа жизни:</w:t>
      </w:r>
    </w:p>
    <w:p w:rsidR="00265C47" w:rsidRPr="009E4D72" w:rsidRDefault="00265C47" w:rsidP="005663BA">
      <w:pPr>
        <w:pStyle w:val="affd"/>
        <w:widowControl w:val="0"/>
        <w:numPr>
          <w:ilvl w:val="0"/>
          <w:numId w:val="87"/>
        </w:numPr>
        <w:autoSpaceDE w:val="0"/>
        <w:autoSpaceDN w:val="0"/>
        <w:adjustRightInd w:val="0"/>
        <w:spacing w:before="100" w:beforeAutospacing="1" w:after="100" w:afterAutospacing="1"/>
        <w:rPr>
          <w:rFonts w:ascii="Times New Roman" w:hAnsi="Times New Roman"/>
          <w:sz w:val="24"/>
          <w:szCs w:val="24"/>
        </w:rPr>
      </w:pPr>
      <w:r w:rsidRPr="009E4D72">
        <w:rPr>
          <w:rFonts w:ascii="Times New Roman" w:hAnsi="Times New Roman"/>
          <w:sz w:val="24"/>
          <w:szCs w:val="24"/>
        </w:rPr>
        <w:t>Программа «Здоровье»</w:t>
      </w:r>
    </w:p>
    <w:p w:rsidR="00265C47" w:rsidRDefault="00265C47" w:rsidP="005663BA">
      <w:pPr>
        <w:pStyle w:val="affd"/>
        <w:widowControl w:val="0"/>
        <w:numPr>
          <w:ilvl w:val="0"/>
          <w:numId w:val="87"/>
        </w:numPr>
        <w:autoSpaceDE w:val="0"/>
        <w:autoSpaceDN w:val="0"/>
        <w:adjustRightInd w:val="0"/>
        <w:spacing w:before="100" w:beforeAutospacing="1" w:after="100" w:afterAutospacing="1"/>
        <w:rPr>
          <w:rFonts w:ascii="Times New Roman" w:hAnsi="Times New Roman"/>
          <w:sz w:val="24"/>
          <w:szCs w:val="24"/>
        </w:rPr>
      </w:pPr>
      <w:r w:rsidRPr="008D4AF8">
        <w:rPr>
          <w:rFonts w:ascii="Times New Roman" w:hAnsi="Times New Roman"/>
          <w:sz w:val="24"/>
          <w:szCs w:val="24"/>
        </w:rPr>
        <w:t>Программа пришкольного оздоровительного лагеря</w:t>
      </w:r>
      <w:r w:rsidR="00401C7A">
        <w:rPr>
          <w:rFonts w:ascii="Times New Roman" w:hAnsi="Times New Roman"/>
          <w:sz w:val="24"/>
          <w:szCs w:val="24"/>
        </w:rPr>
        <w:t xml:space="preserve"> «</w:t>
      </w:r>
      <w:r w:rsidR="00FB2DD7">
        <w:rPr>
          <w:rFonts w:ascii="Times New Roman" w:hAnsi="Times New Roman"/>
          <w:sz w:val="24"/>
          <w:szCs w:val="24"/>
        </w:rPr>
        <w:t>Светофорчик</w:t>
      </w:r>
      <w:r w:rsidR="00401C7A">
        <w:rPr>
          <w:rFonts w:ascii="Times New Roman" w:hAnsi="Times New Roman"/>
          <w:sz w:val="24"/>
          <w:szCs w:val="24"/>
        </w:rPr>
        <w:t>»</w:t>
      </w:r>
    </w:p>
    <w:p w:rsidR="00BA5F42" w:rsidRDefault="00BA5F42" w:rsidP="005663BA">
      <w:pPr>
        <w:pStyle w:val="affd"/>
        <w:widowControl w:val="0"/>
        <w:numPr>
          <w:ilvl w:val="0"/>
          <w:numId w:val="87"/>
        </w:numPr>
        <w:autoSpaceDE w:val="0"/>
        <w:autoSpaceDN w:val="0"/>
        <w:adjustRightInd w:val="0"/>
        <w:spacing w:before="100" w:beforeAutospacing="1" w:after="100" w:afterAutospacing="1"/>
        <w:rPr>
          <w:rFonts w:ascii="Times New Roman" w:hAnsi="Times New Roman"/>
          <w:sz w:val="24"/>
          <w:szCs w:val="24"/>
        </w:rPr>
      </w:pPr>
      <w:r>
        <w:rPr>
          <w:rFonts w:ascii="Times New Roman" w:hAnsi="Times New Roman"/>
          <w:sz w:val="24"/>
          <w:szCs w:val="24"/>
        </w:rPr>
        <w:t>Программа «Разговор о правильном питании»</w:t>
      </w:r>
    </w:p>
    <w:p w:rsidR="009E4D72" w:rsidRPr="00944DD3" w:rsidRDefault="00AD78C2" w:rsidP="008D4AF8">
      <w:pPr>
        <w:pStyle w:val="affd"/>
        <w:widowControl w:val="0"/>
        <w:numPr>
          <w:ilvl w:val="0"/>
          <w:numId w:val="87"/>
        </w:numPr>
        <w:autoSpaceDE w:val="0"/>
        <w:autoSpaceDN w:val="0"/>
        <w:adjustRightInd w:val="0"/>
        <w:spacing w:before="100" w:beforeAutospacing="1" w:after="100" w:afterAutospacing="1"/>
        <w:rPr>
          <w:rFonts w:ascii="Times New Roman" w:hAnsi="Times New Roman"/>
          <w:sz w:val="24"/>
          <w:szCs w:val="24"/>
        </w:rPr>
      </w:pPr>
      <w:r>
        <w:rPr>
          <w:rFonts w:ascii="Times New Roman" w:hAnsi="Times New Roman"/>
          <w:sz w:val="24"/>
          <w:szCs w:val="24"/>
        </w:rPr>
        <w:t>Программа «Всеобуч по плаванию» (</w:t>
      </w:r>
      <w:r w:rsidR="00623E19">
        <w:rPr>
          <w:rFonts w:ascii="Times New Roman" w:hAnsi="Times New Roman"/>
          <w:sz w:val="24"/>
          <w:szCs w:val="24"/>
        </w:rPr>
        <w:t xml:space="preserve">реализация </w:t>
      </w:r>
      <w:r>
        <w:rPr>
          <w:rFonts w:ascii="Times New Roman" w:hAnsi="Times New Roman"/>
          <w:sz w:val="24"/>
          <w:szCs w:val="24"/>
        </w:rPr>
        <w:t xml:space="preserve"> программы </w:t>
      </w:r>
      <w:r w:rsidR="00623E19">
        <w:rPr>
          <w:rFonts w:ascii="Times New Roman" w:hAnsi="Times New Roman"/>
          <w:sz w:val="24"/>
          <w:szCs w:val="24"/>
        </w:rPr>
        <w:t>Министерства образов</w:t>
      </w:r>
      <w:r w:rsidR="00623E19">
        <w:rPr>
          <w:rFonts w:ascii="Times New Roman" w:hAnsi="Times New Roman"/>
          <w:sz w:val="24"/>
          <w:szCs w:val="24"/>
        </w:rPr>
        <w:t>а</w:t>
      </w:r>
      <w:r w:rsidR="00623E19">
        <w:rPr>
          <w:rFonts w:ascii="Times New Roman" w:hAnsi="Times New Roman"/>
          <w:sz w:val="24"/>
          <w:szCs w:val="24"/>
        </w:rPr>
        <w:t xml:space="preserve">ния и Федерации плавания </w:t>
      </w:r>
      <w:r>
        <w:rPr>
          <w:rFonts w:ascii="Times New Roman" w:hAnsi="Times New Roman"/>
          <w:sz w:val="24"/>
          <w:szCs w:val="24"/>
        </w:rPr>
        <w:t>Ростовской области)</w:t>
      </w:r>
    </w:p>
    <w:p w:rsidR="00446AB5" w:rsidRPr="008D4AF8" w:rsidRDefault="00446AB5" w:rsidP="008D4AF8">
      <w:pPr>
        <w:widowControl w:val="0"/>
        <w:autoSpaceDE w:val="0"/>
        <w:autoSpaceDN w:val="0"/>
        <w:adjustRightInd w:val="0"/>
        <w:spacing w:before="100" w:beforeAutospacing="1" w:after="100" w:afterAutospacing="1" w:line="276" w:lineRule="auto"/>
      </w:pPr>
      <w:r w:rsidRPr="008D4AF8">
        <w:rPr>
          <w:b/>
          <w:bCs/>
        </w:rPr>
        <w:t>Формы сохранения результатов учебной деятельности и практических работ учащихся</w:t>
      </w:r>
    </w:p>
    <w:p w:rsidR="00446AB5" w:rsidRPr="008D4AF8" w:rsidRDefault="00446AB5" w:rsidP="008D4AF8">
      <w:pPr>
        <w:widowControl w:val="0"/>
        <w:autoSpaceDE w:val="0"/>
        <w:autoSpaceDN w:val="0"/>
        <w:adjustRightInd w:val="0"/>
        <w:spacing w:before="100" w:beforeAutospacing="1" w:after="100" w:afterAutospacing="1" w:line="276" w:lineRule="auto"/>
        <w:jc w:val="both"/>
      </w:pPr>
      <w:r w:rsidRPr="008D4AF8">
        <w:t xml:space="preserve">Для сохранения результатов учебной и практической деятельности учащихся используются: </w:t>
      </w:r>
    </w:p>
    <w:p w:rsidR="00446AB5" w:rsidRPr="008D4AF8" w:rsidRDefault="00446AB5" w:rsidP="005663BA">
      <w:pPr>
        <w:widowControl w:val="0"/>
        <w:numPr>
          <w:ilvl w:val="0"/>
          <w:numId w:val="84"/>
        </w:numPr>
        <w:autoSpaceDE w:val="0"/>
        <w:autoSpaceDN w:val="0"/>
        <w:adjustRightInd w:val="0"/>
        <w:spacing w:before="100" w:beforeAutospacing="1" w:after="100" w:afterAutospacing="1" w:line="276" w:lineRule="auto"/>
        <w:jc w:val="both"/>
      </w:pPr>
      <w:r w:rsidRPr="008D4AF8">
        <w:t>Презентации (цифровые или в виде распечатанных материалов);</w:t>
      </w:r>
    </w:p>
    <w:p w:rsidR="00446AB5" w:rsidRPr="008D4AF8" w:rsidRDefault="00446AB5" w:rsidP="005663BA">
      <w:pPr>
        <w:widowControl w:val="0"/>
        <w:numPr>
          <w:ilvl w:val="0"/>
          <w:numId w:val="84"/>
        </w:numPr>
        <w:autoSpaceDE w:val="0"/>
        <w:autoSpaceDN w:val="0"/>
        <w:adjustRightInd w:val="0"/>
        <w:spacing w:before="100" w:beforeAutospacing="1" w:after="100" w:afterAutospacing="1" w:line="276" w:lineRule="auto"/>
        <w:jc w:val="both"/>
      </w:pPr>
      <w:r w:rsidRPr="008D4AF8">
        <w:t>Творческие работы (графические, живописные, литературные) в форме накопител</w:t>
      </w:r>
      <w:r w:rsidRPr="008D4AF8">
        <w:t>ь</w:t>
      </w:r>
      <w:r w:rsidRPr="008D4AF8">
        <w:t xml:space="preserve">ных папок; </w:t>
      </w:r>
    </w:p>
    <w:p w:rsidR="00446AB5" w:rsidRPr="008D4AF8" w:rsidRDefault="00446AB5" w:rsidP="008D4AF8">
      <w:pPr>
        <w:widowControl w:val="0"/>
        <w:autoSpaceDE w:val="0"/>
        <w:autoSpaceDN w:val="0"/>
        <w:adjustRightInd w:val="0"/>
        <w:spacing w:line="276" w:lineRule="auto"/>
        <w:ind w:firstLine="360"/>
        <w:jc w:val="both"/>
      </w:pPr>
      <w:r w:rsidRPr="008D4AF8">
        <w:t>Формирование экологической культуры у младших школьников на этапе обу</w:t>
      </w:r>
      <w:r w:rsidR="0090332C" w:rsidRPr="008D4AF8">
        <w:t>чения в н</w:t>
      </w:r>
      <w:r w:rsidR="0090332C" w:rsidRPr="008D4AF8">
        <w:t>а</w:t>
      </w:r>
      <w:r w:rsidR="0090332C" w:rsidRPr="008D4AF8">
        <w:t>чальной школе  характеризует</w:t>
      </w:r>
      <w:r w:rsidRPr="008D4AF8">
        <w:t xml:space="preserve">ся следующими показателями: </w:t>
      </w:r>
    </w:p>
    <w:p w:rsidR="00446AB5" w:rsidRPr="008D4AF8" w:rsidRDefault="00446AB5" w:rsidP="005663BA">
      <w:pPr>
        <w:widowControl w:val="0"/>
        <w:numPr>
          <w:ilvl w:val="0"/>
          <w:numId w:val="85"/>
        </w:numPr>
        <w:autoSpaceDE w:val="0"/>
        <w:autoSpaceDN w:val="0"/>
        <w:adjustRightInd w:val="0"/>
        <w:spacing w:line="276" w:lineRule="auto"/>
        <w:jc w:val="both"/>
        <w:rPr>
          <w:lang w:val="en-US"/>
        </w:rPr>
      </w:pPr>
      <w:r w:rsidRPr="008D4AF8">
        <w:rPr>
          <w:lang w:val="en-US"/>
        </w:rPr>
        <w:t>Повышение уровня информированности;</w:t>
      </w:r>
    </w:p>
    <w:p w:rsidR="00446AB5" w:rsidRPr="008D4AF8" w:rsidRDefault="00446AB5" w:rsidP="005663BA">
      <w:pPr>
        <w:widowControl w:val="0"/>
        <w:numPr>
          <w:ilvl w:val="0"/>
          <w:numId w:val="85"/>
        </w:numPr>
        <w:autoSpaceDE w:val="0"/>
        <w:autoSpaceDN w:val="0"/>
        <w:adjustRightInd w:val="0"/>
        <w:spacing w:line="276" w:lineRule="auto"/>
        <w:jc w:val="both"/>
      </w:pPr>
      <w:r w:rsidRPr="008D4AF8">
        <w:t>Повышение интереса к природе родного края;</w:t>
      </w:r>
    </w:p>
    <w:p w:rsidR="00446AB5" w:rsidRPr="008D4AF8" w:rsidRDefault="00446AB5" w:rsidP="005663BA">
      <w:pPr>
        <w:widowControl w:val="0"/>
        <w:numPr>
          <w:ilvl w:val="0"/>
          <w:numId w:val="85"/>
        </w:numPr>
        <w:autoSpaceDE w:val="0"/>
        <w:autoSpaceDN w:val="0"/>
        <w:adjustRightInd w:val="0"/>
        <w:spacing w:before="100" w:beforeAutospacing="1" w:after="100" w:afterAutospacing="1" w:line="276" w:lineRule="auto"/>
        <w:jc w:val="both"/>
      </w:pPr>
      <w:r w:rsidRPr="008D4AF8">
        <w:t>Потребность выразить свой интерес в творческих работах;</w:t>
      </w:r>
    </w:p>
    <w:p w:rsidR="00446AB5" w:rsidRPr="008D4AF8" w:rsidRDefault="00446AB5" w:rsidP="005663BA">
      <w:pPr>
        <w:widowControl w:val="0"/>
        <w:numPr>
          <w:ilvl w:val="0"/>
          <w:numId w:val="85"/>
        </w:numPr>
        <w:autoSpaceDE w:val="0"/>
        <w:autoSpaceDN w:val="0"/>
        <w:adjustRightInd w:val="0"/>
        <w:spacing w:before="100" w:beforeAutospacing="1" w:after="100" w:afterAutospacing="1" w:line="276" w:lineRule="auto"/>
        <w:jc w:val="both"/>
      </w:pPr>
      <w:r w:rsidRPr="008D4AF8">
        <w:t>Соблюдение правил поведения в окружающей среде вошло в привычку; ребенок ко</w:t>
      </w:r>
      <w:r w:rsidRPr="008D4AF8">
        <w:t>н</w:t>
      </w:r>
      <w:r w:rsidRPr="008D4AF8">
        <w:t>тролирует свои действия, соотнося их с окружающей обстановкой и возможными п</w:t>
      </w:r>
      <w:r w:rsidRPr="008D4AF8">
        <w:t>о</w:t>
      </w:r>
      <w:r w:rsidRPr="008D4AF8">
        <w:t>следствиями для тех или иных объектов окружающей среды;</w:t>
      </w:r>
    </w:p>
    <w:p w:rsidR="00446AB5" w:rsidRPr="008D4AF8" w:rsidRDefault="00446AB5" w:rsidP="005663BA">
      <w:pPr>
        <w:widowControl w:val="0"/>
        <w:numPr>
          <w:ilvl w:val="0"/>
          <w:numId w:val="85"/>
        </w:numPr>
        <w:autoSpaceDE w:val="0"/>
        <w:autoSpaceDN w:val="0"/>
        <w:adjustRightInd w:val="0"/>
        <w:spacing w:before="100" w:beforeAutospacing="1" w:after="100" w:afterAutospacing="1" w:line="276" w:lineRule="auto"/>
        <w:jc w:val="both"/>
      </w:pPr>
      <w:r w:rsidRPr="008D4AF8">
        <w:t>Выражена потребность в заботе о тех или иных представителях животного и раст</w:t>
      </w:r>
      <w:r w:rsidRPr="008D4AF8">
        <w:t>и</w:t>
      </w:r>
      <w:r w:rsidRPr="008D4AF8">
        <w:t>тельного мира;</w:t>
      </w:r>
    </w:p>
    <w:p w:rsidR="00446AB5" w:rsidRPr="008D4AF8" w:rsidRDefault="00446AB5" w:rsidP="005663BA">
      <w:pPr>
        <w:widowControl w:val="0"/>
        <w:numPr>
          <w:ilvl w:val="0"/>
          <w:numId w:val="85"/>
        </w:numPr>
        <w:autoSpaceDE w:val="0"/>
        <w:autoSpaceDN w:val="0"/>
        <w:adjustRightInd w:val="0"/>
        <w:spacing w:before="100" w:beforeAutospacing="1" w:after="100" w:afterAutospacing="1" w:line="276" w:lineRule="auto"/>
        <w:jc w:val="both"/>
      </w:pPr>
      <w:r w:rsidRPr="008D4AF8">
        <w:lastRenderedPageBreak/>
        <w:t>Ребенок способен самостоятельно выбирать объекты своей экологической деятельн</w:t>
      </w:r>
      <w:r w:rsidRPr="008D4AF8">
        <w:t>о</w:t>
      </w:r>
      <w:r w:rsidRPr="008D4AF8">
        <w:t xml:space="preserve">сти; </w:t>
      </w:r>
    </w:p>
    <w:p w:rsidR="00446AB5" w:rsidRPr="008D4AF8" w:rsidRDefault="00446AB5" w:rsidP="005663BA">
      <w:pPr>
        <w:widowControl w:val="0"/>
        <w:numPr>
          <w:ilvl w:val="0"/>
          <w:numId w:val="85"/>
        </w:numPr>
        <w:autoSpaceDE w:val="0"/>
        <w:autoSpaceDN w:val="0"/>
        <w:adjustRightInd w:val="0"/>
        <w:spacing w:before="100" w:beforeAutospacing="1" w:after="100" w:afterAutospacing="1" w:line="276" w:lineRule="auto"/>
        <w:jc w:val="both"/>
      </w:pPr>
      <w:r w:rsidRPr="008D4AF8">
        <w:t>Доброта, отзывчивость и внимание к окружающим (людям, природе) сопровождается готовностью ребенка оказать помощь нуждающимся в ней.</w:t>
      </w:r>
    </w:p>
    <w:p w:rsidR="00446AB5" w:rsidRPr="008D4AF8" w:rsidRDefault="00446AB5" w:rsidP="008D4AF8">
      <w:pPr>
        <w:widowControl w:val="0"/>
        <w:shd w:val="clear" w:color="auto" w:fill="FFFFFF"/>
        <w:autoSpaceDE w:val="0"/>
        <w:autoSpaceDN w:val="0"/>
        <w:adjustRightInd w:val="0"/>
        <w:spacing w:line="276" w:lineRule="auto"/>
        <w:rPr>
          <w:b/>
          <w:i/>
          <w:color w:val="000000"/>
          <w:lang w:val="en-US"/>
        </w:rPr>
      </w:pPr>
      <w:r w:rsidRPr="008D4AF8">
        <w:rPr>
          <w:b/>
          <w:i/>
          <w:color w:val="000000"/>
          <w:lang w:val="en-US"/>
        </w:rPr>
        <w:t>Циклограмма работы класса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0"/>
        <w:gridCol w:w="7381"/>
      </w:tblGrid>
      <w:tr w:rsidR="00446AB5" w:rsidRPr="008D4AF8" w:rsidTr="00446AB5">
        <w:tc>
          <w:tcPr>
            <w:tcW w:w="1830" w:type="dxa"/>
            <w:tcBorders>
              <w:top w:val="single" w:sz="4" w:space="0" w:color="000000"/>
              <w:left w:val="single" w:sz="4" w:space="0" w:color="000000"/>
              <w:bottom w:val="single" w:sz="4" w:space="0" w:color="000000"/>
              <w:right w:val="single" w:sz="4" w:space="0" w:color="000000"/>
            </w:tcBorders>
          </w:tcPr>
          <w:p w:rsidR="00446AB5" w:rsidRPr="008D4AF8" w:rsidRDefault="00446AB5" w:rsidP="008D4AF8">
            <w:pPr>
              <w:widowControl w:val="0"/>
              <w:autoSpaceDE w:val="0"/>
              <w:autoSpaceDN w:val="0"/>
              <w:adjustRightInd w:val="0"/>
              <w:spacing w:line="276" w:lineRule="auto"/>
              <w:rPr>
                <w:i/>
                <w:color w:val="000000"/>
                <w:lang w:val="en-US"/>
              </w:rPr>
            </w:pPr>
            <w:r w:rsidRPr="008D4AF8">
              <w:rPr>
                <w:i/>
                <w:color w:val="000000"/>
                <w:lang w:val="en-US"/>
              </w:rPr>
              <w:t>Ежедневно</w:t>
            </w:r>
          </w:p>
        </w:tc>
        <w:tc>
          <w:tcPr>
            <w:tcW w:w="7381" w:type="dxa"/>
            <w:tcBorders>
              <w:top w:val="single" w:sz="4" w:space="0" w:color="000000"/>
              <w:left w:val="single" w:sz="4" w:space="0" w:color="000000"/>
              <w:bottom w:val="single" w:sz="4" w:space="0" w:color="000000"/>
              <w:right w:val="single" w:sz="4" w:space="0" w:color="000000"/>
            </w:tcBorders>
          </w:tcPr>
          <w:p w:rsidR="00446AB5" w:rsidRPr="008D4AF8" w:rsidRDefault="00446AB5" w:rsidP="008D4AF8">
            <w:pPr>
              <w:widowControl w:val="0"/>
              <w:autoSpaceDE w:val="0"/>
              <w:autoSpaceDN w:val="0"/>
              <w:adjustRightInd w:val="0"/>
              <w:spacing w:line="276" w:lineRule="auto"/>
              <w:rPr>
                <w:color w:val="000000"/>
              </w:rPr>
            </w:pPr>
            <w:r w:rsidRPr="008D4AF8">
              <w:rPr>
                <w:color w:val="000000"/>
              </w:rPr>
              <w:t>Утренняя гимнастика (перед уроками), контроль за тепловым, сан</w:t>
            </w:r>
            <w:r w:rsidRPr="008D4AF8">
              <w:rPr>
                <w:color w:val="000000"/>
              </w:rPr>
              <w:t>и</w:t>
            </w:r>
            <w:r w:rsidRPr="008D4AF8">
              <w:rPr>
                <w:color w:val="000000"/>
              </w:rPr>
              <w:t>тарным режимом и освещенностью, охват горячим питанием, в</w:t>
            </w:r>
            <w:r w:rsidRPr="008D4AF8">
              <w:rPr>
                <w:color w:val="000000"/>
              </w:rPr>
              <w:t>ы</w:t>
            </w:r>
            <w:r w:rsidRPr="008D4AF8">
              <w:rPr>
                <w:color w:val="000000"/>
              </w:rPr>
              <w:t>полнение динамических, релаксационных пауз, профилактических упражнений  на уроках, прогулки.</w:t>
            </w:r>
          </w:p>
        </w:tc>
      </w:tr>
      <w:tr w:rsidR="00446AB5" w:rsidRPr="008D4AF8" w:rsidTr="00446AB5">
        <w:tc>
          <w:tcPr>
            <w:tcW w:w="1830" w:type="dxa"/>
            <w:tcBorders>
              <w:top w:val="single" w:sz="4" w:space="0" w:color="000000"/>
              <w:left w:val="single" w:sz="4" w:space="0" w:color="000000"/>
              <w:bottom w:val="single" w:sz="4" w:space="0" w:color="000000"/>
              <w:right w:val="single" w:sz="4" w:space="0" w:color="000000"/>
            </w:tcBorders>
          </w:tcPr>
          <w:p w:rsidR="00446AB5" w:rsidRPr="008D4AF8" w:rsidRDefault="00446AB5" w:rsidP="008D4AF8">
            <w:pPr>
              <w:widowControl w:val="0"/>
              <w:autoSpaceDE w:val="0"/>
              <w:autoSpaceDN w:val="0"/>
              <w:adjustRightInd w:val="0"/>
              <w:spacing w:line="276" w:lineRule="auto"/>
              <w:rPr>
                <w:i/>
                <w:color w:val="000000"/>
                <w:lang w:val="en-US"/>
              </w:rPr>
            </w:pPr>
            <w:r w:rsidRPr="008D4AF8">
              <w:rPr>
                <w:i/>
                <w:color w:val="000000"/>
                <w:lang w:val="en-US"/>
              </w:rPr>
              <w:t>Еженедельно</w:t>
            </w:r>
          </w:p>
        </w:tc>
        <w:tc>
          <w:tcPr>
            <w:tcW w:w="7381" w:type="dxa"/>
            <w:tcBorders>
              <w:top w:val="single" w:sz="4" w:space="0" w:color="000000"/>
              <w:left w:val="single" w:sz="4" w:space="0" w:color="000000"/>
              <w:bottom w:val="single" w:sz="4" w:space="0" w:color="000000"/>
              <w:right w:val="single" w:sz="4" w:space="0" w:color="000000"/>
            </w:tcBorders>
          </w:tcPr>
          <w:p w:rsidR="00446AB5" w:rsidRPr="008D4AF8" w:rsidRDefault="00446AB5" w:rsidP="008D4AF8">
            <w:pPr>
              <w:widowControl w:val="0"/>
              <w:autoSpaceDE w:val="0"/>
              <w:autoSpaceDN w:val="0"/>
              <w:adjustRightInd w:val="0"/>
              <w:spacing w:line="276" w:lineRule="auto"/>
              <w:rPr>
                <w:color w:val="000000"/>
              </w:rPr>
            </w:pPr>
            <w:r w:rsidRPr="008D4AF8">
              <w:rPr>
                <w:color w:val="000000"/>
              </w:rPr>
              <w:t>Занятия  в кружках, спортивных секциях, проведение уроков на св</w:t>
            </w:r>
            <w:r w:rsidRPr="008D4AF8">
              <w:rPr>
                <w:color w:val="000000"/>
              </w:rPr>
              <w:t>е</w:t>
            </w:r>
            <w:r w:rsidR="007108BD">
              <w:rPr>
                <w:color w:val="000000"/>
              </w:rPr>
              <w:t>жем воздухе</w:t>
            </w:r>
          </w:p>
        </w:tc>
      </w:tr>
      <w:tr w:rsidR="00446AB5" w:rsidRPr="008D4AF8" w:rsidTr="00446AB5">
        <w:tc>
          <w:tcPr>
            <w:tcW w:w="1830" w:type="dxa"/>
            <w:tcBorders>
              <w:top w:val="single" w:sz="4" w:space="0" w:color="000000"/>
              <w:left w:val="single" w:sz="4" w:space="0" w:color="000000"/>
              <w:bottom w:val="single" w:sz="4" w:space="0" w:color="000000"/>
              <w:right w:val="single" w:sz="4" w:space="0" w:color="000000"/>
            </w:tcBorders>
          </w:tcPr>
          <w:p w:rsidR="00446AB5" w:rsidRPr="008D4AF8" w:rsidRDefault="008D4AF8" w:rsidP="008D4AF8">
            <w:pPr>
              <w:widowControl w:val="0"/>
              <w:autoSpaceDE w:val="0"/>
              <w:autoSpaceDN w:val="0"/>
              <w:adjustRightInd w:val="0"/>
              <w:spacing w:line="276" w:lineRule="auto"/>
              <w:rPr>
                <w:i/>
                <w:color w:val="000000"/>
              </w:rPr>
            </w:pPr>
            <w:r w:rsidRPr="008D4AF8">
              <w:rPr>
                <w:i/>
                <w:color w:val="000000"/>
              </w:rPr>
              <w:t>Согласнно пл</w:t>
            </w:r>
            <w:r w:rsidRPr="008D4AF8">
              <w:rPr>
                <w:i/>
                <w:color w:val="000000"/>
              </w:rPr>
              <w:t>а</w:t>
            </w:r>
            <w:r w:rsidRPr="008D4AF8">
              <w:rPr>
                <w:i/>
                <w:color w:val="000000"/>
              </w:rPr>
              <w:t>ну школы</w:t>
            </w:r>
          </w:p>
        </w:tc>
        <w:tc>
          <w:tcPr>
            <w:tcW w:w="7381" w:type="dxa"/>
            <w:tcBorders>
              <w:top w:val="single" w:sz="4" w:space="0" w:color="000000"/>
              <w:left w:val="single" w:sz="4" w:space="0" w:color="000000"/>
              <w:bottom w:val="single" w:sz="4" w:space="0" w:color="000000"/>
              <w:right w:val="single" w:sz="4" w:space="0" w:color="000000"/>
            </w:tcBorders>
          </w:tcPr>
          <w:p w:rsidR="00446AB5" w:rsidRPr="008D4AF8" w:rsidRDefault="00446AB5" w:rsidP="008D4AF8">
            <w:pPr>
              <w:widowControl w:val="0"/>
              <w:autoSpaceDE w:val="0"/>
              <w:autoSpaceDN w:val="0"/>
              <w:adjustRightInd w:val="0"/>
              <w:spacing w:line="276" w:lineRule="auto"/>
              <w:rPr>
                <w:color w:val="000000"/>
              </w:rPr>
            </w:pPr>
            <w:r w:rsidRPr="008D4AF8">
              <w:rPr>
                <w:color w:val="000000"/>
              </w:rPr>
              <w:t xml:space="preserve"> Встречи с работниками профилактических служб, классные и с</w:t>
            </w:r>
            <w:r w:rsidRPr="008D4AF8">
              <w:rPr>
                <w:color w:val="000000"/>
              </w:rPr>
              <w:t>е</w:t>
            </w:r>
            <w:r w:rsidRPr="008D4AF8">
              <w:rPr>
                <w:color w:val="000000"/>
              </w:rPr>
              <w:t>мейные праздники,  консультационные встречи с родителями, диа</w:t>
            </w:r>
            <w:r w:rsidRPr="008D4AF8">
              <w:rPr>
                <w:color w:val="000000"/>
              </w:rPr>
              <w:t>г</w:t>
            </w:r>
            <w:r w:rsidRPr="008D4AF8">
              <w:rPr>
                <w:color w:val="000000"/>
              </w:rPr>
              <w:t>ностирование, генеральная уборка классной комнаты, экскурсии, р</w:t>
            </w:r>
            <w:r w:rsidRPr="008D4AF8">
              <w:rPr>
                <w:color w:val="000000"/>
              </w:rPr>
              <w:t>о</w:t>
            </w:r>
            <w:r w:rsidRPr="008D4AF8">
              <w:rPr>
                <w:color w:val="000000"/>
              </w:rPr>
              <w:t xml:space="preserve">дительские собрания, профилактика ДДТТ, </w:t>
            </w:r>
          </w:p>
        </w:tc>
      </w:tr>
    </w:tbl>
    <w:p w:rsidR="00446AB5" w:rsidRPr="008D4AF8" w:rsidRDefault="00446AB5" w:rsidP="008D4AF8">
      <w:pPr>
        <w:widowControl w:val="0"/>
        <w:shd w:val="clear" w:color="auto" w:fill="FFFFFF"/>
        <w:autoSpaceDE w:val="0"/>
        <w:autoSpaceDN w:val="0"/>
        <w:adjustRightInd w:val="0"/>
        <w:spacing w:line="276" w:lineRule="auto"/>
        <w:rPr>
          <w:b/>
          <w:color w:val="000000"/>
        </w:rPr>
      </w:pPr>
    </w:p>
    <w:p w:rsidR="00446AB5" w:rsidRPr="008D4AF8" w:rsidRDefault="00446AB5" w:rsidP="008D4AF8">
      <w:pPr>
        <w:widowControl w:val="0"/>
        <w:shd w:val="clear" w:color="auto" w:fill="FFFFFF"/>
        <w:autoSpaceDE w:val="0"/>
        <w:autoSpaceDN w:val="0"/>
        <w:adjustRightInd w:val="0"/>
        <w:spacing w:line="276" w:lineRule="auto"/>
        <w:rPr>
          <w:b/>
          <w:color w:val="000000"/>
          <w:lang w:val="en-US"/>
        </w:rPr>
      </w:pPr>
      <w:r w:rsidRPr="008D4AF8">
        <w:rPr>
          <w:b/>
          <w:color w:val="000000"/>
          <w:lang w:val="en-US"/>
        </w:rPr>
        <w:t>Предполагаемый результат реализации  программы:</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color w:val="000000"/>
        </w:rPr>
        <w:t>стабильность показателей физического и психического здоровья детей;</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color w:val="000000"/>
        </w:rPr>
        <w:t>сокращение количества уроков, пропущенных по болезни;</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color w:val="000000"/>
        </w:rPr>
        <w:t>активизация интереса детей к занятиям физической культурой;</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color w:val="000000"/>
        </w:rPr>
        <w:t>рост числа учащихся, занимающихся в спортивных секциях, кружках по интересам;</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color w:val="000000"/>
        </w:rPr>
        <w:t>высокий уровень сплочения детского коллектива;</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color w:val="000000"/>
        </w:rPr>
        <w:t>активное участие родителей в делах класса;</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color w:val="000000"/>
        </w:rPr>
        <w:t>способность выпускника начальной школы соблюдать правила ЗОЖ;</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rPr>
        <w:t>повышение уровня экологической культуры школьников;</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rPr>
        <w:t>обеспеченность условиями практического применения экологических знаний воспита</w:t>
      </w:r>
      <w:r w:rsidRPr="008D4AF8">
        <w:rPr>
          <w:rFonts w:eastAsia="Calibri"/>
        </w:rPr>
        <w:t>н</w:t>
      </w:r>
      <w:r w:rsidRPr="008D4AF8">
        <w:rPr>
          <w:rFonts w:eastAsia="Calibri"/>
        </w:rPr>
        <w:t>ников в сохранении здоровья, организации быта и жизнеобеспечения социальной семьи в трудовых делах, профориентации, профессиональном обучении и будущей семейной жизни.</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lang w:val="en-US"/>
        </w:rPr>
      </w:pPr>
      <w:r w:rsidRPr="008D4AF8">
        <w:rPr>
          <w:rFonts w:eastAsia="Calibri"/>
          <w:lang w:val="en-US"/>
        </w:rPr>
        <w:t>повышение уровня информированности;</w:t>
      </w:r>
    </w:p>
    <w:p w:rsidR="00446AB5" w:rsidRPr="008D4AF8" w:rsidRDefault="00446AB5" w:rsidP="005663BA">
      <w:pPr>
        <w:widowControl w:val="0"/>
        <w:numPr>
          <w:ilvl w:val="0"/>
          <w:numId w:val="82"/>
        </w:numPr>
        <w:shd w:val="clear" w:color="auto" w:fill="FFFFFF"/>
        <w:autoSpaceDE w:val="0"/>
        <w:autoSpaceDN w:val="0"/>
        <w:adjustRightInd w:val="0"/>
        <w:spacing w:line="276" w:lineRule="auto"/>
        <w:rPr>
          <w:rFonts w:eastAsia="Calibri"/>
          <w:color w:val="000000"/>
        </w:rPr>
      </w:pPr>
      <w:r w:rsidRPr="008D4AF8">
        <w:rPr>
          <w:rFonts w:eastAsia="Calibri"/>
        </w:rPr>
        <w:t>повышение интереса к природе родного края;</w:t>
      </w:r>
    </w:p>
    <w:p w:rsidR="00446AB5" w:rsidRPr="008D4AF8" w:rsidRDefault="00446AB5" w:rsidP="008D4AF8">
      <w:pPr>
        <w:widowControl w:val="0"/>
        <w:shd w:val="clear" w:color="auto" w:fill="FFFFFF"/>
        <w:autoSpaceDE w:val="0"/>
        <w:autoSpaceDN w:val="0"/>
        <w:adjustRightInd w:val="0"/>
        <w:spacing w:line="276" w:lineRule="auto"/>
        <w:rPr>
          <w:b/>
          <w:i/>
          <w:color w:val="000000"/>
        </w:rPr>
      </w:pPr>
    </w:p>
    <w:p w:rsidR="00446AB5" w:rsidRPr="00AD78C2" w:rsidRDefault="00446AB5" w:rsidP="008D4AF8">
      <w:pPr>
        <w:widowControl w:val="0"/>
        <w:shd w:val="clear" w:color="auto" w:fill="FFFFFF"/>
        <w:autoSpaceDE w:val="0"/>
        <w:autoSpaceDN w:val="0"/>
        <w:adjustRightInd w:val="0"/>
        <w:spacing w:line="276" w:lineRule="auto"/>
        <w:rPr>
          <w:b/>
          <w:color w:val="000000"/>
          <w:lang w:val="en-US"/>
        </w:rPr>
      </w:pPr>
      <w:r w:rsidRPr="00AD78C2">
        <w:rPr>
          <w:b/>
          <w:color w:val="000000"/>
          <w:lang w:val="en-US"/>
        </w:rPr>
        <w:t>Критерии результативности:</w:t>
      </w:r>
    </w:p>
    <w:p w:rsidR="00446AB5" w:rsidRPr="008D4AF8" w:rsidRDefault="00446AB5" w:rsidP="005663BA">
      <w:pPr>
        <w:widowControl w:val="0"/>
        <w:numPr>
          <w:ilvl w:val="0"/>
          <w:numId w:val="83"/>
        </w:numPr>
        <w:shd w:val="clear" w:color="auto" w:fill="FFFFFF"/>
        <w:autoSpaceDE w:val="0"/>
        <w:autoSpaceDN w:val="0"/>
        <w:adjustRightInd w:val="0"/>
        <w:spacing w:line="276" w:lineRule="auto"/>
        <w:jc w:val="both"/>
        <w:rPr>
          <w:rFonts w:eastAsia="Calibri"/>
          <w:color w:val="000000"/>
          <w:lang w:val="en-US"/>
        </w:rPr>
      </w:pPr>
      <w:r w:rsidRPr="008D4AF8">
        <w:rPr>
          <w:rFonts w:eastAsia="Calibri"/>
          <w:color w:val="000000"/>
          <w:lang w:val="en-US"/>
        </w:rPr>
        <w:t>автоматизм навыков личной гигиены;</w:t>
      </w:r>
    </w:p>
    <w:p w:rsidR="00446AB5" w:rsidRPr="008D4AF8" w:rsidRDefault="00446AB5" w:rsidP="005663BA">
      <w:pPr>
        <w:widowControl w:val="0"/>
        <w:numPr>
          <w:ilvl w:val="0"/>
          <w:numId w:val="83"/>
        </w:numPr>
        <w:shd w:val="clear" w:color="auto" w:fill="FFFFFF"/>
        <w:autoSpaceDE w:val="0"/>
        <w:autoSpaceDN w:val="0"/>
        <w:adjustRightInd w:val="0"/>
        <w:spacing w:line="276" w:lineRule="auto"/>
        <w:jc w:val="both"/>
        <w:rPr>
          <w:rFonts w:eastAsia="Calibri"/>
          <w:color w:val="000000"/>
        </w:rPr>
      </w:pPr>
      <w:r w:rsidRPr="008D4AF8">
        <w:rPr>
          <w:rFonts w:eastAsia="Calibri"/>
          <w:color w:val="000000"/>
        </w:rPr>
        <w:t>эффективность программы оценивается по результатам диагностик (экспресс-диагностика показателей здоровья первоклассников; анкеты для родителей «Здоровье ребенка», «Можно ли ваш образ жизни назвать здоровым?»; для учащихся «Знач</w:t>
      </w:r>
      <w:r w:rsidRPr="008D4AF8">
        <w:rPr>
          <w:rFonts w:eastAsia="Calibri"/>
          <w:color w:val="000000"/>
        </w:rPr>
        <w:t>и</w:t>
      </w:r>
      <w:r w:rsidRPr="008D4AF8">
        <w:rPr>
          <w:rFonts w:eastAsia="Calibri"/>
          <w:color w:val="000000"/>
        </w:rPr>
        <w:t>мость здоровья в системе ценностей», «Сформированность навыков личной гиги</w:t>
      </w:r>
      <w:r w:rsidRPr="008D4AF8">
        <w:rPr>
          <w:rFonts w:eastAsia="Calibri"/>
          <w:color w:val="000000"/>
        </w:rPr>
        <w:t>е</w:t>
      </w:r>
      <w:r w:rsidRPr="008D4AF8">
        <w:rPr>
          <w:rFonts w:eastAsia="Calibri"/>
          <w:color w:val="000000"/>
        </w:rPr>
        <w:t>ны»).</w:t>
      </w:r>
    </w:p>
    <w:p w:rsidR="00446AB5" w:rsidRPr="008D4AF8" w:rsidRDefault="00446AB5" w:rsidP="005663BA">
      <w:pPr>
        <w:widowControl w:val="0"/>
        <w:numPr>
          <w:ilvl w:val="0"/>
          <w:numId w:val="83"/>
        </w:numPr>
        <w:autoSpaceDE w:val="0"/>
        <w:autoSpaceDN w:val="0"/>
        <w:adjustRightInd w:val="0"/>
        <w:spacing w:before="100" w:beforeAutospacing="1" w:after="100" w:afterAutospacing="1" w:line="276" w:lineRule="auto"/>
        <w:contextualSpacing/>
        <w:jc w:val="both"/>
        <w:rPr>
          <w:lang w:bidi="en-US"/>
        </w:rPr>
      </w:pPr>
      <w:r w:rsidRPr="008D4AF8">
        <w:rPr>
          <w:lang w:bidi="en-US"/>
        </w:rPr>
        <w:t>Поиск, разработка и введение в образовательный процесс</w:t>
      </w:r>
      <w:r w:rsidRPr="008D4AF8">
        <w:rPr>
          <w:lang w:val="en-US" w:bidi="en-US"/>
        </w:rPr>
        <w:t> </w:t>
      </w:r>
      <w:r w:rsidRPr="008D4AF8">
        <w:rPr>
          <w:lang w:bidi="en-US"/>
        </w:rPr>
        <w:t>межпредметных</w:t>
      </w:r>
      <w:r w:rsidRPr="008D4AF8">
        <w:rPr>
          <w:lang w:val="en-US" w:bidi="en-US"/>
        </w:rPr>
        <w:t> </w:t>
      </w:r>
      <w:r w:rsidRPr="008D4AF8">
        <w:rPr>
          <w:lang w:bidi="en-US"/>
        </w:rPr>
        <w:t xml:space="preserve"> познав</w:t>
      </w:r>
      <w:r w:rsidRPr="008D4AF8">
        <w:rPr>
          <w:lang w:bidi="en-US"/>
        </w:rPr>
        <w:t>а</w:t>
      </w:r>
      <w:r w:rsidRPr="008D4AF8">
        <w:rPr>
          <w:lang w:bidi="en-US"/>
        </w:rPr>
        <w:t>тельных</w:t>
      </w:r>
      <w:r w:rsidRPr="008D4AF8">
        <w:rPr>
          <w:lang w:val="en-US" w:bidi="en-US"/>
        </w:rPr>
        <w:t> </w:t>
      </w:r>
      <w:r w:rsidRPr="008D4AF8">
        <w:rPr>
          <w:lang w:bidi="en-US"/>
        </w:rPr>
        <w:t xml:space="preserve"> (в том числе ситуационных) задач экологической проблематики;</w:t>
      </w:r>
    </w:p>
    <w:p w:rsidR="00446AB5" w:rsidRPr="008D4AF8" w:rsidRDefault="00446AB5" w:rsidP="005663BA">
      <w:pPr>
        <w:widowControl w:val="0"/>
        <w:numPr>
          <w:ilvl w:val="0"/>
          <w:numId w:val="83"/>
        </w:numPr>
        <w:autoSpaceDE w:val="0"/>
        <w:autoSpaceDN w:val="0"/>
        <w:adjustRightInd w:val="0"/>
        <w:spacing w:before="100" w:beforeAutospacing="1" w:after="100" w:afterAutospacing="1" w:line="276" w:lineRule="auto"/>
        <w:contextualSpacing/>
        <w:jc w:val="both"/>
        <w:rPr>
          <w:lang w:bidi="en-US"/>
        </w:rPr>
      </w:pPr>
      <w:r w:rsidRPr="008D4AF8">
        <w:rPr>
          <w:lang w:bidi="en-US"/>
        </w:rPr>
        <w:t>Направленность личности учащихся на активную жизненную позицию</w:t>
      </w:r>
    </w:p>
    <w:p w:rsidR="00446AB5" w:rsidRPr="008D4AF8" w:rsidRDefault="00446AB5" w:rsidP="005663BA">
      <w:pPr>
        <w:widowControl w:val="0"/>
        <w:numPr>
          <w:ilvl w:val="0"/>
          <w:numId w:val="83"/>
        </w:numPr>
        <w:autoSpaceDE w:val="0"/>
        <w:autoSpaceDN w:val="0"/>
        <w:adjustRightInd w:val="0"/>
        <w:spacing w:before="100" w:beforeAutospacing="1" w:after="100" w:afterAutospacing="1" w:line="276" w:lineRule="auto"/>
        <w:contextualSpacing/>
        <w:jc w:val="both"/>
        <w:rPr>
          <w:lang w:bidi="en-US"/>
        </w:rPr>
      </w:pPr>
      <w:r w:rsidRPr="008D4AF8">
        <w:rPr>
          <w:lang w:bidi="en-US"/>
        </w:rPr>
        <w:t>Выполнение экологически ориентированных проектов (виртуальных и реальных</w:t>
      </w:r>
    </w:p>
    <w:p w:rsidR="00244714" w:rsidRPr="00FB2DD7" w:rsidRDefault="00446AB5" w:rsidP="005663BA">
      <w:pPr>
        <w:widowControl w:val="0"/>
        <w:numPr>
          <w:ilvl w:val="0"/>
          <w:numId w:val="83"/>
        </w:numPr>
        <w:autoSpaceDE w:val="0"/>
        <w:autoSpaceDN w:val="0"/>
        <w:adjustRightInd w:val="0"/>
        <w:spacing w:before="100" w:beforeAutospacing="1" w:after="100" w:afterAutospacing="1" w:line="276" w:lineRule="auto"/>
        <w:contextualSpacing/>
        <w:jc w:val="both"/>
        <w:rPr>
          <w:rStyle w:val="Zag11"/>
          <w:color w:val="auto"/>
          <w:lang w:bidi="en-US"/>
        </w:rPr>
      </w:pPr>
      <w:r w:rsidRPr="008D4AF8">
        <w:rPr>
          <w:lang w:bidi="en-US"/>
        </w:rPr>
        <w:t>Наличие и качество наглядного материала.</w:t>
      </w:r>
    </w:p>
    <w:p w:rsidR="00653A76" w:rsidRDefault="00653A76" w:rsidP="00D00B7B">
      <w:pPr>
        <w:pStyle w:val="afd"/>
        <w:numPr>
          <w:ilvl w:val="1"/>
          <w:numId w:val="2"/>
        </w:numPr>
        <w:ind w:left="0" w:firstLine="0"/>
        <w:jc w:val="center"/>
      </w:pPr>
      <w:bookmarkStart w:id="181" w:name="_Toc288394105"/>
      <w:bookmarkStart w:id="182" w:name="_Toc288410572"/>
      <w:bookmarkStart w:id="183" w:name="_Toc288410701"/>
      <w:bookmarkStart w:id="184" w:name="_Toc424564341"/>
      <w:r w:rsidRPr="003B2B4B">
        <w:t>Программа коррекционной работы</w:t>
      </w:r>
      <w:bookmarkEnd w:id="181"/>
      <w:bookmarkEnd w:id="182"/>
      <w:bookmarkEnd w:id="183"/>
      <w:bookmarkEnd w:id="184"/>
    </w:p>
    <w:p w:rsidR="003D15AA" w:rsidRDefault="003D15AA" w:rsidP="003D15AA"/>
    <w:p w:rsidR="003D15AA" w:rsidRPr="003D15AA" w:rsidRDefault="003D15AA" w:rsidP="003D15AA">
      <w:pPr>
        <w:widowControl w:val="0"/>
        <w:autoSpaceDE w:val="0"/>
        <w:autoSpaceDN w:val="0"/>
        <w:adjustRightInd w:val="0"/>
        <w:spacing w:line="276" w:lineRule="auto"/>
        <w:ind w:firstLine="708"/>
        <w:jc w:val="both"/>
      </w:pPr>
      <w:r w:rsidRPr="003D15AA">
        <w:t>Программа  коррекционной  работы  направлена  на  обеспечение  коррекции  недо</w:t>
      </w:r>
      <w:r w:rsidRPr="003D15AA">
        <w:t>с</w:t>
      </w:r>
      <w:r w:rsidRPr="003D15AA">
        <w:t>татков  в  физической     или  психическом   развитии   детей  с  ограниченными   возможн</w:t>
      </w:r>
      <w:r w:rsidRPr="003D15AA">
        <w:t>о</w:t>
      </w:r>
      <w:r w:rsidRPr="003D15AA">
        <w:t>стями  здоровья  и  оказание  помощи  детям  этой  категории  в  освоении  основной  пр</w:t>
      </w:r>
      <w:r w:rsidRPr="003D15AA">
        <w:t>о</w:t>
      </w:r>
      <w:r w:rsidRPr="003D15AA">
        <w:t>граммы  об</w:t>
      </w:r>
      <w:r>
        <w:t>разования, их социальную адаптацию.</w:t>
      </w:r>
    </w:p>
    <w:p w:rsidR="003D15AA" w:rsidRPr="003D15AA" w:rsidRDefault="003D15AA" w:rsidP="003D15AA">
      <w:pPr>
        <w:widowControl w:val="0"/>
        <w:autoSpaceDE w:val="0"/>
        <w:autoSpaceDN w:val="0"/>
        <w:adjustRightInd w:val="0"/>
        <w:spacing w:line="276" w:lineRule="auto"/>
        <w:jc w:val="both"/>
        <w:rPr>
          <w:b/>
        </w:rPr>
      </w:pPr>
      <w:r w:rsidRPr="003D15AA">
        <w:rPr>
          <w:b/>
        </w:rPr>
        <w:t>Программа  коррекционной  работы  обеспечивает:</w:t>
      </w:r>
    </w:p>
    <w:p w:rsidR="003D15AA" w:rsidRPr="003D15AA" w:rsidRDefault="003D15AA" w:rsidP="003D15AA">
      <w:pPr>
        <w:widowControl w:val="0"/>
        <w:autoSpaceDE w:val="0"/>
        <w:autoSpaceDN w:val="0"/>
        <w:adjustRightInd w:val="0"/>
        <w:spacing w:line="276" w:lineRule="auto"/>
        <w:jc w:val="both"/>
      </w:pPr>
      <w:r w:rsidRPr="003D15AA">
        <w:t>-  выявление  особых  образовательных  потребностей  детей  с  ограниченными  возможн</w:t>
      </w:r>
      <w:r w:rsidRPr="003D15AA">
        <w:t>о</w:t>
      </w:r>
      <w:r w:rsidRPr="003D15AA">
        <w:t>стями  здоровья,  обусловленных  недостатками  в  их  физическом  и  (или)  психическом  развитии;</w:t>
      </w:r>
    </w:p>
    <w:p w:rsidR="003D15AA" w:rsidRPr="003D15AA" w:rsidRDefault="003D15AA" w:rsidP="003D15AA">
      <w:pPr>
        <w:widowControl w:val="0"/>
        <w:autoSpaceDE w:val="0"/>
        <w:autoSpaceDN w:val="0"/>
        <w:adjustRightInd w:val="0"/>
        <w:spacing w:line="276" w:lineRule="auto"/>
        <w:jc w:val="both"/>
      </w:pPr>
      <w:r w:rsidRPr="003D15AA">
        <w:t>-  осуществлении   индивидуально  ориентированной  психолого-медико-педагогической  помощи  детям  с  ограниченными  возможностями  здоровья  с  учётом  особенностей  пс</w:t>
      </w:r>
      <w:r w:rsidRPr="003D15AA">
        <w:t>и</w:t>
      </w:r>
      <w:r w:rsidRPr="003D15AA">
        <w:t>хофизического  развития   и  индивидуальных  возможностей   детей  ( в  соответствии  с  р</w:t>
      </w:r>
      <w:r w:rsidRPr="003D15AA">
        <w:t>е</w:t>
      </w:r>
      <w:r w:rsidRPr="003D15AA">
        <w:t>комендациями  психолого-медико-педагогической  комиссии);</w:t>
      </w:r>
    </w:p>
    <w:p w:rsidR="003D15AA" w:rsidRDefault="003D15AA" w:rsidP="003D15AA">
      <w:pPr>
        <w:widowControl w:val="0"/>
        <w:autoSpaceDE w:val="0"/>
        <w:autoSpaceDN w:val="0"/>
        <w:adjustRightInd w:val="0"/>
        <w:spacing w:line="276" w:lineRule="auto"/>
        <w:jc w:val="both"/>
      </w:pPr>
      <w:r w:rsidRPr="003D15AA">
        <w:t>-  возможность  освоения  детьми  с  ограниченными  возможностями  здоровья  основной   образовательной  программы  начального  общего  образования  и  их  интеграции  в  общ</w:t>
      </w:r>
      <w:r w:rsidRPr="003D15AA">
        <w:t>е</w:t>
      </w:r>
      <w:r w:rsidRPr="003D15AA">
        <w:t>образовательном  учреждении.</w:t>
      </w:r>
    </w:p>
    <w:p w:rsidR="009C474B" w:rsidRPr="009C474B" w:rsidRDefault="009C474B" w:rsidP="009C474B">
      <w:pPr>
        <w:pStyle w:val="a3"/>
        <w:spacing w:line="276" w:lineRule="auto"/>
        <w:ind w:firstLine="454"/>
        <w:rPr>
          <w:rFonts w:ascii="Times New Roman" w:hAnsi="Times New Roman"/>
          <w:color w:val="auto"/>
          <w:sz w:val="24"/>
          <w:szCs w:val="24"/>
        </w:rPr>
      </w:pPr>
      <w:r w:rsidRPr="009C474B">
        <w:rPr>
          <w:rFonts w:ascii="Times New Roman" w:hAnsi="Times New Roman"/>
          <w:color w:val="auto"/>
          <w:sz w:val="24"/>
          <w:szCs w:val="24"/>
        </w:rPr>
        <w:t xml:space="preserve">Дети с ОВЗ — </w:t>
      </w:r>
      <w:r w:rsidRPr="009C474B">
        <w:rPr>
          <w:rFonts w:ascii="Times New Roman" w:hAnsi="Times New Roman"/>
          <w:color w:val="auto"/>
          <w:spacing w:val="-4"/>
          <w:sz w:val="24"/>
          <w:szCs w:val="24"/>
        </w:rPr>
        <w:t>дети, состояние здоровья которых препятствует освоению обра</w:t>
      </w:r>
      <w:r w:rsidRPr="009C474B">
        <w:rPr>
          <w:rFonts w:ascii="Times New Roman" w:hAnsi="Times New Roman"/>
          <w:color w:val="auto"/>
          <w:sz w:val="24"/>
          <w:szCs w:val="24"/>
        </w:rPr>
        <w:t xml:space="preserve">зовательных программ общего образования вне специальных </w:t>
      </w:r>
      <w:r w:rsidRPr="009C474B">
        <w:rPr>
          <w:rFonts w:ascii="Times New Roman" w:hAnsi="Times New Roman"/>
          <w:color w:val="auto"/>
          <w:spacing w:val="-2"/>
          <w:sz w:val="24"/>
          <w:szCs w:val="24"/>
        </w:rPr>
        <w:t>условий обучения и воспитания, т.</w:t>
      </w:r>
      <w:r w:rsidRPr="009C474B">
        <w:rPr>
          <w:rFonts w:ascii="Times New Roman" w:hAnsi="Times New Roman"/>
          <w:color w:val="auto"/>
          <w:spacing w:val="-2"/>
          <w:sz w:val="24"/>
          <w:szCs w:val="24"/>
        </w:rPr>
        <w:t> </w:t>
      </w:r>
      <w:r w:rsidRPr="009C474B">
        <w:rPr>
          <w:rFonts w:ascii="Times New Roman" w:hAnsi="Times New Roman"/>
          <w:color w:val="auto"/>
          <w:spacing w:val="-2"/>
          <w:sz w:val="24"/>
          <w:szCs w:val="24"/>
        </w:rPr>
        <w:t>е. это д</w:t>
      </w:r>
      <w:r w:rsidRPr="009C474B">
        <w:rPr>
          <w:rFonts w:ascii="Times New Roman" w:hAnsi="Times New Roman"/>
          <w:color w:val="auto"/>
          <w:spacing w:val="-2"/>
          <w:sz w:val="24"/>
          <w:szCs w:val="24"/>
        </w:rPr>
        <w:t>е</w:t>
      </w:r>
      <w:r w:rsidRPr="009C474B">
        <w:rPr>
          <w:rFonts w:ascii="Times New Roman" w:hAnsi="Times New Roman"/>
          <w:color w:val="auto"/>
          <w:spacing w:val="-2"/>
          <w:sz w:val="24"/>
          <w:szCs w:val="24"/>
        </w:rPr>
        <w:t xml:space="preserve">ти­инвалиды либо </w:t>
      </w:r>
      <w:r w:rsidRPr="009C474B">
        <w:rPr>
          <w:rFonts w:ascii="Times New Roman" w:hAnsi="Times New Roman"/>
          <w:color w:val="auto"/>
          <w:sz w:val="24"/>
          <w:szCs w:val="24"/>
        </w:rPr>
        <w:t>другие дети в возрасте до 18 лет, не признанные в установленном порядке детьми­инвалидами, но имеющие временные или постоянные отклонения в физическом и (или) психическом развитии и нуждающиеся в создании специальных условий обучения и воспитания.</w:t>
      </w:r>
    </w:p>
    <w:p w:rsidR="009C474B" w:rsidRPr="003D15AA" w:rsidRDefault="009C474B" w:rsidP="009C474B">
      <w:pPr>
        <w:pStyle w:val="a3"/>
        <w:spacing w:line="276" w:lineRule="auto"/>
        <w:ind w:firstLine="454"/>
        <w:rPr>
          <w:rFonts w:ascii="Times New Roman" w:hAnsi="Times New Roman"/>
          <w:color w:val="auto"/>
          <w:sz w:val="24"/>
          <w:szCs w:val="24"/>
        </w:rPr>
      </w:pPr>
      <w:r w:rsidRPr="009C474B">
        <w:rPr>
          <w:rFonts w:ascii="Times New Roman" w:hAnsi="Times New Roman"/>
          <w:color w:val="auto"/>
          <w:spacing w:val="2"/>
          <w:sz w:val="24"/>
          <w:szCs w:val="24"/>
        </w:rPr>
        <w:t xml:space="preserve">Дети с ОВЗ могут </w:t>
      </w:r>
      <w:r w:rsidRPr="009C474B">
        <w:rPr>
          <w:rFonts w:ascii="Times New Roman" w:hAnsi="Times New Roman"/>
          <w:color w:val="auto"/>
          <w:sz w:val="24"/>
          <w:szCs w:val="24"/>
        </w:rPr>
        <w:t>иметь разные по характеру и степени выраженности нарушения в ф</w:t>
      </w:r>
      <w:r w:rsidRPr="009C474B">
        <w:rPr>
          <w:rFonts w:ascii="Times New Roman" w:hAnsi="Times New Roman"/>
          <w:color w:val="auto"/>
          <w:sz w:val="24"/>
          <w:szCs w:val="24"/>
        </w:rPr>
        <w:t>и</w:t>
      </w:r>
      <w:r w:rsidRPr="009C474B">
        <w:rPr>
          <w:rFonts w:ascii="Times New Roman" w:hAnsi="Times New Roman"/>
          <w:color w:val="auto"/>
          <w:sz w:val="24"/>
          <w:szCs w:val="24"/>
        </w:rPr>
        <w:t>зическом и (или) психическом развитии в диапазоне от временных и легкоустранимых тру</w:t>
      </w:r>
      <w:r w:rsidRPr="009C474B">
        <w:rPr>
          <w:rFonts w:ascii="Times New Roman" w:hAnsi="Times New Roman"/>
          <w:color w:val="auto"/>
          <w:sz w:val="24"/>
          <w:szCs w:val="24"/>
        </w:rPr>
        <w:t>д</w:t>
      </w:r>
      <w:r w:rsidRPr="009C474B">
        <w:rPr>
          <w:rFonts w:ascii="Times New Roman" w:hAnsi="Times New Roman"/>
          <w:color w:val="auto"/>
          <w:sz w:val="24"/>
          <w:szCs w:val="24"/>
        </w:rPr>
        <w:t xml:space="preserve">ностей до постоянных отклонений, требующих адаптированной к их возможностям </w:t>
      </w:r>
      <w:r w:rsidRPr="009C474B">
        <w:rPr>
          <w:rFonts w:ascii="Times New Roman" w:hAnsi="Times New Roman"/>
          <w:color w:val="auto"/>
          <w:spacing w:val="-2"/>
          <w:sz w:val="24"/>
          <w:szCs w:val="24"/>
        </w:rPr>
        <w:t>индив</w:t>
      </w:r>
      <w:r w:rsidRPr="009C474B">
        <w:rPr>
          <w:rFonts w:ascii="Times New Roman" w:hAnsi="Times New Roman"/>
          <w:color w:val="auto"/>
          <w:spacing w:val="-2"/>
          <w:sz w:val="24"/>
          <w:szCs w:val="24"/>
        </w:rPr>
        <w:t>и</w:t>
      </w:r>
      <w:r w:rsidRPr="009C474B">
        <w:rPr>
          <w:rFonts w:ascii="Times New Roman" w:hAnsi="Times New Roman"/>
          <w:color w:val="auto"/>
          <w:spacing w:val="-2"/>
          <w:sz w:val="24"/>
          <w:szCs w:val="24"/>
        </w:rPr>
        <w:t>дуальной программы обучения или использования спе</w:t>
      </w:r>
      <w:r w:rsidRPr="009C474B">
        <w:rPr>
          <w:rFonts w:ascii="Times New Roman" w:hAnsi="Times New Roman"/>
          <w:color w:val="auto"/>
          <w:sz w:val="24"/>
          <w:szCs w:val="24"/>
        </w:rPr>
        <w:t>циальных образовательных программ.</w:t>
      </w:r>
    </w:p>
    <w:p w:rsidR="003D15AA" w:rsidRPr="009C474B" w:rsidRDefault="003D15AA" w:rsidP="009C474B">
      <w:pPr>
        <w:spacing w:line="276" w:lineRule="auto"/>
      </w:pPr>
    </w:p>
    <w:p w:rsidR="00653A76" w:rsidRPr="009C474B" w:rsidRDefault="00653A76" w:rsidP="009C474B">
      <w:pPr>
        <w:pStyle w:val="a3"/>
        <w:spacing w:line="276" w:lineRule="auto"/>
        <w:ind w:firstLine="454"/>
        <w:rPr>
          <w:rFonts w:ascii="Times New Roman" w:hAnsi="Times New Roman"/>
          <w:color w:val="auto"/>
          <w:sz w:val="24"/>
          <w:szCs w:val="24"/>
        </w:rPr>
      </w:pPr>
      <w:r w:rsidRPr="009C474B">
        <w:rPr>
          <w:rFonts w:ascii="Times New Roman" w:hAnsi="Times New Roman"/>
          <w:b/>
          <w:bCs/>
          <w:color w:val="auto"/>
          <w:sz w:val="24"/>
          <w:szCs w:val="24"/>
        </w:rPr>
        <w:t>Цель программы</w:t>
      </w:r>
    </w:p>
    <w:p w:rsidR="003D15AA" w:rsidRPr="009C474B" w:rsidRDefault="00653A76" w:rsidP="009C474B">
      <w:pPr>
        <w:pStyle w:val="a3"/>
        <w:spacing w:line="276" w:lineRule="auto"/>
        <w:ind w:firstLine="454"/>
        <w:rPr>
          <w:rFonts w:ascii="Times New Roman" w:hAnsi="Times New Roman"/>
          <w:color w:val="auto"/>
          <w:spacing w:val="-2"/>
          <w:sz w:val="24"/>
          <w:szCs w:val="24"/>
        </w:rPr>
      </w:pPr>
      <w:r w:rsidRPr="009C474B">
        <w:rPr>
          <w:rFonts w:ascii="Times New Roman" w:hAnsi="Times New Roman"/>
          <w:color w:val="auto"/>
          <w:sz w:val="24"/>
          <w:szCs w:val="24"/>
        </w:rPr>
        <w:t>Программа коррекционной работы в соответствии с тре</w:t>
      </w:r>
      <w:r w:rsidRPr="009C474B">
        <w:rPr>
          <w:rFonts w:ascii="Times New Roman" w:hAnsi="Times New Roman"/>
          <w:color w:val="auto"/>
          <w:spacing w:val="-2"/>
          <w:sz w:val="24"/>
          <w:szCs w:val="24"/>
        </w:rPr>
        <w:t xml:space="preserve">бованиями </w:t>
      </w:r>
      <w:r w:rsidR="00C11324" w:rsidRPr="009C474B">
        <w:rPr>
          <w:rFonts w:ascii="Times New Roman" w:hAnsi="Times New Roman"/>
          <w:color w:val="auto"/>
          <w:spacing w:val="-2"/>
          <w:sz w:val="24"/>
          <w:szCs w:val="24"/>
        </w:rPr>
        <w:t>ФГОС НОО</w:t>
      </w:r>
      <w:r w:rsidRPr="009C474B">
        <w:rPr>
          <w:rFonts w:ascii="Times New Roman" w:hAnsi="Times New Roman"/>
          <w:color w:val="auto"/>
          <w:spacing w:val="-2"/>
          <w:sz w:val="24"/>
          <w:szCs w:val="24"/>
        </w:rPr>
        <w:t xml:space="preserve"> напра</w:t>
      </w:r>
      <w:r w:rsidRPr="009C474B">
        <w:rPr>
          <w:rFonts w:ascii="Times New Roman" w:hAnsi="Times New Roman"/>
          <w:color w:val="auto"/>
          <w:spacing w:val="-2"/>
          <w:sz w:val="24"/>
          <w:szCs w:val="24"/>
        </w:rPr>
        <w:t>в</w:t>
      </w:r>
      <w:r w:rsidRPr="009C474B">
        <w:rPr>
          <w:rFonts w:ascii="Times New Roman" w:hAnsi="Times New Roman"/>
          <w:color w:val="auto"/>
          <w:spacing w:val="-2"/>
          <w:sz w:val="24"/>
          <w:szCs w:val="24"/>
        </w:rPr>
        <w:t>лена на</w:t>
      </w:r>
      <w:r w:rsidR="003D15AA" w:rsidRPr="009C474B">
        <w:rPr>
          <w:rFonts w:ascii="Times New Roman" w:hAnsi="Times New Roman"/>
          <w:color w:val="auto"/>
          <w:spacing w:val="-2"/>
          <w:sz w:val="24"/>
          <w:szCs w:val="24"/>
        </w:rPr>
        <w:t>:</w:t>
      </w:r>
    </w:p>
    <w:p w:rsidR="003D15AA" w:rsidRPr="009C474B" w:rsidRDefault="00653A76" w:rsidP="005663BA">
      <w:pPr>
        <w:pStyle w:val="a3"/>
        <w:numPr>
          <w:ilvl w:val="0"/>
          <w:numId w:val="88"/>
        </w:numPr>
        <w:spacing w:line="276" w:lineRule="auto"/>
        <w:rPr>
          <w:rFonts w:ascii="Times New Roman" w:hAnsi="Times New Roman"/>
          <w:color w:val="auto"/>
          <w:spacing w:val="-3"/>
          <w:sz w:val="24"/>
          <w:szCs w:val="24"/>
        </w:rPr>
      </w:pPr>
      <w:r w:rsidRPr="009C474B">
        <w:rPr>
          <w:rFonts w:ascii="Times New Roman" w:hAnsi="Times New Roman"/>
          <w:color w:val="auto"/>
          <w:spacing w:val="-2"/>
          <w:sz w:val="24"/>
          <w:szCs w:val="24"/>
        </w:rPr>
        <w:t>создание системы ком</w:t>
      </w:r>
      <w:r w:rsidRPr="009C474B">
        <w:rPr>
          <w:rFonts w:ascii="Times New Roman" w:hAnsi="Times New Roman"/>
          <w:color w:val="auto"/>
          <w:spacing w:val="2"/>
          <w:sz w:val="24"/>
          <w:szCs w:val="24"/>
        </w:rPr>
        <w:t xml:space="preserve">плексной помощи детям с </w:t>
      </w:r>
      <w:r w:rsidR="003865F8" w:rsidRPr="009C474B">
        <w:rPr>
          <w:rFonts w:ascii="Times New Roman" w:hAnsi="Times New Roman"/>
          <w:color w:val="auto"/>
          <w:spacing w:val="2"/>
          <w:sz w:val="24"/>
          <w:szCs w:val="24"/>
        </w:rPr>
        <w:t>ОВЗ</w:t>
      </w:r>
      <w:r w:rsidRPr="009C474B">
        <w:rPr>
          <w:rFonts w:ascii="Times New Roman" w:hAnsi="Times New Roman"/>
          <w:color w:val="auto"/>
          <w:sz w:val="24"/>
          <w:szCs w:val="24"/>
        </w:rPr>
        <w:t xml:space="preserve"> в освоении основной обр</w:t>
      </w:r>
      <w:r w:rsidRPr="009C474B">
        <w:rPr>
          <w:rFonts w:ascii="Times New Roman" w:hAnsi="Times New Roman"/>
          <w:color w:val="auto"/>
          <w:sz w:val="24"/>
          <w:szCs w:val="24"/>
        </w:rPr>
        <w:t>а</w:t>
      </w:r>
      <w:r w:rsidRPr="009C474B">
        <w:rPr>
          <w:rFonts w:ascii="Times New Roman" w:hAnsi="Times New Roman"/>
          <w:color w:val="auto"/>
          <w:sz w:val="24"/>
          <w:szCs w:val="24"/>
        </w:rPr>
        <w:t>зовательной программы</w:t>
      </w:r>
      <w:r w:rsidR="003D15AA" w:rsidRPr="009C474B">
        <w:rPr>
          <w:rFonts w:ascii="Times New Roman" w:hAnsi="Times New Roman"/>
          <w:color w:val="auto"/>
          <w:spacing w:val="-3"/>
          <w:sz w:val="24"/>
          <w:szCs w:val="24"/>
        </w:rPr>
        <w:t>начального общего образования;</w:t>
      </w:r>
    </w:p>
    <w:p w:rsidR="003D15AA" w:rsidRPr="009C474B" w:rsidRDefault="00653A76" w:rsidP="005663BA">
      <w:pPr>
        <w:pStyle w:val="a3"/>
        <w:numPr>
          <w:ilvl w:val="0"/>
          <w:numId w:val="88"/>
        </w:numPr>
        <w:spacing w:line="276" w:lineRule="auto"/>
        <w:rPr>
          <w:rFonts w:ascii="Times New Roman" w:hAnsi="Times New Roman"/>
          <w:color w:val="auto"/>
          <w:sz w:val="24"/>
          <w:szCs w:val="24"/>
        </w:rPr>
      </w:pPr>
      <w:r w:rsidRPr="009C474B">
        <w:rPr>
          <w:rFonts w:ascii="Times New Roman" w:hAnsi="Times New Roman"/>
          <w:color w:val="auto"/>
          <w:spacing w:val="-3"/>
          <w:sz w:val="24"/>
          <w:szCs w:val="24"/>
        </w:rPr>
        <w:t>коррекцию недостатков в физи</w:t>
      </w:r>
      <w:r w:rsidRPr="009C474B">
        <w:rPr>
          <w:rFonts w:ascii="Times New Roman" w:hAnsi="Times New Roman"/>
          <w:color w:val="auto"/>
          <w:sz w:val="24"/>
          <w:szCs w:val="24"/>
        </w:rPr>
        <w:t>ческом и (или) психическом развитии обучаю</w:t>
      </w:r>
      <w:r w:rsidR="003D15AA" w:rsidRPr="009C474B">
        <w:rPr>
          <w:rFonts w:ascii="Times New Roman" w:hAnsi="Times New Roman"/>
          <w:color w:val="auto"/>
          <w:sz w:val="24"/>
          <w:szCs w:val="24"/>
        </w:rPr>
        <w:t>щи</w:t>
      </w:r>
      <w:r w:rsidR="003D15AA" w:rsidRPr="009C474B">
        <w:rPr>
          <w:rFonts w:ascii="Times New Roman" w:hAnsi="Times New Roman"/>
          <w:color w:val="auto"/>
          <w:sz w:val="24"/>
          <w:szCs w:val="24"/>
        </w:rPr>
        <w:t>х</w:t>
      </w:r>
      <w:r w:rsidR="003D15AA" w:rsidRPr="009C474B">
        <w:rPr>
          <w:rFonts w:ascii="Times New Roman" w:hAnsi="Times New Roman"/>
          <w:color w:val="auto"/>
          <w:sz w:val="24"/>
          <w:szCs w:val="24"/>
        </w:rPr>
        <w:t>ся;</w:t>
      </w:r>
    </w:p>
    <w:p w:rsidR="003D15AA" w:rsidRPr="009C474B" w:rsidRDefault="003D15AA" w:rsidP="005663BA">
      <w:pPr>
        <w:pStyle w:val="a3"/>
        <w:numPr>
          <w:ilvl w:val="0"/>
          <w:numId w:val="88"/>
        </w:numPr>
        <w:spacing w:line="276" w:lineRule="auto"/>
        <w:rPr>
          <w:rFonts w:ascii="Times New Roman" w:hAnsi="Times New Roman"/>
          <w:color w:val="auto"/>
          <w:sz w:val="24"/>
          <w:szCs w:val="24"/>
        </w:rPr>
      </w:pPr>
      <w:r w:rsidRPr="009C474B">
        <w:rPr>
          <w:rFonts w:ascii="Times New Roman" w:hAnsi="Times New Roman"/>
          <w:color w:val="auto"/>
          <w:sz w:val="24"/>
          <w:szCs w:val="24"/>
        </w:rPr>
        <w:t xml:space="preserve">  овладение навыками адаптации обучающихся к социуму;</w:t>
      </w:r>
    </w:p>
    <w:p w:rsidR="00653A76" w:rsidRPr="009C474B" w:rsidRDefault="003D15AA" w:rsidP="005663BA">
      <w:pPr>
        <w:pStyle w:val="a3"/>
        <w:numPr>
          <w:ilvl w:val="0"/>
          <w:numId w:val="88"/>
        </w:numPr>
        <w:spacing w:line="276" w:lineRule="auto"/>
        <w:rPr>
          <w:rFonts w:ascii="Times New Roman" w:hAnsi="Times New Roman"/>
          <w:color w:val="auto"/>
          <w:sz w:val="24"/>
          <w:szCs w:val="24"/>
        </w:rPr>
      </w:pPr>
      <w:r w:rsidRPr="009C474B">
        <w:rPr>
          <w:rFonts w:ascii="Times New Roman" w:hAnsi="Times New Roman"/>
          <w:color w:val="auto"/>
          <w:sz w:val="24"/>
          <w:szCs w:val="24"/>
        </w:rPr>
        <w:t>психолого-медико педагогическое сопровождение школьиков, имеющих пр</w:t>
      </w:r>
      <w:r w:rsidRPr="009C474B">
        <w:rPr>
          <w:rFonts w:ascii="Times New Roman" w:hAnsi="Times New Roman"/>
          <w:color w:val="auto"/>
          <w:sz w:val="24"/>
          <w:szCs w:val="24"/>
        </w:rPr>
        <w:t>о</w:t>
      </w:r>
      <w:r w:rsidRPr="009C474B">
        <w:rPr>
          <w:rFonts w:ascii="Times New Roman" w:hAnsi="Times New Roman"/>
          <w:color w:val="auto"/>
          <w:sz w:val="24"/>
          <w:szCs w:val="24"/>
        </w:rPr>
        <w:t>блемы в обучении</w:t>
      </w:r>
      <w:r w:rsidR="009C474B" w:rsidRPr="009C474B">
        <w:rPr>
          <w:rFonts w:ascii="Times New Roman" w:hAnsi="Times New Roman"/>
          <w:color w:val="auto"/>
          <w:sz w:val="24"/>
          <w:szCs w:val="24"/>
        </w:rPr>
        <w:t>.</w:t>
      </w:r>
    </w:p>
    <w:p w:rsidR="00653A76" w:rsidRPr="009C474B" w:rsidRDefault="00653A76" w:rsidP="009C474B">
      <w:pPr>
        <w:pStyle w:val="a3"/>
        <w:spacing w:line="276" w:lineRule="auto"/>
        <w:ind w:firstLine="454"/>
        <w:rPr>
          <w:rFonts w:ascii="Times New Roman" w:hAnsi="Times New Roman"/>
          <w:color w:val="auto"/>
          <w:spacing w:val="4"/>
          <w:sz w:val="24"/>
          <w:szCs w:val="24"/>
        </w:rPr>
      </w:pPr>
      <w:r w:rsidRPr="009C474B">
        <w:rPr>
          <w:rFonts w:ascii="Times New Roman" w:hAnsi="Times New Roman"/>
          <w:color w:val="auto"/>
          <w:sz w:val="24"/>
          <w:szCs w:val="24"/>
        </w:rPr>
        <w:t>Программа коррекционной работы предусматривает созда</w:t>
      </w:r>
      <w:r w:rsidRPr="009C474B">
        <w:rPr>
          <w:rFonts w:ascii="Times New Roman" w:hAnsi="Times New Roman"/>
          <w:color w:val="auto"/>
          <w:spacing w:val="2"/>
          <w:sz w:val="24"/>
          <w:szCs w:val="24"/>
        </w:rPr>
        <w:t>ние специальных условий обучения и воспитания, позволяющих учитывать особые образовательные потребности д</w:t>
      </w:r>
      <w:r w:rsidRPr="009C474B">
        <w:rPr>
          <w:rFonts w:ascii="Times New Roman" w:hAnsi="Times New Roman"/>
          <w:color w:val="auto"/>
          <w:spacing w:val="2"/>
          <w:sz w:val="24"/>
          <w:szCs w:val="24"/>
        </w:rPr>
        <w:t>е</w:t>
      </w:r>
      <w:r w:rsidRPr="009C474B">
        <w:rPr>
          <w:rFonts w:ascii="Times New Roman" w:hAnsi="Times New Roman"/>
          <w:color w:val="auto"/>
          <w:spacing w:val="2"/>
          <w:sz w:val="24"/>
          <w:szCs w:val="24"/>
        </w:rPr>
        <w:t xml:space="preserve">тейс </w:t>
      </w:r>
      <w:r w:rsidR="003865F8" w:rsidRPr="009C474B">
        <w:rPr>
          <w:rFonts w:ascii="Times New Roman" w:hAnsi="Times New Roman"/>
          <w:color w:val="auto"/>
          <w:spacing w:val="2"/>
          <w:sz w:val="24"/>
          <w:szCs w:val="24"/>
        </w:rPr>
        <w:t>ОВЗ</w:t>
      </w:r>
      <w:r w:rsidRPr="009C474B">
        <w:rPr>
          <w:rFonts w:ascii="Times New Roman" w:hAnsi="Times New Roman"/>
          <w:color w:val="auto"/>
          <w:spacing w:val="2"/>
          <w:sz w:val="24"/>
          <w:szCs w:val="24"/>
        </w:rPr>
        <w:t xml:space="preserve"> посредством</w:t>
      </w:r>
      <w:r w:rsidRPr="009C474B">
        <w:rPr>
          <w:rFonts w:ascii="Times New Roman" w:hAnsi="Times New Roman"/>
          <w:color w:val="auto"/>
          <w:sz w:val="24"/>
          <w:szCs w:val="24"/>
        </w:rPr>
        <w:t>индивидуализации и дифференциации образовательного про</w:t>
      </w:r>
      <w:r w:rsidRPr="009C474B">
        <w:rPr>
          <w:rFonts w:ascii="Times New Roman" w:hAnsi="Times New Roman"/>
          <w:color w:val="auto"/>
          <w:spacing w:val="4"/>
          <w:sz w:val="24"/>
          <w:szCs w:val="24"/>
        </w:rPr>
        <w:t>цесса.</w:t>
      </w:r>
    </w:p>
    <w:p w:rsidR="00653A76" w:rsidRPr="009C474B" w:rsidRDefault="00653A76" w:rsidP="009C474B">
      <w:pPr>
        <w:pStyle w:val="a3"/>
        <w:spacing w:line="276" w:lineRule="auto"/>
        <w:ind w:firstLine="454"/>
        <w:rPr>
          <w:rFonts w:ascii="Times New Roman" w:hAnsi="Times New Roman"/>
          <w:b/>
          <w:bCs/>
          <w:color w:val="auto"/>
          <w:sz w:val="24"/>
          <w:szCs w:val="24"/>
        </w:rPr>
      </w:pPr>
      <w:r w:rsidRPr="009C474B">
        <w:rPr>
          <w:rFonts w:ascii="Times New Roman" w:hAnsi="Times New Roman"/>
          <w:color w:val="auto"/>
          <w:sz w:val="24"/>
          <w:szCs w:val="24"/>
        </w:rPr>
        <w:t>Программа коррекционной работы может предусматривать как вариативные формы п</w:t>
      </w:r>
      <w:r w:rsidRPr="009C474B">
        <w:rPr>
          <w:rFonts w:ascii="Times New Roman" w:hAnsi="Times New Roman"/>
          <w:color w:val="auto"/>
          <w:sz w:val="24"/>
          <w:szCs w:val="24"/>
        </w:rPr>
        <w:t>о</w:t>
      </w:r>
      <w:r w:rsidRPr="009C474B">
        <w:rPr>
          <w:rFonts w:ascii="Times New Roman" w:hAnsi="Times New Roman"/>
          <w:color w:val="auto"/>
          <w:sz w:val="24"/>
          <w:szCs w:val="24"/>
        </w:rPr>
        <w:t>лучения образования, так и различные варианты специального сопровождения детей с огр</w:t>
      </w:r>
      <w:r w:rsidRPr="009C474B">
        <w:rPr>
          <w:rFonts w:ascii="Times New Roman" w:hAnsi="Times New Roman"/>
          <w:color w:val="auto"/>
          <w:sz w:val="24"/>
          <w:szCs w:val="24"/>
        </w:rPr>
        <w:t>а</w:t>
      </w:r>
      <w:r w:rsidRPr="009C474B">
        <w:rPr>
          <w:rFonts w:ascii="Times New Roman" w:hAnsi="Times New Roman"/>
          <w:color w:val="auto"/>
          <w:sz w:val="24"/>
          <w:szCs w:val="24"/>
        </w:rPr>
        <w:t>ниченными возможностями здоровья. Это могут быть формы обучения в общеобразовател</w:t>
      </w:r>
      <w:r w:rsidRPr="009C474B">
        <w:rPr>
          <w:rFonts w:ascii="Times New Roman" w:hAnsi="Times New Roman"/>
          <w:color w:val="auto"/>
          <w:sz w:val="24"/>
          <w:szCs w:val="24"/>
        </w:rPr>
        <w:t>ь</w:t>
      </w:r>
      <w:r w:rsidRPr="009C474B">
        <w:rPr>
          <w:rFonts w:ascii="Times New Roman" w:hAnsi="Times New Roman"/>
          <w:color w:val="auto"/>
          <w:sz w:val="24"/>
          <w:szCs w:val="24"/>
        </w:rPr>
        <w:t xml:space="preserve">ном классе или </w:t>
      </w:r>
      <w:r w:rsidR="003865F8" w:rsidRPr="009C474B">
        <w:rPr>
          <w:rFonts w:ascii="Times New Roman" w:hAnsi="Times New Roman"/>
          <w:color w:val="auto"/>
          <w:sz w:val="24"/>
          <w:szCs w:val="24"/>
        </w:rPr>
        <w:t>в отдельных классах или отдельных организациях, осущесвтляющих образ</w:t>
      </w:r>
      <w:r w:rsidR="003865F8" w:rsidRPr="009C474B">
        <w:rPr>
          <w:rFonts w:ascii="Times New Roman" w:hAnsi="Times New Roman"/>
          <w:color w:val="auto"/>
          <w:sz w:val="24"/>
          <w:szCs w:val="24"/>
        </w:rPr>
        <w:t>о</w:t>
      </w:r>
      <w:r w:rsidR="003865F8" w:rsidRPr="009C474B">
        <w:rPr>
          <w:rFonts w:ascii="Times New Roman" w:hAnsi="Times New Roman"/>
          <w:color w:val="auto"/>
          <w:sz w:val="24"/>
          <w:szCs w:val="24"/>
        </w:rPr>
        <w:t xml:space="preserve">вательную деятельность по адаптированным образовательным программамили </w:t>
      </w:r>
      <w:r w:rsidRPr="009C474B">
        <w:rPr>
          <w:rFonts w:ascii="Times New Roman" w:hAnsi="Times New Roman"/>
          <w:color w:val="auto"/>
          <w:sz w:val="24"/>
          <w:szCs w:val="24"/>
        </w:rPr>
        <w:t>по индивид</w:t>
      </w:r>
      <w:r w:rsidRPr="009C474B">
        <w:rPr>
          <w:rFonts w:ascii="Times New Roman" w:hAnsi="Times New Roman"/>
          <w:color w:val="auto"/>
          <w:sz w:val="24"/>
          <w:szCs w:val="24"/>
        </w:rPr>
        <w:t>у</w:t>
      </w:r>
      <w:r w:rsidRPr="009C474B">
        <w:rPr>
          <w:rFonts w:ascii="Times New Roman" w:hAnsi="Times New Roman"/>
          <w:color w:val="auto"/>
          <w:sz w:val="24"/>
          <w:szCs w:val="24"/>
        </w:rPr>
        <w:t>альной программе, с использованием надомной и (или) дистанционной формы обучения. Варьироваться могут степень участия специалистов сопровождения и организационные формы работы.</w:t>
      </w:r>
    </w:p>
    <w:p w:rsidR="00653A76" w:rsidRPr="009C474B" w:rsidRDefault="00653A76" w:rsidP="009C474B">
      <w:pPr>
        <w:pStyle w:val="a3"/>
        <w:spacing w:line="276" w:lineRule="auto"/>
        <w:ind w:firstLine="454"/>
        <w:rPr>
          <w:rFonts w:ascii="Times New Roman" w:hAnsi="Times New Roman"/>
          <w:color w:val="auto"/>
          <w:sz w:val="24"/>
          <w:szCs w:val="24"/>
        </w:rPr>
      </w:pPr>
      <w:r w:rsidRPr="009C474B">
        <w:rPr>
          <w:rFonts w:ascii="Times New Roman" w:hAnsi="Times New Roman"/>
          <w:b/>
          <w:bCs/>
          <w:color w:val="auto"/>
          <w:sz w:val="24"/>
          <w:szCs w:val="24"/>
        </w:rPr>
        <w:lastRenderedPageBreak/>
        <w:t>Задачи программы:</w:t>
      </w:r>
    </w:p>
    <w:p w:rsidR="00653A76" w:rsidRPr="009C474B" w:rsidRDefault="00653A76" w:rsidP="009C474B">
      <w:pPr>
        <w:pStyle w:val="21"/>
        <w:spacing w:line="276" w:lineRule="auto"/>
        <w:rPr>
          <w:sz w:val="24"/>
        </w:rPr>
      </w:pPr>
      <w:r w:rsidRPr="009C474B">
        <w:rPr>
          <w:sz w:val="24"/>
        </w:rPr>
        <w:t>своевременное выявление детей с трудностями адаптации, обусловленными ограниченными возможностями здоровья;</w:t>
      </w:r>
    </w:p>
    <w:p w:rsidR="00653A76" w:rsidRPr="009C474B" w:rsidRDefault="00653A76" w:rsidP="009C474B">
      <w:pPr>
        <w:pStyle w:val="21"/>
        <w:spacing w:line="276" w:lineRule="auto"/>
        <w:rPr>
          <w:sz w:val="24"/>
        </w:rPr>
      </w:pPr>
      <w:r w:rsidRPr="009C474B">
        <w:rPr>
          <w:sz w:val="24"/>
        </w:rPr>
        <w:t xml:space="preserve">определение особых образовательных потребностей детей с </w:t>
      </w:r>
      <w:r w:rsidR="003865F8" w:rsidRPr="009C474B">
        <w:rPr>
          <w:sz w:val="24"/>
        </w:rPr>
        <w:t>ОВЗ</w:t>
      </w:r>
      <w:r w:rsidRPr="009C474B">
        <w:rPr>
          <w:sz w:val="24"/>
        </w:rPr>
        <w:t>, д</w:t>
      </w:r>
      <w:r w:rsidRPr="009C474B">
        <w:rPr>
          <w:sz w:val="24"/>
        </w:rPr>
        <w:t>е</w:t>
      </w:r>
      <w:r w:rsidRPr="009C474B">
        <w:rPr>
          <w:sz w:val="24"/>
        </w:rPr>
        <w:t>тей­инвалидов;</w:t>
      </w:r>
    </w:p>
    <w:p w:rsidR="00653A76" w:rsidRPr="009C474B" w:rsidRDefault="00653A76" w:rsidP="009C474B">
      <w:pPr>
        <w:pStyle w:val="21"/>
        <w:spacing w:line="276" w:lineRule="auto"/>
        <w:rPr>
          <w:sz w:val="24"/>
        </w:rPr>
      </w:pPr>
      <w:r w:rsidRPr="009C474B">
        <w:rPr>
          <w:sz w:val="24"/>
        </w:rPr>
        <w:t>определение особенностей организации образовательно</w:t>
      </w:r>
      <w:r w:rsidR="003865F8" w:rsidRPr="009C474B">
        <w:rPr>
          <w:sz w:val="24"/>
        </w:rPr>
        <w:t>йдеятельности</w:t>
      </w:r>
      <w:r w:rsidRPr="009C474B">
        <w:rPr>
          <w:sz w:val="24"/>
        </w:rPr>
        <w:t xml:space="preserve"> для ра</w:t>
      </w:r>
      <w:r w:rsidRPr="009C474B">
        <w:rPr>
          <w:sz w:val="24"/>
        </w:rPr>
        <w:t>с</w:t>
      </w:r>
      <w:r w:rsidRPr="009C474B">
        <w:rPr>
          <w:sz w:val="24"/>
        </w:rPr>
        <w:t>сматриваемой категории детей в соответствии с индивидуальными особенностями каждого реб</w:t>
      </w:r>
      <w:r w:rsidR="00D30361" w:rsidRPr="009C474B">
        <w:rPr>
          <w:sz w:val="24"/>
        </w:rPr>
        <w:t>е</w:t>
      </w:r>
      <w:r w:rsidRPr="009C474B">
        <w:rPr>
          <w:sz w:val="24"/>
        </w:rPr>
        <w:t>нка, структурой нарушения развития и степенью его выраженности;</w:t>
      </w:r>
    </w:p>
    <w:p w:rsidR="00653A76" w:rsidRPr="009C474B" w:rsidRDefault="00653A76" w:rsidP="009C474B">
      <w:pPr>
        <w:pStyle w:val="21"/>
        <w:spacing w:line="276" w:lineRule="auto"/>
        <w:rPr>
          <w:sz w:val="24"/>
        </w:rPr>
      </w:pPr>
      <w:r w:rsidRPr="009C474B">
        <w:rPr>
          <w:sz w:val="24"/>
        </w:rPr>
        <w:t xml:space="preserve">создание условий, способствующих освоению детьми с </w:t>
      </w:r>
      <w:r w:rsidR="003865F8" w:rsidRPr="009C474B">
        <w:rPr>
          <w:sz w:val="24"/>
        </w:rPr>
        <w:t>ОВЗ</w:t>
      </w:r>
      <w:r w:rsidRPr="009C474B">
        <w:rPr>
          <w:sz w:val="24"/>
        </w:rPr>
        <w:t xml:space="preserve"> основной образ</w:t>
      </w:r>
      <w:r w:rsidRPr="009C474B">
        <w:rPr>
          <w:sz w:val="24"/>
        </w:rPr>
        <w:t>о</w:t>
      </w:r>
      <w:r w:rsidRPr="009C474B">
        <w:rPr>
          <w:sz w:val="24"/>
        </w:rPr>
        <w:t>вательной программы начального общего образования и их интеграции в образовательно</w:t>
      </w:r>
      <w:r w:rsidR="00F0499D" w:rsidRPr="009C474B">
        <w:rPr>
          <w:sz w:val="24"/>
        </w:rPr>
        <w:t>й</w:t>
      </w:r>
      <w:r w:rsidR="00F0499D" w:rsidRPr="009C474B">
        <w:rPr>
          <w:sz w:val="24"/>
        </w:rPr>
        <w:t>организации</w:t>
      </w:r>
      <w:r w:rsidRPr="009C474B">
        <w:rPr>
          <w:sz w:val="24"/>
        </w:rPr>
        <w:t>;</w:t>
      </w:r>
    </w:p>
    <w:p w:rsidR="00653A76" w:rsidRPr="009C474B" w:rsidRDefault="00653A76" w:rsidP="009C474B">
      <w:pPr>
        <w:pStyle w:val="21"/>
        <w:spacing w:line="276" w:lineRule="auto"/>
        <w:rPr>
          <w:sz w:val="24"/>
        </w:rPr>
      </w:pPr>
      <w:r w:rsidRPr="009C474B">
        <w:rPr>
          <w:sz w:val="24"/>
        </w:rPr>
        <w:t>осуществление индивидуально ориентированной психол</w:t>
      </w:r>
      <w:r w:rsidRPr="009C474B">
        <w:rPr>
          <w:sz w:val="24"/>
        </w:rPr>
        <w:t>о</w:t>
      </w:r>
      <w:r w:rsidRPr="009C474B">
        <w:rPr>
          <w:sz w:val="24"/>
        </w:rPr>
        <w:t xml:space="preserve">го­медико­педагогической помощи детям с </w:t>
      </w:r>
      <w:r w:rsidR="003865F8" w:rsidRPr="009C474B">
        <w:rPr>
          <w:sz w:val="24"/>
        </w:rPr>
        <w:t>ОВЗ</w:t>
      </w:r>
      <w:r w:rsidRPr="009C474B">
        <w:rPr>
          <w:sz w:val="24"/>
        </w:rPr>
        <w:t xml:space="preserve"> с уч</w:t>
      </w:r>
      <w:r w:rsidR="00D30361" w:rsidRPr="009C474B">
        <w:rPr>
          <w:sz w:val="24"/>
        </w:rPr>
        <w:t>е</w:t>
      </w:r>
      <w:r w:rsidRPr="009C474B">
        <w:rPr>
          <w:sz w:val="24"/>
        </w:rPr>
        <w:t>том особенностей психического и (или) физического развития, индивидуальных возможностей детей (в соответствии с рекоменд</w:t>
      </w:r>
      <w:r w:rsidRPr="009C474B">
        <w:rPr>
          <w:sz w:val="24"/>
        </w:rPr>
        <w:t>а</w:t>
      </w:r>
      <w:r w:rsidRPr="009C474B">
        <w:rPr>
          <w:sz w:val="24"/>
        </w:rPr>
        <w:t>циями психолого­медико­педагогической комиссии);</w:t>
      </w:r>
    </w:p>
    <w:p w:rsidR="00653A76" w:rsidRPr="009C474B" w:rsidRDefault="00653A76" w:rsidP="009C474B">
      <w:pPr>
        <w:pStyle w:val="21"/>
        <w:spacing w:line="276" w:lineRule="auto"/>
        <w:rPr>
          <w:sz w:val="24"/>
        </w:rPr>
      </w:pPr>
      <w:r w:rsidRPr="009C474B">
        <w:rPr>
          <w:sz w:val="24"/>
        </w:rPr>
        <w:t>разработка и реализация индивидуальных учебных планов, организация инд</w:t>
      </w:r>
      <w:r w:rsidRPr="009C474B">
        <w:rPr>
          <w:sz w:val="24"/>
        </w:rPr>
        <w:t>и</w:t>
      </w:r>
      <w:r w:rsidRPr="009C474B">
        <w:rPr>
          <w:sz w:val="24"/>
        </w:rPr>
        <w:t xml:space="preserve">видуальных и (или) групповых занятий для детей с выраженным нарушением в физическом и (или) психическом развитии, сопровождаемые поддержкой тьютора </w:t>
      </w:r>
      <w:r w:rsidR="003865F8" w:rsidRPr="009C474B">
        <w:rPr>
          <w:sz w:val="24"/>
        </w:rPr>
        <w:t>образовательной орг</w:t>
      </w:r>
      <w:r w:rsidR="003865F8" w:rsidRPr="009C474B">
        <w:rPr>
          <w:sz w:val="24"/>
        </w:rPr>
        <w:t>а</w:t>
      </w:r>
      <w:r w:rsidR="003865F8" w:rsidRPr="009C474B">
        <w:rPr>
          <w:sz w:val="24"/>
        </w:rPr>
        <w:t>низации</w:t>
      </w:r>
      <w:r w:rsidRPr="009C474B">
        <w:rPr>
          <w:sz w:val="24"/>
        </w:rPr>
        <w:t>;</w:t>
      </w:r>
    </w:p>
    <w:p w:rsidR="00653A76" w:rsidRPr="009C474B" w:rsidRDefault="00653A76" w:rsidP="009C474B">
      <w:pPr>
        <w:pStyle w:val="21"/>
        <w:spacing w:line="276" w:lineRule="auto"/>
        <w:rPr>
          <w:sz w:val="24"/>
        </w:rPr>
      </w:pPr>
      <w:r w:rsidRPr="009C474B">
        <w:rPr>
          <w:sz w:val="24"/>
        </w:rPr>
        <w:t>обеспечение возможности обучения и воспитания по дополнительным образ</w:t>
      </w:r>
      <w:r w:rsidRPr="009C474B">
        <w:rPr>
          <w:sz w:val="24"/>
        </w:rPr>
        <w:t>о</w:t>
      </w:r>
      <w:r w:rsidRPr="009C474B">
        <w:rPr>
          <w:sz w:val="24"/>
        </w:rPr>
        <w:t>вательным программам и получениядополнительных образовательных коррекционных у</w:t>
      </w:r>
      <w:r w:rsidRPr="009C474B">
        <w:rPr>
          <w:sz w:val="24"/>
        </w:rPr>
        <w:t>с</w:t>
      </w:r>
      <w:r w:rsidRPr="009C474B">
        <w:rPr>
          <w:sz w:val="24"/>
        </w:rPr>
        <w:t>луг;</w:t>
      </w:r>
    </w:p>
    <w:p w:rsidR="00653A76" w:rsidRPr="009C474B" w:rsidRDefault="00653A76" w:rsidP="009C474B">
      <w:pPr>
        <w:pStyle w:val="21"/>
        <w:spacing w:line="276" w:lineRule="auto"/>
        <w:rPr>
          <w:sz w:val="24"/>
        </w:rPr>
      </w:pPr>
      <w:r w:rsidRPr="009C474B">
        <w:rPr>
          <w:sz w:val="24"/>
        </w:rPr>
        <w:t xml:space="preserve">реализация системы мероприятий по социальной адаптации детей с </w:t>
      </w:r>
      <w:r w:rsidR="003865F8" w:rsidRPr="009C474B">
        <w:rPr>
          <w:sz w:val="24"/>
        </w:rPr>
        <w:t>ОВЗ</w:t>
      </w:r>
      <w:r w:rsidRPr="009C474B">
        <w:rPr>
          <w:sz w:val="24"/>
        </w:rPr>
        <w:t>;</w:t>
      </w:r>
    </w:p>
    <w:p w:rsidR="00653A76" w:rsidRDefault="00653A76" w:rsidP="009C474B">
      <w:pPr>
        <w:pStyle w:val="21"/>
        <w:spacing w:line="276" w:lineRule="auto"/>
        <w:rPr>
          <w:sz w:val="24"/>
        </w:rPr>
      </w:pPr>
      <w:r w:rsidRPr="009C474B">
        <w:rPr>
          <w:sz w:val="24"/>
        </w:rPr>
        <w:t xml:space="preserve">оказание родителям (законным представителям) детейс </w:t>
      </w:r>
      <w:r w:rsidR="003865F8" w:rsidRPr="009C474B">
        <w:rPr>
          <w:sz w:val="24"/>
        </w:rPr>
        <w:t>ОВЗ</w:t>
      </w:r>
      <w:r w:rsidRPr="009C474B">
        <w:rPr>
          <w:sz w:val="24"/>
        </w:rPr>
        <w:t xml:space="preserve"> консультативной и методической помощи по медицинским, социальным, правовым и другим вопросам.</w:t>
      </w:r>
    </w:p>
    <w:p w:rsidR="00C71F5A" w:rsidRPr="009C474B" w:rsidRDefault="00C71F5A" w:rsidP="00C71F5A">
      <w:pPr>
        <w:pStyle w:val="21"/>
        <w:numPr>
          <w:ilvl w:val="0"/>
          <w:numId w:val="0"/>
        </w:numPr>
        <w:spacing w:line="276" w:lineRule="auto"/>
        <w:ind w:left="680"/>
        <w:rPr>
          <w:sz w:val="24"/>
        </w:rPr>
      </w:pP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98"/>
        <w:gridCol w:w="2555"/>
        <w:gridCol w:w="1994"/>
        <w:gridCol w:w="1233"/>
        <w:gridCol w:w="2070"/>
      </w:tblGrid>
      <w:tr w:rsidR="00EA19C8" w:rsidRPr="00EA19C8" w:rsidTr="00945741">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jc w:val="both"/>
              <w:rPr>
                <w:rFonts w:eastAsia="Calibri"/>
                <w:bCs/>
                <w:i/>
                <w:iCs/>
                <w:lang w:eastAsia="en-US"/>
              </w:rPr>
            </w:pPr>
            <w:r w:rsidRPr="00EA19C8">
              <w:rPr>
                <w:rFonts w:eastAsia="Calibri"/>
                <w:bCs/>
                <w:i/>
                <w:iCs/>
                <w:lang w:eastAsia="en-US"/>
              </w:rPr>
              <w:t xml:space="preserve">Задачи </w:t>
            </w:r>
          </w:p>
        </w:tc>
        <w:tc>
          <w:tcPr>
            <w:tcW w:w="1297"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jc w:val="both"/>
              <w:rPr>
                <w:rFonts w:eastAsia="Calibri"/>
                <w:bCs/>
                <w:i/>
                <w:iCs/>
                <w:lang w:eastAsia="en-US"/>
              </w:rPr>
            </w:pPr>
            <w:r w:rsidRPr="00EA19C8">
              <w:rPr>
                <w:rFonts w:eastAsia="Calibri"/>
                <w:bCs/>
                <w:i/>
                <w:iCs/>
                <w:lang w:eastAsia="en-US"/>
              </w:rPr>
              <w:t>Комплекс мероприятий</w:t>
            </w:r>
          </w:p>
        </w:tc>
        <w:tc>
          <w:tcPr>
            <w:tcW w:w="1012"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jc w:val="both"/>
              <w:rPr>
                <w:rFonts w:eastAsia="Calibri"/>
                <w:bCs/>
                <w:i/>
                <w:iCs/>
                <w:lang w:eastAsia="en-US"/>
              </w:rPr>
            </w:pPr>
            <w:r w:rsidRPr="00EA19C8">
              <w:rPr>
                <w:rFonts w:eastAsia="Calibri"/>
                <w:bCs/>
                <w:i/>
                <w:iCs/>
                <w:lang w:eastAsia="en-US"/>
              </w:rPr>
              <w:t>Ответственные</w:t>
            </w:r>
          </w:p>
        </w:tc>
        <w:tc>
          <w:tcPr>
            <w:tcW w:w="626"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jc w:val="both"/>
              <w:rPr>
                <w:rFonts w:eastAsia="Calibri"/>
                <w:bCs/>
                <w:i/>
                <w:iCs/>
                <w:lang w:eastAsia="en-US"/>
              </w:rPr>
            </w:pPr>
            <w:r w:rsidRPr="00EA19C8">
              <w:rPr>
                <w:rFonts w:eastAsia="Calibri"/>
                <w:bCs/>
                <w:i/>
                <w:iCs/>
                <w:lang w:eastAsia="en-US"/>
              </w:rPr>
              <w:t>Сроки</w:t>
            </w:r>
          </w:p>
        </w:tc>
        <w:tc>
          <w:tcPr>
            <w:tcW w:w="1051"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jc w:val="both"/>
              <w:rPr>
                <w:rFonts w:eastAsia="Calibri"/>
                <w:bCs/>
                <w:i/>
                <w:iCs/>
                <w:lang w:eastAsia="en-US"/>
              </w:rPr>
            </w:pPr>
            <w:r w:rsidRPr="00EA19C8">
              <w:rPr>
                <w:rFonts w:eastAsia="Calibri"/>
                <w:bCs/>
                <w:i/>
                <w:iCs/>
                <w:lang w:eastAsia="en-US"/>
              </w:rPr>
              <w:t>Ожидаемый р</w:t>
            </w:r>
            <w:r w:rsidRPr="00EA19C8">
              <w:rPr>
                <w:rFonts w:eastAsia="Calibri"/>
                <w:bCs/>
                <w:i/>
                <w:iCs/>
                <w:lang w:eastAsia="en-US"/>
              </w:rPr>
              <w:t>е</w:t>
            </w:r>
            <w:r w:rsidRPr="00EA19C8">
              <w:rPr>
                <w:rFonts w:eastAsia="Calibri"/>
                <w:bCs/>
                <w:i/>
                <w:iCs/>
                <w:lang w:eastAsia="en-US"/>
              </w:rPr>
              <w:t>зультат</w:t>
            </w:r>
          </w:p>
        </w:tc>
      </w:tr>
      <w:tr w:rsidR="00EA19C8" w:rsidRPr="00EA19C8" w:rsidTr="00945741">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1.Своевременное выявление детей с трудностями адаптации, об</w:t>
            </w:r>
            <w:r w:rsidRPr="00EA19C8">
              <w:rPr>
                <w:rFonts w:eastAsia="Calibri"/>
                <w:lang w:eastAsia="en-US"/>
              </w:rPr>
              <w:t>у</w:t>
            </w:r>
            <w:r w:rsidRPr="00EA19C8">
              <w:rPr>
                <w:rFonts w:eastAsia="Calibri"/>
                <w:lang w:eastAsia="en-US"/>
              </w:rPr>
              <w:t>словленными о</w:t>
            </w:r>
            <w:r w:rsidRPr="00EA19C8">
              <w:rPr>
                <w:rFonts w:eastAsia="Calibri"/>
                <w:lang w:eastAsia="en-US"/>
              </w:rPr>
              <w:t>г</w:t>
            </w:r>
            <w:r w:rsidRPr="00EA19C8">
              <w:rPr>
                <w:rFonts w:eastAsia="Calibri"/>
                <w:lang w:eastAsia="en-US"/>
              </w:rPr>
              <w:t>раниченными возможностями здоровья</w:t>
            </w:r>
          </w:p>
        </w:tc>
        <w:tc>
          <w:tcPr>
            <w:tcW w:w="1297"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1.Диагностический м</w:t>
            </w:r>
            <w:r w:rsidRPr="00EA19C8">
              <w:rPr>
                <w:rFonts w:eastAsia="Calibri"/>
                <w:lang w:eastAsia="en-US"/>
              </w:rPr>
              <w:t>и</w:t>
            </w:r>
            <w:r w:rsidRPr="00EA19C8">
              <w:rPr>
                <w:rFonts w:eastAsia="Calibri"/>
                <w:lang w:eastAsia="en-US"/>
              </w:rPr>
              <w:t>нимум:</w:t>
            </w:r>
          </w:p>
          <w:p w:rsidR="00EA19C8" w:rsidRPr="00EA19C8" w:rsidRDefault="00EA19C8" w:rsidP="00C71F5A">
            <w:pPr>
              <w:spacing w:line="276" w:lineRule="auto"/>
              <w:ind w:left="-57" w:right="-57"/>
              <w:rPr>
                <w:rFonts w:eastAsia="Calibri"/>
                <w:lang w:eastAsia="en-US"/>
              </w:rPr>
            </w:pPr>
            <w:r w:rsidRPr="00EA19C8">
              <w:rPr>
                <w:rFonts w:eastAsia="Calibri"/>
                <w:lang w:eastAsia="en-US"/>
              </w:rPr>
              <w:t>1.1.уровень сформир</w:t>
            </w:r>
            <w:r w:rsidRPr="00EA19C8">
              <w:rPr>
                <w:rFonts w:eastAsia="Calibri"/>
                <w:lang w:eastAsia="en-US"/>
              </w:rPr>
              <w:t>о</w:t>
            </w:r>
            <w:r w:rsidRPr="00EA19C8">
              <w:rPr>
                <w:rFonts w:eastAsia="Calibri"/>
                <w:lang w:eastAsia="en-US"/>
              </w:rPr>
              <w:t>ванности высших пс</w:t>
            </w:r>
            <w:r w:rsidRPr="00EA19C8">
              <w:rPr>
                <w:rFonts w:eastAsia="Calibri"/>
                <w:lang w:eastAsia="en-US"/>
              </w:rPr>
              <w:t>и</w:t>
            </w:r>
            <w:r w:rsidRPr="00EA19C8">
              <w:rPr>
                <w:rFonts w:eastAsia="Calibri"/>
                <w:lang w:eastAsia="en-US"/>
              </w:rPr>
              <w:t>хических функций:</w:t>
            </w:r>
          </w:p>
          <w:p w:rsidR="00EA19C8" w:rsidRPr="00EA19C8" w:rsidRDefault="00EA19C8" w:rsidP="00C71F5A">
            <w:pPr>
              <w:numPr>
                <w:ilvl w:val="0"/>
                <w:numId w:val="111"/>
              </w:numPr>
              <w:tabs>
                <w:tab w:val="left" w:pos="128"/>
                <w:tab w:val="left" w:pos="326"/>
              </w:tabs>
              <w:spacing w:line="276" w:lineRule="auto"/>
              <w:ind w:left="-57" w:right="-57"/>
              <w:contextualSpacing/>
              <w:rPr>
                <w:rFonts w:eastAsia="Calibri"/>
              </w:rPr>
            </w:pPr>
            <w:r w:rsidRPr="00EA19C8">
              <w:rPr>
                <w:rFonts w:eastAsia="Calibri"/>
              </w:rPr>
              <w:t>память</w:t>
            </w:r>
          </w:p>
          <w:p w:rsidR="00EA19C8" w:rsidRPr="00EA19C8" w:rsidRDefault="00EA19C8" w:rsidP="00C71F5A">
            <w:pPr>
              <w:numPr>
                <w:ilvl w:val="0"/>
                <w:numId w:val="111"/>
              </w:numPr>
              <w:tabs>
                <w:tab w:val="left" w:pos="128"/>
                <w:tab w:val="left" w:pos="326"/>
              </w:tabs>
              <w:spacing w:line="276" w:lineRule="auto"/>
              <w:ind w:left="-57" w:right="-57"/>
              <w:contextualSpacing/>
              <w:rPr>
                <w:rFonts w:eastAsia="Calibri"/>
              </w:rPr>
            </w:pPr>
            <w:r w:rsidRPr="00EA19C8">
              <w:rPr>
                <w:rFonts w:eastAsia="Calibri"/>
              </w:rPr>
              <w:t>мышление</w:t>
            </w:r>
          </w:p>
          <w:p w:rsidR="00EA19C8" w:rsidRPr="00EA19C8" w:rsidRDefault="00EA19C8" w:rsidP="00C71F5A">
            <w:pPr>
              <w:numPr>
                <w:ilvl w:val="0"/>
                <w:numId w:val="111"/>
              </w:numPr>
              <w:tabs>
                <w:tab w:val="left" w:pos="128"/>
                <w:tab w:val="left" w:pos="326"/>
              </w:tabs>
              <w:spacing w:line="276" w:lineRule="auto"/>
              <w:ind w:left="-57" w:right="-57"/>
              <w:contextualSpacing/>
              <w:rPr>
                <w:rFonts w:eastAsia="Calibri"/>
              </w:rPr>
            </w:pPr>
            <w:r w:rsidRPr="00EA19C8">
              <w:rPr>
                <w:rFonts w:eastAsia="Calibri"/>
              </w:rPr>
              <w:t xml:space="preserve">внимание, </w:t>
            </w:r>
          </w:p>
          <w:p w:rsidR="00EA19C8" w:rsidRPr="00EA19C8" w:rsidRDefault="00EA19C8" w:rsidP="00C71F5A">
            <w:pPr>
              <w:spacing w:line="276" w:lineRule="auto"/>
              <w:ind w:left="-57" w:right="-57"/>
              <w:rPr>
                <w:rFonts w:eastAsia="Calibri"/>
                <w:lang w:eastAsia="en-US"/>
              </w:rPr>
            </w:pPr>
            <w:r w:rsidRPr="00EA19C8">
              <w:rPr>
                <w:rFonts w:eastAsia="Calibri"/>
                <w:lang w:eastAsia="en-US"/>
              </w:rPr>
              <w:t>1.2.изучение социал</w:t>
            </w:r>
            <w:r w:rsidRPr="00EA19C8">
              <w:rPr>
                <w:rFonts w:eastAsia="Calibri"/>
                <w:lang w:eastAsia="en-US"/>
              </w:rPr>
              <w:t>ь</w:t>
            </w:r>
            <w:r w:rsidRPr="00EA19C8">
              <w:rPr>
                <w:rFonts w:eastAsia="Calibri"/>
                <w:lang w:eastAsia="en-US"/>
              </w:rPr>
              <w:t>ной  ситуации  разв</w:t>
            </w:r>
            <w:r w:rsidRPr="00EA19C8">
              <w:rPr>
                <w:rFonts w:eastAsia="Calibri"/>
                <w:lang w:eastAsia="en-US"/>
              </w:rPr>
              <w:t>и</w:t>
            </w:r>
            <w:r w:rsidRPr="00EA19C8">
              <w:rPr>
                <w:rFonts w:eastAsia="Calibri"/>
                <w:lang w:eastAsia="en-US"/>
              </w:rPr>
              <w:t>тия и условий семейн</w:t>
            </w:r>
            <w:r w:rsidRPr="00EA19C8">
              <w:rPr>
                <w:rFonts w:eastAsia="Calibri"/>
                <w:lang w:eastAsia="en-US"/>
              </w:rPr>
              <w:t>о</w:t>
            </w:r>
            <w:r w:rsidRPr="00EA19C8">
              <w:rPr>
                <w:rFonts w:eastAsia="Calibri"/>
                <w:lang w:eastAsia="en-US"/>
              </w:rPr>
              <w:t>го воспитания ребенка.</w:t>
            </w:r>
          </w:p>
          <w:p w:rsidR="00EA19C8" w:rsidRPr="00EA19C8" w:rsidRDefault="00EA19C8" w:rsidP="00C71F5A">
            <w:pPr>
              <w:spacing w:line="276" w:lineRule="auto"/>
              <w:ind w:left="-57" w:right="-57"/>
              <w:rPr>
                <w:rFonts w:eastAsia="Calibri"/>
                <w:lang w:eastAsia="en-US"/>
              </w:rPr>
            </w:pPr>
            <w:r w:rsidRPr="00EA19C8">
              <w:rPr>
                <w:rFonts w:eastAsia="Calibri"/>
                <w:lang w:eastAsia="en-US"/>
              </w:rPr>
              <w:t>2. Комплексный сбор сведений о ребенке на основании диагност</w:t>
            </w:r>
            <w:r w:rsidRPr="00EA19C8">
              <w:rPr>
                <w:rFonts w:eastAsia="Calibri"/>
                <w:lang w:eastAsia="en-US"/>
              </w:rPr>
              <w:t>и</w:t>
            </w:r>
            <w:r w:rsidRPr="00EA19C8">
              <w:rPr>
                <w:rFonts w:eastAsia="Calibri"/>
                <w:lang w:eastAsia="en-US"/>
              </w:rPr>
              <w:t>ческого минимума</w:t>
            </w:r>
          </w:p>
        </w:tc>
        <w:tc>
          <w:tcPr>
            <w:tcW w:w="1012"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Заместитель д</w:t>
            </w:r>
            <w:r w:rsidRPr="00EA19C8">
              <w:rPr>
                <w:rFonts w:eastAsia="Calibri"/>
                <w:lang w:eastAsia="en-US"/>
              </w:rPr>
              <w:t>и</w:t>
            </w:r>
            <w:r w:rsidRPr="00EA19C8">
              <w:rPr>
                <w:rFonts w:eastAsia="Calibri"/>
                <w:lang w:eastAsia="en-US"/>
              </w:rPr>
              <w:t>ректора,  клас</w:t>
            </w:r>
            <w:r w:rsidRPr="00EA19C8">
              <w:rPr>
                <w:rFonts w:eastAsia="Calibri"/>
                <w:lang w:eastAsia="en-US"/>
              </w:rPr>
              <w:t>с</w:t>
            </w:r>
            <w:r w:rsidRPr="00EA19C8">
              <w:rPr>
                <w:rFonts w:eastAsia="Calibri"/>
                <w:lang w:eastAsia="en-US"/>
              </w:rPr>
              <w:t>ный руковод</w:t>
            </w:r>
            <w:r w:rsidRPr="00EA19C8">
              <w:rPr>
                <w:rFonts w:eastAsia="Calibri"/>
                <w:lang w:eastAsia="en-US"/>
              </w:rPr>
              <w:t>и</w:t>
            </w:r>
            <w:r w:rsidRPr="00EA19C8">
              <w:rPr>
                <w:rFonts w:eastAsia="Calibri"/>
                <w:lang w:eastAsia="en-US"/>
              </w:rPr>
              <w:t>тель, медици</w:t>
            </w:r>
            <w:r w:rsidRPr="00EA19C8">
              <w:rPr>
                <w:rFonts w:eastAsia="Calibri"/>
                <w:lang w:eastAsia="en-US"/>
              </w:rPr>
              <w:t>н</w:t>
            </w:r>
            <w:r w:rsidRPr="00EA19C8">
              <w:rPr>
                <w:rFonts w:eastAsia="Calibri"/>
                <w:lang w:eastAsia="en-US"/>
              </w:rPr>
              <w:t>ский работник, педагог-психолог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Ежегодно первая четверть</w:t>
            </w:r>
          </w:p>
        </w:tc>
        <w:tc>
          <w:tcPr>
            <w:tcW w:w="1051"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lang w:eastAsia="en-US"/>
              </w:rPr>
            </w:pPr>
            <w:r w:rsidRPr="00EA19C8">
              <w:rPr>
                <w:rFonts w:eastAsia="Calibri"/>
                <w:lang w:eastAsia="en-US"/>
              </w:rPr>
              <w:t>1.Формирование групп на основе оценки континге</w:t>
            </w:r>
            <w:r w:rsidRPr="00EA19C8">
              <w:rPr>
                <w:rFonts w:eastAsia="Calibri"/>
                <w:lang w:eastAsia="en-US"/>
              </w:rPr>
              <w:t>н</w:t>
            </w:r>
            <w:r w:rsidRPr="00EA19C8">
              <w:rPr>
                <w:rFonts w:eastAsia="Calibri"/>
                <w:lang w:eastAsia="en-US"/>
              </w:rPr>
              <w:t>та обучающихся для определения специфики и обр</w:t>
            </w:r>
            <w:r w:rsidRPr="00EA19C8">
              <w:rPr>
                <w:rFonts w:eastAsia="Calibri"/>
                <w:lang w:eastAsia="en-US"/>
              </w:rPr>
              <w:t>а</w:t>
            </w:r>
            <w:r w:rsidRPr="00EA19C8">
              <w:rPr>
                <w:rFonts w:eastAsia="Calibri"/>
                <w:lang w:eastAsia="en-US"/>
              </w:rPr>
              <w:t>зовательных п</w:t>
            </w:r>
            <w:r w:rsidRPr="00EA19C8">
              <w:rPr>
                <w:rFonts w:eastAsia="Calibri"/>
                <w:lang w:eastAsia="en-US"/>
              </w:rPr>
              <w:t>о</w:t>
            </w:r>
            <w:r w:rsidRPr="00EA19C8">
              <w:rPr>
                <w:rFonts w:eastAsia="Calibri"/>
                <w:lang w:eastAsia="en-US"/>
              </w:rPr>
              <w:t>требностей</w:t>
            </w:r>
          </w:p>
          <w:p w:rsidR="00EA19C8" w:rsidRPr="00EA19C8" w:rsidRDefault="00EA19C8" w:rsidP="00C71F5A">
            <w:pPr>
              <w:spacing w:line="276" w:lineRule="auto"/>
              <w:ind w:left="-57" w:right="-57"/>
              <w:rPr>
                <w:rFonts w:eastAsia="Calibri"/>
                <w:lang w:eastAsia="en-US"/>
              </w:rPr>
            </w:pPr>
            <w:r w:rsidRPr="00EA19C8">
              <w:rPr>
                <w:rFonts w:eastAsia="Calibri"/>
                <w:lang w:eastAsia="en-US"/>
              </w:rPr>
              <w:t>2.Включение р</w:t>
            </w:r>
            <w:r w:rsidRPr="00EA19C8">
              <w:rPr>
                <w:rFonts w:eastAsia="Calibri"/>
                <w:lang w:eastAsia="en-US"/>
              </w:rPr>
              <w:t>о</w:t>
            </w:r>
            <w:r w:rsidRPr="00EA19C8">
              <w:rPr>
                <w:rFonts w:eastAsia="Calibri"/>
                <w:lang w:eastAsia="en-US"/>
              </w:rPr>
              <w:t>дителей в процесс и (или) направл</w:t>
            </w:r>
            <w:r w:rsidRPr="00EA19C8">
              <w:rPr>
                <w:rFonts w:eastAsia="Calibri"/>
                <w:lang w:eastAsia="en-US"/>
              </w:rPr>
              <w:t>е</w:t>
            </w:r>
            <w:r w:rsidRPr="00EA19C8">
              <w:rPr>
                <w:rFonts w:eastAsia="Calibri"/>
                <w:lang w:eastAsia="en-US"/>
              </w:rPr>
              <w:t>ние коррекцио</w:t>
            </w:r>
            <w:r w:rsidRPr="00EA19C8">
              <w:rPr>
                <w:rFonts w:eastAsia="Calibri"/>
                <w:lang w:eastAsia="en-US"/>
              </w:rPr>
              <w:t>н</w:t>
            </w:r>
            <w:r w:rsidRPr="00EA19C8">
              <w:rPr>
                <w:rFonts w:eastAsia="Calibri"/>
                <w:lang w:eastAsia="en-US"/>
              </w:rPr>
              <w:t>ной работы</w:t>
            </w:r>
          </w:p>
          <w:p w:rsidR="00EA19C8" w:rsidRPr="00EA19C8" w:rsidRDefault="00EA19C8" w:rsidP="00C71F5A">
            <w:pPr>
              <w:spacing w:line="276" w:lineRule="auto"/>
              <w:ind w:left="-57" w:right="-57"/>
              <w:rPr>
                <w:rFonts w:eastAsia="Calibri"/>
                <w:lang w:eastAsia="en-US"/>
              </w:rPr>
            </w:pPr>
            <w:r w:rsidRPr="00EA19C8">
              <w:rPr>
                <w:rFonts w:eastAsia="Calibri"/>
                <w:lang w:eastAsia="en-US"/>
              </w:rPr>
              <w:t xml:space="preserve">3. Сведения об уровне высших психических функций, </w:t>
            </w:r>
          </w:p>
          <w:p w:rsidR="00EA19C8" w:rsidRPr="00EA19C8" w:rsidRDefault="00EA19C8" w:rsidP="00C71F5A">
            <w:pPr>
              <w:spacing w:line="276" w:lineRule="auto"/>
              <w:ind w:left="-57" w:right="-57"/>
              <w:rPr>
                <w:rFonts w:eastAsia="Calibri"/>
                <w:lang w:eastAsia="en-US"/>
              </w:rPr>
            </w:pPr>
            <w:r w:rsidRPr="00EA19C8">
              <w:rPr>
                <w:rFonts w:eastAsia="Calibri"/>
                <w:lang w:eastAsia="en-US"/>
              </w:rPr>
              <w:t>эмоционально личностной сферы</w:t>
            </w:r>
          </w:p>
        </w:tc>
      </w:tr>
      <w:tr w:rsidR="00EA19C8" w:rsidRPr="00EA19C8" w:rsidTr="00945741">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b/>
                <w:lang w:eastAsia="en-US"/>
              </w:rPr>
            </w:pPr>
            <w:r w:rsidRPr="00EA19C8">
              <w:rPr>
                <w:rFonts w:eastAsia="Calibri"/>
                <w:lang w:eastAsia="en-US"/>
              </w:rPr>
              <w:lastRenderedPageBreak/>
              <w:t>2.Определение особых образов</w:t>
            </w:r>
            <w:r w:rsidRPr="00EA19C8">
              <w:rPr>
                <w:rFonts w:eastAsia="Calibri"/>
                <w:lang w:eastAsia="en-US"/>
              </w:rPr>
              <w:t>а</w:t>
            </w:r>
            <w:r w:rsidRPr="00EA19C8">
              <w:rPr>
                <w:rFonts w:eastAsia="Calibri"/>
                <w:lang w:eastAsia="en-US"/>
              </w:rPr>
              <w:t>тельных потре</w:t>
            </w:r>
            <w:r w:rsidRPr="00EA19C8">
              <w:rPr>
                <w:rFonts w:eastAsia="Calibri"/>
                <w:lang w:eastAsia="en-US"/>
              </w:rPr>
              <w:t>б</w:t>
            </w:r>
            <w:r w:rsidRPr="00EA19C8">
              <w:rPr>
                <w:rFonts w:eastAsia="Calibri"/>
                <w:lang w:eastAsia="en-US"/>
              </w:rPr>
              <w:t>ностей детей с ограниченными возможностями здоровья, детей-инвалидов</w:t>
            </w:r>
          </w:p>
        </w:tc>
        <w:tc>
          <w:tcPr>
            <w:tcW w:w="1297"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1.Социальное партне</w:t>
            </w:r>
            <w:r w:rsidRPr="00EA19C8">
              <w:rPr>
                <w:rFonts w:eastAsia="Calibri"/>
                <w:lang w:eastAsia="en-US"/>
              </w:rPr>
              <w:t>р</w:t>
            </w:r>
            <w:r w:rsidRPr="00EA19C8">
              <w:rPr>
                <w:rFonts w:eastAsia="Calibri"/>
                <w:lang w:eastAsia="en-US"/>
              </w:rPr>
              <w:t xml:space="preserve">ство: </w:t>
            </w:r>
          </w:p>
          <w:p w:rsidR="00EA19C8" w:rsidRPr="00EA19C8" w:rsidRDefault="00EA19C8" w:rsidP="00C71F5A">
            <w:pPr>
              <w:numPr>
                <w:ilvl w:val="0"/>
                <w:numId w:val="112"/>
              </w:numPr>
              <w:tabs>
                <w:tab w:val="left" w:pos="313"/>
              </w:tabs>
              <w:spacing w:line="276" w:lineRule="auto"/>
              <w:ind w:left="-57" w:right="-57"/>
              <w:contextualSpacing/>
              <w:rPr>
                <w:rFonts w:eastAsia="Calibri"/>
              </w:rPr>
            </w:pPr>
            <w:r w:rsidRPr="00EA19C8">
              <w:rPr>
                <w:rFonts w:eastAsia="Calibri"/>
              </w:rPr>
              <w:t>ПМПК (муниципал</w:t>
            </w:r>
            <w:r w:rsidRPr="00EA19C8">
              <w:rPr>
                <w:rFonts w:eastAsia="Calibri"/>
              </w:rPr>
              <w:t>ь</w:t>
            </w:r>
            <w:r w:rsidRPr="00EA19C8">
              <w:rPr>
                <w:rFonts w:eastAsia="Calibri"/>
              </w:rPr>
              <w:t>ная)</w:t>
            </w:r>
          </w:p>
          <w:p w:rsidR="00EA19C8" w:rsidRPr="00EA19C8" w:rsidRDefault="00EA19C8" w:rsidP="00C71F5A">
            <w:pPr>
              <w:numPr>
                <w:ilvl w:val="0"/>
                <w:numId w:val="112"/>
              </w:numPr>
              <w:tabs>
                <w:tab w:val="left" w:pos="313"/>
              </w:tabs>
              <w:spacing w:line="276" w:lineRule="auto"/>
              <w:ind w:left="-57" w:right="-57"/>
              <w:contextualSpacing/>
              <w:rPr>
                <w:rFonts w:eastAsia="Calibri"/>
              </w:rPr>
            </w:pPr>
            <w:r w:rsidRPr="00EA19C8">
              <w:rPr>
                <w:rFonts w:eastAsia="Calibri"/>
              </w:rPr>
              <w:t>Органы опеки и попечительства</w:t>
            </w:r>
          </w:p>
          <w:p w:rsidR="00EA19C8" w:rsidRPr="00EA19C8" w:rsidRDefault="00EA19C8" w:rsidP="00C71F5A">
            <w:pPr>
              <w:numPr>
                <w:ilvl w:val="0"/>
                <w:numId w:val="112"/>
              </w:numPr>
              <w:tabs>
                <w:tab w:val="left" w:pos="313"/>
              </w:tabs>
              <w:spacing w:line="276" w:lineRule="auto"/>
              <w:ind w:left="-57" w:right="-57"/>
              <w:contextualSpacing/>
              <w:rPr>
                <w:rFonts w:eastAsia="Calibri"/>
              </w:rPr>
            </w:pPr>
            <w:r w:rsidRPr="00EA19C8">
              <w:rPr>
                <w:rFonts w:eastAsia="Calibri"/>
              </w:rPr>
              <w:t>Управление социал</w:t>
            </w:r>
            <w:r w:rsidRPr="00EA19C8">
              <w:rPr>
                <w:rFonts w:eastAsia="Calibri"/>
              </w:rPr>
              <w:t>ь</w:t>
            </w:r>
            <w:r w:rsidRPr="00EA19C8">
              <w:rPr>
                <w:rFonts w:eastAsia="Calibri"/>
              </w:rPr>
              <w:t>ной защиты населения</w:t>
            </w:r>
          </w:p>
          <w:p w:rsidR="00C71F5A" w:rsidRDefault="00EA19C8" w:rsidP="00C71F5A">
            <w:pPr>
              <w:spacing w:line="276" w:lineRule="auto"/>
              <w:ind w:left="-57" w:right="-57"/>
              <w:rPr>
                <w:rFonts w:eastAsia="Calibri"/>
                <w:lang w:eastAsia="en-US"/>
              </w:rPr>
            </w:pPr>
            <w:r w:rsidRPr="00EA19C8">
              <w:rPr>
                <w:rFonts w:eastAsia="Calibri"/>
                <w:lang w:eastAsia="en-US"/>
              </w:rPr>
              <w:t>2. Определение зон актуального и бл</w:t>
            </w:r>
            <w:r w:rsidRPr="00EA19C8">
              <w:rPr>
                <w:rFonts w:eastAsia="Calibri"/>
                <w:lang w:eastAsia="en-US"/>
              </w:rPr>
              <w:t>и</w:t>
            </w:r>
            <w:r w:rsidRPr="00EA19C8">
              <w:rPr>
                <w:rFonts w:eastAsia="Calibri"/>
                <w:lang w:eastAsia="en-US"/>
              </w:rPr>
              <w:t>жайшего развития р</w:t>
            </w:r>
            <w:r w:rsidRPr="00EA19C8">
              <w:rPr>
                <w:rFonts w:eastAsia="Calibri"/>
                <w:lang w:eastAsia="en-US"/>
              </w:rPr>
              <w:t>е</w:t>
            </w:r>
            <w:r w:rsidRPr="00EA19C8">
              <w:rPr>
                <w:rFonts w:eastAsia="Calibri"/>
                <w:lang w:eastAsia="en-US"/>
              </w:rPr>
              <w:t>бенка и выявление его резервных возможн</w:t>
            </w:r>
            <w:r w:rsidRPr="00EA19C8">
              <w:rPr>
                <w:rFonts w:eastAsia="Calibri"/>
                <w:lang w:eastAsia="en-US"/>
              </w:rPr>
              <w:t>о</w:t>
            </w:r>
            <w:r w:rsidRPr="00EA19C8">
              <w:rPr>
                <w:rFonts w:eastAsia="Calibri"/>
                <w:lang w:eastAsia="en-US"/>
              </w:rPr>
              <w:t xml:space="preserve">стей </w:t>
            </w:r>
          </w:p>
          <w:p w:rsidR="00EA19C8" w:rsidRPr="00EA19C8" w:rsidRDefault="00EA19C8" w:rsidP="00C71F5A">
            <w:pPr>
              <w:spacing w:line="276" w:lineRule="auto"/>
              <w:ind w:left="-57" w:right="-57"/>
              <w:rPr>
                <w:rFonts w:eastAsia="Calibri"/>
                <w:lang w:eastAsia="en-US"/>
              </w:rPr>
            </w:pPr>
            <w:r w:rsidRPr="00EA19C8">
              <w:rPr>
                <w:rFonts w:eastAsia="Calibri"/>
                <w:lang w:eastAsia="en-US"/>
              </w:rPr>
              <w:t>3.Разработка и утве</w:t>
            </w:r>
            <w:r w:rsidRPr="00EA19C8">
              <w:rPr>
                <w:rFonts w:eastAsia="Calibri"/>
                <w:lang w:eastAsia="en-US"/>
              </w:rPr>
              <w:t>р</w:t>
            </w:r>
            <w:r w:rsidRPr="00EA19C8">
              <w:rPr>
                <w:rFonts w:eastAsia="Calibri"/>
                <w:lang w:eastAsia="en-US"/>
              </w:rPr>
              <w:t>ждение индивидуал</w:t>
            </w:r>
            <w:r w:rsidRPr="00EA19C8">
              <w:rPr>
                <w:rFonts w:eastAsia="Calibri"/>
                <w:lang w:eastAsia="en-US"/>
              </w:rPr>
              <w:t>ь</w:t>
            </w:r>
            <w:r w:rsidRPr="00EA19C8">
              <w:rPr>
                <w:rFonts w:eastAsia="Calibri"/>
                <w:lang w:eastAsia="en-US"/>
              </w:rPr>
              <w:t>ного образовательного маршрута развития ребенка с учетом уро</w:t>
            </w:r>
            <w:r w:rsidRPr="00EA19C8">
              <w:rPr>
                <w:rFonts w:eastAsia="Calibri"/>
                <w:lang w:eastAsia="en-US"/>
              </w:rPr>
              <w:t>в</w:t>
            </w:r>
            <w:r w:rsidRPr="00EA19C8">
              <w:rPr>
                <w:rFonts w:eastAsia="Calibri"/>
                <w:lang w:eastAsia="en-US"/>
              </w:rPr>
              <w:t>ня сформированности высших психических функций, личностного развития.</w:t>
            </w:r>
          </w:p>
        </w:tc>
        <w:tc>
          <w:tcPr>
            <w:tcW w:w="1012"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contextualSpacing/>
              <w:rPr>
                <w:rFonts w:eastAsia="Calibri"/>
              </w:rPr>
            </w:pPr>
            <w:r w:rsidRPr="00EA19C8">
              <w:rPr>
                <w:rFonts w:eastAsia="Calibri"/>
              </w:rPr>
              <w:t>Зам. директора</w:t>
            </w:r>
          </w:p>
          <w:p w:rsidR="00EA19C8" w:rsidRPr="00EA19C8" w:rsidRDefault="00EA19C8" w:rsidP="00C71F5A">
            <w:pPr>
              <w:spacing w:line="276" w:lineRule="auto"/>
              <w:ind w:left="-57" w:right="-57"/>
              <w:contextualSpacing/>
              <w:rPr>
                <w:rFonts w:eastAsia="Calibri"/>
              </w:rPr>
            </w:pPr>
            <w:r w:rsidRPr="00EA19C8">
              <w:rPr>
                <w:rFonts w:eastAsia="Calibri"/>
              </w:rPr>
              <w:t>Классные руков</w:t>
            </w:r>
            <w:r w:rsidRPr="00EA19C8">
              <w:rPr>
                <w:rFonts w:eastAsia="Calibri"/>
              </w:rPr>
              <w:t>о</w:t>
            </w:r>
            <w:r w:rsidRPr="00EA19C8">
              <w:rPr>
                <w:rFonts w:eastAsia="Calibri"/>
              </w:rPr>
              <w:t>дители, педагог-психолог</w:t>
            </w:r>
          </w:p>
        </w:tc>
        <w:tc>
          <w:tcPr>
            <w:tcW w:w="626"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lang w:eastAsia="en-US"/>
              </w:rPr>
            </w:pPr>
            <w:r w:rsidRPr="00EA19C8">
              <w:rPr>
                <w:rFonts w:eastAsia="Calibri"/>
                <w:lang w:eastAsia="en-US"/>
              </w:rPr>
              <w:t>Постоянно</w:t>
            </w:r>
          </w:p>
          <w:p w:rsidR="00EA19C8" w:rsidRPr="00EA19C8" w:rsidRDefault="00EA19C8" w:rsidP="00C71F5A">
            <w:pPr>
              <w:spacing w:line="276" w:lineRule="auto"/>
              <w:ind w:left="-57" w:right="-57"/>
              <w:contextualSpacing/>
              <w:rPr>
                <w:rFonts w:eastAsia="Calibri"/>
                <w:b/>
              </w:rPr>
            </w:pPr>
          </w:p>
        </w:tc>
        <w:tc>
          <w:tcPr>
            <w:tcW w:w="1051"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Индивидуальная карта развития ребенка.</w:t>
            </w:r>
          </w:p>
        </w:tc>
      </w:tr>
      <w:tr w:rsidR="00EA19C8" w:rsidRPr="00EA19C8" w:rsidTr="00945741">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b/>
                <w:lang w:eastAsia="en-US"/>
              </w:rPr>
            </w:pPr>
            <w:r w:rsidRPr="00EA19C8">
              <w:rPr>
                <w:rFonts w:eastAsia="Calibri"/>
                <w:lang w:eastAsia="en-US"/>
              </w:rPr>
              <w:t>3.Определение особенностей о</w:t>
            </w:r>
            <w:r w:rsidRPr="00EA19C8">
              <w:rPr>
                <w:rFonts w:eastAsia="Calibri"/>
                <w:lang w:eastAsia="en-US"/>
              </w:rPr>
              <w:t>р</w:t>
            </w:r>
            <w:r w:rsidRPr="00EA19C8">
              <w:rPr>
                <w:rFonts w:eastAsia="Calibri"/>
                <w:lang w:eastAsia="en-US"/>
              </w:rPr>
              <w:t>ганизации обр</w:t>
            </w:r>
            <w:r w:rsidRPr="00EA19C8">
              <w:rPr>
                <w:rFonts w:eastAsia="Calibri"/>
                <w:lang w:eastAsia="en-US"/>
              </w:rPr>
              <w:t>а</w:t>
            </w:r>
            <w:r w:rsidRPr="00EA19C8">
              <w:rPr>
                <w:rFonts w:eastAsia="Calibri"/>
                <w:lang w:eastAsia="en-US"/>
              </w:rPr>
              <w:t>зовательного процесса для ра</w:t>
            </w:r>
            <w:r w:rsidRPr="00EA19C8">
              <w:rPr>
                <w:rFonts w:eastAsia="Calibri"/>
                <w:lang w:eastAsia="en-US"/>
              </w:rPr>
              <w:t>с</w:t>
            </w:r>
            <w:r w:rsidRPr="00EA19C8">
              <w:rPr>
                <w:rFonts w:eastAsia="Calibri"/>
                <w:lang w:eastAsia="en-US"/>
              </w:rPr>
              <w:t>сматриваемой категории детей в соответствии с индивидуальн</w:t>
            </w:r>
            <w:r w:rsidRPr="00EA19C8">
              <w:rPr>
                <w:rFonts w:eastAsia="Calibri"/>
                <w:lang w:eastAsia="en-US"/>
              </w:rPr>
              <w:t>ы</w:t>
            </w:r>
            <w:r w:rsidRPr="00EA19C8">
              <w:rPr>
                <w:rFonts w:eastAsia="Calibri"/>
                <w:lang w:eastAsia="en-US"/>
              </w:rPr>
              <w:t>ми особенностями каждого ребёнка, структурой нар</w:t>
            </w:r>
            <w:r w:rsidRPr="00EA19C8">
              <w:rPr>
                <w:rFonts w:eastAsia="Calibri"/>
                <w:lang w:eastAsia="en-US"/>
              </w:rPr>
              <w:t>у</w:t>
            </w:r>
            <w:r w:rsidRPr="00EA19C8">
              <w:rPr>
                <w:rFonts w:eastAsia="Calibri"/>
                <w:lang w:eastAsia="en-US"/>
              </w:rPr>
              <w:t>шения развития и степенью его в</w:t>
            </w:r>
            <w:r w:rsidRPr="00EA19C8">
              <w:rPr>
                <w:rFonts w:eastAsia="Calibri"/>
                <w:lang w:eastAsia="en-US"/>
              </w:rPr>
              <w:t>ы</w:t>
            </w:r>
            <w:r w:rsidRPr="00EA19C8">
              <w:rPr>
                <w:rFonts w:eastAsia="Calibri"/>
                <w:lang w:eastAsia="en-US"/>
              </w:rPr>
              <w:t>раженнос ти</w:t>
            </w:r>
          </w:p>
        </w:tc>
        <w:tc>
          <w:tcPr>
            <w:tcW w:w="1297"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right="-57"/>
              <w:rPr>
                <w:rFonts w:eastAsia="Calibri"/>
                <w:lang w:eastAsia="en-US"/>
              </w:rPr>
            </w:pPr>
            <w:r w:rsidRPr="00EA19C8">
              <w:rPr>
                <w:rFonts w:eastAsia="Calibri"/>
                <w:lang w:eastAsia="en-US"/>
              </w:rPr>
              <w:t>1.Соблюдение охра</w:t>
            </w:r>
            <w:r w:rsidRPr="00EA19C8">
              <w:rPr>
                <w:rFonts w:eastAsia="Calibri"/>
                <w:lang w:eastAsia="en-US"/>
              </w:rPr>
              <w:t>н</w:t>
            </w:r>
            <w:r w:rsidRPr="00EA19C8">
              <w:rPr>
                <w:rFonts w:eastAsia="Calibri"/>
                <w:lang w:eastAsia="en-US"/>
              </w:rPr>
              <w:t>ного режима обучения;</w:t>
            </w:r>
          </w:p>
          <w:p w:rsidR="00EA19C8" w:rsidRPr="00EA19C8" w:rsidRDefault="00EA19C8" w:rsidP="00C71F5A">
            <w:pPr>
              <w:spacing w:line="276" w:lineRule="auto"/>
              <w:ind w:left="-57" w:right="-57"/>
              <w:contextualSpacing/>
              <w:rPr>
                <w:rFonts w:eastAsia="Calibri"/>
              </w:rPr>
            </w:pPr>
            <w:r w:rsidRPr="00EA19C8">
              <w:rPr>
                <w:rFonts w:eastAsia="Calibri"/>
              </w:rPr>
              <w:t>2.Выбор адекватной формы обучения (о</w:t>
            </w:r>
            <w:r w:rsidRPr="00EA19C8">
              <w:rPr>
                <w:rFonts w:eastAsia="Calibri"/>
              </w:rPr>
              <w:t>ч</w:t>
            </w:r>
            <w:r w:rsidRPr="00EA19C8">
              <w:rPr>
                <w:rFonts w:eastAsia="Calibri"/>
              </w:rPr>
              <w:t>ная, на дому)</w:t>
            </w:r>
          </w:p>
          <w:p w:rsidR="00EA19C8" w:rsidRPr="00EA19C8" w:rsidRDefault="00EA19C8" w:rsidP="00C71F5A">
            <w:pPr>
              <w:spacing w:line="276" w:lineRule="auto"/>
              <w:ind w:left="-57" w:right="-57"/>
              <w:contextualSpacing/>
              <w:rPr>
                <w:rFonts w:eastAsia="Calibri"/>
              </w:rPr>
            </w:pPr>
            <w:r w:rsidRPr="00EA19C8">
              <w:rPr>
                <w:rFonts w:eastAsia="Calibri"/>
              </w:rPr>
              <w:t>4. Организация  вза</w:t>
            </w:r>
            <w:r w:rsidRPr="00EA19C8">
              <w:rPr>
                <w:rFonts w:eastAsia="Calibri"/>
              </w:rPr>
              <w:t>и</w:t>
            </w:r>
            <w:r w:rsidRPr="00EA19C8">
              <w:rPr>
                <w:rFonts w:eastAsia="Calibri"/>
              </w:rPr>
              <w:t>модействия ОУ с:</w:t>
            </w:r>
          </w:p>
          <w:p w:rsidR="00EA19C8" w:rsidRPr="00EA19C8" w:rsidRDefault="00EA19C8" w:rsidP="00C71F5A">
            <w:pPr>
              <w:numPr>
                <w:ilvl w:val="0"/>
                <w:numId w:val="113"/>
              </w:numPr>
              <w:tabs>
                <w:tab w:val="left" w:pos="339"/>
              </w:tabs>
              <w:spacing w:line="276" w:lineRule="auto"/>
              <w:ind w:left="-57" w:right="-57"/>
              <w:contextualSpacing/>
              <w:rPr>
                <w:rFonts w:eastAsia="Calibri"/>
              </w:rPr>
            </w:pPr>
            <w:r w:rsidRPr="00EA19C8">
              <w:rPr>
                <w:rFonts w:eastAsia="Calibri"/>
              </w:rPr>
              <w:t>специальными (ко</w:t>
            </w:r>
            <w:r w:rsidRPr="00EA19C8">
              <w:rPr>
                <w:rFonts w:eastAsia="Calibri"/>
              </w:rPr>
              <w:t>р</w:t>
            </w:r>
            <w:r w:rsidRPr="00EA19C8">
              <w:rPr>
                <w:rFonts w:eastAsia="Calibri"/>
              </w:rPr>
              <w:t>рекционными) образ</w:t>
            </w:r>
            <w:r w:rsidRPr="00EA19C8">
              <w:rPr>
                <w:rFonts w:eastAsia="Calibri"/>
              </w:rPr>
              <w:t>о</w:t>
            </w:r>
            <w:r w:rsidRPr="00EA19C8">
              <w:rPr>
                <w:rFonts w:eastAsia="Calibri"/>
              </w:rPr>
              <w:t>вательными учрежд</w:t>
            </w:r>
            <w:r w:rsidRPr="00EA19C8">
              <w:rPr>
                <w:rFonts w:eastAsia="Calibri"/>
              </w:rPr>
              <w:t>е</w:t>
            </w:r>
            <w:r w:rsidRPr="00EA19C8">
              <w:rPr>
                <w:rFonts w:eastAsia="Calibri"/>
              </w:rPr>
              <w:t>ниями с учетом дефе</w:t>
            </w:r>
            <w:r w:rsidRPr="00EA19C8">
              <w:rPr>
                <w:rFonts w:eastAsia="Calibri"/>
              </w:rPr>
              <w:t>к</w:t>
            </w:r>
            <w:r w:rsidRPr="00EA19C8">
              <w:rPr>
                <w:rFonts w:eastAsia="Calibri"/>
              </w:rPr>
              <w:t>та ребенка</w:t>
            </w:r>
          </w:p>
          <w:p w:rsidR="00EA19C8" w:rsidRPr="00EA19C8" w:rsidRDefault="00EA19C8" w:rsidP="00C71F5A">
            <w:pPr>
              <w:numPr>
                <w:ilvl w:val="0"/>
                <w:numId w:val="113"/>
              </w:numPr>
              <w:tabs>
                <w:tab w:val="left" w:pos="339"/>
              </w:tabs>
              <w:spacing w:line="276" w:lineRule="auto"/>
              <w:ind w:left="-57" w:right="-57"/>
              <w:contextualSpacing/>
              <w:rPr>
                <w:rFonts w:eastAsia="Calibri"/>
              </w:rPr>
            </w:pPr>
            <w:r w:rsidRPr="00EA19C8">
              <w:rPr>
                <w:rFonts w:eastAsia="Calibri"/>
              </w:rPr>
              <w:t>Управление соц. защиты населения</w:t>
            </w:r>
          </w:p>
          <w:p w:rsidR="00EA19C8" w:rsidRPr="00EA19C8" w:rsidRDefault="00EA19C8" w:rsidP="00C71F5A">
            <w:pPr>
              <w:numPr>
                <w:ilvl w:val="0"/>
                <w:numId w:val="113"/>
              </w:numPr>
              <w:tabs>
                <w:tab w:val="left" w:pos="339"/>
              </w:tabs>
              <w:spacing w:line="276" w:lineRule="auto"/>
              <w:ind w:left="-57" w:right="-57"/>
              <w:contextualSpacing/>
              <w:rPr>
                <w:rFonts w:eastAsia="Calibri"/>
              </w:rPr>
            </w:pPr>
            <w:r w:rsidRPr="00EA19C8">
              <w:rPr>
                <w:rFonts w:eastAsia="Calibri"/>
              </w:rPr>
              <w:t>органы опеки и поп</w:t>
            </w:r>
            <w:r w:rsidRPr="00EA19C8">
              <w:rPr>
                <w:rFonts w:eastAsia="Calibri"/>
              </w:rPr>
              <w:t>е</w:t>
            </w:r>
            <w:r w:rsidRPr="00EA19C8">
              <w:rPr>
                <w:rFonts w:eastAsia="Calibri"/>
              </w:rPr>
              <w:t>чительства</w:t>
            </w:r>
          </w:p>
          <w:p w:rsidR="00EA19C8" w:rsidRPr="00EA19C8" w:rsidRDefault="00EA19C8" w:rsidP="00C71F5A">
            <w:pPr>
              <w:numPr>
                <w:ilvl w:val="0"/>
                <w:numId w:val="113"/>
              </w:numPr>
              <w:tabs>
                <w:tab w:val="left" w:pos="339"/>
              </w:tabs>
              <w:spacing w:line="276" w:lineRule="auto"/>
              <w:ind w:left="-57" w:right="-57"/>
              <w:contextualSpacing/>
              <w:rPr>
                <w:rFonts w:eastAsia="Calibri"/>
              </w:rPr>
            </w:pPr>
            <w:r w:rsidRPr="00EA19C8">
              <w:rPr>
                <w:rFonts w:eastAsia="Calibri"/>
              </w:rPr>
              <w:t>КДНиЗП, ИДН</w:t>
            </w:r>
          </w:p>
          <w:p w:rsidR="00EA19C8" w:rsidRPr="00EA19C8" w:rsidRDefault="00EA19C8" w:rsidP="00C71F5A">
            <w:pPr>
              <w:spacing w:line="276" w:lineRule="auto"/>
              <w:ind w:left="-57" w:right="-57"/>
              <w:contextualSpacing/>
              <w:rPr>
                <w:rFonts w:eastAsia="Calibri"/>
              </w:rPr>
            </w:pPr>
            <w:r w:rsidRPr="00EA19C8">
              <w:rPr>
                <w:rFonts w:eastAsia="Calibri"/>
              </w:rPr>
              <w:t>по вопросам реализ</w:t>
            </w:r>
            <w:r w:rsidRPr="00EA19C8">
              <w:rPr>
                <w:rFonts w:eastAsia="Calibri"/>
              </w:rPr>
              <w:t>а</w:t>
            </w:r>
            <w:r w:rsidRPr="00EA19C8">
              <w:rPr>
                <w:rFonts w:eastAsia="Calibri"/>
              </w:rPr>
              <w:t>ции ИОМ, профила</w:t>
            </w:r>
            <w:r w:rsidRPr="00EA19C8">
              <w:rPr>
                <w:rFonts w:eastAsia="Calibri"/>
              </w:rPr>
              <w:t>к</w:t>
            </w:r>
            <w:r w:rsidRPr="00EA19C8">
              <w:rPr>
                <w:rFonts w:eastAsia="Calibri"/>
              </w:rPr>
              <w:t>тики правонарушений и защиты законных прав ребенка.</w:t>
            </w:r>
          </w:p>
        </w:tc>
        <w:tc>
          <w:tcPr>
            <w:tcW w:w="1012"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Зам. директора,</w:t>
            </w:r>
          </w:p>
          <w:p w:rsidR="00EA19C8" w:rsidRPr="00EA19C8" w:rsidRDefault="00EA19C8" w:rsidP="00C71F5A">
            <w:pPr>
              <w:spacing w:line="276" w:lineRule="auto"/>
              <w:ind w:left="-57" w:right="-57"/>
              <w:rPr>
                <w:rFonts w:eastAsia="Calibri"/>
                <w:lang w:eastAsia="en-US"/>
              </w:rPr>
            </w:pPr>
            <w:r w:rsidRPr="00EA19C8">
              <w:rPr>
                <w:rFonts w:eastAsia="Calibri"/>
                <w:lang w:eastAsia="en-US"/>
              </w:rPr>
              <w:t>Учителя-предметники, классные руков</w:t>
            </w:r>
            <w:r w:rsidRPr="00EA19C8">
              <w:rPr>
                <w:rFonts w:eastAsia="Calibri"/>
                <w:lang w:eastAsia="en-US"/>
              </w:rPr>
              <w:t>о</w:t>
            </w:r>
            <w:r w:rsidRPr="00EA19C8">
              <w:rPr>
                <w:rFonts w:eastAsia="Calibri"/>
                <w:lang w:eastAsia="en-US"/>
              </w:rPr>
              <w:t>дители педагог-психолог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Весь п</w:t>
            </w:r>
            <w:r w:rsidRPr="00EA19C8">
              <w:rPr>
                <w:rFonts w:eastAsia="Calibri"/>
                <w:lang w:eastAsia="en-US"/>
              </w:rPr>
              <w:t>е</w:t>
            </w:r>
            <w:r w:rsidRPr="00EA19C8">
              <w:rPr>
                <w:rFonts w:eastAsia="Calibri"/>
                <w:lang w:eastAsia="en-US"/>
              </w:rPr>
              <w:t>риод</w:t>
            </w:r>
          </w:p>
        </w:tc>
        <w:tc>
          <w:tcPr>
            <w:tcW w:w="1051"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contextualSpacing/>
              <w:rPr>
                <w:rFonts w:eastAsia="Calibri"/>
              </w:rPr>
            </w:pPr>
            <w:r w:rsidRPr="00EA19C8">
              <w:rPr>
                <w:rFonts w:eastAsia="Calibri"/>
              </w:rPr>
              <w:t xml:space="preserve">1.Организация ОП в соответствии с заключением ПМПК </w:t>
            </w:r>
          </w:p>
          <w:p w:rsidR="00EA19C8" w:rsidRPr="00EA19C8" w:rsidRDefault="00EA19C8" w:rsidP="00C71F5A">
            <w:pPr>
              <w:spacing w:line="276" w:lineRule="auto"/>
              <w:ind w:left="-57" w:right="-57"/>
              <w:contextualSpacing/>
              <w:rPr>
                <w:rFonts w:eastAsia="Calibri"/>
              </w:rPr>
            </w:pPr>
            <w:r w:rsidRPr="00EA19C8">
              <w:rPr>
                <w:rFonts w:eastAsia="Calibri"/>
              </w:rPr>
              <w:t>2.Соблюдение з</w:t>
            </w:r>
            <w:r w:rsidRPr="00EA19C8">
              <w:rPr>
                <w:rFonts w:eastAsia="Calibri"/>
              </w:rPr>
              <w:t>а</w:t>
            </w:r>
            <w:r w:rsidRPr="00EA19C8">
              <w:rPr>
                <w:rFonts w:eastAsia="Calibri"/>
              </w:rPr>
              <w:t>конных прав р</w:t>
            </w:r>
            <w:r w:rsidRPr="00EA19C8">
              <w:rPr>
                <w:rFonts w:eastAsia="Calibri"/>
              </w:rPr>
              <w:t>е</w:t>
            </w:r>
            <w:r w:rsidRPr="00EA19C8">
              <w:rPr>
                <w:rFonts w:eastAsia="Calibri"/>
              </w:rPr>
              <w:t>бенка на получ</w:t>
            </w:r>
            <w:r w:rsidRPr="00EA19C8">
              <w:rPr>
                <w:rFonts w:eastAsia="Calibri"/>
              </w:rPr>
              <w:t>е</w:t>
            </w:r>
            <w:r w:rsidRPr="00EA19C8">
              <w:rPr>
                <w:rFonts w:eastAsia="Calibri"/>
              </w:rPr>
              <w:t>ние адекватного его возможностям образования</w:t>
            </w:r>
          </w:p>
          <w:p w:rsidR="00EA19C8" w:rsidRPr="00EA19C8" w:rsidRDefault="00EA19C8" w:rsidP="00C71F5A">
            <w:pPr>
              <w:spacing w:line="276" w:lineRule="auto"/>
              <w:ind w:left="-57" w:right="-57"/>
              <w:rPr>
                <w:rFonts w:eastAsia="Calibri"/>
                <w:b/>
                <w:lang w:eastAsia="en-US"/>
              </w:rPr>
            </w:pPr>
          </w:p>
        </w:tc>
      </w:tr>
      <w:tr w:rsidR="00EA19C8" w:rsidRPr="00EA19C8" w:rsidTr="00945741">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b/>
                <w:lang w:eastAsia="en-US"/>
              </w:rPr>
            </w:pPr>
            <w:r w:rsidRPr="00EA19C8">
              <w:rPr>
                <w:rFonts w:eastAsia="Calibri"/>
                <w:lang w:eastAsia="en-US"/>
              </w:rPr>
              <w:t>4.Создание усл</w:t>
            </w:r>
            <w:r w:rsidRPr="00EA19C8">
              <w:rPr>
                <w:rFonts w:eastAsia="Calibri"/>
                <w:lang w:eastAsia="en-US"/>
              </w:rPr>
              <w:t>о</w:t>
            </w:r>
            <w:r w:rsidRPr="00EA19C8">
              <w:rPr>
                <w:rFonts w:eastAsia="Calibri"/>
                <w:lang w:eastAsia="en-US"/>
              </w:rPr>
              <w:t>вий, способс</w:t>
            </w:r>
            <w:r w:rsidRPr="00EA19C8">
              <w:rPr>
                <w:rFonts w:eastAsia="Calibri"/>
                <w:lang w:eastAsia="en-US"/>
              </w:rPr>
              <w:t>т</w:t>
            </w:r>
            <w:r w:rsidRPr="00EA19C8">
              <w:rPr>
                <w:rFonts w:eastAsia="Calibri"/>
                <w:lang w:eastAsia="en-US"/>
              </w:rPr>
              <w:lastRenderedPageBreak/>
              <w:t>вующих осво</w:t>
            </w:r>
            <w:r w:rsidRPr="00EA19C8">
              <w:rPr>
                <w:rFonts w:eastAsia="Calibri"/>
                <w:lang w:eastAsia="en-US"/>
              </w:rPr>
              <w:t>е</w:t>
            </w:r>
            <w:r w:rsidRPr="00EA19C8">
              <w:rPr>
                <w:rFonts w:eastAsia="Calibri"/>
                <w:lang w:eastAsia="en-US"/>
              </w:rPr>
              <w:t>нию детьми с ОВЗ основной образовательной программы о</w:t>
            </w:r>
            <w:r w:rsidRPr="00EA19C8">
              <w:rPr>
                <w:rFonts w:eastAsia="Calibri"/>
                <w:lang w:eastAsia="en-US"/>
              </w:rPr>
              <w:t>с</w:t>
            </w:r>
            <w:r w:rsidRPr="00EA19C8">
              <w:rPr>
                <w:rFonts w:eastAsia="Calibri"/>
                <w:lang w:eastAsia="en-US"/>
              </w:rPr>
              <w:t>новного общего образования  и их интеграции в о</w:t>
            </w:r>
            <w:r w:rsidRPr="00EA19C8">
              <w:rPr>
                <w:rFonts w:eastAsia="Calibri"/>
                <w:lang w:eastAsia="en-US"/>
              </w:rPr>
              <w:t>б</w:t>
            </w:r>
            <w:r w:rsidRPr="00EA19C8">
              <w:rPr>
                <w:rFonts w:eastAsia="Calibri"/>
                <w:lang w:eastAsia="en-US"/>
              </w:rPr>
              <w:t>разовательном учреждении</w:t>
            </w:r>
          </w:p>
        </w:tc>
        <w:tc>
          <w:tcPr>
            <w:tcW w:w="1297"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lang w:eastAsia="en-US"/>
              </w:rPr>
            </w:pPr>
            <w:r w:rsidRPr="00EA19C8">
              <w:rPr>
                <w:rFonts w:eastAsia="Calibri"/>
                <w:lang w:eastAsia="en-US"/>
              </w:rPr>
              <w:lastRenderedPageBreak/>
              <w:t>1. Расстановка кадров в соответствии со шта</w:t>
            </w:r>
            <w:r w:rsidRPr="00EA19C8">
              <w:rPr>
                <w:rFonts w:eastAsia="Calibri"/>
                <w:lang w:eastAsia="en-US"/>
              </w:rPr>
              <w:t>т</w:t>
            </w:r>
            <w:r w:rsidRPr="00EA19C8">
              <w:rPr>
                <w:rFonts w:eastAsia="Calibri"/>
                <w:lang w:eastAsia="en-US"/>
              </w:rPr>
              <w:lastRenderedPageBreak/>
              <w:t>ным расписанием:</w:t>
            </w:r>
          </w:p>
          <w:p w:rsidR="00EA19C8" w:rsidRPr="00EA19C8" w:rsidRDefault="00EA19C8" w:rsidP="00C71F5A">
            <w:pPr>
              <w:spacing w:line="276" w:lineRule="auto"/>
              <w:ind w:left="-57" w:right="-57"/>
              <w:rPr>
                <w:rFonts w:eastAsia="Calibri"/>
                <w:lang w:eastAsia="en-US"/>
              </w:rPr>
            </w:pPr>
            <w:r w:rsidRPr="00EA19C8">
              <w:rPr>
                <w:rFonts w:eastAsia="Calibri"/>
                <w:lang w:eastAsia="en-US"/>
              </w:rPr>
              <w:t>2.Разработка системы методического сопр</w:t>
            </w:r>
            <w:r w:rsidRPr="00EA19C8">
              <w:rPr>
                <w:rFonts w:eastAsia="Calibri"/>
                <w:lang w:eastAsia="en-US"/>
              </w:rPr>
              <w:t>о</w:t>
            </w:r>
            <w:r w:rsidRPr="00EA19C8">
              <w:rPr>
                <w:rFonts w:eastAsia="Calibri"/>
                <w:lang w:eastAsia="en-US"/>
              </w:rPr>
              <w:t>вождения педагогич</w:t>
            </w:r>
            <w:r w:rsidRPr="00EA19C8">
              <w:rPr>
                <w:rFonts w:eastAsia="Calibri"/>
                <w:lang w:eastAsia="en-US"/>
              </w:rPr>
              <w:t>е</w:t>
            </w:r>
            <w:r w:rsidRPr="00EA19C8">
              <w:rPr>
                <w:rFonts w:eastAsia="Calibri"/>
                <w:lang w:eastAsia="en-US"/>
              </w:rPr>
              <w:t>ских кадров с опорой на внутренние школ</w:t>
            </w:r>
            <w:r w:rsidRPr="00EA19C8">
              <w:rPr>
                <w:rFonts w:eastAsia="Calibri"/>
                <w:lang w:eastAsia="en-US"/>
              </w:rPr>
              <w:t>ь</w:t>
            </w:r>
            <w:r w:rsidRPr="00EA19C8">
              <w:rPr>
                <w:rFonts w:eastAsia="Calibri"/>
                <w:lang w:eastAsia="en-US"/>
              </w:rPr>
              <w:t>ные резервы и возмо</w:t>
            </w:r>
            <w:r w:rsidRPr="00EA19C8">
              <w:rPr>
                <w:rFonts w:eastAsia="Calibri"/>
                <w:lang w:eastAsia="en-US"/>
              </w:rPr>
              <w:t>ж</w:t>
            </w:r>
            <w:r w:rsidRPr="00EA19C8">
              <w:rPr>
                <w:rFonts w:eastAsia="Calibri"/>
                <w:lang w:eastAsia="en-US"/>
              </w:rPr>
              <w:t>ности социального партнерства.</w:t>
            </w:r>
          </w:p>
          <w:p w:rsidR="00EA19C8" w:rsidRPr="00EA19C8" w:rsidRDefault="00EA19C8" w:rsidP="00C71F5A">
            <w:pPr>
              <w:spacing w:line="276" w:lineRule="auto"/>
              <w:ind w:left="-57" w:right="-57"/>
              <w:rPr>
                <w:rFonts w:eastAsia="Calibri"/>
                <w:lang w:eastAsia="en-US"/>
              </w:rPr>
            </w:pPr>
            <w:r w:rsidRPr="00EA19C8">
              <w:rPr>
                <w:rFonts w:eastAsia="Calibri"/>
                <w:lang w:eastAsia="en-US"/>
              </w:rPr>
              <w:t>3.Организация вн</w:t>
            </w:r>
            <w:r w:rsidRPr="00EA19C8">
              <w:rPr>
                <w:rFonts w:eastAsia="Calibri"/>
                <w:lang w:eastAsia="en-US"/>
              </w:rPr>
              <w:t>е</w:t>
            </w:r>
            <w:r w:rsidRPr="00EA19C8">
              <w:rPr>
                <w:rFonts w:eastAsia="Calibri"/>
                <w:lang w:eastAsia="en-US"/>
              </w:rPr>
              <w:t>урочной деятельности</w:t>
            </w:r>
          </w:p>
          <w:p w:rsidR="00EA19C8" w:rsidRPr="00EA19C8" w:rsidRDefault="00EA19C8" w:rsidP="00C71F5A">
            <w:pPr>
              <w:spacing w:line="276" w:lineRule="auto"/>
              <w:ind w:left="-57" w:right="-57"/>
              <w:rPr>
                <w:rFonts w:eastAsia="Calibri"/>
                <w:lang w:eastAsia="en-US"/>
              </w:rPr>
            </w:pPr>
          </w:p>
        </w:tc>
        <w:tc>
          <w:tcPr>
            <w:tcW w:w="1012"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lastRenderedPageBreak/>
              <w:t>Директор</w:t>
            </w:r>
          </w:p>
          <w:p w:rsidR="00EA19C8" w:rsidRPr="00EA19C8" w:rsidRDefault="00EA19C8" w:rsidP="00C71F5A">
            <w:pPr>
              <w:spacing w:line="276" w:lineRule="auto"/>
              <w:ind w:left="-57" w:right="-57"/>
              <w:rPr>
                <w:rFonts w:eastAsia="Calibri"/>
                <w:lang w:eastAsia="en-US"/>
              </w:rPr>
            </w:pPr>
            <w:r w:rsidRPr="00EA19C8">
              <w:rPr>
                <w:rFonts w:eastAsia="Calibri"/>
                <w:lang w:eastAsia="en-US"/>
              </w:rPr>
              <w:t>Зам. директора</w:t>
            </w:r>
          </w:p>
          <w:p w:rsidR="00EA19C8" w:rsidRPr="00EA19C8" w:rsidRDefault="00EA19C8" w:rsidP="00C71F5A">
            <w:pPr>
              <w:spacing w:line="276" w:lineRule="auto"/>
              <w:ind w:left="-57" w:right="-57"/>
              <w:rPr>
                <w:rFonts w:eastAsia="Calibri"/>
                <w:lang w:eastAsia="en-US"/>
              </w:rPr>
            </w:pPr>
            <w:r w:rsidRPr="00EA19C8">
              <w:rPr>
                <w:rFonts w:eastAsia="Calibri"/>
                <w:lang w:eastAsia="en-US"/>
              </w:rPr>
              <w:lastRenderedPageBreak/>
              <w:t>Кл. руководители педагог-психолог</w:t>
            </w:r>
          </w:p>
        </w:tc>
        <w:tc>
          <w:tcPr>
            <w:tcW w:w="626"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lang w:eastAsia="en-US"/>
              </w:rPr>
            </w:pPr>
          </w:p>
          <w:p w:rsidR="00EA19C8" w:rsidRPr="00EA19C8" w:rsidRDefault="00EA19C8" w:rsidP="00C71F5A">
            <w:pPr>
              <w:spacing w:line="276" w:lineRule="auto"/>
              <w:ind w:left="-57" w:right="-57"/>
              <w:rPr>
                <w:rFonts w:eastAsia="Calibri"/>
                <w:b/>
                <w:lang w:eastAsia="en-US"/>
              </w:rPr>
            </w:pPr>
          </w:p>
        </w:tc>
        <w:tc>
          <w:tcPr>
            <w:tcW w:w="1051"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1.Кадровое обе</w:t>
            </w:r>
            <w:r w:rsidRPr="00EA19C8">
              <w:rPr>
                <w:rFonts w:eastAsia="Calibri"/>
                <w:lang w:eastAsia="en-US"/>
              </w:rPr>
              <w:t>с</w:t>
            </w:r>
            <w:r w:rsidRPr="00EA19C8">
              <w:rPr>
                <w:rFonts w:eastAsia="Calibri"/>
                <w:lang w:eastAsia="en-US"/>
              </w:rPr>
              <w:t>печение.</w:t>
            </w:r>
          </w:p>
          <w:p w:rsidR="00EA19C8" w:rsidRPr="00EA19C8" w:rsidRDefault="00EA19C8" w:rsidP="00C71F5A">
            <w:pPr>
              <w:spacing w:line="276" w:lineRule="auto"/>
              <w:ind w:left="-57" w:right="-57"/>
              <w:rPr>
                <w:rFonts w:eastAsia="Calibri"/>
                <w:lang w:eastAsia="en-US"/>
              </w:rPr>
            </w:pPr>
            <w:r w:rsidRPr="00EA19C8">
              <w:rPr>
                <w:rFonts w:eastAsia="Calibri"/>
                <w:lang w:eastAsia="en-US"/>
              </w:rPr>
              <w:lastRenderedPageBreak/>
              <w:t>2.Повышение профессиональной компетентности педагогических работников</w:t>
            </w:r>
          </w:p>
          <w:p w:rsidR="00EA19C8" w:rsidRPr="00EA19C8" w:rsidRDefault="00EA19C8" w:rsidP="00C71F5A">
            <w:pPr>
              <w:spacing w:line="276" w:lineRule="auto"/>
              <w:ind w:left="-57" w:right="-57"/>
              <w:rPr>
                <w:rFonts w:eastAsia="Calibri"/>
                <w:lang w:eastAsia="en-US"/>
              </w:rPr>
            </w:pPr>
            <w:r w:rsidRPr="00EA19C8">
              <w:rPr>
                <w:rFonts w:eastAsia="Calibri"/>
                <w:lang w:eastAsia="en-US"/>
              </w:rPr>
              <w:t>3. Программно – методическое обеспечение, аде</w:t>
            </w:r>
            <w:r w:rsidRPr="00EA19C8">
              <w:rPr>
                <w:rFonts w:eastAsia="Calibri"/>
                <w:lang w:eastAsia="en-US"/>
              </w:rPr>
              <w:t>к</w:t>
            </w:r>
            <w:r w:rsidRPr="00EA19C8">
              <w:rPr>
                <w:rFonts w:eastAsia="Calibri"/>
                <w:lang w:eastAsia="en-US"/>
              </w:rPr>
              <w:t>ватное особенн</w:t>
            </w:r>
            <w:r w:rsidRPr="00EA19C8">
              <w:rPr>
                <w:rFonts w:eastAsia="Calibri"/>
                <w:lang w:eastAsia="en-US"/>
              </w:rPr>
              <w:t>о</w:t>
            </w:r>
            <w:r w:rsidRPr="00EA19C8">
              <w:rPr>
                <w:rFonts w:eastAsia="Calibri"/>
                <w:lang w:eastAsia="en-US"/>
              </w:rPr>
              <w:t>стям детей с ОВЗ</w:t>
            </w:r>
          </w:p>
          <w:p w:rsidR="00EA19C8" w:rsidRPr="00EA19C8" w:rsidRDefault="00EA19C8" w:rsidP="00C71F5A">
            <w:pPr>
              <w:spacing w:line="276" w:lineRule="auto"/>
              <w:ind w:left="-57" w:right="-57"/>
              <w:rPr>
                <w:rFonts w:eastAsia="Calibri"/>
                <w:lang w:eastAsia="en-US"/>
              </w:rPr>
            </w:pPr>
            <w:r w:rsidRPr="00EA19C8">
              <w:rPr>
                <w:rFonts w:eastAsia="Calibri"/>
                <w:lang w:eastAsia="en-US"/>
              </w:rPr>
              <w:t>4. Информацио</w:t>
            </w:r>
            <w:r w:rsidRPr="00EA19C8">
              <w:rPr>
                <w:rFonts w:eastAsia="Calibri"/>
                <w:lang w:eastAsia="en-US"/>
              </w:rPr>
              <w:t>н</w:t>
            </w:r>
            <w:r w:rsidRPr="00EA19C8">
              <w:rPr>
                <w:rFonts w:eastAsia="Calibri"/>
                <w:lang w:eastAsia="en-US"/>
              </w:rPr>
              <w:t>ное обеспечение.</w:t>
            </w:r>
          </w:p>
          <w:p w:rsidR="00EA19C8" w:rsidRPr="00EA19C8" w:rsidRDefault="00EA19C8" w:rsidP="00C71F5A">
            <w:pPr>
              <w:spacing w:line="276" w:lineRule="auto"/>
              <w:ind w:left="-57" w:right="-57"/>
              <w:rPr>
                <w:rFonts w:eastAsia="Calibri"/>
                <w:lang w:eastAsia="en-US"/>
              </w:rPr>
            </w:pPr>
            <w:r w:rsidRPr="00EA19C8">
              <w:rPr>
                <w:rFonts w:eastAsia="Calibri"/>
                <w:lang w:eastAsia="en-US"/>
              </w:rPr>
              <w:t>5. Материально – техническое обе</w:t>
            </w:r>
            <w:r w:rsidRPr="00EA19C8">
              <w:rPr>
                <w:rFonts w:eastAsia="Calibri"/>
                <w:lang w:eastAsia="en-US"/>
              </w:rPr>
              <w:t>с</w:t>
            </w:r>
            <w:r w:rsidRPr="00EA19C8">
              <w:rPr>
                <w:rFonts w:eastAsia="Calibri"/>
                <w:lang w:eastAsia="en-US"/>
              </w:rPr>
              <w:t>печение.</w:t>
            </w:r>
          </w:p>
          <w:p w:rsidR="00EA19C8" w:rsidRPr="00EA19C8" w:rsidRDefault="00EA19C8" w:rsidP="00C71F5A">
            <w:pPr>
              <w:spacing w:line="276" w:lineRule="auto"/>
              <w:ind w:left="-57" w:right="-57"/>
              <w:rPr>
                <w:rFonts w:eastAsia="Calibri"/>
                <w:lang w:eastAsia="en-US"/>
              </w:rPr>
            </w:pPr>
            <w:r w:rsidRPr="00EA19C8">
              <w:rPr>
                <w:rFonts w:eastAsia="Calibri"/>
                <w:lang w:eastAsia="en-US"/>
              </w:rPr>
              <w:t>6.Внесение ко</w:t>
            </w:r>
            <w:r w:rsidRPr="00EA19C8">
              <w:rPr>
                <w:rFonts w:eastAsia="Calibri"/>
                <w:lang w:eastAsia="en-US"/>
              </w:rPr>
              <w:t>р</w:t>
            </w:r>
            <w:r w:rsidRPr="00EA19C8">
              <w:rPr>
                <w:rFonts w:eastAsia="Calibri"/>
                <w:lang w:eastAsia="en-US"/>
              </w:rPr>
              <w:t>ректив в локал</w:t>
            </w:r>
            <w:r w:rsidRPr="00EA19C8">
              <w:rPr>
                <w:rFonts w:eastAsia="Calibri"/>
                <w:lang w:eastAsia="en-US"/>
              </w:rPr>
              <w:t>ь</w:t>
            </w:r>
            <w:r w:rsidRPr="00EA19C8">
              <w:rPr>
                <w:rFonts w:eastAsia="Calibri"/>
                <w:lang w:eastAsia="en-US"/>
              </w:rPr>
              <w:t>ные акты ОУ в части разработки и утверждения р</w:t>
            </w:r>
            <w:r w:rsidRPr="00EA19C8">
              <w:rPr>
                <w:rFonts w:eastAsia="Calibri"/>
                <w:lang w:eastAsia="en-US"/>
              </w:rPr>
              <w:t>а</w:t>
            </w:r>
            <w:r w:rsidRPr="00EA19C8">
              <w:rPr>
                <w:rFonts w:eastAsia="Calibri"/>
                <w:lang w:eastAsia="en-US"/>
              </w:rPr>
              <w:t>бочих программ учебных предм</w:t>
            </w:r>
            <w:r w:rsidRPr="00EA19C8">
              <w:rPr>
                <w:rFonts w:eastAsia="Calibri"/>
                <w:lang w:eastAsia="en-US"/>
              </w:rPr>
              <w:t>е</w:t>
            </w:r>
            <w:r w:rsidRPr="00EA19C8">
              <w:rPr>
                <w:rFonts w:eastAsia="Calibri"/>
                <w:lang w:eastAsia="en-US"/>
              </w:rPr>
              <w:t>тов</w:t>
            </w:r>
          </w:p>
        </w:tc>
      </w:tr>
      <w:tr w:rsidR="00EA19C8" w:rsidRPr="00EA19C8" w:rsidTr="00945741">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firstLine="709"/>
              <w:rPr>
                <w:rFonts w:eastAsia="Calibri"/>
                <w:lang w:eastAsia="en-US"/>
              </w:rPr>
            </w:pPr>
            <w:r w:rsidRPr="00EA19C8">
              <w:rPr>
                <w:rFonts w:eastAsia="Calibri"/>
                <w:lang w:eastAsia="en-US"/>
              </w:rPr>
              <w:lastRenderedPageBreak/>
              <w:t>5. Осущ</w:t>
            </w:r>
            <w:r w:rsidRPr="00EA19C8">
              <w:rPr>
                <w:rFonts w:eastAsia="Calibri"/>
                <w:lang w:eastAsia="en-US"/>
              </w:rPr>
              <w:t>е</w:t>
            </w:r>
            <w:r w:rsidRPr="00EA19C8">
              <w:rPr>
                <w:rFonts w:eastAsia="Calibri"/>
                <w:lang w:eastAsia="en-US"/>
              </w:rPr>
              <w:t>ствление индив</w:t>
            </w:r>
            <w:r w:rsidRPr="00EA19C8">
              <w:rPr>
                <w:rFonts w:eastAsia="Calibri"/>
                <w:lang w:eastAsia="en-US"/>
              </w:rPr>
              <w:t>и</w:t>
            </w:r>
            <w:r w:rsidRPr="00EA19C8">
              <w:rPr>
                <w:rFonts w:eastAsia="Calibri"/>
                <w:lang w:eastAsia="en-US"/>
              </w:rPr>
              <w:t>дуально ориент</w:t>
            </w:r>
            <w:r w:rsidRPr="00EA19C8">
              <w:rPr>
                <w:rFonts w:eastAsia="Calibri"/>
                <w:lang w:eastAsia="en-US"/>
              </w:rPr>
              <w:t>и</w:t>
            </w:r>
            <w:r w:rsidRPr="00EA19C8">
              <w:rPr>
                <w:rFonts w:eastAsia="Calibri"/>
                <w:lang w:eastAsia="en-US"/>
              </w:rPr>
              <w:t>рованной псих</w:t>
            </w:r>
            <w:r w:rsidRPr="00EA19C8">
              <w:rPr>
                <w:rFonts w:eastAsia="Calibri"/>
                <w:lang w:eastAsia="en-US"/>
              </w:rPr>
              <w:t>о</w:t>
            </w:r>
            <w:r w:rsidRPr="00EA19C8">
              <w:rPr>
                <w:rFonts w:eastAsia="Calibri"/>
                <w:lang w:eastAsia="en-US"/>
              </w:rPr>
              <w:t>лого-медико-педагогической помощи детям с ОВЗ с учётом особенностей психического и (или) физического развития, инд</w:t>
            </w:r>
            <w:r w:rsidRPr="00EA19C8">
              <w:rPr>
                <w:rFonts w:eastAsia="Calibri"/>
                <w:lang w:eastAsia="en-US"/>
              </w:rPr>
              <w:t>и</w:t>
            </w:r>
            <w:r w:rsidRPr="00EA19C8">
              <w:rPr>
                <w:rFonts w:eastAsia="Calibri"/>
                <w:lang w:eastAsia="en-US"/>
              </w:rPr>
              <w:t>видуальных во</w:t>
            </w:r>
            <w:r w:rsidRPr="00EA19C8">
              <w:rPr>
                <w:rFonts w:eastAsia="Calibri"/>
                <w:lang w:eastAsia="en-US"/>
              </w:rPr>
              <w:t>з</w:t>
            </w:r>
            <w:r w:rsidRPr="00EA19C8">
              <w:rPr>
                <w:rFonts w:eastAsia="Calibri"/>
                <w:lang w:eastAsia="en-US"/>
              </w:rPr>
              <w:t xml:space="preserve">можностей детей с ОВЗ </w:t>
            </w:r>
          </w:p>
          <w:p w:rsidR="00EA19C8" w:rsidRPr="00EA19C8" w:rsidRDefault="00EA19C8" w:rsidP="00C71F5A">
            <w:pPr>
              <w:spacing w:line="276" w:lineRule="auto"/>
              <w:ind w:left="-57" w:right="-57"/>
              <w:rPr>
                <w:rFonts w:eastAsia="Calibri"/>
                <w:lang w:eastAsia="en-US"/>
              </w:rPr>
            </w:pPr>
            <w:r w:rsidRPr="00EA19C8">
              <w:rPr>
                <w:rFonts w:eastAsia="Calibri"/>
                <w:lang w:eastAsia="en-US"/>
              </w:rPr>
              <w:t>(в соответствии с рекомендациями психолого-медико-педагогической комиссии)</w:t>
            </w:r>
          </w:p>
        </w:tc>
        <w:tc>
          <w:tcPr>
            <w:tcW w:w="1297"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bCs/>
                <w:lang w:eastAsia="en-US"/>
              </w:rPr>
            </w:pPr>
            <w:r w:rsidRPr="00EA19C8">
              <w:rPr>
                <w:rFonts w:eastAsia="Calibri"/>
                <w:bCs/>
                <w:lang w:eastAsia="en-US"/>
              </w:rPr>
              <w:t>1.Реализация педагог</w:t>
            </w:r>
            <w:r w:rsidRPr="00EA19C8">
              <w:rPr>
                <w:rFonts w:eastAsia="Calibri"/>
                <w:bCs/>
                <w:lang w:eastAsia="en-US"/>
              </w:rPr>
              <w:t>и</w:t>
            </w:r>
            <w:r w:rsidRPr="00EA19C8">
              <w:rPr>
                <w:rFonts w:eastAsia="Calibri"/>
                <w:bCs/>
                <w:lang w:eastAsia="en-US"/>
              </w:rPr>
              <w:t>ческой поддержки р</w:t>
            </w:r>
            <w:r w:rsidRPr="00EA19C8">
              <w:rPr>
                <w:rFonts w:eastAsia="Calibri"/>
                <w:bCs/>
                <w:lang w:eastAsia="en-US"/>
              </w:rPr>
              <w:t>е</w:t>
            </w:r>
            <w:r w:rsidRPr="00EA19C8">
              <w:rPr>
                <w:rFonts w:eastAsia="Calibri"/>
                <w:bCs/>
                <w:lang w:eastAsia="en-US"/>
              </w:rPr>
              <w:t>бенка с ОВЗ в ОП;</w:t>
            </w:r>
          </w:p>
          <w:p w:rsidR="00EA19C8" w:rsidRPr="00EA19C8" w:rsidRDefault="00EA19C8" w:rsidP="00C71F5A">
            <w:pPr>
              <w:spacing w:line="276" w:lineRule="auto"/>
              <w:ind w:left="-57" w:right="-57"/>
              <w:rPr>
                <w:rFonts w:eastAsia="Calibri"/>
                <w:bCs/>
                <w:lang w:eastAsia="en-US"/>
              </w:rPr>
            </w:pPr>
            <w:r w:rsidRPr="00EA19C8">
              <w:rPr>
                <w:rFonts w:eastAsia="Calibri"/>
                <w:bCs/>
                <w:lang w:eastAsia="en-US"/>
              </w:rPr>
              <w:t>2. Организация ко</w:t>
            </w:r>
            <w:r w:rsidRPr="00EA19C8">
              <w:rPr>
                <w:rFonts w:eastAsia="Calibri"/>
                <w:bCs/>
                <w:lang w:eastAsia="en-US"/>
              </w:rPr>
              <w:t>н</w:t>
            </w:r>
            <w:r w:rsidRPr="00EA19C8">
              <w:rPr>
                <w:rFonts w:eastAsia="Calibri"/>
                <w:bCs/>
                <w:lang w:eastAsia="en-US"/>
              </w:rPr>
              <w:t>сультативного сопр</w:t>
            </w:r>
            <w:r w:rsidRPr="00EA19C8">
              <w:rPr>
                <w:rFonts w:eastAsia="Calibri"/>
                <w:bCs/>
                <w:lang w:eastAsia="en-US"/>
              </w:rPr>
              <w:t>о</w:t>
            </w:r>
            <w:r w:rsidRPr="00EA19C8">
              <w:rPr>
                <w:rFonts w:eastAsia="Calibri"/>
                <w:bCs/>
                <w:lang w:eastAsia="en-US"/>
              </w:rPr>
              <w:t>вождения  детей с ОВЗ и их родителей (зако</w:t>
            </w:r>
            <w:r w:rsidRPr="00EA19C8">
              <w:rPr>
                <w:rFonts w:eastAsia="Calibri"/>
                <w:bCs/>
                <w:lang w:eastAsia="en-US"/>
              </w:rPr>
              <w:t>н</w:t>
            </w:r>
            <w:r w:rsidRPr="00EA19C8">
              <w:rPr>
                <w:rFonts w:eastAsia="Calibri"/>
                <w:bCs/>
                <w:lang w:eastAsia="en-US"/>
              </w:rPr>
              <w:t>ных представителей) (Организация конса</w:t>
            </w:r>
            <w:r w:rsidRPr="00EA19C8">
              <w:rPr>
                <w:rFonts w:eastAsia="Calibri"/>
                <w:bCs/>
                <w:lang w:eastAsia="en-US"/>
              </w:rPr>
              <w:t>л</w:t>
            </w:r>
            <w:r w:rsidRPr="00EA19C8">
              <w:rPr>
                <w:rFonts w:eastAsia="Calibri"/>
                <w:bCs/>
                <w:lang w:eastAsia="en-US"/>
              </w:rPr>
              <w:t>тинга)</w:t>
            </w:r>
          </w:p>
          <w:p w:rsidR="00EA19C8" w:rsidRPr="00EA19C8" w:rsidRDefault="00EA19C8" w:rsidP="00C71F5A">
            <w:pPr>
              <w:spacing w:line="276" w:lineRule="auto"/>
              <w:ind w:left="-57" w:right="-57"/>
              <w:rPr>
                <w:rFonts w:eastAsia="Calibri"/>
                <w:bCs/>
                <w:lang w:eastAsia="en-US"/>
              </w:rPr>
            </w:pPr>
          </w:p>
          <w:p w:rsidR="00EA19C8" w:rsidRPr="00EA19C8" w:rsidRDefault="00EA19C8" w:rsidP="00C71F5A">
            <w:pPr>
              <w:spacing w:line="276" w:lineRule="auto"/>
              <w:ind w:left="-57" w:right="-57"/>
              <w:rPr>
                <w:rFonts w:eastAsia="Calibri"/>
                <w:b/>
                <w:lang w:eastAsia="en-US"/>
              </w:rPr>
            </w:pPr>
          </w:p>
          <w:p w:rsidR="00EA19C8" w:rsidRPr="00EA19C8" w:rsidRDefault="00EA19C8" w:rsidP="00C71F5A">
            <w:pPr>
              <w:spacing w:line="276" w:lineRule="auto"/>
              <w:ind w:left="-57" w:right="-57"/>
              <w:rPr>
                <w:rFonts w:eastAsia="Calibri"/>
                <w:b/>
                <w:lang w:eastAsia="en-US"/>
              </w:rPr>
            </w:pPr>
          </w:p>
        </w:tc>
        <w:tc>
          <w:tcPr>
            <w:tcW w:w="1012"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Классный рук</w:t>
            </w:r>
            <w:r w:rsidRPr="00EA19C8">
              <w:rPr>
                <w:rFonts w:eastAsia="Calibri"/>
                <w:lang w:eastAsia="en-US"/>
              </w:rPr>
              <w:t>о</w:t>
            </w:r>
            <w:r w:rsidRPr="00EA19C8">
              <w:rPr>
                <w:rFonts w:eastAsia="Calibri"/>
                <w:lang w:eastAsia="en-US"/>
              </w:rPr>
              <w:t>водитель,</w:t>
            </w:r>
          </w:p>
          <w:p w:rsidR="00EA19C8" w:rsidRPr="00EA19C8" w:rsidRDefault="00EA19C8" w:rsidP="00C71F5A">
            <w:pPr>
              <w:spacing w:line="276" w:lineRule="auto"/>
              <w:ind w:left="-57" w:right="-57"/>
              <w:rPr>
                <w:rFonts w:eastAsia="Calibri"/>
                <w:lang w:eastAsia="en-US"/>
              </w:rPr>
            </w:pPr>
            <w:r w:rsidRPr="00EA19C8">
              <w:rPr>
                <w:rFonts w:eastAsia="Calibri"/>
                <w:lang w:eastAsia="en-US"/>
              </w:rPr>
              <w:t>зам. директора педагог-психолог</w:t>
            </w:r>
          </w:p>
        </w:tc>
        <w:tc>
          <w:tcPr>
            <w:tcW w:w="626"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bCs/>
                <w:lang w:eastAsia="en-US"/>
              </w:rPr>
            </w:pPr>
            <w:r w:rsidRPr="00EA19C8">
              <w:rPr>
                <w:rFonts w:eastAsia="Calibri"/>
                <w:bCs/>
                <w:lang w:eastAsia="en-US"/>
              </w:rPr>
              <w:t>Весь п</w:t>
            </w:r>
            <w:r w:rsidRPr="00EA19C8">
              <w:rPr>
                <w:rFonts w:eastAsia="Calibri"/>
                <w:bCs/>
                <w:lang w:eastAsia="en-US"/>
              </w:rPr>
              <w:t>е</w:t>
            </w:r>
            <w:r w:rsidRPr="00EA19C8">
              <w:rPr>
                <w:rFonts w:eastAsia="Calibri"/>
                <w:bCs/>
                <w:lang w:eastAsia="en-US"/>
              </w:rPr>
              <w:t>риод</w:t>
            </w:r>
          </w:p>
          <w:p w:rsidR="00EA19C8" w:rsidRPr="00EA19C8" w:rsidRDefault="00EA19C8" w:rsidP="00C71F5A">
            <w:pPr>
              <w:spacing w:line="276" w:lineRule="auto"/>
              <w:ind w:left="-57" w:right="-57"/>
              <w:rPr>
                <w:rFonts w:eastAsia="Calibri"/>
                <w:b/>
                <w:lang w:eastAsia="en-US"/>
              </w:rPr>
            </w:pPr>
          </w:p>
        </w:tc>
        <w:tc>
          <w:tcPr>
            <w:tcW w:w="1051"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bCs/>
                <w:lang w:eastAsia="en-US"/>
              </w:rPr>
            </w:pPr>
            <w:r w:rsidRPr="00EA19C8">
              <w:rPr>
                <w:rFonts w:eastAsia="Calibri"/>
                <w:bCs/>
                <w:lang w:eastAsia="en-US"/>
              </w:rPr>
              <w:t>Осуществление мониторинга и</w:t>
            </w:r>
            <w:r w:rsidRPr="00EA19C8">
              <w:rPr>
                <w:rFonts w:eastAsia="Calibri"/>
                <w:bCs/>
                <w:lang w:eastAsia="en-US"/>
              </w:rPr>
              <w:t>н</w:t>
            </w:r>
            <w:r w:rsidRPr="00EA19C8">
              <w:rPr>
                <w:rFonts w:eastAsia="Calibri"/>
                <w:bCs/>
                <w:lang w:eastAsia="en-US"/>
              </w:rPr>
              <w:t>дивидуальных достижений р</w:t>
            </w:r>
            <w:r w:rsidRPr="00EA19C8">
              <w:rPr>
                <w:rFonts w:eastAsia="Calibri"/>
                <w:bCs/>
                <w:lang w:eastAsia="en-US"/>
              </w:rPr>
              <w:t>е</w:t>
            </w:r>
            <w:r w:rsidRPr="00EA19C8">
              <w:rPr>
                <w:rFonts w:eastAsia="Calibri"/>
                <w:bCs/>
                <w:lang w:eastAsia="en-US"/>
              </w:rPr>
              <w:t>бенка с ОВЗ</w:t>
            </w:r>
          </w:p>
        </w:tc>
      </w:tr>
      <w:tr w:rsidR="00EA19C8" w:rsidRPr="00EA19C8" w:rsidTr="00945741">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6. Разработка и реализация инд</w:t>
            </w:r>
            <w:r w:rsidRPr="00EA19C8">
              <w:rPr>
                <w:rFonts w:eastAsia="Calibri"/>
                <w:lang w:eastAsia="en-US"/>
              </w:rPr>
              <w:t>и</w:t>
            </w:r>
            <w:r w:rsidRPr="00EA19C8">
              <w:rPr>
                <w:rFonts w:eastAsia="Calibri"/>
                <w:lang w:eastAsia="en-US"/>
              </w:rPr>
              <w:t>видуальных уче</w:t>
            </w:r>
            <w:r w:rsidRPr="00EA19C8">
              <w:rPr>
                <w:rFonts w:eastAsia="Calibri"/>
                <w:lang w:eastAsia="en-US"/>
              </w:rPr>
              <w:t>б</w:t>
            </w:r>
            <w:r w:rsidRPr="00EA19C8">
              <w:rPr>
                <w:rFonts w:eastAsia="Calibri"/>
                <w:lang w:eastAsia="en-US"/>
              </w:rPr>
              <w:lastRenderedPageBreak/>
              <w:t>ных планов, орг</w:t>
            </w:r>
            <w:r w:rsidRPr="00EA19C8">
              <w:rPr>
                <w:rFonts w:eastAsia="Calibri"/>
                <w:lang w:eastAsia="en-US"/>
              </w:rPr>
              <w:t>а</w:t>
            </w:r>
            <w:r w:rsidRPr="00EA19C8">
              <w:rPr>
                <w:rFonts w:eastAsia="Calibri"/>
                <w:lang w:eastAsia="en-US"/>
              </w:rPr>
              <w:t>низация индив</w:t>
            </w:r>
            <w:r w:rsidRPr="00EA19C8">
              <w:rPr>
                <w:rFonts w:eastAsia="Calibri"/>
                <w:lang w:eastAsia="en-US"/>
              </w:rPr>
              <w:t>и</w:t>
            </w:r>
            <w:r w:rsidRPr="00EA19C8">
              <w:rPr>
                <w:rFonts w:eastAsia="Calibri"/>
                <w:lang w:eastAsia="en-US"/>
              </w:rPr>
              <w:t>дуальных занятий для детей с выр</w:t>
            </w:r>
            <w:r w:rsidRPr="00EA19C8">
              <w:rPr>
                <w:rFonts w:eastAsia="Calibri"/>
                <w:lang w:eastAsia="en-US"/>
              </w:rPr>
              <w:t>а</w:t>
            </w:r>
            <w:r w:rsidRPr="00EA19C8">
              <w:rPr>
                <w:rFonts w:eastAsia="Calibri"/>
                <w:lang w:eastAsia="en-US"/>
              </w:rPr>
              <w:t>женным наруш</w:t>
            </w:r>
            <w:r w:rsidRPr="00EA19C8">
              <w:rPr>
                <w:rFonts w:eastAsia="Calibri"/>
                <w:lang w:eastAsia="en-US"/>
              </w:rPr>
              <w:t>е</w:t>
            </w:r>
            <w:r w:rsidRPr="00EA19C8">
              <w:rPr>
                <w:rFonts w:eastAsia="Calibri"/>
                <w:lang w:eastAsia="en-US"/>
              </w:rPr>
              <w:t>нием в физич</w:t>
            </w:r>
            <w:r w:rsidRPr="00EA19C8">
              <w:rPr>
                <w:rFonts w:eastAsia="Calibri"/>
                <w:lang w:eastAsia="en-US"/>
              </w:rPr>
              <w:t>е</w:t>
            </w:r>
            <w:r w:rsidRPr="00EA19C8">
              <w:rPr>
                <w:rFonts w:eastAsia="Calibri"/>
                <w:lang w:eastAsia="en-US"/>
              </w:rPr>
              <w:t>ском и (или) пс</w:t>
            </w:r>
            <w:r w:rsidRPr="00EA19C8">
              <w:rPr>
                <w:rFonts w:eastAsia="Calibri"/>
                <w:lang w:eastAsia="en-US"/>
              </w:rPr>
              <w:t>и</w:t>
            </w:r>
            <w:r w:rsidRPr="00EA19C8">
              <w:rPr>
                <w:rFonts w:eastAsia="Calibri"/>
                <w:lang w:eastAsia="en-US"/>
              </w:rPr>
              <w:t>хическом разв</w:t>
            </w:r>
            <w:r w:rsidRPr="00EA19C8">
              <w:rPr>
                <w:rFonts w:eastAsia="Calibri"/>
                <w:lang w:eastAsia="en-US"/>
              </w:rPr>
              <w:t>и</w:t>
            </w:r>
            <w:r w:rsidRPr="00EA19C8">
              <w:rPr>
                <w:rFonts w:eastAsia="Calibri"/>
                <w:lang w:eastAsia="en-US"/>
              </w:rPr>
              <w:t>тии</w:t>
            </w:r>
          </w:p>
        </w:tc>
        <w:tc>
          <w:tcPr>
            <w:tcW w:w="1297"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b/>
                <w:lang w:eastAsia="en-US"/>
              </w:rPr>
            </w:pPr>
            <w:r w:rsidRPr="00EA19C8">
              <w:rPr>
                <w:rFonts w:eastAsia="Calibri"/>
                <w:lang w:eastAsia="en-US"/>
              </w:rPr>
              <w:lastRenderedPageBreak/>
              <w:t>1. Разработка и утве</w:t>
            </w:r>
            <w:r w:rsidRPr="00EA19C8">
              <w:rPr>
                <w:rFonts w:eastAsia="Calibri"/>
                <w:lang w:eastAsia="en-US"/>
              </w:rPr>
              <w:t>р</w:t>
            </w:r>
            <w:r w:rsidRPr="00EA19C8">
              <w:rPr>
                <w:rFonts w:eastAsia="Calibri"/>
                <w:lang w:eastAsia="en-US"/>
              </w:rPr>
              <w:t>ждение индивидуал</w:t>
            </w:r>
            <w:r w:rsidRPr="00EA19C8">
              <w:rPr>
                <w:rFonts w:eastAsia="Calibri"/>
                <w:lang w:eastAsia="en-US"/>
              </w:rPr>
              <w:t>ь</w:t>
            </w:r>
            <w:r w:rsidRPr="00EA19C8">
              <w:rPr>
                <w:rFonts w:eastAsia="Calibri"/>
                <w:lang w:eastAsia="en-US"/>
              </w:rPr>
              <w:t xml:space="preserve">ного образовательного </w:t>
            </w:r>
            <w:r w:rsidRPr="00EA19C8">
              <w:rPr>
                <w:rFonts w:eastAsia="Calibri"/>
                <w:lang w:eastAsia="en-US"/>
              </w:rPr>
              <w:lastRenderedPageBreak/>
              <w:t>маршрута ребенка с ОВЗ с учетом заключ</w:t>
            </w:r>
            <w:r w:rsidRPr="00EA19C8">
              <w:rPr>
                <w:rFonts w:eastAsia="Calibri"/>
                <w:lang w:eastAsia="en-US"/>
              </w:rPr>
              <w:t>е</w:t>
            </w:r>
            <w:r w:rsidRPr="00EA19C8">
              <w:rPr>
                <w:rFonts w:eastAsia="Calibri"/>
                <w:lang w:eastAsia="en-US"/>
              </w:rPr>
              <w:t>ния ПМПК</w:t>
            </w:r>
          </w:p>
        </w:tc>
        <w:tc>
          <w:tcPr>
            <w:tcW w:w="1012"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lastRenderedPageBreak/>
              <w:t>Классный рук</w:t>
            </w:r>
            <w:r w:rsidRPr="00EA19C8">
              <w:rPr>
                <w:rFonts w:eastAsia="Calibri"/>
                <w:lang w:eastAsia="en-US"/>
              </w:rPr>
              <w:t>о</w:t>
            </w:r>
            <w:r w:rsidRPr="00EA19C8">
              <w:rPr>
                <w:rFonts w:eastAsia="Calibri"/>
                <w:lang w:eastAsia="en-US"/>
              </w:rPr>
              <w:t xml:space="preserve">водитель, учителя - предметники </w:t>
            </w:r>
            <w:r w:rsidRPr="00EA19C8">
              <w:rPr>
                <w:rFonts w:eastAsia="Calibri"/>
                <w:lang w:eastAsia="en-US"/>
              </w:rPr>
              <w:lastRenderedPageBreak/>
              <w:t>педагог-психолог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lastRenderedPageBreak/>
              <w:t>Ежегодно, сентябрь</w:t>
            </w:r>
          </w:p>
        </w:tc>
        <w:tc>
          <w:tcPr>
            <w:tcW w:w="1051"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lang w:eastAsia="en-US"/>
              </w:rPr>
            </w:pPr>
            <w:r w:rsidRPr="00EA19C8">
              <w:rPr>
                <w:rFonts w:eastAsia="Calibri"/>
                <w:bCs/>
                <w:lang w:eastAsia="en-US"/>
              </w:rPr>
              <w:t>Индивидуальный образовательный маршрут</w:t>
            </w:r>
          </w:p>
          <w:p w:rsidR="00EA19C8" w:rsidRPr="00EA19C8" w:rsidRDefault="00EA19C8" w:rsidP="00C71F5A">
            <w:pPr>
              <w:spacing w:line="276" w:lineRule="auto"/>
              <w:ind w:left="-57" w:right="-57"/>
              <w:rPr>
                <w:rFonts w:eastAsia="Calibri"/>
                <w:bCs/>
                <w:lang w:eastAsia="en-US"/>
              </w:rPr>
            </w:pPr>
          </w:p>
        </w:tc>
      </w:tr>
      <w:tr w:rsidR="00EA19C8" w:rsidRPr="00EA19C8" w:rsidTr="00945741">
        <w:trPr>
          <w:jc w:val="center"/>
        </w:trPr>
        <w:tc>
          <w:tcPr>
            <w:tcW w:w="1014"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lang w:eastAsia="en-US"/>
              </w:rPr>
            </w:pPr>
            <w:r w:rsidRPr="00EA19C8">
              <w:rPr>
                <w:rFonts w:eastAsia="Calibri"/>
                <w:lang w:eastAsia="en-US"/>
              </w:rPr>
              <w:lastRenderedPageBreak/>
              <w:t>7.Обеспечение возможности обучения и во</w:t>
            </w:r>
            <w:r w:rsidRPr="00EA19C8">
              <w:rPr>
                <w:rFonts w:eastAsia="Calibri"/>
                <w:lang w:eastAsia="en-US"/>
              </w:rPr>
              <w:t>с</w:t>
            </w:r>
            <w:r w:rsidRPr="00EA19C8">
              <w:rPr>
                <w:rFonts w:eastAsia="Calibri"/>
                <w:lang w:eastAsia="en-US"/>
              </w:rPr>
              <w:t>питания по д</w:t>
            </w:r>
            <w:r w:rsidRPr="00EA19C8">
              <w:rPr>
                <w:rFonts w:eastAsia="Calibri"/>
                <w:lang w:eastAsia="en-US"/>
              </w:rPr>
              <w:t>о</w:t>
            </w:r>
            <w:r w:rsidRPr="00EA19C8">
              <w:rPr>
                <w:rFonts w:eastAsia="Calibri"/>
                <w:lang w:eastAsia="en-US"/>
              </w:rPr>
              <w:t>полнительным образовательным программам и получения допо</w:t>
            </w:r>
            <w:r w:rsidRPr="00EA19C8">
              <w:rPr>
                <w:rFonts w:eastAsia="Calibri"/>
                <w:lang w:eastAsia="en-US"/>
              </w:rPr>
              <w:t>л</w:t>
            </w:r>
            <w:r w:rsidRPr="00EA19C8">
              <w:rPr>
                <w:rFonts w:eastAsia="Calibri"/>
                <w:lang w:eastAsia="en-US"/>
              </w:rPr>
              <w:t>нительных обр</w:t>
            </w:r>
            <w:r w:rsidRPr="00EA19C8">
              <w:rPr>
                <w:rFonts w:eastAsia="Calibri"/>
                <w:lang w:eastAsia="en-US"/>
              </w:rPr>
              <w:t>а</w:t>
            </w:r>
            <w:r w:rsidRPr="00EA19C8">
              <w:rPr>
                <w:rFonts w:eastAsia="Calibri"/>
                <w:lang w:eastAsia="en-US"/>
              </w:rPr>
              <w:t>зовательных ко</w:t>
            </w:r>
            <w:r w:rsidRPr="00EA19C8">
              <w:rPr>
                <w:rFonts w:eastAsia="Calibri"/>
                <w:lang w:eastAsia="en-US"/>
              </w:rPr>
              <w:t>р</w:t>
            </w:r>
            <w:r w:rsidRPr="00EA19C8">
              <w:rPr>
                <w:rFonts w:eastAsia="Calibri"/>
                <w:lang w:eastAsia="en-US"/>
              </w:rPr>
              <w:t>рекционных услуг</w:t>
            </w:r>
          </w:p>
          <w:p w:rsidR="00EA19C8" w:rsidRPr="00EA19C8" w:rsidRDefault="00EA19C8" w:rsidP="00C71F5A">
            <w:pPr>
              <w:spacing w:line="276" w:lineRule="auto"/>
              <w:ind w:left="-57" w:right="-57"/>
              <w:rPr>
                <w:rFonts w:eastAsia="Calibri"/>
                <w:b/>
                <w:lang w:eastAsia="en-US"/>
              </w:rPr>
            </w:pPr>
          </w:p>
        </w:tc>
        <w:tc>
          <w:tcPr>
            <w:tcW w:w="1297"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1.Информирование ребенка с ОВЗ и его родителей (законных представителей) о н</w:t>
            </w:r>
            <w:r w:rsidRPr="00EA19C8">
              <w:rPr>
                <w:rFonts w:eastAsia="Calibri"/>
                <w:lang w:eastAsia="en-US"/>
              </w:rPr>
              <w:t>а</w:t>
            </w:r>
            <w:r w:rsidRPr="00EA19C8">
              <w:rPr>
                <w:rFonts w:eastAsia="Calibri"/>
                <w:lang w:eastAsia="en-US"/>
              </w:rPr>
              <w:t>правлениях внеурочной деятельности, реал</w:t>
            </w:r>
            <w:r w:rsidRPr="00EA19C8">
              <w:rPr>
                <w:rFonts w:eastAsia="Calibri"/>
                <w:lang w:eastAsia="en-US"/>
              </w:rPr>
              <w:t>и</w:t>
            </w:r>
            <w:r w:rsidRPr="00EA19C8">
              <w:rPr>
                <w:rFonts w:eastAsia="Calibri"/>
                <w:lang w:eastAsia="en-US"/>
              </w:rPr>
              <w:t>зуемых в ОУ;</w:t>
            </w:r>
          </w:p>
          <w:p w:rsidR="00EA19C8" w:rsidRPr="00EA19C8" w:rsidRDefault="00EA19C8" w:rsidP="00C71F5A">
            <w:pPr>
              <w:spacing w:line="276" w:lineRule="auto"/>
              <w:ind w:left="-57" w:right="-57"/>
              <w:jc w:val="both"/>
              <w:rPr>
                <w:rFonts w:eastAsia="Calibri"/>
                <w:lang w:eastAsia="en-US"/>
              </w:rPr>
            </w:pPr>
            <w:r w:rsidRPr="00EA19C8">
              <w:rPr>
                <w:rFonts w:eastAsia="Calibri"/>
                <w:lang w:eastAsia="en-US"/>
              </w:rPr>
              <w:t>2.Информирование ребенка с ОВЗ и его родителей (законных представителей) о во</w:t>
            </w:r>
            <w:r w:rsidRPr="00EA19C8">
              <w:rPr>
                <w:rFonts w:eastAsia="Calibri"/>
                <w:lang w:eastAsia="en-US"/>
              </w:rPr>
              <w:t>з</w:t>
            </w:r>
            <w:r w:rsidRPr="00EA19C8">
              <w:rPr>
                <w:rFonts w:eastAsia="Calibri"/>
                <w:lang w:eastAsia="en-US"/>
              </w:rPr>
              <w:t>можностях организ</w:t>
            </w:r>
            <w:r w:rsidRPr="00EA19C8">
              <w:rPr>
                <w:rFonts w:eastAsia="Calibri"/>
                <w:lang w:eastAsia="en-US"/>
              </w:rPr>
              <w:t>а</w:t>
            </w:r>
            <w:r w:rsidRPr="00EA19C8">
              <w:rPr>
                <w:rFonts w:eastAsia="Calibri"/>
                <w:lang w:eastAsia="en-US"/>
              </w:rPr>
              <w:t xml:space="preserve">ции дополнительного образования </w:t>
            </w:r>
          </w:p>
        </w:tc>
        <w:tc>
          <w:tcPr>
            <w:tcW w:w="1012"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lang w:eastAsia="en-US"/>
              </w:rPr>
            </w:pPr>
            <w:r w:rsidRPr="00EA19C8">
              <w:rPr>
                <w:rFonts w:eastAsia="Calibri"/>
                <w:lang w:eastAsia="en-US"/>
              </w:rPr>
              <w:t xml:space="preserve"> Зам. директора, классный руков</w:t>
            </w:r>
            <w:r w:rsidRPr="00EA19C8">
              <w:rPr>
                <w:rFonts w:eastAsia="Calibri"/>
                <w:lang w:eastAsia="en-US"/>
              </w:rPr>
              <w:t>о</w:t>
            </w:r>
            <w:r w:rsidRPr="00EA19C8">
              <w:rPr>
                <w:rFonts w:eastAsia="Calibri"/>
                <w:lang w:eastAsia="en-US"/>
              </w:rPr>
              <w:t>дитель педагог-психолог</w:t>
            </w:r>
          </w:p>
          <w:p w:rsidR="00EA19C8" w:rsidRPr="00EA19C8" w:rsidRDefault="00EA19C8" w:rsidP="00C71F5A">
            <w:pPr>
              <w:spacing w:line="276" w:lineRule="auto"/>
              <w:ind w:left="-57" w:right="-57"/>
              <w:rPr>
                <w:rFonts w:eastAsia="Calibri"/>
                <w:b/>
                <w:lang w:eastAsia="en-US"/>
              </w:rPr>
            </w:pPr>
          </w:p>
        </w:tc>
        <w:tc>
          <w:tcPr>
            <w:tcW w:w="626"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Весь п</w:t>
            </w:r>
            <w:r w:rsidRPr="00EA19C8">
              <w:rPr>
                <w:rFonts w:eastAsia="Calibri"/>
                <w:lang w:eastAsia="en-US"/>
              </w:rPr>
              <w:t>е</w:t>
            </w:r>
            <w:r w:rsidRPr="00EA19C8">
              <w:rPr>
                <w:rFonts w:eastAsia="Calibri"/>
                <w:lang w:eastAsia="en-US"/>
              </w:rPr>
              <w:t>риод</w:t>
            </w:r>
          </w:p>
        </w:tc>
        <w:tc>
          <w:tcPr>
            <w:tcW w:w="1051"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Организация вн</w:t>
            </w:r>
            <w:r w:rsidRPr="00EA19C8">
              <w:rPr>
                <w:rFonts w:eastAsia="Calibri"/>
                <w:lang w:eastAsia="en-US"/>
              </w:rPr>
              <w:t>е</w:t>
            </w:r>
            <w:r w:rsidRPr="00EA19C8">
              <w:rPr>
                <w:rFonts w:eastAsia="Calibri"/>
                <w:lang w:eastAsia="en-US"/>
              </w:rPr>
              <w:t>школьной занят</w:t>
            </w:r>
            <w:r w:rsidRPr="00EA19C8">
              <w:rPr>
                <w:rFonts w:eastAsia="Calibri"/>
                <w:lang w:eastAsia="en-US"/>
              </w:rPr>
              <w:t>о</w:t>
            </w:r>
            <w:r w:rsidRPr="00EA19C8">
              <w:rPr>
                <w:rFonts w:eastAsia="Calibri"/>
                <w:lang w:eastAsia="en-US"/>
              </w:rPr>
              <w:t>сти,</w:t>
            </w:r>
          </w:p>
          <w:p w:rsidR="00EA19C8" w:rsidRPr="00EA19C8" w:rsidRDefault="00EA19C8" w:rsidP="00C71F5A">
            <w:pPr>
              <w:spacing w:line="276" w:lineRule="auto"/>
              <w:ind w:left="-57" w:right="-57"/>
              <w:rPr>
                <w:rFonts w:eastAsia="Calibri"/>
                <w:lang w:eastAsia="en-US"/>
              </w:rPr>
            </w:pPr>
            <w:r w:rsidRPr="00EA19C8">
              <w:rPr>
                <w:rFonts w:eastAsia="Calibri"/>
                <w:lang w:eastAsia="en-US"/>
              </w:rPr>
              <w:t>включение во вн</w:t>
            </w:r>
            <w:r w:rsidRPr="00EA19C8">
              <w:rPr>
                <w:rFonts w:eastAsia="Calibri"/>
                <w:lang w:eastAsia="en-US"/>
              </w:rPr>
              <w:t>е</w:t>
            </w:r>
            <w:r w:rsidRPr="00EA19C8">
              <w:rPr>
                <w:rFonts w:eastAsia="Calibri"/>
                <w:lang w:eastAsia="en-US"/>
              </w:rPr>
              <w:t>урочную деятел</w:t>
            </w:r>
            <w:r w:rsidRPr="00EA19C8">
              <w:rPr>
                <w:rFonts w:eastAsia="Calibri"/>
                <w:lang w:eastAsia="en-US"/>
              </w:rPr>
              <w:t>ь</w:t>
            </w:r>
            <w:r w:rsidRPr="00EA19C8">
              <w:rPr>
                <w:rFonts w:eastAsia="Calibri"/>
                <w:lang w:eastAsia="en-US"/>
              </w:rPr>
              <w:t>ность</w:t>
            </w:r>
          </w:p>
          <w:p w:rsidR="00EA19C8" w:rsidRPr="00EA19C8" w:rsidRDefault="00EA19C8" w:rsidP="00C71F5A">
            <w:pPr>
              <w:spacing w:line="276" w:lineRule="auto"/>
              <w:ind w:left="-57" w:right="-57"/>
              <w:rPr>
                <w:rFonts w:eastAsia="Calibri"/>
                <w:lang w:eastAsia="en-US"/>
              </w:rPr>
            </w:pPr>
            <w:r w:rsidRPr="00EA19C8">
              <w:rPr>
                <w:rFonts w:eastAsia="Calibri"/>
                <w:lang w:eastAsia="en-US"/>
              </w:rPr>
              <w:t>детей с ОВЗ</w:t>
            </w:r>
          </w:p>
        </w:tc>
      </w:tr>
      <w:tr w:rsidR="00EA19C8" w:rsidRPr="00EA19C8" w:rsidTr="00945741">
        <w:trPr>
          <w:jc w:val="center"/>
        </w:trPr>
        <w:tc>
          <w:tcPr>
            <w:tcW w:w="1014"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b/>
                <w:lang w:eastAsia="en-US"/>
              </w:rPr>
            </w:pPr>
            <w:r w:rsidRPr="00EA19C8">
              <w:rPr>
                <w:rFonts w:eastAsia="Calibri"/>
                <w:lang w:eastAsia="en-US"/>
              </w:rPr>
              <w:t>8.Оказание ко</w:t>
            </w:r>
            <w:r w:rsidRPr="00EA19C8">
              <w:rPr>
                <w:rFonts w:eastAsia="Calibri"/>
                <w:lang w:eastAsia="en-US"/>
              </w:rPr>
              <w:t>н</w:t>
            </w:r>
            <w:r w:rsidRPr="00EA19C8">
              <w:rPr>
                <w:rFonts w:eastAsia="Calibri"/>
                <w:lang w:eastAsia="en-US"/>
              </w:rPr>
              <w:t>сультативной и методической помощи родит</w:t>
            </w:r>
            <w:r w:rsidRPr="00EA19C8">
              <w:rPr>
                <w:rFonts w:eastAsia="Calibri"/>
                <w:lang w:eastAsia="en-US"/>
              </w:rPr>
              <w:t>е</w:t>
            </w:r>
            <w:r w:rsidRPr="00EA19C8">
              <w:rPr>
                <w:rFonts w:eastAsia="Calibri"/>
                <w:lang w:eastAsia="en-US"/>
              </w:rPr>
              <w:t>лям (законным представителям) детей с ОВЗ по медицинским, социальным, пр</w:t>
            </w:r>
            <w:r w:rsidRPr="00EA19C8">
              <w:rPr>
                <w:rFonts w:eastAsia="Calibri"/>
                <w:lang w:eastAsia="en-US"/>
              </w:rPr>
              <w:t>а</w:t>
            </w:r>
            <w:r w:rsidRPr="00EA19C8">
              <w:rPr>
                <w:rFonts w:eastAsia="Calibri"/>
                <w:lang w:eastAsia="en-US"/>
              </w:rPr>
              <w:t>вовым и другим вопросам</w:t>
            </w:r>
          </w:p>
        </w:tc>
        <w:tc>
          <w:tcPr>
            <w:tcW w:w="1297" w:type="pct"/>
            <w:tcBorders>
              <w:top w:val="single" w:sz="4" w:space="0" w:color="000000"/>
              <w:left w:val="single" w:sz="4" w:space="0" w:color="000000"/>
              <w:bottom w:val="single" w:sz="4" w:space="0" w:color="000000"/>
              <w:right w:val="single" w:sz="4" w:space="0" w:color="000000"/>
            </w:tcBorders>
          </w:tcPr>
          <w:p w:rsidR="00EA19C8" w:rsidRPr="00EA19C8" w:rsidRDefault="00EA19C8" w:rsidP="00C71F5A">
            <w:pPr>
              <w:spacing w:line="276" w:lineRule="auto"/>
              <w:ind w:left="-57" w:right="-57"/>
              <w:rPr>
                <w:rFonts w:eastAsia="Calibri"/>
                <w:lang w:eastAsia="en-US"/>
              </w:rPr>
            </w:pPr>
            <w:r w:rsidRPr="00EA19C8">
              <w:rPr>
                <w:rFonts w:eastAsia="Calibri"/>
                <w:lang w:eastAsia="en-US"/>
              </w:rPr>
              <w:t>1. Консультативная помощь по вопросам выбора стратегии во</w:t>
            </w:r>
            <w:r w:rsidRPr="00EA19C8">
              <w:rPr>
                <w:rFonts w:eastAsia="Calibri"/>
                <w:lang w:eastAsia="en-US"/>
              </w:rPr>
              <w:t>с</w:t>
            </w:r>
            <w:r w:rsidRPr="00EA19C8">
              <w:rPr>
                <w:rFonts w:eastAsia="Calibri"/>
                <w:lang w:eastAsia="en-US"/>
              </w:rPr>
              <w:t>питания и приемов коррекционного обуч</w:t>
            </w:r>
            <w:r w:rsidRPr="00EA19C8">
              <w:rPr>
                <w:rFonts w:eastAsia="Calibri"/>
                <w:lang w:eastAsia="en-US"/>
              </w:rPr>
              <w:t>е</w:t>
            </w:r>
            <w:r w:rsidRPr="00EA19C8">
              <w:rPr>
                <w:rFonts w:eastAsia="Calibri"/>
                <w:lang w:eastAsia="en-US"/>
              </w:rPr>
              <w:t>ния ребенка</w:t>
            </w:r>
          </w:p>
          <w:p w:rsidR="00EA19C8" w:rsidRPr="00EA19C8" w:rsidRDefault="00EA19C8" w:rsidP="00C71F5A">
            <w:pPr>
              <w:spacing w:line="276" w:lineRule="auto"/>
              <w:ind w:left="-57" w:right="-57"/>
              <w:rPr>
                <w:rFonts w:eastAsia="Calibri"/>
                <w:b/>
                <w:lang w:eastAsia="en-US"/>
              </w:rPr>
            </w:pPr>
            <w:r w:rsidRPr="00EA19C8">
              <w:rPr>
                <w:rFonts w:eastAsia="Calibri"/>
                <w:lang w:eastAsia="en-US"/>
              </w:rPr>
              <w:t>2.Сотрудничество с родительской общес</w:t>
            </w:r>
            <w:r w:rsidRPr="00EA19C8">
              <w:rPr>
                <w:rFonts w:eastAsia="Calibri"/>
                <w:lang w:eastAsia="en-US"/>
              </w:rPr>
              <w:t>т</w:t>
            </w:r>
            <w:r w:rsidRPr="00EA19C8">
              <w:rPr>
                <w:rFonts w:eastAsia="Calibri"/>
                <w:lang w:eastAsia="en-US"/>
              </w:rPr>
              <w:t>венностью по вопросам организации социал</w:t>
            </w:r>
            <w:r w:rsidRPr="00EA19C8">
              <w:rPr>
                <w:rFonts w:eastAsia="Calibri"/>
                <w:lang w:eastAsia="en-US"/>
              </w:rPr>
              <w:t>ь</w:t>
            </w:r>
            <w:r w:rsidRPr="00EA19C8">
              <w:rPr>
                <w:rFonts w:eastAsia="Calibri"/>
                <w:lang w:eastAsia="en-US"/>
              </w:rPr>
              <w:t>ной помощи, медик</w:t>
            </w:r>
            <w:r w:rsidRPr="00EA19C8">
              <w:rPr>
                <w:rFonts w:eastAsia="Calibri"/>
                <w:lang w:eastAsia="en-US"/>
              </w:rPr>
              <w:t>а</w:t>
            </w:r>
            <w:r w:rsidRPr="00EA19C8">
              <w:rPr>
                <w:rFonts w:eastAsia="Calibri"/>
                <w:lang w:eastAsia="en-US"/>
              </w:rPr>
              <w:t>ментозному лечению.</w:t>
            </w:r>
          </w:p>
        </w:tc>
        <w:tc>
          <w:tcPr>
            <w:tcW w:w="1012"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lang w:eastAsia="en-US"/>
              </w:rPr>
            </w:pPr>
            <w:r w:rsidRPr="00EA19C8">
              <w:rPr>
                <w:rFonts w:eastAsia="Calibri"/>
                <w:lang w:eastAsia="en-US"/>
              </w:rPr>
              <w:t>Учителя, медр</w:t>
            </w:r>
            <w:r w:rsidRPr="00EA19C8">
              <w:rPr>
                <w:rFonts w:eastAsia="Calibri"/>
                <w:lang w:eastAsia="en-US"/>
              </w:rPr>
              <w:t>а</w:t>
            </w:r>
            <w:r w:rsidRPr="00EA19C8">
              <w:rPr>
                <w:rFonts w:eastAsia="Calibri"/>
                <w:lang w:eastAsia="en-US"/>
              </w:rPr>
              <w:t>ботник педагог-психолог</w:t>
            </w:r>
          </w:p>
        </w:tc>
        <w:tc>
          <w:tcPr>
            <w:tcW w:w="626"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bCs/>
                <w:lang w:eastAsia="en-US"/>
              </w:rPr>
            </w:pPr>
            <w:r w:rsidRPr="00EA19C8">
              <w:rPr>
                <w:rFonts w:eastAsia="Calibri"/>
                <w:bCs/>
                <w:lang w:eastAsia="en-US"/>
              </w:rPr>
              <w:t>Весь п</w:t>
            </w:r>
            <w:r w:rsidRPr="00EA19C8">
              <w:rPr>
                <w:rFonts w:eastAsia="Calibri"/>
                <w:bCs/>
                <w:lang w:eastAsia="en-US"/>
              </w:rPr>
              <w:t>е</w:t>
            </w:r>
            <w:r w:rsidRPr="00EA19C8">
              <w:rPr>
                <w:rFonts w:eastAsia="Calibri"/>
                <w:bCs/>
                <w:lang w:eastAsia="en-US"/>
              </w:rPr>
              <w:t>риод</w:t>
            </w:r>
          </w:p>
        </w:tc>
        <w:tc>
          <w:tcPr>
            <w:tcW w:w="1051" w:type="pct"/>
            <w:tcBorders>
              <w:top w:val="single" w:sz="4" w:space="0" w:color="000000"/>
              <w:left w:val="single" w:sz="4" w:space="0" w:color="000000"/>
              <w:bottom w:val="single" w:sz="4" w:space="0" w:color="000000"/>
              <w:right w:val="single" w:sz="4" w:space="0" w:color="000000"/>
            </w:tcBorders>
            <w:hideMark/>
          </w:tcPr>
          <w:p w:rsidR="00EA19C8" w:rsidRPr="00EA19C8" w:rsidRDefault="00EA19C8" w:rsidP="00C71F5A">
            <w:pPr>
              <w:spacing w:line="276" w:lineRule="auto"/>
              <w:ind w:left="-57" w:right="-57"/>
              <w:rPr>
                <w:rFonts w:eastAsia="Calibri"/>
                <w:bCs/>
                <w:lang w:eastAsia="en-US"/>
              </w:rPr>
            </w:pPr>
            <w:r w:rsidRPr="00EA19C8">
              <w:rPr>
                <w:rFonts w:eastAsia="Calibri"/>
                <w:bCs/>
                <w:lang w:eastAsia="en-US"/>
              </w:rPr>
              <w:t>Система консул</w:t>
            </w:r>
            <w:r w:rsidRPr="00EA19C8">
              <w:rPr>
                <w:rFonts w:eastAsia="Calibri"/>
                <w:bCs/>
                <w:lang w:eastAsia="en-US"/>
              </w:rPr>
              <w:t>ь</w:t>
            </w:r>
            <w:r w:rsidRPr="00EA19C8">
              <w:rPr>
                <w:rFonts w:eastAsia="Calibri"/>
                <w:bCs/>
                <w:lang w:eastAsia="en-US"/>
              </w:rPr>
              <w:t>таций для детей с ОВЗ и их родит</w:t>
            </w:r>
            <w:r w:rsidRPr="00EA19C8">
              <w:rPr>
                <w:rFonts w:eastAsia="Calibri"/>
                <w:bCs/>
                <w:lang w:eastAsia="en-US"/>
              </w:rPr>
              <w:t>е</w:t>
            </w:r>
            <w:r w:rsidRPr="00EA19C8">
              <w:rPr>
                <w:rFonts w:eastAsia="Calibri"/>
                <w:bCs/>
                <w:lang w:eastAsia="en-US"/>
              </w:rPr>
              <w:t xml:space="preserve">лей (законных представителей) </w:t>
            </w:r>
            <w:r w:rsidRPr="00EA19C8">
              <w:rPr>
                <w:rFonts w:eastAsia="Calibri"/>
                <w:lang w:eastAsia="en-US"/>
              </w:rPr>
              <w:t>по медицинским, социальным, пр</w:t>
            </w:r>
            <w:r w:rsidRPr="00EA19C8">
              <w:rPr>
                <w:rFonts w:eastAsia="Calibri"/>
                <w:lang w:eastAsia="en-US"/>
              </w:rPr>
              <w:t>а</w:t>
            </w:r>
            <w:r w:rsidRPr="00EA19C8">
              <w:rPr>
                <w:rFonts w:eastAsia="Calibri"/>
                <w:lang w:eastAsia="en-US"/>
              </w:rPr>
              <w:t>вовым и другим вопросам</w:t>
            </w:r>
          </w:p>
        </w:tc>
      </w:tr>
    </w:tbl>
    <w:p w:rsidR="009C474B" w:rsidRDefault="009C474B" w:rsidP="00F13056">
      <w:pPr>
        <w:pStyle w:val="a3"/>
        <w:spacing w:line="360" w:lineRule="auto"/>
        <w:ind w:firstLine="454"/>
        <w:rPr>
          <w:rFonts w:ascii="Times New Roman" w:hAnsi="Times New Roman"/>
          <w:b/>
          <w:bCs/>
          <w:color w:val="auto"/>
          <w:sz w:val="28"/>
          <w:szCs w:val="28"/>
        </w:rPr>
      </w:pPr>
    </w:p>
    <w:p w:rsidR="00653A76" w:rsidRPr="00BD7394" w:rsidRDefault="00653A76" w:rsidP="005C5A13">
      <w:pPr>
        <w:pStyle w:val="a3"/>
        <w:spacing w:line="360" w:lineRule="auto"/>
        <w:ind w:firstLine="454"/>
        <w:jc w:val="center"/>
        <w:rPr>
          <w:rFonts w:ascii="Times New Roman" w:hAnsi="Times New Roman"/>
          <w:color w:val="auto"/>
          <w:sz w:val="28"/>
          <w:szCs w:val="28"/>
        </w:rPr>
      </w:pPr>
      <w:r w:rsidRPr="00BD7394">
        <w:rPr>
          <w:rFonts w:ascii="Times New Roman" w:hAnsi="Times New Roman"/>
          <w:b/>
          <w:bCs/>
          <w:color w:val="auto"/>
          <w:sz w:val="28"/>
          <w:szCs w:val="28"/>
        </w:rPr>
        <w:t>Принципыформирования программы</w:t>
      </w:r>
    </w:p>
    <w:p w:rsidR="00653A76" w:rsidRPr="009C474B" w:rsidRDefault="00653A76" w:rsidP="009C474B">
      <w:pPr>
        <w:pStyle w:val="a3"/>
        <w:spacing w:line="276" w:lineRule="auto"/>
        <w:ind w:firstLine="454"/>
        <w:rPr>
          <w:rFonts w:ascii="Times New Roman" w:hAnsi="Times New Roman"/>
          <w:color w:val="auto"/>
          <w:sz w:val="24"/>
          <w:szCs w:val="24"/>
        </w:rPr>
      </w:pPr>
      <w:r w:rsidRPr="009C474B">
        <w:rPr>
          <w:rFonts w:ascii="Times New Roman" w:hAnsi="Times New Roman"/>
          <w:b/>
          <w:i/>
          <w:iCs/>
          <w:color w:val="auto"/>
          <w:spacing w:val="2"/>
          <w:sz w:val="24"/>
          <w:szCs w:val="24"/>
        </w:rPr>
        <w:t>Соблюдение интересов реб</w:t>
      </w:r>
      <w:r w:rsidR="00D30361" w:rsidRPr="009C474B">
        <w:rPr>
          <w:rFonts w:ascii="Times New Roman" w:hAnsi="Times New Roman"/>
          <w:b/>
          <w:i/>
          <w:iCs/>
          <w:color w:val="auto"/>
          <w:spacing w:val="2"/>
          <w:sz w:val="24"/>
          <w:szCs w:val="24"/>
        </w:rPr>
        <w:t>е</w:t>
      </w:r>
      <w:r w:rsidRPr="009C474B">
        <w:rPr>
          <w:rFonts w:ascii="Times New Roman" w:hAnsi="Times New Roman"/>
          <w:b/>
          <w:i/>
          <w:iCs/>
          <w:color w:val="auto"/>
          <w:spacing w:val="2"/>
          <w:sz w:val="24"/>
          <w:szCs w:val="24"/>
        </w:rPr>
        <w:t>нка</w:t>
      </w:r>
      <w:r w:rsidRPr="009C474B">
        <w:rPr>
          <w:rFonts w:ascii="Times New Roman" w:hAnsi="Times New Roman"/>
          <w:b/>
          <w:i/>
          <w:color w:val="auto"/>
          <w:spacing w:val="2"/>
          <w:sz w:val="24"/>
          <w:szCs w:val="24"/>
        </w:rPr>
        <w:t>.</w:t>
      </w:r>
      <w:r w:rsidRPr="009C474B">
        <w:rPr>
          <w:rFonts w:ascii="Times New Roman" w:hAnsi="Times New Roman"/>
          <w:color w:val="auto"/>
          <w:spacing w:val="2"/>
          <w:sz w:val="24"/>
          <w:szCs w:val="24"/>
        </w:rPr>
        <w:t xml:space="preserve"> Принцип определяетпозицию специалиста, который призван решать проблему</w:t>
      </w:r>
      <w:r w:rsidRPr="009C474B">
        <w:rPr>
          <w:rFonts w:ascii="Times New Roman" w:hAnsi="Times New Roman"/>
          <w:color w:val="auto"/>
          <w:sz w:val="24"/>
          <w:szCs w:val="24"/>
        </w:rPr>
        <w:t>реб</w:t>
      </w:r>
      <w:r w:rsidR="00D30361" w:rsidRPr="009C474B">
        <w:rPr>
          <w:rFonts w:ascii="Times New Roman" w:hAnsi="Times New Roman"/>
          <w:color w:val="auto"/>
          <w:sz w:val="24"/>
          <w:szCs w:val="24"/>
        </w:rPr>
        <w:t>е</w:t>
      </w:r>
      <w:r w:rsidRPr="009C474B">
        <w:rPr>
          <w:rFonts w:ascii="Times New Roman" w:hAnsi="Times New Roman"/>
          <w:color w:val="auto"/>
          <w:sz w:val="24"/>
          <w:szCs w:val="24"/>
        </w:rPr>
        <w:t>нка с максимальной пользой и в интересах реб</w:t>
      </w:r>
      <w:r w:rsidR="00D30361" w:rsidRPr="009C474B">
        <w:rPr>
          <w:rFonts w:ascii="Times New Roman" w:hAnsi="Times New Roman"/>
          <w:color w:val="auto"/>
          <w:sz w:val="24"/>
          <w:szCs w:val="24"/>
        </w:rPr>
        <w:t>е</w:t>
      </w:r>
      <w:r w:rsidRPr="009C474B">
        <w:rPr>
          <w:rFonts w:ascii="Times New Roman" w:hAnsi="Times New Roman"/>
          <w:color w:val="auto"/>
          <w:sz w:val="24"/>
          <w:szCs w:val="24"/>
        </w:rPr>
        <w:t>нка.</w:t>
      </w:r>
    </w:p>
    <w:p w:rsidR="00653A76" w:rsidRPr="009C474B" w:rsidRDefault="00653A76" w:rsidP="009C474B">
      <w:pPr>
        <w:pStyle w:val="a3"/>
        <w:spacing w:line="276" w:lineRule="auto"/>
        <w:ind w:firstLine="454"/>
        <w:rPr>
          <w:rFonts w:ascii="Times New Roman" w:hAnsi="Times New Roman"/>
          <w:color w:val="auto"/>
          <w:sz w:val="24"/>
          <w:szCs w:val="24"/>
        </w:rPr>
      </w:pPr>
      <w:r w:rsidRPr="009C474B">
        <w:rPr>
          <w:rFonts w:ascii="Times New Roman" w:hAnsi="Times New Roman"/>
          <w:b/>
          <w:i/>
          <w:iCs/>
          <w:color w:val="auto"/>
          <w:spacing w:val="2"/>
          <w:sz w:val="24"/>
          <w:szCs w:val="24"/>
        </w:rPr>
        <w:t>Системность</w:t>
      </w:r>
      <w:r w:rsidRPr="009C474B">
        <w:rPr>
          <w:rFonts w:ascii="Times New Roman" w:hAnsi="Times New Roman"/>
          <w:b/>
          <w:i/>
          <w:color w:val="auto"/>
          <w:spacing w:val="2"/>
          <w:sz w:val="24"/>
          <w:szCs w:val="24"/>
        </w:rPr>
        <w:t>.</w:t>
      </w:r>
      <w:r w:rsidRPr="009C474B">
        <w:rPr>
          <w:rFonts w:ascii="Times New Roman" w:hAnsi="Times New Roman"/>
          <w:color w:val="auto"/>
          <w:spacing w:val="2"/>
          <w:sz w:val="24"/>
          <w:szCs w:val="24"/>
        </w:rPr>
        <w:t xml:space="preserve"> Принцип обеспечивает единство диагно</w:t>
      </w:r>
      <w:r w:rsidRPr="009C474B">
        <w:rPr>
          <w:rFonts w:ascii="Times New Roman" w:hAnsi="Times New Roman"/>
          <w:color w:val="auto"/>
          <w:sz w:val="24"/>
          <w:szCs w:val="24"/>
        </w:rPr>
        <w:t>стики, коррекции и развития, т.</w:t>
      </w:r>
      <w:r w:rsidRPr="009C474B">
        <w:rPr>
          <w:rFonts w:ascii="Times New Roman" w:hAnsi="Times New Roman"/>
          <w:color w:val="auto"/>
          <w:sz w:val="24"/>
          <w:szCs w:val="24"/>
        </w:rPr>
        <w:t> </w:t>
      </w:r>
      <w:r w:rsidRPr="009C474B">
        <w:rPr>
          <w:rFonts w:ascii="Times New Roman" w:hAnsi="Times New Roman"/>
          <w:color w:val="auto"/>
          <w:sz w:val="24"/>
          <w:szCs w:val="24"/>
        </w:rPr>
        <w:t xml:space="preserve">е. системный подход к анализу особенностей развития и коррекции нарушений детей с </w:t>
      </w:r>
      <w:r w:rsidR="003865F8" w:rsidRPr="009C474B">
        <w:rPr>
          <w:rFonts w:ascii="Times New Roman" w:hAnsi="Times New Roman"/>
          <w:color w:val="auto"/>
          <w:sz w:val="24"/>
          <w:szCs w:val="24"/>
        </w:rPr>
        <w:t>ОВЗ</w:t>
      </w:r>
      <w:r w:rsidRPr="009C474B">
        <w:rPr>
          <w:rFonts w:ascii="Times New Roman" w:hAnsi="Times New Roman"/>
          <w:color w:val="auto"/>
          <w:sz w:val="24"/>
          <w:szCs w:val="24"/>
        </w:rPr>
        <w:t>, а также всесто</w:t>
      </w:r>
      <w:r w:rsidRPr="009C474B">
        <w:rPr>
          <w:rFonts w:ascii="Times New Roman" w:hAnsi="Times New Roman"/>
          <w:color w:val="auto"/>
          <w:spacing w:val="-2"/>
          <w:sz w:val="24"/>
          <w:szCs w:val="24"/>
        </w:rPr>
        <w:t>ронний многоуровневый подход специалистов различного профиля, взаимоде</w:t>
      </w:r>
      <w:r w:rsidRPr="009C474B">
        <w:rPr>
          <w:rFonts w:ascii="Times New Roman" w:hAnsi="Times New Roman"/>
          <w:color w:val="auto"/>
          <w:spacing w:val="-2"/>
          <w:sz w:val="24"/>
          <w:szCs w:val="24"/>
        </w:rPr>
        <w:t>й</w:t>
      </w:r>
      <w:r w:rsidRPr="009C474B">
        <w:rPr>
          <w:rFonts w:ascii="Times New Roman" w:hAnsi="Times New Roman"/>
          <w:color w:val="auto"/>
          <w:spacing w:val="-2"/>
          <w:sz w:val="24"/>
          <w:szCs w:val="24"/>
        </w:rPr>
        <w:t>ствие и согласованность их действий в</w:t>
      </w:r>
      <w:r w:rsidRPr="009C474B">
        <w:rPr>
          <w:rFonts w:ascii="Times New Roman" w:hAnsi="Times New Roman"/>
          <w:color w:val="auto"/>
          <w:sz w:val="24"/>
          <w:szCs w:val="24"/>
        </w:rPr>
        <w:t xml:space="preserve"> решении проблем реб</w:t>
      </w:r>
      <w:r w:rsidR="00D30361" w:rsidRPr="009C474B">
        <w:rPr>
          <w:rFonts w:ascii="Times New Roman" w:hAnsi="Times New Roman"/>
          <w:color w:val="auto"/>
          <w:sz w:val="24"/>
          <w:szCs w:val="24"/>
        </w:rPr>
        <w:t>е</w:t>
      </w:r>
      <w:r w:rsidRPr="009C474B">
        <w:rPr>
          <w:rFonts w:ascii="Times New Roman" w:hAnsi="Times New Roman"/>
          <w:color w:val="auto"/>
          <w:sz w:val="24"/>
          <w:szCs w:val="24"/>
        </w:rPr>
        <w:t xml:space="preserve">нка, участие в данном процессе всех участников </w:t>
      </w:r>
      <w:r w:rsidR="00AD64C6" w:rsidRPr="009C474B">
        <w:rPr>
          <w:rFonts w:ascii="Times New Roman" w:hAnsi="Times New Roman"/>
          <w:color w:val="auto"/>
          <w:sz w:val="24"/>
          <w:szCs w:val="24"/>
        </w:rPr>
        <w:t>образовательных отношений</w:t>
      </w:r>
      <w:r w:rsidRPr="009C474B">
        <w:rPr>
          <w:rFonts w:ascii="Times New Roman" w:hAnsi="Times New Roman"/>
          <w:color w:val="auto"/>
          <w:sz w:val="24"/>
          <w:szCs w:val="24"/>
        </w:rPr>
        <w:t>.</w:t>
      </w:r>
    </w:p>
    <w:p w:rsidR="00653A76" w:rsidRPr="009C474B" w:rsidRDefault="00653A76" w:rsidP="009C474B">
      <w:pPr>
        <w:pStyle w:val="a3"/>
        <w:spacing w:line="276" w:lineRule="auto"/>
        <w:ind w:firstLine="454"/>
        <w:rPr>
          <w:rFonts w:ascii="Times New Roman" w:hAnsi="Times New Roman"/>
          <w:color w:val="auto"/>
          <w:sz w:val="24"/>
          <w:szCs w:val="24"/>
        </w:rPr>
      </w:pPr>
      <w:r w:rsidRPr="009C474B">
        <w:rPr>
          <w:rFonts w:ascii="Times New Roman" w:hAnsi="Times New Roman"/>
          <w:b/>
          <w:i/>
          <w:iCs/>
          <w:color w:val="auto"/>
          <w:sz w:val="24"/>
          <w:szCs w:val="24"/>
        </w:rPr>
        <w:t>Непрерывность</w:t>
      </w:r>
      <w:r w:rsidRPr="009C474B">
        <w:rPr>
          <w:rFonts w:ascii="Times New Roman" w:hAnsi="Times New Roman"/>
          <w:b/>
          <w:i/>
          <w:color w:val="auto"/>
          <w:sz w:val="24"/>
          <w:szCs w:val="24"/>
        </w:rPr>
        <w:t>.</w:t>
      </w:r>
      <w:r w:rsidRPr="009C474B">
        <w:rPr>
          <w:rFonts w:ascii="Times New Roman" w:hAnsi="Times New Roman"/>
          <w:color w:val="auto"/>
          <w:sz w:val="24"/>
          <w:szCs w:val="24"/>
        </w:rPr>
        <w:t xml:space="preserve"> Принцип гарантирует реб</w:t>
      </w:r>
      <w:r w:rsidR="00D30361" w:rsidRPr="009C474B">
        <w:rPr>
          <w:rFonts w:ascii="Times New Roman" w:hAnsi="Times New Roman"/>
          <w:color w:val="auto"/>
          <w:sz w:val="24"/>
          <w:szCs w:val="24"/>
        </w:rPr>
        <w:t>е</w:t>
      </w:r>
      <w:r w:rsidRPr="009C474B">
        <w:rPr>
          <w:rFonts w:ascii="Times New Roman" w:hAnsi="Times New Roman"/>
          <w:color w:val="auto"/>
          <w:sz w:val="24"/>
          <w:szCs w:val="24"/>
        </w:rPr>
        <w:t>нку и его родителям (законным представ</w:t>
      </w:r>
      <w:r w:rsidRPr="009C474B">
        <w:rPr>
          <w:rFonts w:ascii="Times New Roman" w:hAnsi="Times New Roman"/>
          <w:color w:val="auto"/>
          <w:sz w:val="24"/>
          <w:szCs w:val="24"/>
        </w:rPr>
        <w:t>и</w:t>
      </w:r>
      <w:r w:rsidRPr="009C474B">
        <w:rPr>
          <w:rFonts w:ascii="Times New Roman" w:hAnsi="Times New Roman"/>
          <w:color w:val="auto"/>
          <w:sz w:val="24"/>
          <w:szCs w:val="24"/>
        </w:rPr>
        <w:t>телям) непрерывность помощи до полного решения проблемы или определения подхода к е</w:t>
      </w:r>
      <w:r w:rsidR="00D30361" w:rsidRPr="009C474B">
        <w:rPr>
          <w:rFonts w:ascii="Times New Roman" w:hAnsi="Times New Roman"/>
          <w:color w:val="auto"/>
          <w:sz w:val="24"/>
          <w:szCs w:val="24"/>
        </w:rPr>
        <w:t>е</w:t>
      </w:r>
      <w:r w:rsidRPr="009C474B">
        <w:rPr>
          <w:rFonts w:ascii="Times New Roman" w:hAnsi="Times New Roman"/>
          <w:color w:val="auto"/>
          <w:sz w:val="24"/>
          <w:szCs w:val="24"/>
        </w:rPr>
        <w:t>решению.</w:t>
      </w:r>
    </w:p>
    <w:p w:rsidR="00653A76" w:rsidRPr="009C474B" w:rsidRDefault="00653A76" w:rsidP="009C474B">
      <w:pPr>
        <w:pStyle w:val="a3"/>
        <w:spacing w:line="276" w:lineRule="auto"/>
        <w:ind w:firstLine="454"/>
        <w:rPr>
          <w:rFonts w:ascii="Times New Roman" w:hAnsi="Times New Roman"/>
          <w:color w:val="auto"/>
          <w:sz w:val="24"/>
          <w:szCs w:val="24"/>
        </w:rPr>
      </w:pPr>
      <w:r w:rsidRPr="009C474B">
        <w:rPr>
          <w:rFonts w:ascii="Times New Roman" w:hAnsi="Times New Roman"/>
          <w:b/>
          <w:i/>
          <w:iCs/>
          <w:color w:val="auto"/>
          <w:spacing w:val="2"/>
          <w:sz w:val="24"/>
          <w:szCs w:val="24"/>
        </w:rPr>
        <w:lastRenderedPageBreak/>
        <w:t>Вариативность</w:t>
      </w:r>
      <w:r w:rsidRPr="009C474B">
        <w:rPr>
          <w:rFonts w:ascii="Times New Roman" w:hAnsi="Times New Roman"/>
          <w:b/>
          <w:i/>
          <w:color w:val="auto"/>
          <w:spacing w:val="2"/>
          <w:sz w:val="24"/>
          <w:szCs w:val="24"/>
        </w:rPr>
        <w:t>.</w:t>
      </w:r>
      <w:r w:rsidRPr="009C474B">
        <w:rPr>
          <w:rFonts w:ascii="Times New Roman" w:hAnsi="Times New Roman"/>
          <w:color w:val="auto"/>
          <w:spacing w:val="2"/>
          <w:sz w:val="24"/>
          <w:szCs w:val="24"/>
        </w:rPr>
        <w:t xml:space="preserve"> Принцип предполагает создание вариа</w:t>
      </w:r>
      <w:r w:rsidRPr="009C474B">
        <w:rPr>
          <w:rFonts w:ascii="Times New Roman" w:hAnsi="Times New Roman"/>
          <w:color w:val="auto"/>
          <w:sz w:val="24"/>
          <w:szCs w:val="24"/>
        </w:rPr>
        <w:t>тивных условий для получения образования детьми</w:t>
      </w:r>
      <w:r w:rsidR="003865F8" w:rsidRPr="009C474B">
        <w:rPr>
          <w:rFonts w:ascii="Times New Roman" w:hAnsi="Times New Roman"/>
          <w:color w:val="auto"/>
          <w:sz w:val="24"/>
          <w:szCs w:val="24"/>
        </w:rPr>
        <w:t xml:space="preserve"> с ОВЗ</w:t>
      </w:r>
      <w:r w:rsidRPr="009C474B">
        <w:rPr>
          <w:rFonts w:ascii="Times New Roman" w:hAnsi="Times New Roman"/>
          <w:color w:val="auto"/>
          <w:sz w:val="24"/>
          <w:szCs w:val="24"/>
        </w:rPr>
        <w:t>.</w:t>
      </w:r>
    </w:p>
    <w:p w:rsidR="00653A76" w:rsidRPr="009C474B" w:rsidRDefault="00653A76" w:rsidP="009C474B">
      <w:pPr>
        <w:pStyle w:val="a3"/>
        <w:spacing w:line="276" w:lineRule="auto"/>
        <w:ind w:firstLine="454"/>
        <w:rPr>
          <w:rFonts w:ascii="Times New Roman" w:hAnsi="Times New Roman"/>
          <w:b/>
          <w:bCs/>
          <w:color w:val="auto"/>
          <w:sz w:val="24"/>
          <w:szCs w:val="24"/>
        </w:rPr>
      </w:pPr>
      <w:r w:rsidRPr="009C474B">
        <w:rPr>
          <w:rFonts w:ascii="Times New Roman" w:hAnsi="Times New Roman"/>
          <w:b/>
          <w:i/>
          <w:iCs/>
          <w:color w:val="auto"/>
          <w:spacing w:val="2"/>
          <w:sz w:val="24"/>
          <w:szCs w:val="24"/>
        </w:rPr>
        <w:t>Рекомендательный характер оказания помощи</w:t>
      </w:r>
      <w:r w:rsidRPr="009C474B">
        <w:rPr>
          <w:rFonts w:ascii="Times New Roman" w:hAnsi="Times New Roman"/>
          <w:b/>
          <w:i/>
          <w:color w:val="auto"/>
          <w:spacing w:val="2"/>
          <w:sz w:val="24"/>
          <w:szCs w:val="24"/>
        </w:rPr>
        <w:t>.</w:t>
      </w:r>
      <w:r w:rsidRPr="009C474B">
        <w:rPr>
          <w:rFonts w:ascii="Times New Roman" w:hAnsi="Times New Roman"/>
          <w:color w:val="auto"/>
          <w:spacing w:val="2"/>
          <w:sz w:val="24"/>
          <w:szCs w:val="24"/>
        </w:rPr>
        <w:t xml:space="preserve"> Принцип обеспечивает соблюдение гарантированных законодательством прав родителей (законных представителей) детей </w:t>
      </w:r>
      <w:r w:rsidRPr="009C474B">
        <w:rPr>
          <w:rFonts w:ascii="Times New Roman" w:hAnsi="Times New Roman"/>
          <w:color w:val="auto"/>
          <w:sz w:val="24"/>
          <w:szCs w:val="24"/>
        </w:rPr>
        <w:t xml:space="preserve">с </w:t>
      </w:r>
      <w:r w:rsidR="003865F8" w:rsidRPr="009C474B">
        <w:rPr>
          <w:rFonts w:ascii="Times New Roman" w:hAnsi="Times New Roman"/>
          <w:color w:val="auto"/>
          <w:sz w:val="24"/>
          <w:szCs w:val="24"/>
        </w:rPr>
        <w:t>ОВЗ</w:t>
      </w:r>
      <w:r w:rsidRPr="009C474B">
        <w:rPr>
          <w:rFonts w:ascii="Times New Roman" w:hAnsi="Times New Roman"/>
          <w:color w:val="auto"/>
          <w:sz w:val="24"/>
          <w:szCs w:val="24"/>
        </w:rPr>
        <w:t xml:space="preserve"> выбирать формы </w:t>
      </w:r>
      <w:r w:rsidRPr="009C474B">
        <w:rPr>
          <w:rFonts w:ascii="Times New Roman" w:hAnsi="Times New Roman"/>
          <w:color w:val="auto"/>
          <w:spacing w:val="2"/>
          <w:sz w:val="24"/>
          <w:szCs w:val="24"/>
        </w:rPr>
        <w:t xml:space="preserve">получения детьми образования, </w:t>
      </w:r>
      <w:r w:rsidR="00A1453B" w:rsidRPr="009C474B">
        <w:rPr>
          <w:rFonts w:ascii="Times New Roman" w:hAnsi="Times New Roman"/>
          <w:color w:val="auto"/>
          <w:spacing w:val="2"/>
          <w:sz w:val="24"/>
          <w:szCs w:val="24"/>
        </w:rPr>
        <w:t>организации, осуществляющие обр</w:t>
      </w:r>
      <w:r w:rsidR="00A1453B" w:rsidRPr="009C474B">
        <w:rPr>
          <w:rFonts w:ascii="Times New Roman" w:hAnsi="Times New Roman"/>
          <w:color w:val="auto"/>
          <w:spacing w:val="2"/>
          <w:sz w:val="24"/>
          <w:szCs w:val="24"/>
        </w:rPr>
        <w:t>а</w:t>
      </w:r>
      <w:r w:rsidR="00A1453B" w:rsidRPr="009C474B">
        <w:rPr>
          <w:rFonts w:ascii="Times New Roman" w:hAnsi="Times New Roman"/>
          <w:color w:val="auto"/>
          <w:spacing w:val="2"/>
          <w:sz w:val="24"/>
          <w:szCs w:val="24"/>
        </w:rPr>
        <w:t>зовательную деятельность</w:t>
      </w:r>
      <w:r w:rsidRPr="009C474B">
        <w:rPr>
          <w:rFonts w:ascii="Times New Roman" w:hAnsi="Times New Roman"/>
          <w:color w:val="auto"/>
          <w:sz w:val="24"/>
          <w:szCs w:val="24"/>
        </w:rPr>
        <w:t xml:space="preserve">, защищать законные права и интересы детей, включая </w:t>
      </w:r>
      <w:r w:rsidRPr="009C474B">
        <w:rPr>
          <w:rFonts w:ascii="Times New Roman" w:hAnsi="Times New Roman"/>
          <w:color w:val="auto"/>
          <w:spacing w:val="2"/>
          <w:sz w:val="24"/>
          <w:szCs w:val="24"/>
        </w:rPr>
        <w:t>обязател</w:t>
      </w:r>
      <w:r w:rsidRPr="009C474B">
        <w:rPr>
          <w:rFonts w:ascii="Times New Roman" w:hAnsi="Times New Roman"/>
          <w:color w:val="auto"/>
          <w:spacing w:val="2"/>
          <w:sz w:val="24"/>
          <w:szCs w:val="24"/>
        </w:rPr>
        <w:t>ь</w:t>
      </w:r>
      <w:r w:rsidRPr="009C474B">
        <w:rPr>
          <w:rFonts w:ascii="Times New Roman" w:hAnsi="Times New Roman"/>
          <w:color w:val="auto"/>
          <w:spacing w:val="2"/>
          <w:sz w:val="24"/>
          <w:szCs w:val="24"/>
        </w:rPr>
        <w:t>ное согласование с родителями (законными пред</w:t>
      </w:r>
      <w:r w:rsidRPr="009C474B">
        <w:rPr>
          <w:rFonts w:ascii="Times New Roman" w:hAnsi="Times New Roman"/>
          <w:color w:val="auto"/>
          <w:sz w:val="24"/>
          <w:szCs w:val="24"/>
        </w:rPr>
        <w:t>ставителями) вопроса о направлении (пер</w:t>
      </w:r>
      <w:r w:rsidRPr="009C474B">
        <w:rPr>
          <w:rFonts w:ascii="Times New Roman" w:hAnsi="Times New Roman"/>
          <w:color w:val="auto"/>
          <w:sz w:val="24"/>
          <w:szCs w:val="24"/>
        </w:rPr>
        <w:t>е</w:t>
      </w:r>
      <w:r w:rsidRPr="009C474B">
        <w:rPr>
          <w:rFonts w:ascii="Times New Roman" w:hAnsi="Times New Roman"/>
          <w:color w:val="auto"/>
          <w:sz w:val="24"/>
          <w:szCs w:val="24"/>
        </w:rPr>
        <w:t xml:space="preserve">воде) детей с </w:t>
      </w:r>
      <w:r w:rsidR="003865F8" w:rsidRPr="009C474B">
        <w:rPr>
          <w:rFonts w:ascii="Times New Roman" w:hAnsi="Times New Roman"/>
          <w:color w:val="auto"/>
          <w:sz w:val="24"/>
          <w:szCs w:val="24"/>
        </w:rPr>
        <w:t>ОВЗ</w:t>
      </w:r>
      <w:r w:rsidRPr="009C474B">
        <w:rPr>
          <w:rFonts w:ascii="Times New Roman" w:hAnsi="Times New Roman"/>
          <w:color w:val="auto"/>
          <w:sz w:val="24"/>
          <w:szCs w:val="24"/>
        </w:rPr>
        <w:t xml:space="preserve"> в специальные (коррекционные) </w:t>
      </w:r>
      <w:r w:rsidR="00A1453B" w:rsidRPr="009C474B">
        <w:rPr>
          <w:rFonts w:ascii="Times New Roman" w:hAnsi="Times New Roman"/>
          <w:color w:val="auto"/>
          <w:sz w:val="24"/>
          <w:szCs w:val="24"/>
        </w:rPr>
        <w:t>организации, осуществляющие образов</w:t>
      </w:r>
      <w:r w:rsidR="00A1453B" w:rsidRPr="009C474B">
        <w:rPr>
          <w:rFonts w:ascii="Times New Roman" w:hAnsi="Times New Roman"/>
          <w:color w:val="auto"/>
          <w:sz w:val="24"/>
          <w:szCs w:val="24"/>
        </w:rPr>
        <w:t>а</w:t>
      </w:r>
      <w:r w:rsidR="00A1453B" w:rsidRPr="009C474B">
        <w:rPr>
          <w:rFonts w:ascii="Times New Roman" w:hAnsi="Times New Roman"/>
          <w:color w:val="auto"/>
          <w:sz w:val="24"/>
          <w:szCs w:val="24"/>
        </w:rPr>
        <w:t>тельную деятельность</w:t>
      </w:r>
      <w:r w:rsidRPr="009C474B">
        <w:rPr>
          <w:rFonts w:ascii="Times New Roman" w:hAnsi="Times New Roman"/>
          <w:color w:val="auto"/>
          <w:sz w:val="24"/>
          <w:szCs w:val="24"/>
        </w:rPr>
        <w:t xml:space="preserve"> (классы, группы).</w:t>
      </w:r>
    </w:p>
    <w:p w:rsidR="00653A76" w:rsidRPr="00770C65" w:rsidRDefault="00653A76" w:rsidP="009C474B">
      <w:pPr>
        <w:pStyle w:val="a3"/>
        <w:spacing w:line="360" w:lineRule="auto"/>
        <w:ind w:firstLine="454"/>
        <w:jc w:val="center"/>
        <w:rPr>
          <w:rFonts w:ascii="Times New Roman" w:hAnsi="Times New Roman"/>
          <w:color w:val="auto"/>
          <w:sz w:val="24"/>
          <w:szCs w:val="24"/>
        </w:rPr>
      </w:pPr>
      <w:r w:rsidRPr="00770C65">
        <w:rPr>
          <w:rFonts w:ascii="Times New Roman" w:hAnsi="Times New Roman"/>
          <w:b/>
          <w:bCs/>
          <w:color w:val="auto"/>
          <w:sz w:val="24"/>
          <w:szCs w:val="24"/>
        </w:rPr>
        <w:t>Направления работы</w:t>
      </w:r>
    </w:p>
    <w:p w:rsidR="00653A76" w:rsidRPr="009C474B" w:rsidRDefault="00653A76" w:rsidP="009C474B">
      <w:pPr>
        <w:pStyle w:val="a3"/>
        <w:spacing w:line="276" w:lineRule="auto"/>
        <w:ind w:firstLine="454"/>
        <w:rPr>
          <w:rFonts w:ascii="Times New Roman" w:hAnsi="Times New Roman"/>
          <w:color w:val="auto"/>
          <w:sz w:val="24"/>
          <w:szCs w:val="24"/>
        </w:rPr>
      </w:pPr>
      <w:r w:rsidRPr="009C474B">
        <w:rPr>
          <w:rFonts w:ascii="Times New Roman" w:hAnsi="Times New Roman"/>
          <w:color w:val="auto"/>
          <w:sz w:val="24"/>
          <w:szCs w:val="24"/>
        </w:rPr>
        <w:t xml:space="preserve">Программа коррекционной работы на </w:t>
      </w:r>
      <w:r w:rsidR="002412B9" w:rsidRPr="009C474B">
        <w:rPr>
          <w:rFonts w:ascii="Times New Roman" w:hAnsi="Times New Roman"/>
          <w:color w:val="auto"/>
          <w:sz w:val="24"/>
          <w:szCs w:val="24"/>
        </w:rPr>
        <w:t>уровне</w:t>
      </w:r>
      <w:r w:rsidRPr="009C474B">
        <w:rPr>
          <w:rFonts w:ascii="Times New Roman" w:hAnsi="Times New Roman"/>
          <w:color w:val="auto"/>
          <w:sz w:val="24"/>
          <w:szCs w:val="24"/>
        </w:rPr>
        <w:t xml:space="preserve"> начального </w:t>
      </w:r>
      <w:r w:rsidRPr="009C474B">
        <w:rPr>
          <w:rFonts w:ascii="Times New Roman" w:hAnsi="Times New Roman"/>
          <w:color w:val="auto"/>
          <w:spacing w:val="2"/>
          <w:sz w:val="24"/>
          <w:szCs w:val="24"/>
        </w:rPr>
        <w:t>общего образования включает в себя взаимосвязанные на</w:t>
      </w:r>
      <w:r w:rsidRPr="009C474B">
        <w:rPr>
          <w:rFonts w:ascii="Times New Roman" w:hAnsi="Times New Roman"/>
          <w:color w:val="auto"/>
          <w:sz w:val="24"/>
          <w:szCs w:val="24"/>
        </w:rPr>
        <w:t>правления, отражающие е</w:t>
      </w:r>
      <w:r w:rsidR="00D30361" w:rsidRPr="009C474B">
        <w:rPr>
          <w:rFonts w:ascii="Times New Roman" w:hAnsi="Times New Roman"/>
          <w:color w:val="auto"/>
          <w:sz w:val="24"/>
          <w:szCs w:val="24"/>
        </w:rPr>
        <w:t>е</w:t>
      </w:r>
      <w:r w:rsidRPr="009C474B">
        <w:rPr>
          <w:rFonts w:ascii="Times New Roman" w:hAnsi="Times New Roman"/>
          <w:color w:val="auto"/>
          <w:sz w:val="24"/>
          <w:szCs w:val="24"/>
        </w:rPr>
        <w:t xml:space="preserve"> основное содержание:</w:t>
      </w:r>
    </w:p>
    <w:p w:rsidR="00653A76" w:rsidRPr="009C474B" w:rsidRDefault="00653A76" w:rsidP="009C474B">
      <w:pPr>
        <w:pStyle w:val="21"/>
        <w:spacing w:line="276" w:lineRule="auto"/>
        <w:rPr>
          <w:sz w:val="24"/>
        </w:rPr>
      </w:pPr>
      <w:r w:rsidRPr="009C474B">
        <w:rPr>
          <w:b/>
          <w:i/>
          <w:iCs/>
          <w:spacing w:val="2"/>
          <w:sz w:val="24"/>
        </w:rPr>
        <w:t>диагностическая работа</w:t>
      </w:r>
      <w:r w:rsidRPr="009C474B">
        <w:rPr>
          <w:spacing w:val="2"/>
          <w:sz w:val="24"/>
        </w:rPr>
        <w:t xml:space="preserve"> обеспечивает своевременное </w:t>
      </w:r>
      <w:r w:rsidRPr="009C474B">
        <w:rPr>
          <w:sz w:val="24"/>
        </w:rPr>
        <w:t>выявление детей с о</w:t>
      </w:r>
      <w:r w:rsidRPr="009C474B">
        <w:rPr>
          <w:sz w:val="24"/>
        </w:rPr>
        <w:t>г</w:t>
      </w:r>
      <w:r w:rsidRPr="009C474B">
        <w:rPr>
          <w:sz w:val="24"/>
        </w:rPr>
        <w:t>раниченными возможностями здоровья, проведение их комплексного обследования и подг</w:t>
      </w:r>
      <w:r w:rsidRPr="009C474B">
        <w:rPr>
          <w:sz w:val="24"/>
        </w:rPr>
        <w:t>о</w:t>
      </w:r>
      <w:r w:rsidRPr="009C474B">
        <w:rPr>
          <w:sz w:val="24"/>
        </w:rPr>
        <w:t>товку ре</w:t>
      </w:r>
      <w:r w:rsidRPr="009C474B">
        <w:rPr>
          <w:spacing w:val="2"/>
          <w:sz w:val="24"/>
        </w:rPr>
        <w:t>комендаций по оказанию им психолого­медико­педагогиче</w:t>
      </w:r>
      <w:r w:rsidRPr="009C474B">
        <w:rPr>
          <w:sz w:val="24"/>
        </w:rPr>
        <w:t xml:space="preserve">ской помощи в условиях </w:t>
      </w:r>
      <w:r w:rsidR="005C53A6" w:rsidRPr="009C474B">
        <w:rPr>
          <w:sz w:val="24"/>
        </w:rPr>
        <w:t>образовательной организации</w:t>
      </w:r>
      <w:r w:rsidRPr="009C474B">
        <w:rPr>
          <w:sz w:val="24"/>
        </w:rPr>
        <w:t>;</w:t>
      </w:r>
    </w:p>
    <w:p w:rsidR="00653A76" w:rsidRPr="009C474B" w:rsidRDefault="00653A76" w:rsidP="009C474B">
      <w:pPr>
        <w:pStyle w:val="21"/>
        <w:spacing w:line="276" w:lineRule="auto"/>
        <w:rPr>
          <w:sz w:val="24"/>
        </w:rPr>
      </w:pPr>
      <w:r w:rsidRPr="009C474B">
        <w:rPr>
          <w:b/>
          <w:i/>
          <w:iCs/>
          <w:sz w:val="24"/>
        </w:rPr>
        <w:t>коррекционно­развивающая работа</w:t>
      </w:r>
      <w:r w:rsidRPr="009C474B">
        <w:rPr>
          <w:sz w:val="24"/>
        </w:rPr>
        <w:t xml:space="preserve"> обеспечивает своевременную специал</w:t>
      </w:r>
      <w:r w:rsidRPr="009C474B">
        <w:rPr>
          <w:sz w:val="24"/>
        </w:rPr>
        <w:t>и</w:t>
      </w:r>
      <w:r w:rsidRPr="009C474B">
        <w:rPr>
          <w:sz w:val="24"/>
        </w:rPr>
        <w:t>зированную помощь в освоении содержания образования и коррекцию недостатков в физ</w:t>
      </w:r>
      <w:r w:rsidRPr="009C474B">
        <w:rPr>
          <w:sz w:val="24"/>
        </w:rPr>
        <w:t>и</w:t>
      </w:r>
      <w:r w:rsidRPr="009C474B">
        <w:rPr>
          <w:sz w:val="24"/>
        </w:rPr>
        <w:t xml:space="preserve">ческом и (или) психическом развитии детей с </w:t>
      </w:r>
      <w:r w:rsidR="005C53A6" w:rsidRPr="009C474B">
        <w:rPr>
          <w:sz w:val="24"/>
        </w:rPr>
        <w:t>ОВЗ</w:t>
      </w:r>
      <w:r w:rsidRPr="009C474B">
        <w:rPr>
          <w:sz w:val="24"/>
        </w:rPr>
        <w:t xml:space="preserve"> в условиях </w:t>
      </w:r>
      <w:r w:rsidR="005C53A6" w:rsidRPr="009C474B">
        <w:rPr>
          <w:sz w:val="24"/>
        </w:rPr>
        <w:t>образовательной организ</w:t>
      </w:r>
      <w:r w:rsidR="00FF3660" w:rsidRPr="009C474B">
        <w:rPr>
          <w:sz w:val="24"/>
        </w:rPr>
        <w:t>а</w:t>
      </w:r>
      <w:r w:rsidR="005C53A6" w:rsidRPr="009C474B">
        <w:rPr>
          <w:sz w:val="24"/>
        </w:rPr>
        <w:t>ции</w:t>
      </w:r>
      <w:r w:rsidRPr="009C474B">
        <w:rPr>
          <w:sz w:val="24"/>
        </w:rPr>
        <w:t>; способствует формированию универсальных учеб</w:t>
      </w:r>
      <w:r w:rsidRPr="009C474B">
        <w:rPr>
          <w:spacing w:val="2"/>
          <w:sz w:val="24"/>
        </w:rPr>
        <w:t>ных действий у обучающихся (личнос</w:t>
      </w:r>
      <w:r w:rsidRPr="009C474B">
        <w:rPr>
          <w:spacing w:val="2"/>
          <w:sz w:val="24"/>
        </w:rPr>
        <w:t>т</w:t>
      </w:r>
      <w:r w:rsidRPr="009C474B">
        <w:rPr>
          <w:spacing w:val="2"/>
          <w:sz w:val="24"/>
        </w:rPr>
        <w:t xml:space="preserve">ных, регулятивных, </w:t>
      </w:r>
      <w:r w:rsidRPr="009C474B">
        <w:rPr>
          <w:sz w:val="24"/>
        </w:rPr>
        <w:t>познавательных, коммуникативных);</w:t>
      </w:r>
    </w:p>
    <w:p w:rsidR="00653A76" w:rsidRPr="009C474B" w:rsidRDefault="00653A76" w:rsidP="009C474B">
      <w:pPr>
        <w:pStyle w:val="21"/>
        <w:spacing w:line="276" w:lineRule="auto"/>
        <w:rPr>
          <w:spacing w:val="-2"/>
          <w:sz w:val="24"/>
        </w:rPr>
      </w:pPr>
      <w:r w:rsidRPr="009C474B">
        <w:rPr>
          <w:b/>
          <w:i/>
          <w:iCs/>
          <w:spacing w:val="2"/>
          <w:sz w:val="24"/>
        </w:rPr>
        <w:t>консультативная работа</w:t>
      </w:r>
      <w:r w:rsidRPr="009C474B">
        <w:rPr>
          <w:spacing w:val="2"/>
          <w:sz w:val="24"/>
        </w:rPr>
        <w:t xml:space="preserve"> обеспечивает непрерывность специального сопр</w:t>
      </w:r>
      <w:r w:rsidRPr="009C474B">
        <w:rPr>
          <w:spacing w:val="2"/>
          <w:sz w:val="24"/>
        </w:rPr>
        <w:t>о</w:t>
      </w:r>
      <w:r w:rsidRPr="009C474B">
        <w:rPr>
          <w:spacing w:val="2"/>
          <w:sz w:val="24"/>
        </w:rPr>
        <w:t xml:space="preserve">вождения детей с </w:t>
      </w:r>
      <w:r w:rsidR="005C53A6" w:rsidRPr="009C474B">
        <w:rPr>
          <w:spacing w:val="2"/>
          <w:sz w:val="24"/>
        </w:rPr>
        <w:t>ОВЗ</w:t>
      </w:r>
      <w:r w:rsidRPr="009C474B">
        <w:rPr>
          <w:spacing w:val="2"/>
          <w:sz w:val="24"/>
        </w:rPr>
        <w:t xml:space="preserve"> и их семей по вопросам реализации </w:t>
      </w:r>
      <w:r w:rsidRPr="009C474B">
        <w:rPr>
          <w:sz w:val="24"/>
        </w:rPr>
        <w:t>дифференцированных психол</w:t>
      </w:r>
      <w:r w:rsidRPr="009C474B">
        <w:rPr>
          <w:sz w:val="24"/>
        </w:rPr>
        <w:t>о</w:t>
      </w:r>
      <w:r w:rsidRPr="009C474B">
        <w:rPr>
          <w:sz w:val="24"/>
        </w:rPr>
        <w:t>го­педагогических условий об</w:t>
      </w:r>
      <w:r w:rsidRPr="009C474B">
        <w:rPr>
          <w:spacing w:val="-2"/>
          <w:sz w:val="24"/>
        </w:rPr>
        <w:t>учения, воспитания, коррекции, развития и социализации об</w:t>
      </w:r>
      <w:r w:rsidRPr="009C474B">
        <w:rPr>
          <w:spacing w:val="-2"/>
          <w:sz w:val="24"/>
        </w:rPr>
        <w:t>у</w:t>
      </w:r>
      <w:r w:rsidRPr="009C474B">
        <w:rPr>
          <w:spacing w:val="-2"/>
          <w:sz w:val="24"/>
        </w:rPr>
        <w:t>чающихся;</w:t>
      </w:r>
    </w:p>
    <w:p w:rsidR="00D47BAC" w:rsidRPr="00D47BAC" w:rsidRDefault="00653A76" w:rsidP="00D47BAC">
      <w:pPr>
        <w:pStyle w:val="21"/>
        <w:spacing w:line="276" w:lineRule="auto"/>
        <w:rPr>
          <w:sz w:val="24"/>
        </w:rPr>
      </w:pPr>
      <w:r w:rsidRPr="009C474B">
        <w:rPr>
          <w:b/>
          <w:i/>
          <w:iCs/>
          <w:spacing w:val="2"/>
          <w:sz w:val="24"/>
        </w:rPr>
        <w:t>информационно­просветительская работа</w:t>
      </w:r>
      <w:r w:rsidRPr="009C474B">
        <w:rPr>
          <w:spacing w:val="2"/>
          <w:sz w:val="24"/>
        </w:rPr>
        <w:t xml:space="preserve"> направлена на разъяснительную деятельность по вопросам, связанным</w:t>
      </w:r>
      <w:r w:rsidRPr="009C474B">
        <w:rPr>
          <w:sz w:val="24"/>
        </w:rPr>
        <w:t>с особенностями образовательного процесса для да</w:t>
      </w:r>
      <w:r w:rsidRPr="009C474B">
        <w:rPr>
          <w:sz w:val="24"/>
        </w:rPr>
        <w:t>н</w:t>
      </w:r>
      <w:r w:rsidRPr="009C474B">
        <w:rPr>
          <w:sz w:val="24"/>
        </w:rPr>
        <w:t xml:space="preserve">ной категории детей, со всеми </w:t>
      </w:r>
      <w:r w:rsidR="00C11324" w:rsidRPr="009C474B">
        <w:rPr>
          <w:sz w:val="24"/>
        </w:rPr>
        <w:t>участниками образовательных отношений</w:t>
      </w:r>
      <w:r w:rsidRPr="009C474B">
        <w:rPr>
          <w:sz w:val="24"/>
        </w:rPr>
        <w:t> — обучающимися (как имеющими, так и не имеющими недостатки в развитии), их родителями (законными представителями), педагогическими работниками.</w:t>
      </w:r>
    </w:p>
    <w:p w:rsidR="00D47BAC" w:rsidRPr="00D47BAC" w:rsidRDefault="00D47BAC" w:rsidP="00D47BAC">
      <w:pPr>
        <w:suppressAutoHyphens/>
        <w:spacing w:line="276" w:lineRule="auto"/>
        <w:ind w:firstLine="426"/>
        <w:jc w:val="both"/>
        <w:rPr>
          <w:lang w:eastAsia="ar-SA"/>
        </w:rPr>
      </w:pPr>
      <w:r w:rsidRPr="00D47BAC">
        <w:rPr>
          <w:lang w:eastAsia="ar-SA"/>
        </w:rPr>
        <w:t>УМК «</w:t>
      </w:r>
      <w:r w:rsidR="005C5A13">
        <w:rPr>
          <w:lang w:eastAsia="ar-SA"/>
        </w:rPr>
        <w:t>Гармония</w:t>
      </w:r>
      <w:r w:rsidRPr="00D47BAC">
        <w:rPr>
          <w:lang w:eastAsia="ar-SA"/>
        </w:rPr>
        <w:t xml:space="preserve">» обеспечивает  организацию адаптационного периода обучения первоклассников в течение 2-х первых месяцев. Это способствует благоприятному вхождению ребенка в школьную жизнь,  позволяет провести необходимую коррекционную работу. </w:t>
      </w:r>
    </w:p>
    <w:p w:rsidR="00D47BAC" w:rsidRPr="00D47BAC" w:rsidRDefault="00D47BAC" w:rsidP="00D47BAC">
      <w:pPr>
        <w:suppressAutoHyphens/>
        <w:spacing w:line="276" w:lineRule="auto"/>
        <w:ind w:firstLine="426"/>
        <w:jc w:val="both"/>
        <w:rPr>
          <w:lang w:eastAsia="ar-SA"/>
        </w:rPr>
      </w:pPr>
      <w:r w:rsidRPr="00D47BAC">
        <w:rPr>
          <w:lang w:eastAsia="ar-SA"/>
        </w:rPr>
        <w:t>Учебники разработаны с учетом психологических и возрастных особенностей младших школьников, на основе п</w:t>
      </w:r>
      <w:r w:rsidRPr="00D47BAC">
        <w:rPr>
          <w:bCs/>
          <w:lang w:eastAsia="ar-SA"/>
        </w:rPr>
        <w:t>ринципа вариативности, благодаря этому</w:t>
      </w:r>
      <w:r w:rsidRPr="00D47BAC">
        <w:rPr>
          <w:lang w:eastAsia="ar-SA"/>
        </w:rPr>
        <w:t xml:space="preserve"> закладывается возможность обучения детей с разным уровнем развития, возможность выстраивания дифференцированной работы, индивидуальных программ обучения, в том числе для так называемых правополушарных детей. Система заданий комплекта предоставляет учащимся реализовывать право на выбор, на ошибку, на помощь, на успех, тем самым способствуя созданию психологического комфорта при обучении.</w:t>
      </w:r>
    </w:p>
    <w:p w:rsidR="005C5A13" w:rsidRDefault="00D47BAC" w:rsidP="00B065BC">
      <w:pPr>
        <w:suppressAutoHyphens/>
        <w:spacing w:line="276" w:lineRule="auto"/>
        <w:ind w:firstLine="426"/>
        <w:jc w:val="both"/>
        <w:rPr>
          <w:lang w:eastAsia="ar-SA"/>
        </w:rPr>
      </w:pPr>
      <w:r w:rsidRPr="00D47BAC">
        <w:rPr>
          <w:lang w:eastAsia="ar-SA"/>
        </w:rPr>
        <w:t>Принцип вариативности и возможности выбора заданий активно используется на протяжении всего курса и позволяет каждому учащемуся обучаться на максимально посильном для него уровне, соответствующем его способностям, особенностям развития и склонностям, снимает излишнее эмоциональное и интеллектуальное напряжение, способствуют формированию положитель</w:t>
      </w:r>
      <w:r w:rsidR="00B065BC">
        <w:rPr>
          <w:lang w:eastAsia="ar-SA"/>
        </w:rPr>
        <w:t xml:space="preserve">ных внутренних мотивов учения. </w:t>
      </w:r>
    </w:p>
    <w:p w:rsidR="005C5A13" w:rsidRPr="009C474B" w:rsidRDefault="005C5A13" w:rsidP="00D47BAC">
      <w:pPr>
        <w:pStyle w:val="21"/>
        <w:numPr>
          <w:ilvl w:val="0"/>
          <w:numId w:val="0"/>
        </w:numPr>
        <w:spacing w:line="276" w:lineRule="auto"/>
        <w:rPr>
          <w:sz w:val="24"/>
        </w:rPr>
      </w:pPr>
    </w:p>
    <w:p w:rsidR="009C474B" w:rsidRPr="00AD78C2" w:rsidRDefault="009C474B" w:rsidP="00AD78C2">
      <w:pPr>
        <w:widowControl w:val="0"/>
        <w:autoSpaceDE w:val="0"/>
        <w:autoSpaceDN w:val="0"/>
        <w:adjustRightInd w:val="0"/>
        <w:spacing w:line="276" w:lineRule="auto"/>
        <w:jc w:val="center"/>
        <w:rPr>
          <w:b/>
        </w:rPr>
      </w:pPr>
      <w:r w:rsidRPr="00AD78C2">
        <w:rPr>
          <w:b/>
        </w:rPr>
        <w:lastRenderedPageBreak/>
        <w:t xml:space="preserve">Психологического сопровождение </w:t>
      </w:r>
      <w:r w:rsidR="005C5A13">
        <w:rPr>
          <w:b/>
        </w:rPr>
        <w:t>учебного процесса в МБОУ СОШ № 1</w:t>
      </w:r>
    </w:p>
    <w:p w:rsidR="009C474B" w:rsidRPr="00AD78C2" w:rsidRDefault="009C474B" w:rsidP="00AD78C2">
      <w:pPr>
        <w:widowControl w:val="0"/>
        <w:autoSpaceDE w:val="0"/>
        <w:autoSpaceDN w:val="0"/>
        <w:adjustRightInd w:val="0"/>
        <w:spacing w:line="276" w:lineRule="auto"/>
        <w:ind w:left="-709" w:firstLine="709"/>
        <w:rPr>
          <w:b/>
        </w:rPr>
      </w:pPr>
    </w:p>
    <w:p w:rsidR="009C474B" w:rsidRPr="00AD78C2" w:rsidRDefault="009C474B" w:rsidP="00AD78C2">
      <w:pPr>
        <w:widowControl w:val="0"/>
        <w:autoSpaceDE w:val="0"/>
        <w:autoSpaceDN w:val="0"/>
        <w:adjustRightInd w:val="0"/>
        <w:spacing w:line="276" w:lineRule="auto"/>
        <w:ind w:firstLine="709"/>
        <w:jc w:val="both"/>
      </w:pPr>
      <w:r w:rsidRPr="00AD78C2">
        <w:rPr>
          <w:b/>
          <w:bCs/>
        </w:rPr>
        <w:t>Приоритетное направление работы психологической службы школы:</w:t>
      </w:r>
      <w:r w:rsidRPr="00AD78C2">
        <w:t xml:space="preserve"> психопр</w:t>
      </w:r>
      <w:r w:rsidRPr="00AD78C2">
        <w:t>о</w:t>
      </w:r>
      <w:r w:rsidRPr="00AD78C2">
        <w:t>филактика школьной и социальной дезадаптации обучающихся.</w:t>
      </w:r>
    </w:p>
    <w:p w:rsidR="009C474B" w:rsidRPr="00AD78C2" w:rsidRDefault="009C474B" w:rsidP="00AD78C2">
      <w:pPr>
        <w:widowControl w:val="0"/>
        <w:autoSpaceDE w:val="0"/>
        <w:autoSpaceDN w:val="0"/>
        <w:adjustRightInd w:val="0"/>
        <w:spacing w:line="276" w:lineRule="auto"/>
        <w:ind w:firstLine="709"/>
        <w:jc w:val="both"/>
      </w:pPr>
      <w:r w:rsidRPr="00AD78C2">
        <w:rPr>
          <w:b/>
          <w:bCs/>
        </w:rPr>
        <w:t>Цель работы психологической службы:</w:t>
      </w:r>
      <w:r w:rsidRPr="00AD78C2">
        <w:t xml:space="preserve"> содействие педагогическому коллективу в</w:t>
      </w:r>
      <w:r w:rsidRPr="00AD78C2">
        <w:rPr>
          <w:lang w:val="en-US"/>
        </w:rPr>
        <w:t> </w:t>
      </w:r>
      <w:r w:rsidRPr="00AD78C2">
        <w:t xml:space="preserve"> создании оптимальных психологических условий для участников педагогического процесса в совершенствовании качества УВП, развитии мотивационной среды и сохранении здоровья школьников.</w:t>
      </w:r>
    </w:p>
    <w:p w:rsidR="009C474B" w:rsidRPr="00AD78C2" w:rsidRDefault="009C474B" w:rsidP="00AD78C2">
      <w:pPr>
        <w:widowControl w:val="0"/>
        <w:autoSpaceDE w:val="0"/>
        <w:autoSpaceDN w:val="0"/>
        <w:adjustRightInd w:val="0"/>
        <w:spacing w:line="276" w:lineRule="auto"/>
        <w:ind w:firstLine="709"/>
        <w:jc w:val="both"/>
        <w:rPr>
          <w:lang w:val="en-US"/>
        </w:rPr>
      </w:pPr>
      <w:r w:rsidRPr="00AD78C2">
        <w:rPr>
          <w:b/>
          <w:bCs/>
          <w:lang w:val="en-US"/>
        </w:rPr>
        <w:t>Направления работы психологической службы:</w:t>
      </w:r>
    </w:p>
    <w:p w:rsidR="009C474B" w:rsidRPr="00AD78C2" w:rsidRDefault="009C474B" w:rsidP="005663BA">
      <w:pPr>
        <w:widowControl w:val="0"/>
        <w:numPr>
          <w:ilvl w:val="0"/>
          <w:numId w:val="89"/>
        </w:numPr>
        <w:tabs>
          <w:tab w:val="num" w:pos="284"/>
        </w:tabs>
        <w:autoSpaceDE w:val="0"/>
        <w:autoSpaceDN w:val="0"/>
        <w:adjustRightInd w:val="0"/>
        <w:spacing w:line="276" w:lineRule="auto"/>
        <w:ind w:left="284" w:hanging="284"/>
        <w:jc w:val="both"/>
      </w:pPr>
      <w:r w:rsidRPr="00AD78C2">
        <w:t xml:space="preserve">Психологическое просвещение всех участников образовательного процесса. </w:t>
      </w:r>
    </w:p>
    <w:p w:rsidR="009C474B" w:rsidRPr="00AD78C2" w:rsidRDefault="009C474B" w:rsidP="005663BA">
      <w:pPr>
        <w:widowControl w:val="0"/>
        <w:numPr>
          <w:ilvl w:val="0"/>
          <w:numId w:val="89"/>
        </w:numPr>
        <w:tabs>
          <w:tab w:val="num" w:pos="284"/>
        </w:tabs>
        <w:autoSpaceDE w:val="0"/>
        <w:autoSpaceDN w:val="0"/>
        <w:adjustRightInd w:val="0"/>
        <w:spacing w:line="276" w:lineRule="auto"/>
        <w:ind w:left="284" w:hanging="284"/>
        <w:jc w:val="both"/>
      </w:pPr>
      <w:r w:rsidRPr="00AD78C2">
        <w:t xml:space="preserve">Проведение диагностических срезов с целью выявления обучающихся, нуждающихся в психологической поддержке. </w:t>
      </w:r>
    </w:p>
    <w:p w:rsidR="009C474B" w:rsidRPr="00AD78C2" w:rsidRDefault="009C474B" w:rsidP="005663BA">
      <w:pPr>
        <w:widowControl w:val="0"/>
        <w:numPr>
          <w:ilvl w:val="0"/>
          <w:numId w:val="89"/>
        </w:numPr>
        <w:tabs>
          <w:tab w:val="num" w:pos="284"/>
        </w:tabs>
        <w:autoSpaceDE w:val="0"/>
        <w:autoSpaceDN w:val="0"/>
        <w:adjustRightInd w:val="0"/>
        <w:spacing w:line="276" w:lineRule="auto"/>
        <w:ind w:left="284" w:hanging="284"/>
        <w:jc w:val="both"/>
      </w:pPr>
      <w:r w:rsidRPr="00AD78C2">
        <w:t xml:space="preserve">Психопрофилактика школьной и социальной дезадаптации. </w:t>
      </w:r>
    </w:p>
    <w:p w:rsidR="009C474B" w:rsidRPr="00AD78C2" w:rsidRDefault="009C474B" w:rsidP="005663BA">
      <w:pPr>
        <w:widowControl w:val="0"/>
        <w:numPr>
          <w:ilvl w:val="0"/>
          <w:numId w:val="89"/>
        </w:numPr>
        <w:tabs>
          <w:tab w:val="num" w:pos="284"/>
        </w:tabs>
        <w:autoSpaceDE w:val="0"/>
        <w:autoSpaceDN w:val="0"/>
        <w:adjustRightInd w:val="0"/>
        <w:spacing w:line="276" w:lineRule="auto"/>
        <w:ind w:left="284" w:hanging="284"/>
        <w:jc w:val="both"/>
      </w:pPr>
      <w:r w:rsidRPr="00AD78C2">
        <w:t>Помощь в решении индивидуальных проблем участников образовательного процесса п</w:t>
      </w:r>
      <w:r w:rsidRPr="00AD78C2">
        <w:t>о</w:t>
      </w:r>
      <w:r w:rsidRPr="00AD78C2">
        <w:t xml:space="preserve">средством индивидуальных консультаций. </w:t>
      </w:r>
    </w:p>
    <w:p w:rsidR="009C474B" w:rsidRPr="00AD78C2" w:rsidRDefault="009C474B" w:rsidP="005663BA">
      <w:pPr>
        <w:widowControl w:val="0"/>
        <w:numPr>
          <w:ilvl w:val="0"/>
          <w:numId w:val="89"/>
        </w:numPr>
        <w:tabs>
          <w:tab w:val="num" w:pos="284"/>
        </w:tabs>
        <w:autoSpaceDE w:val="0"/>
        <w:autoSpaceDN w:val="0"/>
        <w:adjustRightInd w:val="0"/>
        <w:spacing w:line="276" w:lineRule="auto"/>
        <w:ind w:left="284" w:hanging="284"/>
        <w:jc w:val="both"/>
      </w:pPr>
      <w:r w:rsidRPr="00AD78C2">
        <w:t>Индивидуальные и групповые психокоррекционные мероприятия по преодолению пр</w:t>
      </w:r>
      <w:r w:rsidRPr="00AD78C2">
        <w:t>о</w:t>
      </w:r>
      <w:r w:rsidRPr="00AD78C2">
        <w:t xml:space="preserve">блем в обучении, поведении и социально-психологической адаптации. </w:t>
      </w:r>
    </w:p>
    <w:p w:rsidR="009C474B" w:rsidRPr="00AD78C2" w:rsidRDefault="009C474B" w:rsidP="005663BA">
      <w:pPr>
        <w:widowControl w:val="0"/>
        <w:numPr>
          <w:ilvl w:val="0"/>
          <w:numId w:val="89"/>
        </w:numPr>
        <w:tabs>
          <w:tab w:val="num" w:pos="284"/>
        </w:tabs>
        <w:autoSpaceDE w:val="0"/>
        <w:autoSpaceDN w:val="0"/>
        <w:adjustRightInd w:val="0"/>
        <w:spacing w:line="276" w:lineRule="auto"/>
        <w:ind w:left="284" w:hanging="284"/>
        <w:jc w:val="both"/>
      </w:pPr>
      <w:r w:rsidRPr="00AD78C2">
        <w:t xml:space="preserve">Психолого-педагогическое сопровождение предпрофильного и профильного обучения. </w:t>
      </w:r>
    </w:p>
    <w:p w:rsidR="009C474B" w:rsidRPr="00AD78C2" w:rsidRDefault="00C71F5A" w:rsidP="005663BA">
      <w:pPr>
        <w:widowControl w:val="0"/>
        <w:numPr>
          <w:ilvl w:val="0"/>
          <w:numId w:val="89"/>
        </w:numPr>
        <w:tabs>
          <w:tab w:val="num" w:pos="284"/>
        </w:tabs>
        <w:autoSpaceDE w:val="0"/>
        <w:autoSpaceDN w:val="0"/>
        <w:adjustRightInd w:val="0"/>
        <w:spacing w:line="276" w:lineRule="auto"/>
        <w:ind w:left="284" w:hanging="284"/>
        <w:jc w:val="both"/>
        <w:rPr>
          <w:lang w:val="en-US"/>
        </w:rPr>
      </w:pPr>
      <w:r>
        <w:t>Методическая</w:t>
      </w:r>
      <w:r w:rsidR="009C474B" w:rsidRPr="00AD78C2">
        <w:rPr>
          <w:lang w:val="en-US"/>
        </w:rPr>
        <w:t xml:space="preserve"> деятельность. </w:t>
      </w:r>
    </w:p>
    <w:p w:rsidR="009C474B" w:rsidRDefault="009C474B" w:rsidP="00AD78C2">
      <w:pPr>
        <w:widowControl w:val="0"/>
        <w:autoSpaceDE w:val="0"/>
        <w:autoSpaceDN w:val="0"/>
        <w:adjustRightInd w:val="0"/>
        <w:spacing w:line="276" w:lineRule="auto"/>
        <w:ind w:firstLine="709"/>
        <w:jc w:val="both"/>
      </w:pPr>
      <w:r w:rsidRPr="00AD78C2">
        <w:t>Работа психолога осуществляется посредством индивидуальных и групповых ко</w:t>
      </w:r>
      <w:r w:rsidRPr="00AD78C2">
        <w:t>н</w:t>
      </w:r>
      <w:r w:rsidRPr="00AD78C2">
        <w:t>сультаций, бесед, лекций, занятий и семинаров для учащихся, родителей и педагогов по з</w:t>
      </w:r>
      <w:r w:rsidRPr="00AD78C2">
        <w:t>а</w:t>
      </w:r>
      <w:r w:rsidRPr="00AD78C2">
        <w:t>просам участников образовательного процесса.</w:t>
      </w:r>
      <w:r w:rsidR="007108BD">
        <w:t xml:space="preserve"> В рамках внеурочной деятельности по соц</w:t>
      </w:r>
      <w:r w:rsidR="007108BD">
        <w:t>и</w:t>
      </w:r>
      <w:r w:rsidR="007108BD">
        <w:t>альному направлению реализуется курс «</w:t>
      </w:r>
      <w:r w:rsidR="005C5A13">
        <w:t>Тропинка к своему Я» (1-4</w:t>
      </w:r>
      <w:r w:rsidR="007108BD">
        <w:t xml:space="preserve"> классы). </w:t>
      </w:r>
    </w:p>
    <w:p w:rsidR="00D47BAC" w:rsidRPr="00C161F4" w:rsidRDefault="00D47BAC" w:rsidP="00D47BAC">
      <w:pPr>
        <w:spacing w:before="100" w:beforeAutospacing="1" w:after="100" w:afterAutospacing="1" w:line="276" w:lineRule="auto"/>
        <w:outlineLvl w:val="2"/>
        <w:rPr>
          <w:b/>
          <w:bCs/>
        </w:rPr>
      </w:pPr>
      <w:r w:rsidRPr="00C161F4">
        <w:rPr>
          <w:b/>
          <w:bCs/>
        </w:rPr>
        <w:t>Система комплексного психолого-медико-социального сопровождения и поддержки обучающихся с ограниченными возможностями здоровья, включающая комплексное обследование, мониторинг динамики развития, успешности освоения основной образ</w:t>
      </w:r>
      <w:r w:rsidRPr="00C161F4">
        <w:rPr>
          <w:b/>
          <w:bCs/>
        </w:rPr>
        <w:t>о</w:t>
      </w:r>
      <w:r w:rsidRPr="00C161F4">
        <w:rPr>
          <w:b/>
          <w:bCs/>
        </w:rPr>
        <w:t>ватель</w:t>
      </w:r>
      <w:r>
        <w:rPr>
          <w:b/>
          <w:bCs/>
        </w:rPr>
        <w:t>ной программы началь</w:t>
      </w:r>
      <w:r w:rsidR="005C5A13">
        <w:rPr>
          <w:b/>
          <w:bCs/>
        </w:rPr>
        <w:t>н</w:t>
      </w:r>
      <w:r>
        <w:rPr>
          <w:b/>
          <w:bCs/>
        </w:rPr>
        <w:t>ого</w:t>
      </w:r>
      <w:r w:rsidRPr="00C161F4">
        <w:rPr>
          <w:b/>
          <w:bCs/>
        </w:rPr>
        <w:t xml:space="preserve"> общего образования</w:t>
      </w:r>
      <w:r w:rsidR="005C5A13">
        <w:rPr>
          <w:b/>
          <w:bCs/>
        </w:rPr>
        <w:t xml:space="preserve"> в МБОУ СОШ№1</w:t>
      </w:r>
    </w:p>
    <w:p w:rsidR="00D47BAC" w:rsidRPr="00C161F4" w:rsidRDefault="00D47BAC"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Комплексное психолого-медико-социальное сопровождение и поддержка обуча</w:t>
      </w:r>
      <w:r w:rsidRPr="00C161F4">
        <w:rPr>
          <w:rFonts w:eastAsia="Calibri"/>
          <w:lang w:eastAsia="en-US"/>
        </w:rPr>
        <w:t>ю</w:t>
      </w:r>
      <w:r w:rsidRPr="00C161F4">
        <w:rPr>
          <w:rFonts w:eastAsia="Calibri"/>
          <w:lang w:eastAsia="en-US"/>
        </w:rPr>
        <w:t>щихся с ОВЗ обеспечиваются специалистами образовательной организации (педагогом-психологом, медицинским работником, социальным педагогом) и , в рамках сетевого вза</w:t>
      </w:r>
      <w:r w:rsidRPr="00C161F4">
        <w:rPr>
          <w:rFonts w:eastAsia="Calibri"/>
          <w:lang w:eastAsia="en-US"/>
        </w:rPr>
        <w:t>и</w:t>
      </w:r>
      <w:r w:rsidRPr="00C161F4">
        <w:rPr>
          <w:rFonts w:eastAsia="Calibri"/>
          <w:lang w:eastAsia="en-US"/>
        </w:rPr>
        <w:t>модействия,  специалистами Центра «Успех» (психологом, логопедом, дефектологом). Ре</w:t>
      </w:r>
      <w:r w:rsidRPr="00C161F4">
        <w:rPr>
          <w:rFonts w:eastAsia="Calibri"/>
          <w:lang w:eastAsia="en-US"/>
        </w:rPr>
        <w:t>а</w:t>
      </w:r>
      <w:r w:rsidRPr="00C161F4">
        <w:rPr>
          <w:rFonts w:eastAsia="Calibri"/>
          <w:lang w:eastAsia="en-US"/>
        </w:rPr>
        <w:t xml:space="preserve">лизуется преимущественно во внеурочной деятельности. </w:t>
      </w:r>
    </w:p>
    <w:p w:rsidR="00D47BAC" w:rsidRPr="00C161F4" w:rsidRDefault="00D47BAC"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 xml:space="preserve">Одним из условий комплексного сопровождения и поддержки обучающихся является тесное взаимодействие специалистов при участии педагогов образовательной организации, представителей администрации и родителей (законных представителей). </w:t>
      </w:r>
    </w:p>
    <w:p w:rsidR="00D47BAC" w:rsidRPr="00C161F4" w:rsidRDefault="00D47BAC"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Медицинская поддержка и сопровождение обучающихся с ОВЗ в образовательной о</w:t>
      </w:r>
      <w:r w:rsidRPr="00C161F4">
        <w:rPr>
          <w:rFonts w:eastAsia="Calibri"/>
          <w:lang w:eastAsia="en-US"/>
        </w:rPr>
        <w:t>р</w:t>
      </w:r>
      <w:r w:rsidRPr="00C161F4">
        <w:rPr>
          <w:rFonts w:eastAsia="Calibri"/>
          <w:lang w:eastAsia="en-US"/>
        </w:rPr>
        <w:t xml:space="preserve">ганизации осуществляются медицинским работником (медицинской сестрой) на регулярной основе и, помимо общих направлений работы со всеми обучающимися, имеют определенную специфику в сопровождении школьников с ОВЗ. </w:t>
      </w:r>
    </w:p>
    <w:p w:rsidR="00D47BAC" w:rsidRDefault="00D47BAC"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Социально-педагогическое сопровождение школьников с ОВЗ в общеобразовательной организации осуществляют педагоги, работающие с такими детьми, социальный педагог школы. Деятельность социального педагога направлена на защиту прав всех обучающихся, охрану их жизни и здоровья, соблюдение их интересов; создание для школьников комфор</w:t>
      </w:r>
      <w:r w:rsidRPr="00C161F4">
        <w:rPr>
          <w:rFonts w:eastAsia="Calibri"/>
          <w:lang w:eastAsia="en-US"/>
        </w:rPr>
        <w:t>т</w:t>
      </w:r>
      <w:r w:rsidRPr="00C161F4">
        <w:rPr>
          <w:rFonts w:eastAsia="Calibri"/>
          <w:lang w:eastAsia="en-US"/>
        </w:rPr>
        <w:t xml:space="preserve">ной и безопасной образовательной среды. </w:t>
      </w:r>
    </w:p>
    <w:p w:rsidR="00D47BAC" w:rsidRPr="00C161F4" w:rsidRDefault="00D47BAC"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Социальный педагог (совместно с педагогом-психологом) участвует в изучении ос</w:t>
      </w:r>
      <w:r w:rsidRPr="00C161F4">
        <w:rPr>
          <w:rFonts w:eastAsia="Calibri"/>
          <w:lang w:eastAsia="en-US"/>
        </w:rPr>
        <w:t>о</w:t>
      </w:r>
      <w:r w:rsidRPr="00C161F4">
        <w:rPr>
          <w:rFonts w:eastAsia="Calibri"/>
          <w:lang w:eastAsia="en-US"/>
        </w:rPr>
        <w:t xml:space="preserve">бенностей школьников с ОВЗ, их условий жизни и воспитания, социального статуса семьи; </w:t>
      </w:r>
      <w:r w:rsidRPr="00C161F4">
        <w:rPr>
          <w:rFonts w:eastAsia="Calibri"/>
          <w:lang w:eastAsia="en-US"/>
        </w:rPr>
        <w:lastRenderedPageBreak/>
        <w:t>выявлении признаков семейного неблагополучия; своевременно оказывает социальную п</w:t>
      </w:r>
      <w:r w:rsidRPr="00C161F4">
        <w:rPr>
          <w:rFonts w:eastAsia="Calibri"/>
          <w:lang w:eastAsia="en-US"/>
        </w:rPr>
        <w:t>о</w:t>
      </w:r>
      <w:r w:rsidRPr="00C161F4">
        <w:rPr>
          <w:rFonts w:eastAsia="Calibri"/>
          <w:lang w:eastAsia="en-US"/>
        </w:rPr>
        <w:t>мощь и поддержку обучающимся и их семьям в разрешении конфликтов, проблем, трудных жизненных ситуаций, затрагивающих интересы подростков с ОВЗ. Целесообразно участие социального педагога в проведении профилактической и информационно-просветительской работы по защите прав и интересов школьников с ОВЗ; в выборе профессиональных скло</w:t>
      </w:r>
      <w:r w:rsidRPr="00C161F4">
        <w:rPr>
          <w:rFonts w:eastAsia="Calibri"/>
          <w:lang w:eastAsia="en-US"/>
        </w:rPr>
        <w:t>н</w:t>
      </w:r>
      <w:r w:rsidRPr="00C161F4">
        <w:rPr>
          <w:rFonts w:eastAsia="Calibri"/>
          <w:lang w:eastAsia="en-US"/>
        </w:rPr>
        <w:t>ностей и интересов. Основными формами работы социального педагога являются: урок (за счет классных часов), внеурочные индивидуальные (подгрупповые) занятия; беседы (со школьниками, родителями, педагогами), индивидуальные консультации (со школьниками, родителями, педагогами). Возможны также выступления специалиста на родительских со</w:t>
      </w:r>
      <w:r w:rsidRPr="00C161F4">
        <w:rPr>
          <w:rFonts w:eastAsia="Calibri"/>
          <w:lang w:eastAsia="en-US"/>
        </w:rPr>
        <w:t>б</w:t>
      </w:r>
      <w:r w:rsidRPr="00C161F4">
        <w:rPr>
          <w:rFonts w:eastAsia="Calibri"/>
          <w:lang w:eastAsia="en-US"/>
        </w:rPr>
        <w:t xml:space="preserve">раниях, на классных часах в виде информационно-просветительских лекций и сообщений. Социальный педагог взаимодействует с педагогом-психологом, учителем-дефектологом, учителем-логопедом, педагогом класса, в случае необходимости с медицинским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rsidR="00D47BAC" w:rsidRPr="00C161F4" w:rsidRDefault="00D47BAC"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Психологическое сопровождение обучающихся с ОВЗ осуществляется  в рамках ре</w:t>
      </w:r>
      <w:r w:rsidRPr="00C161F4">
        <w:rPr>
          <w:rFonts w:eastAsia="Calibri"/>
          <w:lang w:eastAsia="en-US"/>
        </w:rPr>
        <w:t>а</w:t>
      </w:r>
      <w:r w:rsidRPr="00C161F4">
        <w:rPr>
          <w:rFonts w:eastAsia="Calibri"/>
          <w:lang w:eastAsia="en-US"/>
        </w:rPr>
        <w:t>лизации основных направлений психологической службы. Педагог-психолог  проводит зан</w:t>
      </w:r>
      <w:r w:rsidRPr="00C161F4">
        <w:rPr>
          <w:rFonts w:eastAsia="Calibri"/>
          <w:lang w:eastAsia="en-US"/>
        </w:rPr>
        <w:t>я</w:t>
      </w:r>
      <w:r w:rsidRPr="00C161F4">
        <w:rPr>
          <w:rFonts w:eastAsia="Calibri"/>
          <w:lang w:eastAsia="en-US"/>
        </w:rPr>
        <w:t>тия по комплексному изучению и развитию личности школьников с ОВЗ. Работа организуе</w:t>
      </w:r>
      <w:r w:rsidRPr="00C161F4">
        <w:rPr>
          <w:rFonts w:eastAsia="Calibri"/>
          <w:lang w:eastAsia="en-US"/>
        </w:rPr>
        <w:t>т</w:t>
      </w:r>
      <w:r w:rsidRPr="00C161F4">
        <w:rPr>
          <w:rFonts w:eastAsia="Calibri"/>
          <w:lang w:eastAsia="en-US"/>
        </w:rPr>
        <w:t>ся как индивидуально, так  и в мини-группах. Основные направления деятельности школьн</w:t>
      </w:r>
      <w:r w:rsidRPr="00C161F4">
        <w:rPr>
          <w:rFonts w:eastAsia="Calibri"/>
          <w:lang w:eastAsia="en-US"/>
        </w:rPr>
        <w:t>о</w:t>
      </w:r>
      <w:r w:rsidRPr="00C161F4">
        <w:rPr>
          <w:rFonts w:eastAsia="Calibri"/>
          <w:lang w:eastAsia="en-US"/>
        </w:rPr>
        <w:t>го педагога-психолога состоят в проведении психодиагностики; развитии и коррекции эм</w:t>
      </w:r>
      <w:r w:rsidRPr="00C161F4">
        <w:rPr>
          <w:rFonts w:eastAsia="Calibri"/>
          <w:lang w:eastAsia="en-US"/>
        </w:rPr>
        <w:t>о</w:t>
      </w:r>
      <w:r w:rsidRPr="00C161F4">
        <w:rPr>
          <w:rFonts w:eastAsia="Calibri"/>
          <w:lang w:eastAsia="en-US"/>
        </w:rPr>
        <w:t>ционально-волевой сферы обучающихся; совершенствовании навыков социализации и ра</w:t>
      </w:r>
      <w:r w:rsidRPr="00C161F4">
        <w:rPr>
          <w:rFonts w:eastAsia="Calibri"/>
          <w:lang w:eastAsia="en-US"/>
        </w:rPr>
        <w:t>с</w:t>
      </w:r>
      <w:r w:rsidRPr="00C161F4">
        <w:rPr>
          <w:rFonts w:eastAsia="Calibri"/>
          <w:lang w:eastAsia="en-US"/>
        </w:rPr>
        <w:t>ширении социального взаимодействия со сверстниками (совместно с социальным педаг</w:t>
      </w:r>
      <w:r w:rsidRPr="00C161F4">
        <w:rPr>
          <w:rFonts w:eastAsia="Calibri"/>
          <w:lang w:eastAsia="en-US"/>
        </w:rPr>
        <w:t>о</w:t>
      </w:r>
      <w:r w:rsidRPr="00C161F4">
        <w:rPr>
          <w:rFonts w:eastAsia="Calibri"/>
          <w:lang w:eastAsia="en-US"/>
        </w:rPr>
        <w:t xml:space="preserve">гом); разработке и осуществлении развивающих программ; психологической профилактике, направленной на сохранение, укрепление и развитие психологического здоровья учащихся с ОВЗ. </w:t>
      </w:r>
    </w:p>
    <w:p w:rsidR="00D47BAC" w:rsidRPr="00C161F4" w:rsidRDefault="00D47BAC"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Помимо работы со школьниками педагог-психолог  проводит консультативную раб</w:t>
      </w:r>
      <w:r w:rsidRPr="00C161F4">
        <w:rPr>
          <w:rFonts w:eastAsia="Calibri"/>
          <w:lang w:eastAsia="en-US"/>
        </w:rPr>
        <w:t>о</w:t>
      </w:r>
      <w:r w:rsidRPr="00C161F4">
        <w:rPr>
          <w:rFonts w:eastAsia="Calibri"/>
          <w:lang w:eastAsia="en-US"/>
        </w:rPr>
        <w:t>ту с педагогами, администрацией школы и родителями по вопросам, связанным с обучением и воспитанием учащихся. Кроме того, в течение года педагог-психол</w:t>
      </w:r>
      <w:r>
        <w:rPr>
          <w:rFonts w:eastAsia="Calibri"/>
          <w:lang w:eastAsia="en-US"/>
        </w:rPr>
        <w:t>ог</w:t>
      </w:r>
      <w:r w:rsidRPr="00C161F4">
        <w:rPr>
          <w:rFonts w:eastAsia="Calibri"/>
          <w:lang w:eastAsia="en-US"/>
        </w:rPr>
        <w:t xml:space="preserve"> осуществляет и</w:t>
      </w:r>
      <w:r w:rsidRPr="00C161F4">
        <w:rPr>
          <w:rFonts w:eastAsia="Calibri"/>
          <w:lang w:eastAsia="en-US"/>
        </w:rPr>
        <w:t>н</w:t>
      </w:r>
      <w:r w:rsidRPr="00C161F4">
        <w:rPr>
          <w:rFonts w:eastAsia="Calibri"/>
          <w:lang w:eastAsia="en-US"/>
        </w:rPr>
        <w:t xml:space="preserve">формационно-просветительскую работу с родителями и педагогами. Данная работа включает чтение лекций, проведение обучающих семинаров и тренингов. </w:t>
      </w:r>
    </w:p>
    <w:p w:rsidR="00D47BAC" w:rsidRPr="00770C65" w:rsidRDefault="00D47BAC" w:rsidP="00770C65">
      <w:pPr>
        <w:autoSpaceDE w:val="0"/>
        <w:autoSpaceDN w:val="0"/>
        <w:adjustRightInd w:val="0"/>
        <w:spacing w:line="276" w:lineRule="auto"/>
        <w:ind w:firstLine="709"/>
        <w:jc w:val="both"/>
        <w:rPr>
          <w:rFonts w:eastAsia="Calibri"/>
          <w:lang w:eastAsia="en-US"/>
        </w:rPr>
      </w:pPr>
      <w:r w:rsidRPr="00C161F4">
        <w:rPr>
          <w:rFonts w:eastAsia="Calibri"/>
          <w:lang w:eastAsia="en-US"/>
        </w:rPr>
        <w:t>В реализации диагностического направления работы  принимают  участие как учителя класса (аттестация учащихся в начале, середине и конце учебного года), так и специалисты (проведение диагностики в начале, сере</w:t>
      </w:r>
      <w:r w:rsidR="00770C65">
        <w:rPr>
          <w:rFonts w:eastAsia="Calibri"/>
          <w:lang w:eastAsia="en-US"/>
        </w:rPr>
        <w:t xml:space="preserve">дине и в конце учебного года). </w:t>
      </w:r>
    </w:p>
    <w:p w:rsidR="009C474B" w:rsidRPr="009C474B" w:rsidRDefault="009C474B" w:rsidP="009C474B">
      <w:pPr>
        <w:widowControl w:val="0"/>
        <w:autoSpaceDE w:val="0"/>
        <w:autoSpaceDN w:val="0"/>
        <w:adjustRightInd w:val="0"/>
        <w:ind w:firstLine="709"/>
        <w:rPr>
          <w:b/>
          <w:sz w:val="28"/>
          <w:szCs w:val="28"/>
        </w:rPr>
      </w:pPr>
    </w:p>
    <w:p w:rsidR="009C474B" w:rsidRPr="00AD78C2" w:rsidRDefault="009C474B" w:rsidP="005C5A13">
      <w:pPr>
        <w:widowControl w:val="0"/>
        <w:autoSpaceDE w:val="0"/>
        <w:autoSpaceDN w:val="0"/>
        <w:adjustRightInd w:val="0"/>
        <w:spacing w:line="276" w:lineRule="auto"/>
        <w:ind w:firstLine="709"/>
        <w:jc w:val="center"/>
        <w:rPr>
          <w:lang w:val="en-US"/>
        </w:rPr>
      </w:pPr>
      <w:r w:rsidRPr="00AD78C2">
        <w:rPr>
          <w:b/>
          <w:lang w:val="en-US"/>
        </w:rPr>
        <w:t>Работа с обучающимися</w:t>
      </w:r>
    </w:p>
    <w:tbl>
      <w:tblPr>
        <w:tblW w:w="10065" w:type="dxa"/>
        <w:tblInd w:w="-34" w:type="dxa"/>
        <w:tblLayout w:type="fixed"/>
        <w:tblLook w:val="04A0"/>
      </w:tblPr>
      <w:tblGrid>
        <w:gridCol w:w="1084"/>
        <w:gridCol w:w="4822"/>
        <w:gridCol w:w="4159"/>
      </w:tblGrid>
      <w:tr w:rsidR="009C474B" w:rsidRPr="00AD78C2" w:rsidTr="00770C65">
        <w:trPr>
          <w:trHeight w:val="233"/>
        </w:trPr>
        <w:tc>
          <w:tcPr>
            <w:tcW w:w="1084" w:type="dxa"/>
            <w:tcBorders>
              <w:top w:val="single" w:sz="4" w:space="0" w:color="000000"/>
              <w:left w:val="single" w:sz="4" w:space="0" w:color="000000"/>
              <w:bottom w:val="single" w:sz="4" w:space="0" w:color="000000"/>
              <w:right w:val="nil"/>
            </w:tcBorders>
            <w:hideMark/>
          </w:tcPr>
          <w:p w:rsidR="009C474B" w:rsidRPr="00AD78C2" w:rsidRDefault="009C474B" w:rsidP="00AD78C2">
            <w:pPr>
              <w:widowControl w:val="0"/>
              <w:autoSpaceDE w:val="0"/>
              <w:autoSpaceDN w:val="0"/>
              <w:adjustRightInd w:val="0"/>
              <w:snapToGrid w:val="0"/>
              <w:spacing w:line="276" w:lineRule="auto"/>
              <w:rPr>
                <w:b/>
                <w:lang w:val="en-US"/>
              </w:rPr>
            </w:pPr>
            <w:r w:rsidRPr="00AD78C2">
              <w:rPr>
                <w:b/>
                <w:lang w:val="en-US"/>
              </w:rPr>
              <w:t>№</w:t>
            </w:r>
          </w:p>
        </w:tc>
        <w:tc>
          <w:tcPr>
            <w:tcW w:w="4822" w:type="dxa"/>
            <w:tcBorders>
              <w:top w:val="single" w:sz="4" w:space="0" w:color="000000"/>
              <w:left w:val="single" w:sz="4" w:space="0" w:color="000000"/>
              <w:bottom w:val="single" w:sz="4" w:space="0" w:color="000000"/>
              <w:right w:val="nil"/>
            </w:tcBorders>
            <w:hideMark/>
          </w:tcPr>
          <w:p w:rsidR="009C474B" w:rsidRPr="00AD78C2" w:rsidRDefault="009C474B" w:rsidP="00AD78C2">
            <w:pPr>
              <w:widowControl w:val="0"/>
              <w:autoSpaceDE w:val="0"/>
              <w:autoSpaceDN w:val="0"/>
              <w:adjustRightInd w:val="0"/>
              <w:snapToGrid w:val="0"/>
              <w:spacing w:line="276" w:lineRule="auto"/>
              <w:rPr>
                <w:b/>
                <w:lang w:val="en-US"/>
              </w:rPr>
            </w:pPr>
            <w:r w:rsidRPr="00AD78C2">
              <w:rPr>
                <w:b/>
                <w:lang w:val="en-US"/>
              </w:rPr>
              <w:t>Вид работы</w:t>
            </w:r>
          </w:p>
        </w:tc>
        <w:tc>
          <w:tcPr>
            <w:tcW w:w="4159" w:type="dxa"/>
            <w:tcBorders>
              <w:top w:val="single" w:sz="4" w:space="0" w:color="000000"/>
              <w:left w:val="single" w:sz="4" w:space="0" w:color="000000"/>
              <w:bottom w:val="single" w:sz="4" w:space="0" w:color="000000"/>
              <w:right w:val="single" w:sz="4" w:space="0" w:color="auto"/>
            </w:tcBorders>
            <w:hideMark/>
          </w:tcPr>
          <w:p w:rsidR="009C474B" w:rsidRPr="00AD78C2" w:rsidRDefault="009C474B" w:rsidP="00AD78C2">
            <w:pPr>
              <w:widowControl w:val="0"/>
              <w:autoSpaceDE w:val="0"/>
              <w:autoSpaceDN w:val="0"/>
              <w:adjustRightInd w:val="0"/>
              <w:snapToGrid w:val="0"/>
              <w:spacing w:line="276" w:lineRule="auto"/>
              <w:rPr>
                <w:b/>
                <w:lang w:val="en-US"/>
              </w:rPr>
            </w:pPr>
            <w:r w:rsidRPr="00AD78C2">
              <w:rPr>
                <w:b/>
                <w:lang w:val="en-US"/>
              </w:rPr>
              <w:t>Предполагаемый результат</w:t>
            </w:r>
          </w:p>
        </w:tc>
      </w:tr>
      <w:tr w:rsidR="009C474B" w:rsidRPr="00AD78C2" w:rsidTr="00770C65">
        <w:trPr>
          <w:trHeight w:val="233"/>
        </w:trPr>
        <w:tc>
          <w:tcPr>
            <w:tcW w:w="10065" w:type="dxa"/>
            <w:gridSpan w:val="3"/>
            <w:tcBorders>
              <w:top w:val="single" w:sz="4" w:space="0" w:color="000000"/>
              <w:left w:val="single" w:sz="4" w:space="0" w:color="000000"/>
              <w:bottom w:val="single" w:sz="4" w:space="0" w:color="000000"/>
              <w:right w:val="single" w:sz="4" w:space="0" w:color="auto"/>
            </w:tcBorders>
            <w:hideMark/>
          </w:tcPr>
          <w:p w:rsidR="009C474B" w:rsidRPr="00AD78C2" w:rsidRDefault="009C474B" w:rsidP="00AD78C2">
            <w:pPr>
              <w:widowControl w:val="0"/>
              <w:autoSpaceDE w:val="0"/>
              <w:autoSpaceDN w:val="0"/>
              <w:adjustRightInd w:val="0"/>
              <w:snapToGrid w:val="0"/>
              <w:spacing w:line="276" w:lineRule="auto"/>
              <w:jc w:val="center"/>
              <w:rPr>
                <w:lang w:val="en-US"/>
              </w:rPr>
            </w:pPr>
            <w:r w:rsidRPr="00AD78C2">
              <w:rPr>
                <w:b/>
                <w:bCs/>
                <w:lang w:val="en-US"/>
              </w:rPr>
              <w:t>Психодиагностическое направление</w:t>
            </w:r>
          </w:p>
        </w:tc>
      </w:tr>
      <w:tr w:rsidR="009C474B" w:rsidRPr="00AD78C2" w:rsidTr="00770C65">
        <w:trPr>
          <w:trHeight w:val="233"/>
        </w:trPr>
        <w:tc>
          <w:tcPr>
            <w:tcW w:w="1084" w:type="dxa"/>
            <w:tcBorders>
              <w:top w:val="single" w:sz="4" w:space="0" w:color="000000"/>
              <w:left w:val="single" w:sz="4" w:space="0" w:color="000000"/>
              <w:bottom w:val="single" w:sz="4" w:space="0" w:color="000000"/>
              <w:right w:val="nil"/>
            </w:tcBorders>
            <w:hideMark/>
          </w:tcPr>
          <w:p w:rsidR="009C474B" w:rsidRPr="00AD78C2" w:rsidRDefault="009C474B" w:rsidP="00AD78C2">
            <w:pPr>
              <w:widowControl w:val="0"/>
              <w:autoSpaceDE w:val="0"/>
              <w:autoSpaceDN w:val="0"/>
              <w:adjustRightInd w:val="0"/>
              <w:snapToGrid w:val="0"/>
              <w:spacing w:line="276" w:lineRule="auto"/>
              <w:rPr>
                <w:b/>
                <w:lang w:val="en-US"/>
              </w:rPr>
            </w:pPr>
            <w:r w:rsidRPr="00AD78C2">
              <w:rPr>
                <w:lang w:val="en-US"/>
              </w:rPr>
              <w:t>1</w:t>
            </w:r>
            <w:r w:rsidRPr="00AD78C2">
              <w:rPr>
                <w:b/>
                <w:lang w:val="en-US"/>
              </w:rPr>
              <w:t>.</w:t>
            </w:r>
          </w:p>
        </w:tc>
        <w:tc>
          <w:tcPr>
            <w:tcW w:w="4822" w:type="dxa"/>
            <w:tcBorders>
              <w:top w:val="single" w:sz="4" w:space="0" w:color="000000"/>
              <w:left w:val="single" w:sz="4" w:space="0" w:color="000000"/>
              <w:bottom w:val="single" w:sz="4" w:space="0" w:color="000000"/>
              <w:right w:val="nil"/>
            </w:tcBorders>
            <w:hideMark/>
          </w:tcPr>
          <w:p w:rsidR="009C474B" w:rsidRPr="00AD78C2" w:rsidRDefault="009C474B" w:rsidP="00AD78C2">
            <w:pPr>
              <w:widowControl w:val="0"/>
              <w:autoSpaceDE w:val="0"/>
              <w:autoSpaceDN w:val="0"/>
              <w:adjustRightInd w:val="0"/>
              <w:spacing w:line="276" w:lineRule="auto"/>
              <w:rPr>
                <w:b/>
                <w:lang w:val="en-US"/>
              </w:rPr>
            </w:pPr>
            <w:r w:rsidRPr="00AD78C2">
              <w:rPr>
                <w:b/>
                <w:lang w:val="en-US"/>
              </w:rPr>
              <w:t>1-е классы:</w:t>
            </w:r>
          </w:p>
          <w:p w:rsidR="009C474B" w:rsidRPr="00770C65" w:rsidRDefault="009C474B" w:rsidP="005663BA">
            <w:pPr>
              <w:widowControl w:val="0"/>
              <w:numPr>
                <w:ilvl w:val="0"/>
                <w:numId w:val="90"/>
              </w:numPr>
              <w:tabs>
                <w:tab w:val="num" w:pos="0"/>
              </w:tabs>
              <w:suppressAutoHyphens/>
              <w:autoSpaceDE w:val="0"/>
              <w:autoSpaceDN w:val="0"/>
              <w:adjustRightInd w:val="0"/>
              <w:spacing w:line="276" w:lineRule="auto"/>
              <w:ind w:left="33" w:firstLine="0"/>
            </w:pPr>
            <w:r w:rsidRPr="00770C65">
              <w:t xml:space="preserve">  Психологическая готовность к обучению. (тест Равена ( наглядно-образное мышление) «Прогрессивные матрицы»), тест Бендера на зрительно-моторную координацию, Амтхауэра на словесно-логическое мышление).</w:t>
            </w:r>
          </w:p>
          <w:p w:rsidR="009C474B" w:rsidRPr="00AD78C2" w:rsidRDefault="009C474B" w:rsidP="005663BA">
            <w:pPr>
              <w:widowControl w:val="0"/>
              <w:numPr>
                <w:ilvl w:val="0"/>
                <w:numId w:val="90"/>
              </w:numPr>
              <w:tabs>
                <w:tab w:val="num" w:pos="0"/>
              </w:tabs>
              <w:suppressAutoHyphens/>
              <w:autoSpaceDE w:val="0"/>
              <w:autoSpaceDN w:val="0"/>
              <w:adjustRightInd w:val="0"/>
              <w:spacing w:line="276" w:lineRule="auto"/>
              <w:ind w:left="33" w:firstLine="0"/>
            </w:pPr>
            <w:r w:rsidRPr="00AD78C2">
              <w:t>Диагностика наличия семейной поддержки. (тест «Кинетический рисунок семьи»)</w:t>
            </w:r>
          </w:p>
          <w:p w:rsidR="009C474B" w:rsidRPr="00AD78C2" w:rsidRDefault="009C474B" w:rsidP="005663BA">
            <w:pPr>
              <w:widowControl w:val="0"/>
              <w:numPr>
                <w:ilvl w:val="0"/>
                <w:numId w:val="90"/>
              </w:numPr>
              <w:tabs>
                <w:tab w:val="num" w:pos="0"/>
              </w:tabs>
              <w:suppressAutoHyphens/>
              <w:autoSpaceDE w:val="0"/>
              <w:autoSpaceDN w:val="0"/>
              <w:adjustRightInd w:val="0"/>
              <w:spacing w:line="276" w:lineRule="auto"/>
              <w:ind w:left="33" w:firstLine="0"/>
            </w:pPr>
            <w:r w:rsidRPr="00AD78C2">
              <w:t xml:space="preserve">Мониторинг психологической </w:t>
            </w:r>
            <w:r w:rsidRPr="00AD78C2">
              <w:lastRenderedPageBreak/>
              <w:t xml:space="preserve">комфортности детей в школе. </w:t>
            </w:r>
          </w:p>
          <w:p w:rsidR="009C474B" w:rsidRPr="00AD78C2" w:rsidRDefault="009C474B" w:rsidP="00AD78C2">
            <w:pPr>
              <w:widowControl w:val="0"/>
              <w:suppressAutoHyphens/>
              <w:autoSpaceDE w:val="0"/>
              <w:autoSpaceDN w:val="0"/>
              <w:adjustRightInd w:val="0"/>
              <w:spacing w:line="276" w:lineRule="auto"/>
              <w:ind w:left="33" w:hanging="33"/>
            </w:pPr>
            <w:r w:rsidRPr="00AD78C2">
              <w:t>(методика «Лесная школа», Е.Н. Кориневской)</w:t>
            </w:r>
          </w:p>
          <w:p w:rsidR="009C474B" w:rsidRPr="00AD78C2" w:rsidRDefault="009C474B" w:rsidP="005663BA">
            <w:pPr>
              <w:widowControl w:val="0"/>
              <w:numPr>
                <w:ilvl w:val="0"/>
                <w:numId w:val="90"/>
              </w:numPr>
              <w:suppressAutoHyphens/>
              <w:autoSpaceDE w:val="0"/>
              <w:autoSpaceDN w:val="0"/>
              <w:adjustRightInd w:val="0"/>
              <w:spacing w:line="276" w:lineRule="auto"/>
              <w:ind w:left="33" w:hanging="33"/>
              <w:rPr>
                <w:lang w:val="en-US"/>
              </w:rPr>
            </w:pPr>
            <w:r w:rsidRPr="00AD78C2">
              <w:rPr>
                <w:lang w:val="en-US"/>
              </w:rPr>
              <w:t xml:space="preserve">Психодиагностика тревожности  (по Прихожану) </w:t>
            </w:r>
          </w:p>
          <w:p w:rsidR="009C474B" w:rsidRPr="00AD78C2" w:rsidRDefault="009C474B" w:rsidP="005663BA">
            <w:pPr>
              <w:widowControl w:val="0"/>
              <w:numPr>
                <w:ilvl w:val="0"/>
                <w:numId w:val="90"/>
              </w:numPr>
              <w:suppressAutoHyphens/>
              <w:autoSpaceDE w:val="0"/>
              <w:autoSpaceDN w:val="0"/>
              <w:adjustRightInd w:val="0"/>
              <w:spacing w:line="276" w:lineRule="auto"/>
              <w:ind w:left="33" w:hanging="33"/>
              <w:rPr>
                <w:lang w:val="en-US"/>
              </w:rPr>
            </w:pPr>
            <w:r w:rsidRPr="00AD78C2">
              <w:t xml:space="preserve">Диагностика внутригрупповых взаимоотношений в классных коллективах. </w:t>
            </w:r>
            <w:r w:rsidRPr="00AD78C2">
              <w:rPr>
                <w:lang w:val="en-US"/>
              </w:rPr>
              <w:t>(Социомеитрия (модификация М.Р. Битяновой)</w:t>
            </w:r>
          </w:p>
          <w:p w:rsidR="009C474B" w:rsidRPr="00AD78C2" w:rsidRDefault="009C474B" w:rsidP="005663BA">
            <w:pPr>
              <w:widowControl w:val="0"/>
              <w:numPr>
                <w:ilvl w:val="0"/>
                <w:numId w:val="90"/>
              </w:numPr>
              <w:suppressAutoHyphens/>
              <w:autoSpaceDE w:val="0"/>
              <w:autoSpaceDN w:val="0"/>
              <w:adjustRightInd w:val="0"/>
              <w:spacing w:line="276" w:lineRule="auto"/>
              <w:ind w:left="33" w:hanging="33"/>
              <w:rPr>
                <w:lang w:val="en-US"/>
              </w:rPr>
            </w:pPr>
            <w:r w:rsidRPr="00AD78C2">
              <w:t xml:space="preserve">Индивидуальная углубленная диагностика  развития детей испытывающих трудности в обучении  и поведении. </w:t>
            </w:r>
            <w:r w:rsidRPr="00AD78C2">
              <w:rPr>
                <w:lang w:val="en-US"/>
              </w:rPr>
              <w:t>(методика Векслера, рисуночные методики)</w:t>
            </w:r>
          </w:p>
        </w:tc>
        <w:tc>
          <w:tcPr>
            <w:tcW w:w="4159" w:type="dxa"/>
            <w:tcBorders>
              <w:top w:val="single" w:sz="4" w:space="0" w:color="000000"/>
              <w:left w:val="single" w:sz="4" w:space="0" w:color="000000"/>
              <w:bottom w:val="single" w:sz="4" w:space="0" w:color="000000"/>
              <w:right w:val="single" w:sz="4" w:space="0" w:color="auto"/>
            </w:tcBorders>
          </w:tcPr>
          <w:p w:rsidR="009C474B" w:rsidRPr="00AD78C2" w:rsidRDefault="009C474B" w:rsidP="00AD78C2">
            <w:pPr>
              <w:widowControl w:val="0"/>
              <w:autoSpaceDE w:val="0"/>
              <w:autoSpaceDN w:val="0"/>
              <w:adjustRightInd w:val="0"/>
              <w:spacing w:line="276" w:lineRule="auto"/>
              <w:rPr>
                <w:lang w:val="en-US"/>
              </w:rPr>
            </w:pPr>
          </w:p>
          <w:p w:rsidR="009C474B" w:rsidRPr="00AD78C2" w:rsidRDefault="009C474B" w:rsidP="00AD78C2">
            <w:pPr>
              <w:widowControl w:val="0"/>
              <w:autoSpaceDE w:val="0"/>
              <w:autoSpaceDN w:val="0"/>
              <w:adjustRightInd w:val="0"/>
              <w:spacing w:line="276" w:lineRule="auto"/>
            </w:pPr>
            <w:r w:rsidRPr="00AD78C2">
              <w:t>Уровень готовности к школе по кла</w:t>
            </w:r>
            <w:r w:rsidRPr="00AD78C2">
              <w:t>с</w:t>
            </w:r>
            <w:r w:rsidRPr="00AD78C2">
              <w:t>сам</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Данные о детско-родительских  о</w:t>
            </w:r>
            <w:r w:rsidRPr="00AD78C2">
              <w:t>т</w:t>
            </w:r>
            <w:r w:rsidRPr="00AD78C2">
              <w:t>ношениях.</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lastRenderedPageBreak/>
              <w:t>Данные по адаптации к школе</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 xml:space="preserve">Уровень тревожности, </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 xml:space="preserve">Данные о  сплочённости </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Причины неуспеваемости и проблем в поведении.</w:t>
            </w:r>
          </w:p>
        </w:tc>
      </w:tr>
      <w:tr w:rsidR="009C474B" w:rsidRPr="00AD78C2" w:rsidTr="00770C65">
        <w:trPr>
          <w:trHeight w:val="239"/>
        </w:trPr>
        <w:tc>
          <w:tcPr>
            <w:tcW w:w="1084" w:type="dxa"/>
            <w:tcBorders>
              <w:top w:val="single" w:sz="4" w:space="0" w:color="000000"/>
              <w:left w:val="single" w:sz="4" w:space="0" w:color="000000"/>
              <w:bottom w:val="single" w:sz="4" w:space="0" w:color="000000"/>
              <w:right w:val="nil"/>
            </w:tcBorders>
          </w:tcPr>
          <w:p w:rsidR="009C474B" w:rsidRPr="00AD78C2" w:rsidRDefault="009C474B" w:rsidP="00AD78C2">
            <w:pPr>
              <w:widowControl w:val="0"/>
              <w:autoSpaceDE w:val="0"/>
              <w:autoSpaceDN w:val="0"/>
              <w:adjustRightInd w:val="0"/>
              <w:snapToGrid w:val="0"/>
              <w:spacing w:line="276" w:lineRule="auto"/>
              <w:rPr>
                <w:b/>
              </w:rPr>
            </w:pPr>
          </w:p>
        </w:tc>
        <w:tc>
          <w:tcPr>
            <w:tcW w:w="4822" w:type="dxa"/>
            <w:tcBorders>
              <w:top w:val="single" w:sz="4" w:space="0" w:color="000000"/>
              <w:left w:val="single" w:sz="4" w:space="0" w:color="000000"/>
              <w:bottom w:val="single" w:sz="4" w:space="0" w:color="000000"/>
              <w:right w:val="nil"/>
            </w:tcBorders>
            <w:hideMark/>
          </w:tcPr>
          <w:p w:rsidR="009C474B" w:rsidRPr="00AD78C2" w:rsidRDefault="009C474B" w:rsidP="00AD78C2">
            <w:pPr>
              <w:widowControl w:val="0"/>
              <w:autoSpaceDE w:val="0"/>
              <w:autoSpaceDN w:val="0"/>
              <w:adjustRightInd w:val="0"/>
              <w:snapToGrid w:val="0"/>
              <w:spacing w:line="276" w:lineRule="auto"/>
              <w:rPr>
                <w:b/>
                <w:lang w:val="en-US"/>
              </w:rPr>
            </w:pPr>
            <w:r w:rsidRPr="00AD78C2">
              <w:rPr>
                <w:b/>
                <w:lang w:val="en-US"/>
              </w:rPr>
              <w:t>2-е классы:</w:t>
            </w:r>
          </w:p>
          <w:p w:rsidR="009C474B" w:rsidRPr="00AD78C2" w:rsidRDefault="009C474B" w:rsidP="005663BA">
            <w:pPr>
              <w:widowControl w:val="0"/>
              <w:numPr>
                <w:ilvl w:val="0"/>
                <w:numId w:val="91"/>
              </w:numPr>
              <w:tabs>
                <w:tab w:val="num" w:pos="33"/>
              </w:tabs>
              <w:suppressAutoHyphens/>
              <w:autoSpaceDE w:val="0"/>
              <w:autoSpaceDN w:val="0"/>
              <w:adjustRightInd w:val="0"/>
              <w:spacing w:line="276" w:lineRule="auto"/>
              <w:ind w:left="33" w:firstLine="0"/>
              <w:rPr>
                <w:lang w:val="en-US"/>
              </w:rPr>
            </w:pPr>
            <w:r w:rsidRPr="00AD78C2">
              <w:rPr>
                <w:lang w:val="en-US"/>
              </w:rPr>
              <w:t>Мониторинг тревожности</w:t>
            </w:r>
          </w:p>
          <w:p w:rsidR="009C474B" w:rsidRPr="00AD78C2" w:rsidRDefault="009C474B" w:rsidP="005663BA">
            <w:pPr>
              <w:widowControl w:val="0"/>
              <w:numPr>
                <w:ilvl w:val="0"/>
                <w:numId w:val="91"/>
              </w:numPr>
              <w:tabs>
                <w:tab w:val="num" w:pos="33"/>
              </w:tabs>
              <w:suppressAutoHyphens/>
              <w:autoSpaceDE w:val="0"/>
              <w:autoSpaceDN w:val="0"/>
              <w:adjustRightInd w:val="0"/>
              <w:spacing w:line="276" w:lineRule="auto"/>
              <w:ind w:left="33" w:firstLine="0"/>
              <w:rPr>
                <w:lang w:val="en-US"/>
              </w:rPr>
            </w:pPr>
            <w:r w:rsidRPr="00AD78C2">
              <w:rPr>
                <w:lang w:val="en-US"/>
              </w:rPr>
              <w:t xml:space="preserve">Мониторинг внутригрупповых взаимоотношений </w:t>
            </w:r>
          </w:p>
          <w:p w:rsidR="009C474B" w:rsidRPr="00AD78C2" w:rsidRDefault="009C474B" w:rsidP="005663BA">
            <w:pPr>
              <w:widowControl w:val="0"/>
              <w:numPr>
                <w:ilvl w:val="0"/>
                <w:numId w:val="91"/>
              </w:numPr>
              <w:tabs>
                <w:tab w:val="num" w:pos="33"/>
              </w:tabs>
              <w:suppressAutoHyphens/>
              <w:autoSpaceDE w:val="0"/>
              <w:autoSpaceDN w:val="0"/>
              <w:adjustRightInd w:val="0"/>
              <w:spacing w:line="276" w:lineRule="auto"/>
              <w:ind w:left="33" w:firstLine="0"/>
              <w:rPr>
                <w:lang w:val="en-US"/>
              </w:rPr>
            </w:pPr>
            <w:r w:rsidRPr="00AD78C2">
              <w:rPr>
                <w:lang w:val="en-US"/>
              </w:rPr>
              <w:t>Мониторинг детско-родительских отношений</w:t>
            </w:r>
          </w:p>
          <w:p w:rsidR="009C474B" w:rsidRPr="00AD78C2" w:rsidRDefault="009C474B" w:rsidP="005663BA">
            <w:pPr>
              <w:widowControl w:val="0"/>
              <w:numPr>
                <w:ilvl w:val="0"/>
                <w:numId w:val="91"/>
              </w:numPr>
              <w:tabs>
                <w:tab w:val="num" w:pos="33"/>
              </w:tabs>
              <w:suppressAutoHyphens/>
              <w:autoSpaceDE w:val="0"/>
              <w:autoSpaceDN w:val="0"/>
              <w:adjustRightInd w:val="0"/>
              <w:spacing w:line="276" w:lineRule="auto"/>
              <w:ind w:left="33" w:firstLine="0"/>
            </w:pPr>
            <w:r w:rsidRPr="00AD78C2">
              <w:t>Диагностика  внутригрупповых взаимоотношений в классных коллективах</w:t>
            </w:r>
          </w:p>
          <w:p w:rsidR="009C474B" w:rsidRPr="00AD78C2" w:rsidRDefault="009C474B" w:rsidP="005663BA">
            <w:pPr>
              <w:widowControl w:val="0"/>
              <w:numPr>
                <w:ilvl w:val="0"/>
                <w:numId w:val="91"/>
              </w:numPr>
              <w:tabs>
                <w:tab w:val="num" w:pos="33"/>
              </w:tabs>
              <w:suppressAutoHyphens/>
              <w:autoSpaceDE w:val="0"/>
              <w:autoSpaceDN w:val="0"/>
              <w:adjustRightInd w:val="0"/>
              <w:spacing w:line="276" w:lineRule="auto"/>
              <w:ind w:left="33" w:firstLine="0"/>
            </w:pPr>
            <w:r w:rsidRPr="00AD78C2">
              <w:t>Индивидуальная углубленная диагностика  развития детей испытывающих трудности в обучении и повелении.</w:t>
            </w:r>
          </w:p>
        </w:tc>
        <w:tc>
          <w:tcPr>
            <w:tcW w:w="4159" w:type="dxa"/>
            <w:tcBorders>
              <w:top w:val="single" w:sz="4" w:space="0" w:color="000000"/>
              <w:left w:val="single" w:sz="4" w:space="0" w:color="000000"/>
              <w:bottom w:val="single" w:sz="4" w:space="0" w:color="000000"/>
              <w:right w:val="single" w:sz="4" w:space="0" w:color="auto"/>
            </w:tcBorders>
          </w:tcPr>
          <w:p w:rsidR="009C474B" w:rsidRPr="00AD78C2" w:rsidRDefault="009C474B" w:rsidP="00AD78C2">
            <w:pPr>
              <w:widowControl w:val="0"/>
              <w:autoSpaceDE w:val="0"/>
              <w:autoSpaceDN w:val="0"/>
              <w:adjustRightInd w:val="0"/>
              <w:snapToGrid w:val="0"/>
              <w:spacing w:line="276" w:lineRule="auto"/>
            </w:pPr>
          </w:p>
          <w:p w:rsidR="009C474B" w:rsidRPr="00AD78C2" w:rsidRDefault="009C474B" w:rsidP="00AD78C2">
            <w:pPr>
              <w:widowControl w:val="0"/>
              <w:autoSpaceDE w:val="0"/>
              <w:autoSpaceDN w:val="0"/>
              <w:adjustRightInd w:val="0"/>
              <w:spacing w:line="276" w:lineRule="auto"/>
            </w:pPr>
            <w:r w:rsidRPr="00AD78C2">
              <w:t>Данные о тревожности</w:t>
            </w:r>
          </w:p>
          <w:p w:rsidR="009C474B" w:rsidRPr="00AD78C2" w:rsidRDefault="009C474B" w:rsidP="00AD78C2">
            <w:pPr>
              <w:widowControl w:val="0"/>
              <w:autoSpaceDE w:val="0"/>
              <w:autoSpaceDN w:val="0"/>
              <w:adjustRightInd w:val="0"/>
              <w:spacing w:line="276" w:lineRule="auto"/>
            </w:pPr>
            <w:r w:rsidRPr="00AD78C2">
              <w:t>Динамика развития коллектива</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Динамика  развития   детско-родительских отношений.</w:t>
            </w:r>
          </w:p>
          <w:p w:rsidR="009C474B" w:rsidRPr="00AD78C2" w:rsidRDefault="009C474B" w:rsidP="00AD78C2">
            <w:pPr>
              <w:widowControl w:val="0"/>
              <w:autoSpaceDE w:val="0"/>
              <w:autoSpaceDN w:val="0"/>
              <w:adjustRightInd w:val="0"/>
              <w:spacing w:line="276" w:lineRule="auto"/>
            </w:pPr>
            <w:r w:rsidRPr="00AD78C2">
              <w:t xml:space="preserve">Данные о социометрических статусах детей </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Причины неуспеваемости и проблем в поведении.</w:t>
            </w:r>
          </w:p>
        </w:tc>
      </w:tr>
      <w:tr w:rsidR="009C474B" w:rsidRPr="00AD78C2" w:rsidTr="00770C65">
        <w:trPr>
          <w:trHeight w:val="233"/>
        </w:trPr>
        <w:tc>
          <w:tcPr>
            <w:tcW w:w="1084" w:type="dxa"/>
            <w:tcBorders>
              <w:top w:val="single" w:sz="4" w:space="0" w:color="000000"/>
              <w:left w:val="single" w:sz="4" w:space="0" w:color="000000"/>
              <w:bottom w:val="single" w:sz="4" w:space="0" w:color="000000"/>
              <w:right w:val="nil"/>
            </w:tcBorders>
            <w:hideMark/>
          </w:tcPr>
          <w:p w:rsidR="009C474B" w:rsidRPr="00AD78C2" w:rsidRDefault="009C474B" w:rsidP="00AD78C2">
            <w:pPr>
              <w:widowControl w:val="0"/>
              <w:autoSpaceDE w:val="0"/>
              <w:autoSpaceDN w:val="0"/>
              <w:adjustRightInd w:val="0"/>
              <w:snapToGrid w:val="0"/>
              <w:spacing w:line="276" w:lineRule="auto"/>
              <w:rPr>
                <w:b/>
              </w:rPr>
            </w:pPr>
          </w:p>
        </w:tc>
        <w:tc>
          <w:tcPr>
            <w:tcW w:w="4822" w:type="dxa"/>
            <w:tcBorders>
              <w:top w:val="single" w:sz="4" w:space="0" w:color="000000"/>
              <w:left w:val="single" w:sz="4" w:space="0" w:color="000000"/>
              <w:bottom w:val="single" w:sz="4" w:space="0" w:color="000000"/>
              <w:right w:val="nil"/>
            </w:tcBorders>
            <w:hideMark/>
          </w:tcPr>
          <w:p w:rsidR="009C474B" w:rsidRPr="00AD78C2" w:rsidRDefault="009C474B" w:rsidP="00AD78C2">
            <w:pPr>
              <w:widowControl w:val="0"/>
              <w:autoSpaceDE w:val="0"/>
              <w:autoSpaceDN w:val="0"/>
              <w:adjustRightInd w:val="0"/>
              <w:snapToGrid w:val="0"/>
              <w:spacing w:line="276" w:lineRule="auto"/>
              <w:rPr>
                <w:b/>
                <w:lang w:val="en-US"/>
              </w:rPr>
            </w:pPr>
            <w:r w:rsidRPr="00AD78C2">
              <w:rPr>
                <w:b/>
                <w:lang w:val="en-US"/>
              </w:rPr>
              <w:t>3-е классы:</w:t>
            </w:r>
          </w:p>
          <w:p w:rsidR="009C474B" w:rsidRPr="00AD78C2" w:rsidRDefault="009C474B" w:rsidP="005663BA">
            <w:pPr>
              <w:widowControl w:val="0"/>
              <w:numPr>
                <w:ilvl w:val="0"/>
                <w:numId w:val="92"/>
              </w:numPr>
              <w:tabs>
                <w:tab w:val="num" w:pos="33"/>
              </w:tabs>
              <w:suppressAutoHyphens/>
              <w:autoSpaceDE w:val="0"/>
              <w:autoSpaceDN w:val="0"/>
              <w:adjustRightInd w:val="0"/>
              <w:spacing w:line="276" w:lineRule="auto"/>
              <w:ind w:left="0" w:firstLine="0"/>
            </w:pPr>
            <w:r w:rsidRPr="00AD78C2">
              <w:t>Мониторинг учебной мотивации Н.Г. Лускановой « Лесенка побуждений»</w:t>
            </w:r>
          </w:p>
          <w:p w:rsidR="009C474B" w:rsidRPr="00AD78C2" w:rsidRDefault="009C474B" w:rsidP="005663BA">
            <w:pPr>
              <w:widowControl w:val="0"/>
              <w:numPr>
                <w:ilvl w:val="0"/>
                <w:numId w:val="92"/>
              </w:numPr>
              <w:tabs>
                <w:tab w:val="num" w:pos="33"/>
              </w:tabs>
              <w:suppressAutoHyphens/>
              <w:autoSpaceDE w:val="0"/>
              <w:autoSpaceDN w:val="0"/>
              <w:adjustRightInd w:val="0"/>
              <w:spacing w:line="276" w:lineRule="auto"/>
              <w:ind w:left="0" w:firstLine="0"/>
              <w:rPr>
                <w:lang w:val="en-US"/>
              </w:rPr>
            </w:pPr>
            <w:r w:rsidRPr="00AD78C2">
              <w:rPr>
                <w:lang w:val="en-US"/>
              </w:rPr>
              <w:t>Мониторинг тревожности</w:t>
            </w:r>
          </w:p>
          <w:p w:rsidR="009C474B" w:rsidRPr="00AD78C2" w:rsidRDefault="009C474B" w:rsidP="005663BA">
            <w:pPr>
              <w:widowControl w:val="0"/>
              <w:numPr>
                <w:ilvl w:val="0"/>
                <w:numId w:val="92"/>
              </w:numPr>
              <w:tabs>
                <w:tab w:val="num" w:pos="33"/>
              </w:tabs>
              <w:suppressAutoHyphens/>
              <w:autoSpaceDE w:val="0"/>
              <w:autoSpaceDN w:val="0"/>
              <w:adjustRightInd w:val="0"/>
              <w:spacing w:line="276" w:lineRule="auto"/>
              <w:ind w:left="0" w:firstLine="0"/>
              <w:rPr>
                <w:lang w:val="en-US"/>
              </w:rPr>
            </w:pPr>
            <w:r w:rsidRPr="00AD78C2">
              <w:rPr>
                <w:lang w:val="en-US"/>
              </w:rPr>
              <w:t xml:space="preserve">Мониторинг внутригрупповых взаимоотношений </w:t>
            </w:r>
          </w:p>
          <w:p w:rsidR="009C474B" w:rsidRPr="00AD78C2" w:rsidRDefault="009C474B" w:rsidP="005663BA">
            <w:pPr>
              <w:widowControl w:val="0"/>
              <w:numPr>
                <w:ilvl w:val="0"/>
                <w:numId w:val="92"/>
              </w:numPr>
              <w:tabs>
                <w:tab w:val="num" w:pos="33"/>
              </w:tabs>
              <w:suppressAutoHyphens/>
              <w:autoSpaceDE w:val="0"/>
              <w:autoSpaceDN w:val="0"/>
              <w:adjustRightInd w:val="0"/>
              <w:spacing w:line="276" w:lineRule="auto"/>
              <w:ind w:left="0" w:firstLine="0"/>
              <w:rPr>
                <w:lang w:val="en-US"/>
              </w:rPr>
            </w:pPr>
            <w:r w:rsidRPr="00AD78C2">
              <w:rPr>
                <w:lang w:val="en-US"/>
              </w:rPr>
              <w:t>Мониторинг. детско-родительских отношений.</w:t>
            </w:r>
          </w:p>
          <w:p w:rsidR="009C474B" w:rsidRPr="00AD78C2" w:rsidRDefault="009C474B" w:rsidP="005663BA">
            <w:pPr>
              <w:widowControl w:val="0"/>
              <w:numPr>
                <w:ilvl w:val="0"/>
                <w:numId w:val="92"/>
              </w:numPr>
              <w:tabs>
                <w:tab w:val="num" w:pos="33"/>
              </w:tabs>
              <w:suppressAutoHyphens/>
              <w:autoSpaceDE w:val="0"/>
              <w:autoSpaceDN w:val="0"/>
              <w:adjustRightInd w:val="0"/>
              <w:spacing w:line="276" w:lineRule="auto"/>
              <w:ind w:left="0" w:firstLine="0"/>
              <w:rPr>
                <w:lang w:val="en-US"/>
              </w:rPr>
            </w:pPr>
            <w:r w:rsidRPr="00AD78C2">
              <w:rPr>
                <w:lang w:val="en-US"/>
              </w:rPr>
              <w:t xml:space="preserve">Диагностика внутригрупповых взаимоотношений </w:t>
            </w:r>
          </w:p>
          <w:p w:rsidR="009C474B" w:rsidRPr="00AD78C2" w:rsidRDefault="009C474B" w:rsidP="005663BA">
            <w:pPr>
              <w:widowControl w:val="0"/>
              <w:numPr>
                <w:ilvl w:val="0"/>
                <w:numId w:val="92"/>
              </w:numPr>
              <w:tabs>
                <w:tab w:val="num" w:pos="33"/>
              </w:tabs>
              <w:suppressAutoHyphens/>
              <w:autoSpaceDE w:val="0"/>
              <w:autoSpaceDN w:val="0"/>
              <w:adjustRightInd w:val="0"/>
              <w:spacing w:line="276" w:lineRule="auto"/>
              <w:ind w:left="0" w:firstLine="0"/>
            </w:pPr>
            <w:r w:rsidRPr="00AD78C2">
              <w:t>Индивидуальная углубленная диагностика умственного развития детей испытывающих трудности в обучении и поведении.</w:t>
            </w:r>
          </w:p>
        </w:tc>
        <w:tc>
          <w:tcPr>
            <w:tcW w:w="4159" w:type="dxa"/>
            <w:tcBorders>
              <w:top w:val="single" w:sz="4" w:space="0" w:color="000000"/>
              <w:left w:val="single" w:sz="4" w:space="0" w:color="000000"/>
              <w:bottom w:val="single" w:sz="4" w:space="0" w:color="000000"/>
              <w:right w:val="single" w:sz="4" w:space="0" w:color="auto"/>
            </w:tcBorders>
          </w:tcPr>
          <w:p w:rsidR="009C474B" w:rsidRPr="00AD78C2" w:rsidRDefault="009C474B" w:rsidP="00AD78C2">
            <w:pPr>
              <w:widowControl w:val="0"/>
              <w:autoSpaceDE w:val="0"/>
              <w:autoSpaceDN w:val="0"/>
              <w:adjustRightInd w:val="0"/>
              <w:snapToGrid w:val="0"/>
              <w:spacing w:line="276" w:lineRule="auto"/>
            </w:pPr>
          </w:p>
          <w:p w:rsidR="009C474B" w:rsidRPr="00AD78C2" w:rsidRDefault="009C474B" w:rsidP="00AD78C2">
            <w:pPr>
              <w:widowControl w:val="0"/>
              <w:autoSpaceDE w:val="0"/>
              <w:autoSpaceDN w:val="0"/>
              <w:adjustRightInd w:val="0"/>
              <w:spacing w:line="276" w:lineRule="auto"/>
            </w:pPr>
            <w:r w:rsidRPr="00AD78C2">
              <w:t>Данные по учебной мотивации</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Данные о тревожности</w:t>
            </w:r>
          </w:p>
          <w:p w:rsidR="009C474B" w:rsidRPr="00AD78C2" w:rsidRDefault="009C474B" w:rsidP="00AD78C2">
            <w:pPr>
              <w:widowControl w:val="0"/>
              <w:autoSpaceDE w:val="0"/>
              <w:autoSpaceDN w:val="0"/>
              <w:adjustRightInd w:val="0"/>
              <w:spacing w:line="276" w:lineRule="auto"/>
            </w:pPr>
            <w:r w:rsidRPr="00AD78C2">
              <w:t>Динамика развития коллективов</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Данные о динамике развития  детско-родительских отношений.</w:t>
            </w:r>
          </w:p>
          <w:p w:rsidR="009C474B" w:rsidRPr="00AD78C2" w:rsidRDefault="009C474B" w:rsidP="00AD78C2">
            <w:pPr>
              <w:widowControl w:val="0"/>
              <w:autoSpaceDE w:val="0"/>
              <w:autoSpaceDN w:val="0"/>
              <w:adjustRightInd w:val="0"/>
              <w:spacing w:line="276" w:lineRule="auto"/>
            </w:pPr>
            <w:r w:rsidRPr="00AD78C2">
              <w:t>Данные о социометрических статусах детей  и сплочённости</w:t>
            </w:r>
          </w:p>
          <w:p w:rsidR="009C474B" w:rsidRPr="00AD78C2" w:rsidRDefault="009C474B" w:rsidP="00AD78C2">
            <w:pPr>
              <w:widowControl w:val="0"/>
              <w:autoSpaceDE w:val="0"/>
              <w:autoSpaceDN w:val="0"/>
              <w:adjustRightInd w:val="0"/>
              <w:spacing w:line="276" w:lineRule="auto"/>
            </w:pPr>
            <w:r w:rsidRPr="00AD78C2">
              <w:t>Причины неуспеваемости и трудн</w:t>
            </w:r>
            <w:r w:rsidRPr="00AD78C2">
              <w:t>о</w:t>
            </w:r>
            <w:r w:rsidRPr="00AD78C2">
              <w:t>стей в поведении</w:t>
            </w:r>
          </w:p>
          <w:p w:rsidR="009C474B" w:rsidRPr="00AD78C2" w:rsidRDefault="009C474B" w:rsidP="00AD78C2">
            <w:pPr>
              <w:widowControl w:val="0"/>
              <w:autoSpaceDE w:val="0"/>
              <w:autoSpaceDN w:val="0"/>
              <w:adjustRightInd w:val="0"/>
              <w:spacing w:line="276" w:lineRule="auto"/>
            </w:pPr>
          </w:p>
        </w:tc>
      </w:tr>
      <w:tr w:rsidR="009C474B" w:rsidRPr="00AD78C2" w:rsidTr="00770C65">
        <w:trPr>
          <w:trHeight w:val="312"/>
        </w:trPr>
        <w:tc>
          <w:tcPr>
            <w:tcW w:w="1084" w:type="dxa"/>
            <w:tcBorders>
              <w:top w:val="single" w:sz="4" w:space="0" w:color="000000"/>
              <w:left w:val="single" w:sz="4" w:space="0" w:color="000000"/>
              <w:bottom w:val="single" w:sz="4" w:space="0" w:color="000000"/>
              <w:right w:val="nil"/>
            </w:tcBorders>
          </w:tcPr>
          <w:p w:rsidR="009C474B" w:rsidRPr="00AD78C2" w:rsidRDefault="009C474B" w:rsidP="00AD78C2">
            <w:pPr>
              <w:widowControl w:val="0"/>
              <w:autoSpaceDE w:val="0"/>
              <w:autoSpaceDN w:val="0"/>
              <w:adjustRightInd w:val="0"/>
              <w:snapToGrid w:val="0"/>
              <w:spacing w:line="276" w:lineRule="auto"/>
              <w:rPr>
                <w:b/>
              </w:rPr>
            </w:pPr>
          </w:p>
        </w:tc>
        <w:tc>
          <w:tcPr>
            <w:tcW w:w="4822" w:type="dxa"/>
            <w:tcBorders>
              <w:top w:val="single" w:sz="4" w:space="0" w:color="000000"/>
              <w:left w:val="single" w:sz="4" w:space="0" w:color="000000"/>
              <w:bottom w:val="single" w:sz="4" w:space="0" w:color="000000"/>
              <w:right w:val="nil"/>
            </w:tcBorders>
            <w:hideMark/>
          </w:tcPr>
          <w:p w:rsidR="009C474B" w:rsidRPr="00AD78C2" w:rsidRDefault="009C474B" w:rsidP="00AD78C2">
            <w:pPr>
              <w:widowControl w:val="0"/>
              <w:autoSpaceDE w:val="0"/>
              <w:autoSpaceDN w:val="0"/>
              <w:adjustRightInd w:val="0"/>
              <w:snapToGrid w:val="0"/>
              <w:spacing w:line="276" w:lineRule="auto"/>
              <w:rPr>
                <w:b/>
                <w:lang w:val="en-US"/>
              </w:rPr>
            </w:pPr>
            <w:r w:rsidRPr="00AD78C2">
              <w:rPr>
                <w:b/>
                <w:lang w:val="en-US"/>
              </w:rPr>
              <w:t>4-е классы:</w:t>
            </w:r>
          </w:p>
          <w:p w:rsidR="009C474B" w:rsidRPr="00AD78C2" w:rsidRDefault="009C474B" w:rsidP="005663BA">
            <w:pPr>
              <w:widowControl w:val="0"/>
              <w:numPr>
                <w:ilvl w:val="0"/>
                <w:numId w:val="93"/>
              </w:numPr>
              <w:tabs>
                <w:tab w:val="num" w:pos="0"/>
              </w:tabs>
              <w:suppressAutoHyphens/>
              <w:autoSpaceDE w:val="0"/>
              <w:autoSpaceDN w:val="0"/>
              <w:adjustRightInd w:val="0"/>
              <w:spacing w:line="276" w:lineRule="auto"/>
              <w:ind w:left="0" w:firstLine="0"/>
              <w:rPr>
                <w:lang w:val="en-US"/>
              </w:rPr>
            </w:pPr>
            <w:r w:rsidRPr="00AD78C2">
              <w:rPr>
                <w:lang w:val="en-US"/>
              </w:rPr>
              <w:t>Мониторинг  тревожности.</w:t>
            </w:r>
          </w:p>
          <w:p w:rsidR="009C474B" w:rsidRPr="00AD78C2" w:rsidRDefault="009C474B" w:rsidP="005663BA">
            <w:pPr>
              <w:widowControl w:val="0"/>
              <w:numPr>
                <w:ilvl w:val="0"/>
                <w:numId w:val="93"/>
              </w:numPr>
              <w:tabs>
                <w:tab w:val="num" w:pos="0"/>
              </w:tabs>
              <w:suppressAutoHyphens/>
              <w:autoSpaceDE w:val="0"/>
              <w:autoSpaceDN w:val="0"/>
              <w:adjustRightInd w:val="0"/>
              <w:spacing w:line="276" w:lineRule="auto"/>
              <w:ind w:left="0" w:firstLine="0"/>
            </w:pPr>
            <w:r w:rsidRPr="00AD78C2">
              <w:t xml:space="preserve">Диагностика  интеллектуальной  готовности к обучению в среднем звене. </w:t>
            </w:r>
          </w:p>
          <w:p w:rsidR="009C474B" w:rsidRPr="00AD78C2" w:rsidRDefault="009C474B" w:rsidP="005663BA">
            <w:pPr>
              <w:widowControl w:val="0"/>
              <w:numPr>
                <w:ilvl w:val="0"/>
                <w:numId w:val="93"/>
              </w:numPr>
              <w:tabs>
                <w:tab w:val="num" w:pos="0"/>
              </w:tabs>
              <w:suppressAutoHyphens/>
              <w:autoSpaceDE w:val="0"/>
              <w:autoSpaceDN w:val="0"/>
              <w:adjustRightInd w:val="0"/>
              <w:spacing w:line="276" w:lineRule="auto"/>
              <w:ind w:left="0" w:firstLine="0"/>
              <w:rPr>
                <w:lang w:val="en-US"/>
              </w:rPr>
            </w:pPr>
            <w:r w:rsidRPr="00AD78C2">
              <w:rPr>
                <w:lang w:val="en-US"/>
              </w:rPr>
              <w:t xml:space="preserve">Мониторинг учебной мотивации </w:t>
            </w:r>
          </w:p>
          <w:p w:rsidR="009C474B" w:rsidRPr="00AD78C2" w:rsidRDefault="009C474B" w:rsidP="005663BA">
            <w:pPr>
              <w:widowControl w:val="0"/>
              <w:numPr>
                <w:ilvl w:val="0"/>
                <w:numId w:val="93"/>
              </w:numPr>
              <w:tabs>
                <w:tab w:val="num" w:pos="0"/>
              </w:tabs>
              <w:suppressAutoHyphens/>
              <w:autoSpaceDE w:val="0"/>
              <w:autoSpaceDN w:val="0"/>
              <w:adjustRightInd w:val="0"/>
              <w:spacing w:line="276" w:lineRule="auto"/>
              <w:ind w:left="0" w:firstLine="0"/>
            </w:pPr>
            <w:r w:rsidRPr="00AD78C2">
              <w:t>Диагностика внутригрупповых взаимоотношений в классных коллективах.</w:t>
            </w:r>
          </w:p>
          <w:p w:rsidR="009C474B" w:rsidRPr="00AD78C2" w:rsidRDefault="009C474B" w:rsidP="005663BA">
            <w:pPr>
              <w:widowControl w:val="0"/>
              <w:numPr>
                <w:ilvl w:val="0"/>
                <w:numId w:val="93"/>
              </w:numPr>
              <w:tabs>
                <w:tab w:val="num" w:pos="0"/>
              </w:tabs>
              <w:suppressAutoHyphens/>
              <w:autoSpaceDE w:val="0"/>
              <w:autoSpaceDN w:val="0"/>
              <w:adjustRightInd w:val="0"/>
              <w:spacing w:line="276" w:lineRule="auto"/>
              <w:ind w:left="0" w:firstLine="0"/>
            </w:pPr>
            <w:r w:rsidRPr="00AD78C2">
              <w:lastRenderedPageBreak/>
              <w:t>Индивидуальная углубленная диагностика   детей испытывающих трудности в обучении и поведении.</w:t>
            </w:r>
          </w:p>
        </w:tc>
        <w:tc>
          <w:tcPr>
            <w:tcW w:w="4159" w:type="dxa"/>
            <w:tcBorders>
              <w:top w:val="single" w:sz="4" w:space="0" w:color="000000"/>
              <w:left w:val="single" w:sz="4" w:space="0" w:color="000000"/>
              <w:bottom w:val="single" w:sz="4" w:space="0" w:color="000000"/>
              <w:right w:val="single" w:sz="4" w:space="0" w:color="auto"/>
            </w:tcBorders>
          </w:tcPr>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Данные об уровне тревожности.</w:t>
            </w:r>
          </w:p>
          <w:p w:rsidR="009C474B" w:rsidRPr="00AD78C2" w:rsidRDefault="009C474B" w:rsidP="00AD78C2">
            <w:pPr>
              <w:widowControl w:val="0"/>
              <w:autoSpaceDE w:val="0"/>
              <w:autoSpaceDN w:val="0"/>
              <w:adjustRightInd w:val="0"/>
              <w:spacing w:line="276" w:lineRule="auto"/>
            </w:pPr>
            <w:r w:rsidRPr="00AD78C2">
              <w:t>Данные о готовности к обучению в среднем звене.</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Динамика учебной мотивации</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lastRenderedPageBreak/>
              <w:t>Данные о социометрических статусах детей  и сплочённости.</w:t>
            </w:r>
          </w:p>
          <w:p w:rsidR="009C474B" w:rsidRPr="00AD78C2" w:rsidRDefault="009C474B" w:rsidP="00AD78C2">
            <w:pPr>
              <w:widowControl w:val="0"/>
              <w:autoSpaceDE w:val="0"/>
              <w:autoSpaceDN w:val="0"/>
              <w:adjustRightInd w:val="0"/>
              <w:spacing w:line="276" w:lineRule="auto"/>
            </w:pPr>
          </w:p>
          <w:p w:rsidR="009C474B" w:rsidRPr="00AD78C2" w:rsidRDefault="009C474B" w:rsidP="00AD78C2">
            <w:pPr>
              <w:widowControl w:val="0"/>
              <w:autoSpaceDE w:val="0"/>
              <w:autoSpaceDN w:val="0"/>
              <w:adjustRightInd w:val="0"/>
              <w:spacing w:line="276" w:lineRule="auto"/>
            </w:pPr>
            <w:r w:rsidRPr="00AD78C2">
              <w:t>Причины неуспеваемости и трудн</w:t>
            </w:r>
            <w:r w:rsidRPr="00AD78C2">
              <w:t>о</w:t>
            </w:r>
            <w:r w:rsidRPr="00AD78C2">
              <w:t>стей в поведении</w:t>
            </w:r>
          </w:p>
        </w:tc>
      </w:tr>
      <w:tr w:rsidR="009C474B" w:rsidRPr="00AD78C2" w:rsidTr="00770C65">
        <w:trPr>
          <w:trHeight w:val="319"/>
        </w:trPr>
        <w:tc>
          <w:tcPr>
            <w:tcW w:w="10065" w:type="dxa"/>
            <w:gridSpan w:val="3"/>
            <w:tcBorders>
              <w:top w:val="single" w:sz="4" w:space="0" w:color="000000"/>
              <w:left w:val="single" w:sz="4" w:space="0" w:color="000000"/>
              <w:bottom w:val="single" w:sz="4" w:space="0" w:color="000000"/>
              <w:right w:val="single" w:sz="4" w:space="0" w:color="auto"/>
            </w:tcBorders>
            <w:hideMark/>
          </w:tcPr>
          <w:p w:rsidR="009C474B" w:rsidRPr="00AD78C2" w:rsidRDefault="009C474B" w:rsidP="00AD78C2">
            <w:pPr>
              <w:widowControl w:val="0"/>
              <w:autoSpaceDE w:val="0"/>
              <w:autoSpaceDN w:val="0"/>
              <w:adjustRightInd w:val="0"/>
              <w:snapToGrid w:val="0"/>
              <w:spacing w:line="276" w:lineRule="auto"/>
              <w:jc w:val="center"/>
              <w:rPr>
                <w:lang w:val="en-US"/>
              </w:rPr>
            </w:pPr>
            <w:r w:rsidRPr="00AD78C2">
              <w:rPr>
                <w:b/>
                <w:lang w:val="en-US"/>
              </w:rPr>
              <w:lastRenderedPageBreak/>
              <w:t>Коррекционно-развивающее направление</w:t>
            </w:r>
          </w:p>
        </w:tc>
      </w:tr>
      <w:tr w:rsidR="009C474B" w:rsidRPr="00AD78C2" w:rsidTr="00B065BC">
        <w:trPr>
          <w:trHeight w:val="699"/>
        </w:trPr>
        <w:tc>
          <w:tcPr>
            <w:tcW w:w="1084" w:type="dxa"/>
            <w:tcBorders>
              <w:top w:val="single" w:sz="4" w:space="0" w:color="000000"/>
              <w:left w:val="single" w:sz="4" w:space="0" w:color="000000"/>
              <w:bottom w:val="single" w:sz="4" w:space="0" w:color="000000"/>
              <w:right w:val="nil"/>
            </w:tcBorders>
            <w:hideMark/>
          </w:tcPr>
          <w:p w:rsidR="009C474B" w:rsidRPr="00AD78C2" w:rsidRDefault="009C474B" w:rsidP="00B065BC">
            <w:pPr>
              <w:widowControl w:val="0"/>
              <w:autoSpaceDE w:val="0"/>
              <w:autoSpaceDN w:val="0"/>
              <w:adjustRightInd w:val="0"/>
              <w:snapToGrid w:val="0"/>
              <w:spacing w:line="276" w:lineRule="auto"/>
              <w:rPr>
                <w:b/>
                <w:lang w:val="en-US"/>
              </w:rPr>
            </w:pPr>
            <w:r w:rsidRPr="00AD78C2">
              <w:rPr>
                <w:b/>
                <w:lang w:val="en-US"/>
              </w:rPr>
              <w:t xml:space="preserve">2. </w:t>
            </w:r>
          </w:p>
        </w:tc>
        <w:tc>
          <w:tcPr>
            <w:tcW w:w="4822" w:type="dxa"/>
            <w:tcBorders>
              <w:top w:val="single" w:sz="4" w:space="0" w:color="000000"/>
              <w:left w:val="single" w:sz="4" w:space="0" w:color="000000"/>
              <w:bottom w:val="single" w:sz="4" w:space="0" w:color="000000"/>
              <w:right w:val="nil"/>
            </w:tcBorders>
            <w:hideMark/>
          </w:tcPr>
          <w:p w:rsidR="009C474B" w:rsidRPr="00AD78C2" w:rsidRDefault="009C474B" w:rsidP="00B065BC">
            <w:pPr>
              <w:widowControl w:val="0"/>
              <w:numPr>
                <w:ilvl w:val="0"/>
                <w:numId w:val="94"/>
              </w:numPr>
              <w:tabs>
                <w:tab w:val="num" w:pos="33"/>
              </w:tabs>
              <w:suppressAutoHyphens/>
              <w:autoSpaceDE w:val="0"/>
              <w:autoSpaceDN w:val="0"/>
              <w:adjustRightInd w:val="0"/>
              <w:spacing w:line="276" w:lineRule="auto"/>
              <w:ind w:left="0" w:firstLine="0"/>
            </w:pPr>
            <w:r w:rsidRPr="00AD78C2">
              <w:t>Индивидуальные психокоррекционные мероприятия по преодолению проблем в обучении, поведении и социально-психологической адаптации.</w:t>
            </w:r>
          </w:p>
          <w:p w:rsidR="009C474B" w:rsidRPr="00AD78C2" w:rsidRDefault="009C474B" w:rsidP="00B065BC">
            <w:pPr>
              <w:widowControl w:val="0"/>
              <w:numPr>
                <w:ilvl w:val="0"/>
                <w:numId w:val="94"/>
              </w:numPr>
              <w:tabs>
                <w:tab w:val="num" w:pos="33"/>
              </w:tabs>
              <w:suppressAutoHyphens/>
              <w:autoSpaceDE w:val="0"/>
              <w:autoSpaceDN w:val="0"/>
              <w:adjustRightInd w:val="0"/>
              <w:spacing w:line="276" w:lineRule="auto"/>
              <w:ind w:left="0" w:firstLine="0"/>
            </w:pPr>
            <w:r w:rsidRPr="00AD78C2">
              <w:t>Коррекционные мероприятия по преодолению трудностей в детско-родительских  взаимоотношениях и в системе «Учитель - ученик».</w:t>
            </w:r>
          </w:p>
          <w:p w:rsidR="009C474B" w:rsidRPr="00AD78C2" w:rsidRDefault="009C474B" w:rsidP="00B065BC">
            <w:pPr>
              <w:widowControl w:val="0"/>
              <w:numPr>
                <w:ilvl w:val="0"/>
                <w:numId w:val="94"/>
              </w:numPr>
              <w:tabs>
                <w:tab w:val="num" w:pos="33"/>
              </w:tabs>
              <w:suppressAutoHyphens/>
              <w:autoSpaceDE w:val="0"/>
              <w:autoSpaceDN w:val="0"/>
              <w:adjustRightInd w:val="0"/>
              <w:spacing w:line="276" w:lineRule="auto"/>
              <w:ind w:left="0" w:firstLine="0"/>
            </w:pPr>
            <w:r w:rsidRPr="00AD78C2">
              <w:t>Коррекционные мероприятия по снижению школьной тревожности  и повышению психологической комфортности  обучающихся..</w:t>
            </w:r>
          </w:p>
          <w:p w:rsidR="009C474B" w:rsidRPr="00AD78C2" w:rsidRDefault="009C474B" w:rsidP="00B065BC">
            <w:pPr>
              <w:widowControl w:val="0"/>
              <w:numPr>
                <w:ilvl w:val="0"/>
                <w:numId w:val="94"/>
              </w:numPr>
              <w:tabs>
                <w:tab w:val="num" w:pos="33"/>
              </w:tabs>
              <w:suppressAutoHyphens/>
              <w:autoSpaceDE w:val="0"/>
              <w:autoSpaceDN w:val="0"/>
              <w:adjustRightInd w:val="0"/>
              <w:spacing w:line="276" w:lineRule="auto"/>
              <w:ind w:left="0" w:firstLine="0"/>
            </w:pPr>
            <w:r w:rsidRPr="00AD78C2">
              <w:t>Коррекционные мероприятия по повышению готовности к обучению в среднем звене  у обучающихся  4 -х классов.</w:t>
            </w:r>
          </w:p>
          <w:p w:rsidR="009C474B" w:rsidRPr="00AD78C2" w:rsidRDefault="009C474B" w:rsidP="00B065BC">
            <w:pPr>
              <w:widowControl w:val="0"/>
              <w:numPr>
                <w:ilvl w:val="0"/>
                <w:numId w:val="94"/>
              </w:numPr>
              <w:tabs>
                <w:tab w:val="num" w:pos="33"/>
              </w:tabs>
              <w:suppressAutoHyphens/>
              <w:autoSpaceDE w:val="0"/>
              <w:autoSpaceDN w:val="0"/>
              <w:adjustRightInd w:val="0"/>
              <w:spacing w:line="276" w:lineRule="auto"/>
              <w:ind w:left="0" w:firstLine="0"/>
              <w:rPr>
                <w:lang w:val="en-US"/>
              </w:rPr>
            </w:pPr>
            <w:r w:rsidRPr="00AD78C2">
              <w:t xml:space="preserve">Участие в работе школьной ПМПк ( подготовка материалов, углубленные диагностические исследования проблем в обучении и воспитании, направление на городскую </w:t>
            </w:r>
            <w:r w:rsidR="00AD78C2">
              <w:rPr>
                <w:lang w:val="en-US"/>
              </w:rPr>
              <w:t>ПМП</w:t>
            </w:r>
            <w:r w:rsidR="00AD78C2">
              <w:t>К</w:t>
            </w:r>
            <w:r w:rsidRPr="00AD78C2">
              <w:rPr>
                <w:lang w:val="en-US"/>
              </w:rPr>
              <w:t xml:space="preserve"> )</w:t>
            </w:r>
          </w:p>
          <w:p w:rsidR="00AD78C2" w:rsidRPr="00AD78C2" w:rsidRDefault="00AD78C2" w:rsidP="00B065BC">
            <w:pPr>
              <w:widowControl w:val="0"/>
              <w:numPr>
                <w:ilvl w:val="0"/>
                <w:numId w:val="94"/>
              </w:numPr>
              <w:tabs>
                <w:tab w:val="num" w:pos="33"/>
              </w:tabs>
              <w:suppressAutoHyphens/>
              <w:autoSpaceDE w:val="0"/>
              <w:autoSpaceDN w:val="0"/>
              <w:adjustRightInd w:val="0"/>
              <w:spacing w:line="276" w:lineRule="auto"/>
              <w:ind w:left="0" w:firstLine="0"/>
            </w:pPr>
            <w:r>
              <w:t>Выполнение рекомендаций городской ПМПК педагогами,родителями.</w:t>
            </w:r>
          </w:p>
          <w:p w:rsidR="00AD78C2" w:rsidRPr="00AD78C2" w:rsidRDefault="00AD78C2" w:rsidP="00B065BC">
            <w:pPr>
              <w:widowControl w:val="0"/>
              <w:numPr>
                <w:ilvl w:val="0"/>
                <w:numId w:val="94"/>
              </w:numPr>
              <w:tabs>
                <w:tab w:val="num" w:pos="33"/>
              </w:tabs>
              <w:suppressAutoHyphens/>
              <w:autoSpaceDE w:val="0"/>
              <w:autoSpaceDN w:val="0"/>
              <w:adjustRightInd w:val="0"/>
              <w:spacing w:line="276" w:lineRule="auto"/>
              <w:ind w:left="0" w:firstLine="0"/>
            </w:pPr>
            <w:r>
              <w:t>Сетевое взаимодействие с Центром ПМС «Успех». Осуществляется сопровождение детей (в группе и идивидуально) узкими специалистами- логопедом, дефектологом, психологом.</w:t>
            </w:r>
          </w:p>
        </w:tc>
        <w:tc>
          <w:tcPr>
            <w:tcW w:w="4159" w:type="dxa"/>
            <w:tcBorders>
              <w:top w:val="single" w:sz="4" w:space="0" w:color="000000"/>
              <w:left w:val="single" w:sz="4" w:space="0" w:color="000000"/>
              <w:bottom w:val="single" w:sz="4" w:space="0" w:color="000000"/>
              <w:right w:val="single" w:sz="4" w:space="0" w:color="auto"/>
            </w:tcBorders>
          </w:tcPr>
          <w:p w:rsidR="009C474B" w:rsidRPr="00AD78C2" w:rsidRDefault="009C474B" w:rsidP="00B065BC">
            <w:pPr>
              <w:widowControl w:val="0"/>
              <w:autoSpaceDE w:val="0"/>
              <w:autoSpaceDN w:val="0"/>
              <w:adjustRightInd w:val="0"/>
              <w:snapToGrid w:val="0"/>
              <w:spacing w:line="276" w:lineRule="auto"/>
            </w:pPr>
          </w:p>
          <w:p w:rsidR="009C474B" w:rsidRPr="00A22F12" w:rsidRDefault="009C474B" w:rsidP="00B065BC">
            <w:pPr>
              <w:widowControl w:val="0"/>
              <w:autoSpaceDE w:val="0"/>
              <w:autoSpaceDN w:val="0"/>
              <w:adjustRightInd w:val="0"/>
              <w:spacing w:line="276" w:lineRule="auto"/>
            </w:pPr>
            <w:r w:rsidRPr="00A22F12">
              <w:t>Преодоление школьной дезадаптации обучающихся</w:t>
            </w:r>
          </w:p>
          <w:p w:rsidR="009C474B" w:rsidRPr="00A22F12" w:rsidRDefault="009C474B" w:rsidP="00B065BC">
            <w:pPr>
              <w:widowControl w:val="0"/>
              <w:autoSpaceDE w:val="0"/>
              <w:autoSpaceDN w:val="0"/>
              <w:adjustRightInd w:val="0"/>
              <w:spacing w:line="276" w:lineRule="auto"/>
            </w:pPr>
          </w:p>
          <w:p w:rsidR="009C474B" w:rsidRPr="00A22F12" w:rsidRDefault="009C474B" w:rsidP="00B065BC">
            <w:pPr>
              <w:widowControl w:val="0"/>
              <w:autoSpaceDE w:val="0"/>
              <w:autoSpaceDN w:val="0"/>
              <w:adjustRightInd w:val="0"/>
              <w:spacing w:line="276" w:lineRule="auto"/>
            </w:pPr>
          </w:p>
          <w:p w:rsidR="009C474B" w:rsidRPr="00AD78C2" w:rsidRDefault="009C474B" w:rsidP="00B065BC">
            <w:pPr>
              <w:widowControl w:val="0"/>
              <w:autoSpaceDE w:val="0"/>
              <w:autoSpaceDN w:val="0"/>
              <w:adjustRightInd w:val="0"/>
              <w:spacing w:line="276" w:lineRule="auto"/>
            </w:pPr>
            <w:r w:rsidRPr="00AD78C2">
              <w:t>Повышение  уровня семейной и пед</w:t>
            </w:r>
            <w:r w:rsidRPr="00AD78C2">
              <w:t>а</w:t>
            </w:r>
            <w:r w:rsidRPr="00AD78C2">
              <w:t>гогической   поддержки обучающи</w:t>
            </w:r>
            <w:r w:rsidRPr="00AD78C2">
              <w:t>м</w:t>
            </w:r>
            <w:r w:rsidRPr="00AD78C2">
              <w:t>ся</w:t>
            </w:r>
          </w:p>
          <w:p w:rsidR="009C474B" w:rsidRPr="00AD78C2" w:rsidRDefault="009C474B" w:rsidP="00B065BC">
            <w:pPr>
              <w:widowControl w:val="0"/>
              <w:autoSpaceDE w:val="0"/>
              <w:autoSpaceDN w:val="0"/>
              <w:adjustRightInd w:val="0"/>
              <w:spacing w:line="276" w:lineRule="auto"/>
            </w:pPr>
          </w:p>
          <w:p w:rsidR="009C474B" w:rsidRPr="00AD78C2" w:rsidRDefault="009C474B" w:rsidP="00B065BC">
            <w:pPr>
              <w:widowControl w:val="0"/>
              <w:autoSpaceDE w:val="0"/>
              <w:autoSpaceDN w:val="0"/>
              <w:adjustRightInd w:val="0"/>
              <w:spacing w:line="276" w:lineRule="auto"/>
            </w:pPr>
            <w:r w:rsidRPr="00AD78C2">
              <w:t>Снижение уровня тревожности, п</w:t>
            </w:r>
            <w:r w:rsidRPr="00AD78C2">
              <w:t>о</w:t>
            </w:r>
            <w:r w:rsidRPr="00AD78C2">
              <w:t xml:space="preserve">вышение комфортности </w:t>
            </w:r>
          </w:p>
          <w:p w:rsidR="009C474B" w:rsidRPr="00AD78C2" w:rsidRDefault="009C474B" w:rsidP="00B065BC">
            <w:pPr>
              <w:widowControl w:val="0"/>
              <w:autoSpaceDE w:val="0"/>
              <w:autoSpaceDN w:val="0"/>
              <w:adjustRightInd w:val="0"/>
              <w:spacing w:line="276" w:lineRule="auto"/>
            </w:pPr>
          </w:p>
          <w:p w:rsidR="009C474B" w:rsidRPr="00AD78C2" w:rsidRDefault="009C474B" w:rsidP="00B065BC">
            <w:pPr>
              <w:widowControl w:val="0"/>
              <w:autoSpaceDE w:val="0"/>
              <w:autoSpaceDN w:val="0"/>
              <w:adjustRightInd w:val="0"/>
              <w:spacing w:line="276" w:lineRule="auto"/>
            </w:pPr>
          </w:p>
          <w:p w:rsidR="009C474B" w:rsidRPr="00AD78C2" w:rsidRDefault="009C474B" w:rsidP="00B065BC">
            <w:pPr>
              <w:widowControl w:val="0"/>
              <w:autoSpaceDE w:val="0"/>
              <w:autoSpaceDN w:val="0"/>
              <w:adjustRightInd w:val="0"/>
              <w:spacing w:line="276" w:lineRule="auto"/>
            </w:pPr>
            <w:r w:rsidRPr="00AD78C2">
              <w:t>Снижение уровня тревожности, п</w:t>
            </w:r>
            <w:r w:rsidRPr="00AD78C2">
              <w:t>о</w:t>
            </w:r>
            <w:r w:rsidRPr="00AD78C2">
              <w:t>вышение готовности к обучению в среднем звене.</w:t>
            </w:r>
          </w:p>
          <w:p w:rsidR="009C474B" w:rsidRPr="00AD78C2" w:rsidRDefault="009C474B" w:rsidP="00B065BC">
            <w:pPr>
              <w:widowControl w:val="0"/>
              <w:autoSpaceDE w:val="0"/>
              <w:autoSpaceDN w:val="0"/>
              <w:adjustRightInd w:val="0"/>
              <w:spacing w:line="276" w:lineRule="auto"/>
            </w:pPr>
          </w:p>
          <w:p w:rsidR="009C474B" w:rsidRPr="00AD78C2" w:rsidRDefault="009C474B" w:rsidP="00B065BC">
            <w:pPr>
              <w:widowControl w:val="0"/>
              <w:autoSpaceDE w:val="0"/>
              <w:autoSpaceDN w:val="0"/>
              <w:adjustRightInd w:val="0"/>
              <w:spacing w:line="276" w:lineRule="auto"/>
            </w:pPr>
            <w:r w:rsidRPr="00AD78C2">
              <w:t>Рекомендации участникам педагог</w:t>
            </w:r>
            <w:r w:rsidRPr="00AD78C2">
              <w:t>и</w:t>
            </w:r>
            <w:r w:rsidRPr="00AD78C2">
              <w:t>ческого процесса по повышению уровня школьной адаптации</w:t>
            </w:r>
          </w:p>
        </w:tc>
      </w:tr>
    </w:tbl>
    <w:p w:rsidR="009C474B" w:rsidRPr="009C474B" w:rsidRDefault="009C474B" w:rsidP="00B065BC">
      <w:pPr>
        <w:widowControl w:val="0"/>
        <w:suppressAutoHyphens/>
        <w:autoSpaceDE w:val="0"/>
        <w:autoSpaceDN w:val="0"/>
        <w:adjustRightInd w:val="0"/>
        <w:rPr>
          <w:b/>
          <w:sz w:val="28"/>
          <w:szCs w:val="28"/>
        </w:rPr>
      </w:pPr>
    </w:p>
    <w:p w:rsidR="009C474B" w:rsidRPr="00AD78C2" w:rsidRDefault="009C474B" w:rsidP="005C5A13">
      <w:pPr>
        <w:widowControl w:val="0"/>
        <w:suppressAutoHyphens/>
        <w:autoSpaceDE w:val="0"/>
        <w:autoSpaceDN w:val="0"/>
        <w:adjustRightInd w:val="0"/>
        <w:spacing w:line="276" w:lineRule="auto"/>
        <w:jc w:val="center"/>
        <w:rPr>
          <w:b/>
        </w:rPr>
      </w:pPr>
      <w:r w:rsidRPr="00AD78C2">
        <w:rPr>
          <w:b/>
        </w:rPr>
        <w:t>Работа с педагогами</w:t>
      </w:r>
    </w:p>
    <w:p w:rsidR="009C474B" w:rsidRPr="00AD78C2" w:rsidRDefault="009C474B" w:rsidP="00AD78C2">
      <w:pPr>
        <w:widowControl w:val="0"/>
        <w:autoSpaceDE w:val="0"/>
        <w:autoSpaceDN w:val="0"/>
        <w:adjustRightInd w:val="0"/>
        <w:spacing w:line="276" w:lineRule="auto"/>
        <w:ind w:left="360" w:firstLine="709"/>
        <w:jc w:val="both"/>
        <w:rPr>
          <w:b/>
        </w:rPr>
      </w:pPr>
      <w:r w:rsidRPr="00AD78C2">
        <w:t xml:space="preserve"> Индивидуальные  и групповые консультации  по  результатам психодиагностики и по запросам, просветительская работа по проблеме сплочения детских и подростковых коллективов. </w:t>
      </w:r>
    </w:p>
    <w:p w:rsidR="009C474B" w:rsidRPr="009C474B" w:rsidRDefault="009C474B" w:rsidP="009C474B">
      <w:pPr>
        <w:widowControl w:val="0"/>
        <w:autoSpaceDE w:val="0"/>
        <w:autoSpaceDN w:val="0"/>
        <w:adjustRightInd w:val="0"/>
        <w:ind w:firstLine="709"/>
        <w:rPr>
          <w:b/>
          <w:sz w:val="28"/>
          <w:szCs w:val="28"/>
        </w:rPr>
      </w:pPr>
    </w:p>
    <w:p w:rsidR="009C474B" w:rsidRPr="00AD78C2" w:rsidRDefault="009C474B" w:rsidP="005C5A13">
      <w:pPr>
        <w:widowControl w:val="0"/>
        <w:autoSpaceDE w:val="0"/>
        <w:autoSpaceDN w:val="0"/>
        <w:adjustRightInd w:val="0"/>
        <w:spacing w:line="276" w:lineRule="auto"/>
        <w:ind w:firstLine="709"/>
        <w:jc w:val="center"/>
      </w:pPr>
      <w:r w:rsidRPr="00AD78C2">
        <w:rPr>
          <w:b/>
        </w:rPr>
        <w:t>Работа с родителями</w:t>
      </w:r>
    </w:p>
    <w:p w:rsidR="009C474B" w:rsidRPr="00AD78C2" w:rsidRDefault="009C474B" w:rsidP="00AD78C2">
      <w:pPr>
        <w:widowControl w:val="0"/>
        <w:autoSpaceDE w:val="0"/>
        <w:autoSpaceDN w:val="0"/>
        <w:adjustRightInd w:val="0"/>
        <w:spacing w:line="276" w:lineRule="auto"/>
        <w:ind w:firstLine="709"/>
        <w:jc w:val="both"/>
      </w:pPr>
      <w:r w:rsidRPr="00AD78C2">
        <w:t xml:space="preserve">1. Психологическое просвещение в соответствии с планом родительского лектория </w:t>
      </w:r>
    </w:p>
    <w:p w:rsidR="009C474B" w:rsidRPr="00AD78C2" w:rsidRDefault="009C474B" w:rsidP="00AD78C2">
      <w:pPr>
        <w:widowControl w:val="0"/>
        <w:autoSpaceDE w:val="0"/>
        <w:autoSpaceDN w:val="0"/>
        <w:adjustRightInd w:val="0"/>
        <w:spacing w:line="276" w:lineRule="auto"/>
        <w:ind w:firstLine="709"/>
        <w:jc w:val="both"/>
      </w:pPr>
      <w:r w:rsidRPr="00AD78C2">
        <w:t>2. Выступления на родительских собраниях по результатам групповых психодиагн</w:t>
      </w:r>
      <w:r w:rsidRPr="00AD78C2">
        <w:t>о</w:t>
      </w:r>
      <w:r w:rsidRPr="00AD78C2">
        <w:t xml:space="preserve">стик. </w:t>
      </w:r>
    </w:p>
    <w:p w:rsidR="009C474B" w:rsidRPr="00AD78C2" w:rsidRDefault="009C474B" w:rsidP="00AD78C2">
      <w:pPr>
        <w:widowControl w:val="0"/>
        <w:autoSpaceDE w:val="0"/>
        <w:autoSpaceDN w:val="0"/>
        <w:adjustRightInd w:val="0"/>
        <w:spacing w:line="276" w:lineRule="auto"/>
        <w:ind w:firstLine="709"/>
        <w:jc w:val="both"/>
      </w:pPr>
      <w:r w:rsidRPr="00AD78C2">
        <w:t>3. Индивидуальная  и групповая диагностика нарушений семейного воспитания  (по запросам родителей).</w:t>
      </w:r>
    </w:p>
    <w:p w:rsidR="009C474B" w:rsidRDefault="009C474B" w:rsidP="00AD78C2">
      <w:pPr>
        <w:widowControl w:val="0"/>
        <w:autoSpaceDE w:val="0"/>
        <w:autoSpaceDN w:val="0"/>
        <w:adjustRightInd w:val="0"/>
        <w:spacing w:line="276" w:lineRule="auto"/>
        <w:ind w:firstLine="709"/>
        <w:jc w:val="both"/>
      </w:pPr>
      <w:r w:rsidRPr="00AD78C2">
        <w:t>4. Индивидуальные консультации по запросам и выявленным проблемам.</w:t>
      </w:r>
    </w:p>
    <w:p w:rsidR="00824A16" w:rsidRDefault="00824A16" w:rsidP="00AD78C2">
      <w:pPr>
        <w:widowControl w:val="0"/>
        <w:autoSpaceDE w:val="0"/>
        <w:autoSpaceDN w:val="0"/>
        <w:adjustRightInd w:val="0"/>
        <w:spacing w:line="276" w:lineRule="auto"/>
        <w:ind w:firstLine="709"/>
        <w:jc w:val="both"/>
      </w:pPr>
    </w:p>
    <w:p w:rsidR="00824A16" w:rsidRPr="00824A16" w:rsidRDefault="00824A16" w:rsidP="005C5A13">
      <w:pPr>
        <w:spacing w:after="200" w:line="276" w:lineRule="auto"/>
        <w:jc w:val="center"/>
        <w:rPr>
          <w:rFonts w:eastAsia="Calibri"/>
          <w:b/>
          <w:lang w:eastAsia="en-US"/>
        </w:rPr>
      </w:pPr>
      <w:r w:rsidRPr="00824A16">
        <w:rPr>
          <w:rFonts w:eastAsia="Calibri"/>
          <w:b/>
          <w:lang w:eastAsia="en-US"/>
        </w:rPr>
        <w:t>Социальное партнёрство</w:t>
      </w:r>
    </w:p>
    <w:p w:rsidR="00824A16" w:rsidRPr="00824A16" w:rsidRDefault="00824A16" w:rsidP="00824A16">
      <w:pPr>
        <w:spacing w:after="200" w:line="276" w:lineRule="auto"/>
        <w:ind w:firstLine="360"/>
        <w:jc w:val="both"/>
        <w:rPr>
          <w:rFonts w:eastAsia="Calibri"/>
          <w:b/>
          <w:lang w:eastAsia="en-US"/>
        </w:rPr>
      </w:pPr>
      <w:r w:rsidRPr="00824A16">
        <w:rPr>
          <w:rFonts w:eastAsia="Calibri"/>
          <w:lang w:eastAsia="en-US"/>
        </w:rPr>
        <w:lastRenderedPageBreak/>
        <w:t>Социальное партнёрство, предполагает профессиональное взаимодействие образовател</w:t>
      </w:r>
      <w:r w:rsidRPr="00824A16">
        <w:rPr>
          <w:rFonts w:eastAsia="Calibri"/>
          <w:lang w:eastAsia="en-US"/>
        </w:rPr>
        <w:t>ь</w:t>
      </w:r>
      <w:r w:rsidRPr="00824A16">
        <w:rPr>
          <w:rFonts w:eastAsia="Calibri"/>
          <w:lang w:eastAsia="en-US"/>
        </w:rPr>
        <w:t>ного учреждения с внешними ресурсами (организациями различных ведомств, обществе</w:t>
      </w:r>
      <w:r w:rsidRPr="00824A16">
        <w:rPr>
          <w:rFonts w:eastAsia="Calibri"/>
          <w:lang w:eastAsia="en-US"/>
        </w:rPr>
        <w:t>н</w:t>
      </w:r>
      <w:r w:rsidRPr="00824A16">
        <w:rPr>
          <w:rFonts w:eastAsia="Calibri"/>
          <w:lang w:eastAsia="en-US"/>
        </w:rPr>
        <w:t>ными организациями и др.). Социальное партнёрство включает:</w:t>
      </w:r>
    </w:p>
    <w:p w:rsidR="00824A16" w:rsidRPr="00824A16" w:rsidRDefault="00824A16" w:rsidP="005663BA">
      <w:pPr>
        <w:numPr>
          <w:ilvl w:val="0"/>
          <w:numId w:val="95"/>
        </w:numPr>
        <w:spacing w:after="200" w:line="276" w:lineRule="auto"/>
        <w:contextualSpacing/>
        <w:jc w:val="both"/>
      </w:pPr>
      <w:r w:rsidRPr="00824A16">
        <w:t>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здоровьесбережения детей с ограниченными возможностями здоровья (Управление соц. защиты населения,  Отдел опеки и попечительства</w:t>
      </w:r>
      <w:r w:rsidR="00C71F5A">
        <w:t xml:space="preserve"> Кправления образования,</w:t>
      </w:r>
      <w:r w:rsidRPr="00824A16">
        <w:t xml:space="preserve"> специалистами Центра «У</w:t>
      </w:r>
      <w:r w:rsidRPr="00824A16">
        <w:t>с</w:t>
      </w:r>
      <w:r w:rsidRPr="00824A16">
        <w:t>пех»);</w:t>
      </w:r>
    </w:p>
    <w:p w:rsidR="00824A16" w:rsidRPr="00824A16" w:rsidRDefault="00824A16" w:rsidP="005663BA">
      <w:pPr>
        <w:numPr>
          <w:ilvl w:val="0"/>
          <w:numId w:val="95"/>
        </w:numPr>
        <w:spacing w:after="200" w:line="276" w:lineRule="auto"/>
        <w:contextualSpacing/>
        <w:jc w:val="both"/>
      </w:pPr>
      <w:r w:rsidRPr="00824A16">
        <w:t>взаимодействие со специалистами ПМПК, КПДН;</w:t>
      </w:r>
    </w:p>
    <w:p w:rsidR="00824A16" w:rsidRPr="00824A16" w:rsidRDefault="00824A16" w:rsidP="005663BA">
      <w:pPr>
        <w:numPr>
          <w:ilvl w:val="0"/>
          <w:numId w:val="95"/>
        </w:numPr>
        <w:spacing w:after="200" w:line="276" w:lineRule="auto"/>
        <w:contextualSpacing/>
        <w:jc w:val="both"/>
      </w:pPr>
      <w:r w:rsidRPr="00824A16">
        <w:t xml:space="preserve">сотрудничество с родительской общественностью. </w:t>
      </w:r>
    </w:p>
    <w:p w:rsidR="009C474B" w:rsidRPr="009C474B" w:rsidRDefault="009C474B" w:rsidP="009C474B">
      <w:pPr>
        <w:widowControl w:val="0"/>
        <w:autoSpaceDE w:val="0"/>
        <w:autoSpaceDN w:val="0"/>
        <w:adjustRightInd w:val="0"/>
        <w:ind w:firstLine="709"/>
        <w:rPr>
          <w:sz w:val="28"/>
          <w:szCs w:val="28"/>
        </w:rPr>
      </w:pPr>
    </w:p>
    <w:p w:rsidR="009C474B" w:rsidRPr="007108BD" w:rsidRDefault="009C474B" w:rsidP="00C71F5A">
      <w:pPr>
        <w:widowControl w:val="0"/>
        <w:autoSpaceDE w:val="0"/>
        <w:autoSpaceDN w:val="0"/>
        <w:adjustRightInd w:val="0"/>
        <w:spacing w:line="276" w:lineRule="auto"/>
        <w:ind w:firstLine="709"/>
        <w:jc w:val="center"/>
        <w:rPr>
          <w:b/>
        </w:rPr>
      </w:pPr>
      <w:r w:rsidRPr="007108BD">
        <w:rPr>
          <w:b/>
        </w:rPr>
        <w:t>Медицинское сопровождение</w:t>
      </w:r>
      <w:r w:rsidR="005C5A13">
        <w:rPr>
          <w:b/>
        </w:rPr>
        <w:t xml:space="preserve"> учебного процесса в МОУ СОШ № 1</w:t>
      </w:r>
    </w:p>
    <w:p w:rsidR="009C474B" w:rsidRPr="007108BD" w:rsidRDefault="009C474B" w:rsidP="00C71F5A">
      <w:pPr>
        <w:widowControl w:val="0"/>
        <w:autoSpaceDE w:val="0"/>
        <w:autoSpaceDN w:val="0"/>
        <w:adjustRightInd w:val="0"/>
        <w:spacing w:line="276" w:lineRule="auto"/>
        <w:ind w:left="-709" w:firstLine="709"/>
        <w:jc w:val="center"/>
        <w:rPr>
          <w:lang w:val="en-US"/>
        </w:rPr>
      </w:pPr>
      <w:r w:rsidRPr="007108BD">
        <w:rPr>
          <w:b/>
          <w:lang w:val="en-US"/>
        </w:rPr>
        <w:t>Диагностический  модуль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18"/>
        <w:gridCol w:w="3670"/>
        <w:gridCol w:w="2977"/>
      </w:tblGrid>
      <w:tr w:rsidR="009C474B" w:rsidRPr="007108BD" w:rsidTr="009C474B">
        <w:tc>
          <w:tcPr>
            <w:tcW w:w="0" w:type="auto"/>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rPr>
                <w:lang w:val="en-US"/>
              </w:rPr>
            </w:pPr>
            <w:r w:rsidRPr="007108BD">
              <w:rPr>
                <w:lang w:val="en-US"/>
              </w:rPr>
              <w:t xml:space="preserve">Задачи      </w:t>
            </w:r>
          </w:p>
        </w:tc>
        <w:tc>
          <w:tcPr>
            <w:tcW w:w="3670"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rPr>
                <w:lang w:val="en-US"/>
              </w:rPr>
            </w:pPr>
            <w:r w:rsidRPr="007108BD">
              <w:rPr>
                <w:lang w:val="en-US"/>
              </w:rPr>
              <w:t>Планируемые  результаты</w:t>
            </w:r>
          </w:p>
        </w:tc>
        <w:tc>
          <w:tcPr>
            <w:tcW w:w="2977"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pPr>
            <w:r w:rsidRPr="007108BD">
              <w:t>Виды  и  формы  деятел</w:t>
            </w:r>
            <w:r w:rsidRPr="007108BD">
              <w:t>ь</w:t>
            </w:r>
            <w:r w:rsidRPr="007108BD">
              <w:t>ности. Мероприятия</w:t>
            </w:r>
          </w:p>
        </w:tc>
      </w:tr>
      <w:tr w:rsidR="009C474B" w:rsidRPr="007108BD" w:rsidTr="009C474B">
        <w:tc>
          <w:tcPr>
            <w:tcW w:w="0" w:type="auto"/>
            <w:tcBorders>
              <w:top w:val="single" w:sz="4" w:space="0" w:color="000000"/>
              <w:left w:val="single" w:sz="4" w:space="0" w:color="000000"/>
              <w:bottom w:val="single" w:sz="4" w:space="0" w:color="000000"/>
              <w:right w:val="single" w:sz="4" w:space="0" w:color="000000"/>
            </w:tcBorders>
            <w:hideMark/>
          </w:tcPr>
          <w:p w:rsidR="009C474B" w:rsidRPr="007108BD" w:rsidRDefault="00AD78C2" w:rsidP="007108BD">
            <w:pPr>
              <w:widowControl w:val="0"/>
              <w:autoSpaceDE w:val="0"/>
              <w:autoSpaceDN w:val="0"/>
              <w:adjustRightInd w:val="0"/>
              <w:spacing w:line="276" w:lineRule="auto"/>
            </w:pPr>
            <w:r w:rsidRPr="007108BD">
              <w:t>Определение</w:t>
            </w:r>
            <w:r w:rsidR="009C474B" w:rsidRPr="007108BD">
              <w:t xml:space="preserve">  состояние  ф</w:t>
            </w:r>
            <w:r w:rsidR="009C474B" w:rsidRPr="007108BD">
              <w:t>и</w:t>
            </w:r>
            <w:r w:rsidR="009C474B" w:rsidRPr="007108BD">
              <w:t>зического  здоровья  детей.</w:t>
            </w:r>
          </w:p>
        </w:tc>
        <w:tc>
          <w:tcPr>
            <w:tcW w:w="3670"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pPr>
            <w:r w:rsidRPr="007108BD">
              <w:t>Выявление  состояния</w:t>
            </w:r>
          </w:p>
          <w:p w:rsidR="009C474B" w:rsidRPr="007108BD" w:rsidRDefault="009C474B" w:rsidP="007108BD">
            <w:pPr>
              <w:widowControl w:val="0"/>
              <w:autoSpaceDE w:val="0"/>
              <w:autoSpaceDN w:val="0"/>
              <w:adjustRightInd w:val="0"/>
              <w:spacing w:line="276" w:lineRule="auto"/>
            </w:pPr>
            <w:r w:rsidRPr="007108BD">
              <w:t xml:space="preserve"> физического здоровья  детей. </w:t>
            </w:r>
            <w:r w:rsidR="00AD78C2" w:rsidRPr="007108BD">
              <w:t xml:space="preserve">Оформление листка здоровья в классном </w:t>
            </w:r>
            <w:r w:rsidRPr="007108BD">
              <w:t>журнале</w:t>
            </w:r>
          </w:p>
          <w:p w:rsidR="00AD78C2" w:rsidRPr="007108BD" w:rsidRDefault="00AD78C2" w:rsidP="007108BD">
            <w:pPr>
              <w:widowControl w:val="0"/>
              <w:autoSpaceDE w:val="0"/>
              <w:autoSpaceDN w:val="0"/>
              <w:adjustRightInd w:val="0"/>
              <w:spacing w:line="276" w:lineRule="auto"/>
            </w:pPr>
            <w:r w:rsidRPr="007108BD">
              <w:t>Выявление группы здоровья для занятий физической культурой</w:t>
            </w:r>
          </w:p>
        </w:tc>
        <w:tc>
          <w:tcPr>
            <w:tcW w:w="2977"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pPr>
            <w:r w:rsidRPr="007108BD">
              <w:t>Изучение истории</w:t>
            </w:r>
          </w:p>
          <w:p w:rsidR="009C474B" w:rsidRPr="007108BD" w:rsidRDefault="009C474B" w:rsidP="007108BD">
            <w:pPr>
              <w:widowControl w:val="0"/>
              <w:autoSpaceDE w:val="0"/>
              <w:autoSpaceDN w:val="0"/>
              <w:adjustRightInd w:val="0"/>
              <w:spacing w:line="276" w:lineRule="auto"/>
            </w:pPr>
            <w:r w:rsidRPr="007108BD">
              <w:t>развития  ребёнка,</w:t>
            </w:r>
          </w:p>
          <w:p w:rsidR="009C474B" w:rsidRPr="007108BD" w:rsidRDefault="009C474B" w:rsidP="007108BD">
            <w:pPr>
              <w:widowControl w:val="0"/>
              <w:autoSpaceDE w:val="0"/>
              <w:autoSpaceDN w:val="0"/>
              <w:adjustRightInd w:val="0"/>
              <w:spacing w:line="276" w:lineRule="auto"/>
            </w:pPr>
            <w:r w:rsidRPr="007108BD">
              <w:t>беседа с родителями,</w:t>
            </w:r>
          </w:p>
          <w:p w:rsidR="009C474B" w:rsidRPr="007108BD" w:rsidRDefault="00AD78C2" w:rsidP="007108BD">
            <w:pPr>
              <w:widowControl w:val="0"/>
              <w:autoSpaceDE w:val="0"/>
              <w:autoSpaceDN w:val="0"/>
              <w:adjustRightInd w:val="0"/>
              <w:spacing w:line="276" w:lineRule="auto"/>
            </w:pPr>
            <w:r w:rsidRPr="007108BD">
              <w:rPr>
                <w:lang w:val="en-US"/>
              </w:rPr>
              <w:t>наблюдение кл</w:t>
            </w:r>
            <w:r w:rsidRPr="007108BD">
              <w:t>ассного</w:t>
            </w:r>
            <w:r w:rsidRPr="007108BD">
              <w:rPr>
                <w:lang w:val="en-US"/>
              </w:rPr>
              <w:t xml:space="preserve"> р</w:t>
            </w:r>
            <w:r w:rsidRPr="007108BD">
              <w:rPr>
                <w:lang w:val="en-US"/>
              </w:rPr>
              <w:t>у</w:t>
            </w:r>
            <w:r w:rsidRPr="007108BD">
              <w:rPr>
                <w:lang w:val="en-US"/>
              </w:rPr>
              <w:t>к</w:t>
            </w:r>
            <w:r w:rsidRPr="007108BD">
              <w:t>оводителя</w:t>
            </w:r>
          </w:p>
        </w:tc>
      </w:tr>
    </w:tbl>
    <w:p w:rsidR="009C474B" w:rsidRPr="007108BD" w:rsidRDefault="009C474B" w:rsidP="007108BD">
      <w:pPr>
        <w:widowControl w:val="0"/>
        <w:autoSpaceDE w:val="0"/>
        <w:autoSpaceDN w:val="0"/>
        <w:adjustRightInd w:val="0"/>
        <w:spacing w:line="276" w:lineRule="auto"/>
        <w:ind w:firstLine="709"/>
        <w:rPr>
          <w:lang w:val="en-US"/>
        </w:rPr>
      </w:pPr>
    </w:p>
    <w:p w:rsidR="009C474B" w:rsidRPr="007108BD" w:rsidRDefault="009C474B" w:rsidP="005C5A13">
      <w:pPr>
        <w:widowControl w:val="0"/>
        <w:autoSpaceDE w:val="0"/>
        <w:autoSpaceDN w:val="0"/>
        <w:adjustRightInd w:val="0"/>
        <w:spacing w:line="276" w:lineRule="auto"/>
        <w:ind w:firstLine="709"/>
        <w:jc w:val="center"/>
        <w:rPr>
          <w:b/>
          <w:lang w:val="en-US"/>
        </w:rPr>
      </w:pPr>
      <w:r w:rsidRPr="007108BD">
        <w:rPr>
          <w:b/>
          <w:lang w:val="en-US"/>
        </w:rPr>
        <w:t>Коррекционно-развивающий  модуль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1"/>
        <w:gridCol w:w="3385"/>
        <w:gridCol w:w="3419"/>
      </w:tblGrid>
      <w:tr w:rsidR="009C474B" w:rsidRPr="007108BD" w:rsidTr="009C474B">
        <w:trPr>
          <w:trHeight w:val="635"/>
        </w:trPr>
        <w:tc>
          <w:tcPr>
            <w:tcW w:w="3261"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rPr>
                <w:lang w:val="en-US"/>
              </w:rPr>
            </w:pPr>
            <w:r w:rsidRPr="007108BD">
              <w:rPr>
                <w:lang w:val="en-US"/>
              </w:rPr>
              <w:t>Задачи</w:t>
            </w:r>
          </w:p>
        </w:tc>
        <w:tc>
          <w:tcPr>
            <w:tcW w:w="0" w:type="auto"/>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rPr>
                <w:lang w:val="en-US"/>
              </w:rPr>
            </w:pPr>
            <w:r w:rsidRPr="007108BD">
              <w:rPr>
                <w:lang w:val="en-US"/>
              </w:rPr>
              <w:t>Планируемые  результаты</w:t>
            </w:r>
          </w:p>
        </w:tc>
        <w:tc>
          <w:tcPr>
            <w:tcW w:w="3419"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pPr>
            <w:r w:rsidRPr="007108BD">
              <w:t>Виды и формы деятельности.</w:t>
            </w:r>
          </w:p>
          <w:p w:rsidR="009C474B" w:rsidRPr="007108BD" w:rsidRDefault="009C474B" w:rsidP="007108BD">
            <w:pPr>
              <w:widowControl w:val="0"/>
              <w:autoSpaceDE w:val="0"/>
              <w:autoSpaceDN w:val="0"/>
              <w:adjustRightInd w:val="0"/>
              <w:spacing w:line="276" w:lineRule="auto"/>
            </w:pPr>
            <w:r w:rsidRPr="007108BD">
              <w:t>Мероприятия</w:t>
            </w:r>
          </w:p>
        </w:tc>
      </w:tr>
      <w:tr w:rsidR="009C474B" w:rsidRPr="007108BD" w:rsidTr="009C474B">
        <w:trPr>
          <w:trHeight w:val="829"/>
        </w:trPr>
        <w:tc>
          <w:tcPr>
            <w:tcW w:w="3261" w:type="dxa"/>
            <w:tcBorders>
              <w:top w:val="single" w:sz="4" w:space="0" w:color="auto"/>
              <w:left w:val="single" w:sz="4" w:space="0" w:color="auto"/>
              <w:bottom w:val="single" w:sz="4" w:space="0" w:color="auto"/>
              <w:right w:val="single" w:sz="4" w:space="0" w:color="auto"/>
            </w:tcBorders>
            <w:hideMark/>
          </w:tcPr>
          <w:p w:rsidR="009C474B" w:rsidRPr="007108BD" w:rsidRDefault="009C474B" w:rsidP="007108BD">
            <w:pPr>
              <w:widowControl w:val="0"/>
              <w:autoSpaceDE w:val="0"/>
              <w:autoSpaceDN w:val="0"/>
              <w:adjustRightInd w:val="0"/>
              <w:spacing w:line="276" w:lineRule="auto"/>
            </w:pPr>
            <w:r w:rsidRPr="007108BD">
              <w:t>Создание  условий для с</w:t>
            </w:r>
            <w:r w:rsidRPr="007108BD">
              <w:t>о</w:t>
            </w:r>
            <w:r w:rsidRPr="007108BD">
              <w:t>хранения и укрепления зд</w:t>
            </w:r>
            <w:r w:rsidRPr="007108BD">
              <w:t>о</w:t>
            </w:r>
            <w:r w:rsidRPr="007108BD">
              <w:t xml:space="preserve">ровья обучающихся </w:t>
            </w:r>
          </w:p>
        </w:tc>
        <w:tc>
          <w:tcPr>
            <w:tcW w:w="3385" w:type="dxa"/>
            <w:tcBorders>
              <w:top w:val="single" w:sz="4" w:space="0" w:color="auto"/>
              <w:left w:val="single" w:sz="4" w:space="0" w:color="auto"/>
              <w:bottom w:val="single" w:sz="4" w:space="0" w:color="auto"/>
              <w:right w:val="single" w:sz="4" w:space="0" w:color="auto"/>
            </w:tcBorders>
            <w:hideMark/>
          </w:tcPr>
          <w:p w:rsidR="009C474B" w:rsidRPr="007108BD" w:rsidRDefault="009C474B" w:rsidP="007108BD">
            <w:pPr>
              <w:widowControl w:val="0"/>
              <w:autoSpaceDE w:val="0"/>
              <w:autoSpaceDN w:val="0"/>
              <w:adjustRightInd w:val="0"/>
              <w:spacing w:line="276" w:lineRule="auto"/>
              <w:rPr>
                <w:lang w:val="en-US"/>
              </w:rPr>
            </w:pPr>
            <w:r w:rsidRPr="007108BD">
              <w:rPr>
                <w:lang w:val="en-US"/>
              </w:rPr>
              <w:t>Лечебно-профилактическая работа</w:t>
            </w:r>
          </w:p>
        </w:tc>
        <w:tc>
          <w:tcPr>
            <w:tcW w:w="3419" w:type="dxa"/>
            <w:tcBorders>
              <w:top w:val="single" w:sz="4" w:space="0" w:color="auto"/>
              <w:left w:val="single" w:sz="4" w:space="0" w:color="auto"/>
              <w:bottom w:val="single" w:sz="4" w:space="0" w:color="auto"/>
              <w:right w:val="single" w:sz="4" w:space="0" w:color="auto"/>
            </w:tcBorders>
            <w:hideMark/>
          </w:tcPr>
          <w:p w:rsidR="009C474B" w:rsidRPr="007108BD" w:rsidRDefault="009C474B" w:rsidP="007108BD">
            <w:pPr>
              <w:widowControl w:val="0"/>
              <w:autoSpaceDE w:val="0"/>
              <w:autoSpaceDN w:val="0"/>
              <w:adjustRightInd w:val="0"/>
              <w:spacing w:line="276" w:lineRule="auto"/>
            </w:pPr>
            <w:r w:rsidRPr="007108BD">
              <w:t>Проведение плановых мед</w:t>
            </w:r>
            <w:r w:rsidRPr="007108BD">
              <w:t>и</w:t>
            </w:r>
            <w:r w:rsidRPr="007108BD">
              <w:t>цинских осмотров, врачебных мероприятий</w:t>
            </w:r>
          </w:p>
        </w:tc>
      </w:tr>
    </w:tbl>
    <w:p w:rsidR="009C474B" w:rsidRPr="00C161F4" w:rsidRDefault="009C474B" w:rsidP="00C161F4">
      <w:pPr>
        <w:widowControl w:val="0"/>
        <w:autoSpaceDE w:val="0"/>
        <w:autoSpaceDN w:val="0"/>
        <w:adjustRightInd w:val="0"/>
        <w:spacing w:line="276" w:lineRule="auto"/>
      </w:pPr>
    </w:p>
    <w:p w:rsidR="009C474B" w:rsidRPr="007108BD" w:rsidRDefault="009C474B" w:rsidP="005C5A13">
      <w:pPr>
        <w:widowControl w:val="0"/>
        <w:autoSpaceDE w:val="0"/>
        <w:autoSpaceDN w:val="0"/>
        <w:adjustRightInd w:val="0"/>
        <w:spacing w:line="276" w:lineRule="auto"/>
        <w:ind w:firstLine="709"/>
        <w:jc w:val="center"/>
        <w:rPr>
          <w:b/>
          <w:lang w:val="en-US"/>
        </w:rPr>
      </w:pPr>
      <w:r w:rsidRPr="007108BD">
        <w:rPr>
          <w:b/>
          <w:lang w:val="en-US"/>
        </w:rPr>
        <w:t>Информационно-просветительный модуль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28"/>
        <w:gridCol w:w="3544"/>
        <w:gridCol w:w="2835"/>
      </w:tblGrid>
      <w:tr w:rsidR="009C474B" w:rsidRPr="007108BD" w:rsidTr="009C474B">
        <w:trPr>
          <w:trHeight w:val="573"/>
        </w:trPr>
        <w:tc>
          <w:tcPr>
            <w:tcW w:w="3828" w:type="dxa"/>
            <w:tcBorders>
              <w:top w:val="single" w:sz="4" w:space="0" w:color="000000"/>
              <w:left w:val="single" w:sz="4" w:space="0" w:color="000000"/>
              <w:bottom w:val="single" w:sz="4" w:space="0" w:color="000000"/>
              <w:right w:val="single" w:sz="4" w:space="0" w:color="000000"/>
            </w:tcBorders>
            <w:hideMark/>
          </w:tcPr>
          <w:p w:rsidR="009C474B" w:rsidRPr="007108BD" w:rsidRDefault="007108BD" w:rsidP="007108BD">
            <w:pPr>
              <w:widowControl w:val="0"/>
              <w:autoSpaceDE w:val="0"/>
              <w:autoSpaceDN w:val="0"/>
              <w:adjustRightInd w:val="0"/>
              <w:spacing w:line="276" w:lineRule="auto"/>
              <w:jc w:val="center"/>
            </w:pPr>
            <w:r>
              <w:rPr>
                <w:lang w:val="en-US"/>
              </w:rPr>
              <w:t>Задачи</w:t>
            </w:r>
          </w:p>
        </w:tc>
        <w:tc>
          <w:tcPr>
            <w:tcW w:w="3544"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jc w:val="center"/>
              <w:rPr>
                <w:lang w:val="en-US"/>
              </w:rPr>
            </w:pPr>
            <w:r w:rsidRPr="007108BD">
              <w:rPr>
                <w:lang w:val="en-US"/>
              </w:rPr>
              <w:t>Планируемые результаты</w:t>
            </w:r>
          </w:p>
        </w:tc>
        <w:tc>
          <w:tcPr>
            <w:tcW w:w="2835"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jc w:val="center"/>
              <w:rPr>
                <w:lang w:val="en-US"/>
              </w:rPr>
            </w:pPr>
            <w:r w:rsidRPr="007108BD">
              <w:rPr>
                <w:lang w:val="en-US"/>
              </w:rPr>
              <w:t>Виды и формы деятельности</w:t>
            </w:r>
          </w:p>
        </w:tc>
      </w:tr>
      <w:tr w:rsidR="009C474B" w:rsidRPr="007108BD" w:rsidTr="009C474B">
        <w:trPr>
          <w:trHeight w:val="1169"/>
        </w:trPr>
        <w:tc>
          <w:tcPr>
            <w:tcW w:w="3828"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pPr>
            <w:r w:rsidRPr="007108BD">
              <w:t>Информирование родителей  по медицинским, социальным, прав</w:t>
            </w:r>
            <w:r w:rsidRPr="007108BD">
              <w:t>о</w:t>
            </w:r>
            <w:r w:rsidRPr="007108BD">
              <w:t>вым и др. вопросам</w:t>
            </w:r>
          </w:p>
        </w:tc>
        <w:tc>
          <w:tcPr>
            <w:tcW w:w="3544"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pPr>
            <w:r w:rsidRPr="007108BD">
              <w:t>Организация работы</w:t>
            </w:r>
          </w:p>
          <w:p w:rsidR="009C474B" w:rsidRPr="007108BD" w:rsidRDefault="009C474B" w:rsidP="007108BD">
            <w:pPr>
              <w:widowControl w:val="0"/>
              <w:autoSpaceDE w:val="0"/>
              <w:autoSpaceDN w:val="0"/>
              <w:adjustRightInd w:val="0"/>
              <w:spacing w:line="276" w:lineRule="auto"/>
            </w:pPr>
            <w:r w:rsidRPr="007108BD">
              <w:t>семинаров, тренингов,</w:t>
            </w:r>
          </w:p>
          <w:p w:rsidR="009C474B" w:rsidRPr="007108BD" w:rsidRDefault="009C474B" w:rsidP="007108BD">
            <w:pPr>
              <w:widowControl w:val="0"/>
              <w:autoSpaceDE w:val="0"/>
              <w:autoSpaceDN w:val="0"/>
              <w:adjustRightInd w:val="0"/>
              <w:spacing w:line="276" w:lineRule="auto"/>
            </w:pPr>
            <w:r w:rsidRPr="007108BD">
              <w:t>и др. по вопросам инклюзивн</w:t>
            </w:r>
            <w:r w:rsidRPr="007108BD">
              <w:t>о</w:t>
            </w:r>
            <w:r w:rsidRPr="007108BD">
              <w:t>го образования</w:t>
            </w:r>
          </w:p>
        </w:tc>
        <w:tc>
          <w:tcPr>
            <w:tcW w:w="2835" w:type="dxa"/>
            <w:tcBorders>
              <w:top w:val="single" w:sz="4" w:space="0" w:color="000000"/>
              <w:left w:val="single" w:sz="4" w:space="0" w:color="000000"/>
              <w:bottom w:val="single" w:sz="4" w:space="0" w:color="000000"/>
              <w:right w:val="single" w:sz="4" w:space="0" w:color="000000"/>
            </w:tcBorders>
            <w:hideMark/>
          </w:tcPr>
          <w:p w:rsidR="009C474B" w:rsidRPr="007108BD" w:rsidRDefault="009C474B" w:rsidP="007108BD">
            <w:pPr>
              <w:widowControl w:val="0"/>
              <w:autoSpaceDE w:val="0"/>
              <w:autoSpaceDN w:val="0"/>
              <w:adjustRightInd w:val="0"/>
              <w:spacing w:line="276" w:lineRule="auto"/>
              <w:rPr>
                <w:lang w:val="en-US"/>
              </w:rPr>
            </w:pPr>
            <w:r w:rsidRPr="007108BD">
              <w:rPr>
                <w:lang w:val="en-US"/>
              </w:rPr>
              <w:t>Информационные мероприятия</w:t>
            </w:r>
          </w:p>
        </w:tc>
      </w:tr>
    </w:tbl>
    <w:p w:rsidR="00EA19C8" w:rsidRPr="00EA19C8" w:rsidRDefault="00EA19C8" w:rsidP="005C5A13">
      <w:pPr>
        <w:spacing w:line="276" w:lineRule="auto"/>
        <w:jc w:val="center"/>
        <w:rPr>
          <w:rFonts w:cs="Courier New"/>
          <w:b/>
        </w:rPr>
      </w:pPr>
      <w:r w:rsidRPr="00EA19C8">
        <w:rPr>
          <w:rFonts w:cs="Courier New"/>
          <w:b/>
        </w:rPr>
        <w:t>Материально-техническое обеспечение</w:t>
      </w:r>
    </w:p>
    <w:p w:rsidR="00EA19C8" w:rsidRPr="00EA19C8" w:rsidRDefault="00EA19C8" w:rsidP="005663BA">
      <w:pPr>
        <w:numPr>
          <w:ilvl w:val="0"/>
          <w:numId w:val="114"/>
        </w:numPr>
        <w:tabs>
          <w:tab w:val="num" w:pos="720"/>
        </w:tabs>
        <w:spacing w:line="276" w:lineRule="auto"/>
        <w:ind w:left="720"/>
        <w:jc w:val="both"/>
        <w:rPr>
          <w:rFonts w:cs="Courier New"/>
        </w:rPr>
      </w:pPr>
      <w:r w:rsidRPr="00EA19C8">
        <w:rPr>
          <w:rFonts w:cs="Courier New"/>
        </w:rPr>
        <w:t>спортивный зал;</w:t>
      </w:r>
    </w:p>
    <w:p w:rsidR="00EA19C8" w:rsidRPr="00EA19C8" w:rsidRDefault="00EA19C8" w:rsidP="005663BA">
      <w:pPr>
        <w:numPr>
          <w:ilvl w:val="0"/>
          <w:numId w:val="114"/>
        </w:numPr>
        <w:tabs>
          <w:tab w:val="num" w:pos="720"/>
        </w:tabs>
        <w:spacing w:line="276" w:lineRule="auto"/>
        <w:ind w:left="720"/>
        <w:jc w:val="both"/>
        <w:rPr>
          <w:rFonts w:cs="Courier New"/>
        </w:rPr>
      </w:pPr>
      <w:r w:rsidRPr="00EA19C8">
        <w:rPr>
          <w:rFonts w:cs="Courier New"/>
        </w:rPr>
        <w:t>спортивное оборудование;</w:t>
      </w:r>
    </w:p>
    <w:p w:rsidR="00EA19C8" w:rsidRPr="00EA19C8" w:rsidRDefault="00EA19C8" w:rsidP="005663BA">
      <w:pPr>
        <w:numPr>
          <w:ilvl w:val="0"/>
          <w:numId w:val="114"/>
        </w:numPr>
        <w:tabs>
          <w:tab w:val="num" w:pos="720"/>
        </w:tabs>
        <w:spacing w:line="276" w:lineRule="auto"/>
        <w:ind w:left="720"/>
        <w:jc w:val="both"/>
        <w:rPr>
          <w:rFonts w:cs="Courier New"/>
        </w:rPr>
      </w:pPr>
      <w:r w:rsidRPr="00EA19C8">
        <w:rPr>
          <w:rFonts w:cs="Courier New"/>
        </w:rPr>
        <w:t>столовая;</w:t>
      </w:r>
    </w:p>
    <w:p w:rsidR="00EA19C8" w:rsidRPr="00EA19C8" w:rsidRDefault="00EA19C8" w:rsidP="005663BA">
      <w:pPr>
        <w:numPr>
          <w:ilvl w:val="0"/>
          <w:numId w:val="114"/>
        </w:numPr>
        <w:tabs>
          <w:tab w:val="num" w:pos="720"/>
        </w:tabs>
        <w:spacing w:line="276" w:lineRule="auto"/>
        <w:ind w:left="720"/>
        <w:jc w:val="both"/>
        <w:rPr>
          <w:rFonts w:cs="Courier New"/>
        </w:rPr>
      </w:pPr>
      <w:r w:rsidRPr="00EA19C8">
        <w:rPr>
          <w:rFonts w:cs="Courier New"/>
        </w:rPr>
        <w:t>библиотека;</w:t>
      </w:r>
    </w:p>
    <w:p w:rsidR="00EA19C8" w:rsidRPr="00EA19C8" w:rsidRDefault="00EA19C8" w:rsidP="005663BA">
      <w:pPr>
        <w:numPr>
          <w:ilvl w:val="0"/>
          <w:numId w:val="114"/>
        </w:numPr>
        <w:tabs>
          <w:tab w:val="num" w:pos="720"/>
        </w:tabs>
        <w:spacing w:line="276" w:lineRule="auto"/>
        <w:ind w:left="720"/>
        <w:jc w:val="both"/>
        <w:rPr>
          <w:rFonts w:cs="Courier New"/>
        </w:rPr>
      </w:pPr>
      <w:r w:rsidRPr="00EA19C8">
        <w:rPr>
          <w:rFonts w:cs="Courier New"/>
        </w:rPr>
        <w:t>учебные классы;</w:t>
      </w:r>
    </w:p>
    <w:p w:rsidR="00C161F4" w:rsidRDefault="00C161F4" w:rsidP="00C161F4">
      <w:pPr>
        <w:widowControl w:val="0"/>
        <w:autoSpaceDE w:val="0"/>
        <w:autoSpaceDN w:val="0"/>
        <w:adjustRightInd w:val="0"/>
        <w:rPr>
          <w:b/>
          <w:sz w:val="28"/>
          <w:szCs w:val="28"/>
        </w:rPr>
      </w:pPr>
    </w:p>
    <w:p w:rsidR="009C474B" w:rsidRPr="00C161F4" w:rsidRDefault="009C474B" w:rsidP="00C161F4">
      <w:pPr>
        <w:widowControl w:val="0"/>
        <w:autoSpaceDE w:val="0"/>
        <w:autoSpaceDN w:val="0"/>
        <w:adjustRightInd w:val="0"/>
        <w:jc w:val="center"/>
        <w:rPr>
          <w:b/>
        </w:rPr>
      </w:pPr>
      <w:r w:rsidRPr="00C161F4">
        <w:rPr>
          <w:b/>
        </w:rPr>
        <w:t>Коррекционная ра</w:t>
      </w:r>
      <w:r w:rsidR="005C5A13">
        <w:rPr>
          <w:b/>
        </w:rPr>
        <w:t>бота учителя  в МОУ СОШ № 1</w:t>
      </w:r>
    </w:p>
    <w:p w:rsidR="009C474B" w:rsidRPr="00C161F4" w:rsidRDefault="009C474B" w:rsidP="005C5A13">
      <w:pPr>
        <w:widowControl w:val="0"/>
        <w:autoSpaceDE w:val="0"/>
        <w:autoSpaceDN w:val="0"/>
        <w:adjustRightInd w:val="0"/>
        <w:spacing w:line="276" w:lineRule="auto"/>
        <w:ind w:firstLine="709"/>
        <w:rPr>
          <w:bCs/>
        </w:rPr>
      </w:pPr>
    </w:p>
    <w:p w:rsidR="009C474B" w:rsidRPr="00C161F4" w:rsidRDefault="009C474B" w:rsidP="00B065BC">
      <w:pPr>
        <w:widowControl w:val="0"/>
        <w:autoSpaceDE w:val="0"/>
        <w:autoSpaceDN w:val="0"/>
        <w:adjustRightInd w:val="0"/>
        <w:spacing w:line="276" w:lineRule="auto"/>
        <w:ind w:firstLine="709"/>
        <w:jc w:val="both"/>
        <w:rPr>
          <w:b/>
        </w:rPr>
      </w:pPr>
      <w:r w:rsidRPr="00C161F4">
        <w:rPr>
          <w:bCs/>
        </w:rPr>
        <w:t>Существенной чертой коррекционно-развивающего учебно-воспитательного педаг</w:t>
      </w:r>
      <w:r w:rsidRPr="00C161F4">
        <w:rPr>
          <w:bCs/>
        </w:rPr>
        <w:t>о</w:t>
      </w:r>
      <w:r w:rsidRPr="00C161F4">
        <w:rPr>
          <w:bCs/>
        </w:rPr>
        <w:lastRenderedPageBreak/>
        <w:t>гического процесса является индивидуально-групповая работа, направленная на коррекцию индивидуальных недостатков развития учащихся. Такие занятия могут иметь общеразв</w:t>
      </w:r>
      <w:r w:rsidRPr="00C161F4">
        <w:rPr>
          <w:bCs/>
        </w:rPr>
        <w:t>и</w:t>
      </w:r>
      <w:r w:rsidRPr="00C161F4">
        <w:rPr>
          <w:bCs/>
        </w:rPr>
        <w:t>вающие цели, к примеру, повышение уровня общего, сенсорного, интеллектуального разв</w:t>
      </w:r>
      <w:r w:rsidRPr="00C161F4">
        <w:rPr>
          <w:bCs/>
        </w:rPr>
        <w:t>и</w:t>
      </w:r>
      <w:r w:rsidRPr="00C161F4">
        <w:rPr>
          <w:bCs/>
        </w:rPr>
        <w:t>тия, памяти, внимания, коррекции зрительно-моторных и оптикопространственных наруш</w:t>
      </w:r>
      <w:r w:rsidRPr="00C161F4">
        <w:rPr>
          <w:bCs/>
        </w:rPr>
        <w:t>е</w:t>
      </w:r>
      <w:r w:rsidRPr="00C161F4">
        <w:rPr>
          <w:bCs/>
        </w:rPr>
        <w:t>ний, общей и мелкой моторики, но могут быть и предметной направленности; подготовка к восприятию трудных тем учебной программы, восполнение пробелов предшествующего обучения и т.д.</w:t>
      </w:r>
    </w:p>
    <w:tbl>
      <w:tblP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1"/>
        <w:gridCol w:w="2349"/>
        <w:gridCol w:w="4313"/>
      </w:tblGrid>
      <w:tr w:rsidR="009C474B" w:rsidRPr="00C161F4" w:rsidTr="00C161F4">
        <w:tc>
          <w:tcPr>
            <w:tcW w:w="3261"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lang w:val="en-US"/>
              </w:rPr>
            </w:pPr>
            <w:r w:rsidRPr="00C161F4">
              <w:rPr>
                <w:b/>
                <w:bCs/>
                <w:lang w:val="en-US"/>
              </w:rPr>
              <w:t>Вид деятельности</w:t>
            </w:r>
          </w:p>
        </w:tc>
        <w:tc>
          <w:tcPr>
            <w:tcW w:w="2349"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lang w:val="en-US"/>
              </w:rPr>
            </w:pPr>
            <w:r w:rsidRPr="00C161F4">
              <w:rPr>
                <w:b/>
                <w:bCs/>
                <w:lang w:val="en-US"/>
              </w:rPr>
              <w:t xml:space="preserve">Содержание </w:t>
            </w:r>
          </w:p>
        </w:tc>
        <w:tc>
          <w:tcPr>
            <w:tcW w:w="4313"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b/>
                <w:lang w:val="en-US"/>
              </w:rPr>
            </w:pPr>
            <w:r w:rsidRPr="00C161F4">
              <w:rPr>
                <w:b/>
                <w:bCs/>
                <w:lang w:val="en-US"/>
              </w:rPr>
              <w:t>Цели, задачи</w:t>
            </w:r>
          </w:p>
        </w:tc>
      </w:tr>
      <w:tr w:rsidR="009C474B" w:rsidRPr="00C161F4" w:rsidTr="00C161F4">
        <w:tc>
          <w:tcPr>
            <w:tcW w:w="9923" w:type="dxa"/>
            <w:gridSpan w:val="3"/>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b/>
                <w:lang w:val="en-US"/>
              </w:rPr>
            </w:pPr>
            <w:r w:rsidRPr="00C161F4">
              <w:rPr>
                <w:b/>
                <w:lang w:val="en-US"/>
              </w:rPr>
              <w:t>Диагностическая работа</w:t>
            </w:r>
          </w:p>
        </w:tc>
      </w:tr>
      <w:tr w:rsidR="009C474B" w:rsidRPr="00C161F4" w:rsidTr="00C161F4">
        <w:tc>
          <w:tcPr>
            <w:tcW w:w="3261"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Обследование устной и письменной речи обуча</w:t>
            </w:r>
            <w:r w:rsidRPr="00C161F4">
              <w:t>ю</w:t>
            </w:r>
            <w:r w:rsidRPr="00C161F4">
              <w:t>щихся 1 класса.</w:t>
            </w:r>
          </w:p>
        </w:tc>
        <w:tc>
          <w:tcPr>
            <w:tcW w:w="2349"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lang w:val="en-US"/>
              </w:rPr>
            </w:pPr>
            <w:r w:rsidRPr="00C161F4">
              <w:rPr>
                <w:lang w:val="en-US"/>
              </w:rPr>
              <w:t>Наблюдение, анкетирование родителей</w:t>
            </w:r>
          </w:p>
        </w:tc>
        <w:tc>
          <w:tcPr>
            <w:tcW w:w="4313"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Определение количества обучающихся, имеющих отклонения в речевом разв</w:t>
            </w:r>
            <w:r w:rsidRPr="00C161F4">
              <w:t>и</w:t>
            </w:r>
            <w:r w:rsidRPr="00C161F4">
              <w:t>тии. Уточнение степени нарушения фонетико-фонематической и лексико-грамматической сторон речи и степень сформированности связной речи.</w:t>
            </w:r>
            <w:r w:rsidRPr="00C161F4">
              <w:rPr>
                <w:lang w:val="en-US"/>
              </w:rPr>
              <w:t> </w:t>
            </w:r>
          </w:p>
        </w:tc>
      </w:tr>
      <w:tr w:rsidR="009C474B" w:rsidRPr="00C161F4" w:rsidTr="00C161F4">
        <w:tc>
          <w:tcPr>
            <w:tcW w:w="3261"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Педагогическая диагностика готовности к обучению</w:t>
            </w:r>
          </w:p>
        </w:tc>
        <w:tc>
          <w:tcPr>
            <w:tcW w:w="2349"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lang w:val="en-US"/>
              </w:rPr>
            </w:pPr>
            <w:r w:rsidRPr="00C161F4">
              <w:rPr>
                <w:lang w:val="en-US"/>
              </w:rPr>
              <w:t>Индивидуальное тестирование</w:t>
            </w:r>
          </w:p>
        </w:tc>
        <w:tc>
          <w:tcPr>
            <w:tcW w:w="4313"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Формирование списка обучающихся, испытывающих затруднения</w:t>
            </w:r>
          </w:p>
        </w:tc>
      </w:tr>
      <w:tr w:rsidR="009C474B" w:rsidRPr="00C161F4" w:rsidTr="00C161F4">
        <w:tc>
          <w:tcPr>
            <w:tcW w:w="9923" w:type="dxa"/>
            <w:gridSpan w:val="3"/>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 xml:space="preserve">Разработка плана коррекционной работы с разными группами обучающихся. </w:t>
            </w:r>
          </w:p>
        </w:tc>
      </w:tr>
      <w:tr w:rsidR="009C474B" w:rsidRPr="00C161F4" w:rsidTr="00C161F4">
        <w:tc>
          <w:tcPr>
            <w:tcW w:w="9923" w:type="dxa"/>
            <w:gridSpan w:val="3"/>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lang w:val="en-US"/>
              </w:rPr>
            </w:pPr>
            <w:r w:rsidRPr="00C161F4">
              <w:rPr>
                <w:b/>
                <w:bCs/>
                <w:iCs/>
                <w:lang w:val="en-US"/>
              </w:rPr>
              <w:t>Коррекционно-развивающая работа</w:t>
            </w:r>
          </w:p>
        </w:tc>
      </w:tr>
      <w:tr w:rsidR="009C474B" w:rsidRPr="00C161F4" w:rsidTr="00C161F4">
        <w:tc>
          <w:tcPr>
            <w:tcW w:w="3261"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Коррекционные занятия с обучающимися, испыт</w:t>
            </w:r>
            <w:r w:rsidRPr="00C161F4">
              <w:t>ы</w:t>
            </w:r>
            <w:r w:rsidRPr="00C161F4">
              <w:t>вающими затруднения</w:t>
            </w:r>
          </w:p>
        </w:tc>
        <w:tc>
          <w:tcPr>
            <w:tcW w:w="2349"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Фронтальные, гру</w:t>
            </w:r>
            <w:r w:rsidRPr="00C161F4">
              <w:t>п</w:t>
            </w:r>
            <w:r w:rsidRPr="00C161F4">
              <w:t>повые и индивид</w:t>
            </w:r>
            <w:r w:rsidRPr="00C161F4">
              <w:t>у</w:t>
            </w:r>
            <w:r w:rsidRPr="00C161F4">
              <w:t xml:space="preserve">альные занятия. </w:t>
            </w:r>
          </w:p>
        </w:tc>
        <w:tc>
          <w:tcPr>
            <w:tcW w:w="4313"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 xml:space="preserve">Коррекция нарушений </w:t>
            </w:r>
          </w:p>
          <w:p w:rsidR="009C474B" w:rsidRPr="00C161F4" w:rsidRDefault="009C474B" w:rsidP="009C474B">
            <w:pPr>
              <w:widowControl w:val="0"/>
              <w:autoSpaceDE w:val="0"/>
              <w:autoSpaceDN w:val="0"/>
              <w:adjustRightInd w:val="0"/>
            </w:pPr>
            <w:r w:rsidRPr="00C161F4">
              <w:t xml:space="preserve">Развитие познавательных процессов. </w:t>
            </w:r>
          </w:p>
        </w:tc>
      </w:tr>
      <w:tr w:rsidR="009C474B" w:rsidRPr="00C161F4" w:rsidTr="00C161F4">
        <w:tc>
          <w:tcPr>
            <w:tcW w:w="9923" w:type="dxa"/>
            <w:gridSpan w:val="3"/>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lang w:val="en-US"/>
              </w:rPr>
            </w:pPr>
            <w:r w:rsidRPr="00C161F4">
              <w:rPr>
                <w:b/>
                <w:bCs/>
                <w:iCs/>
                <w:lang w:val="en-US"/>
              </w:rPr>
              <w:t>Работа с родителями</w:t>
            </w:r>
          </w:p>
        </w:tc>
      </w:tr>
      <w:tr w:rsidR="009C474B" w:rsidRPr="00C161F4" w:rsidTr="00C161F4">
        <w:tc>
          <w:tcPr>
            <w:tcW w:w="3261"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lang w:val="en-US"/>
              </w:rPr>
            </w:pPr>
            <w:r w:rsidRPr="00C161F4">
              <w:rPr>
                <w:lang w:val="en-US"/>
              </w:rPr>
              <w:t>Родительские собрания.</w:t>
            </w:r>
          </w:p>
          <w:p w:rsidR="009C474B" w:rsidRPr="00C161F4" w:rsidRDefault="009C474B" w:rsidP="009C474B">
            <w:pPr>
              <w:widowControl w:val="0"/>
              <w:autoSpaceDE w:val="0"/>
              <w:autoSpaceDN w:val="0"/>
              <w:adjustRightInd w:val="0"/>
              <w:rPr>
                <w:lang w:val="en-US"/>
              </w:rPr>
            </w:pPr>
            <w:r w:rsidRPr="00C161F4">
              <w:rPr>
                <w:lang w:val="en-US"/>
              </w:rPr>
              <w:t>Педагогические консилиумы.</w:t>
            </w:r>
          </w:p>
        </w:tc>
        <w:tc>
          <w:tcPr>
            <w:tcW w:w="2349"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Выступление по а</w:t>
            </w:r>
            <w:r w:rsidRPr="00C161F4">
              <w:t>к</w:t>
            </w:r>
            <w:r w:rsidRPr="00C161F4">
              <w:t xml:space="preserve">туальным темам: </w:t>
            </w:r>
          </w:p>
          <w:p w:rsidR="009C474B" w:rsidRPr="00C161F4" w:rsidRDefault="009C474B" w:rsidP="009C474B">
            <w:pPr>
              <w:widowControl w:val="0"/>
              <w:tabs>
                <w:tab w:val="num" w:pos="4"/>
                <w:tab w:val="left" w:pos="364"/>
              </w:tabs>
              <w:autoSpaceDE w:val="0"/>
              <w:autoSpaceDN w:val="0"/>
              <w:adjustRightInd w:val="0"/>
              <w:ind w:left="4"/>
            </w:pPr>
            <w:r w:rsidRPr="00C161F4">
              <w:t>( «Готовность р</w:t>
            </w:r>
            <w:r w:rsidRPr="00C161F4">
              <w:t>е</w:t>
            </w:r>
            <w:r w:rsidRPr="00C161F4">
              <w:t>бёнка к школе»,  «Причины отстав</w:t>
            </w:r>
            <w:r w:rsidRPr="00C161F4">
              <w:t>а</w:t>
            </w:r>
            <w:r w:rsidRPr="00C161F4">
              <w:t>ния», «Особенности семейного воспит</w:t>
            </w:r>
            <w:r w:rsidRPr="00C161F4">
              <w:t>а</w:t>
            </w:r>
            <w:r w:rsidRPr="00C161F4">
              <w:t xml:space="preserve">ния» и т.п.) </w:t>
            </w:r>
          </w:p>
        </w:tc>
        <w:tc>
          <w:tcPr>
            <w:tcW w:w="4313"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Ознакомление с результатами обслед</w:t>
            </w:r>
            <w:r w:rsidRPr="00C161F4">
              <w:t>о</w:t>
            </w:r>
            <w:r w:rsidRPr="00C161F4">
              <w:t>вания и с итогами коррекционной р</w:t>
            </w:r>
            <w:r w:rsidRPr="00C161F4">
              <w:t>а</w:t>
            </w:r>
            <w:r w:rsidRPr="00C161F4">
              <w:t xml:space="preserve">боты. </w:t>
            </w:r>
          </w:p>
        </w:tc>
      </w:tr>
      <w:tr w:rsidR="009C474B" w:rsidRPr="00C161F4" w:rsidTr="00C161F4">
        <w:tc>
          <w:tcPr>
            <w:tcW w:w="3261"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Проведение консультаций и индивидуальных бесед с р</w:t>
            </w:r>
            <w:r w:rsidRPr="00C161F4">
              <w:t>о</w:t>
            </w:r>
            <w:r w:rsidRPr="00C161F4">
              <w:t xml:space="preserve">дителями. </w:t>
            </w:r>
          </w:p>
        </w:tc>
        <w:tc>
          <w:tcPr>
            <w:tcW w:w="2349"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rPr>
                <w:lang w:val="en-US"/>
              </w:rPr>
            </w:pPr>
            <w:r w:rsidRPr="00C161F4">
              <w:rPr>
                <w:lang w:val="en-US"/>
              </w:rPr>
              <w:t xml:space="preserve">Консультативная, просветительская работа. </w:t>
            </w:r>
          </w:p>
        </w:tc>
        <w:tc>
          <w:tcPr>
            <w:tcW w:w="4313" w:type="dxa"/>
            <w:tcBorders>
              <w:top w:val="single" w:sz="4" w:space="0" w:color="000000"/>
              <w:left w:val="single" w:sz="4" w:space="0" w:color="000000"/>
              <w:bottom w:val="single" w:sz="4" w:space="0" w:color="000000"/>
              <w:right w:val="single" w:sz="4" w:space="0" w:color="000000"/>
            </w:tcBorders>
            <w:hideMark/>
          </w:tcPr>
          <w:p w:rsidR="009C474B" w:rsidRPr="00C161F4" w:rsidRDefault="009C474B" w:rsidP="009C474B">
            <w:pPr>
              <w:widowControl w:val="0"/>
              <w:autoSpaceDE w:val="0"/>
              <w:autoSpaceDN w:val="0"/>
              <w:adjustRightInd w:val="0"/>
            </w:pPr>
            <w:r w:rsidRPr="00C161F4">
              <w:t>- Выявление причин трудностей в об</w:t>
            </w:r>
            <w:r w:rsidRPr="00C161F4">
              <w:t>у</w:t>
            </w:r>
            <w:r w:rsidRPr="00C161F4">
              <w:t>чении;</w:t>
            </w:r>
          </w:p>
          <w:p w:rsidR="009C474B" w:rsidRPr="00C161F4" w:rsidRDefault="009C474B" w:rsidP="009C474B">
            <w:pPr>
              <w:widowControl w:val="0"/>
              <w:autoSpaceDE w:val="0"/>
              <w:autoSpaceDN w:val="0"/>
              <w:adjustRightInd w:val="0"/>
            </w:pPr>
            <w:r w:rsidRPr="00C161F4">
              <w:t>- приобщение родителей к коррекц</w:t>
            </w:r>
            <w:r w:rsidRPr="00C161F4">
              <w:t>и</w:t>
            </w:r>
            <w:r w:rsidRPr="00C161F4">
              <w:t>онно-воспитательной работе.</w:t>
            </w:r>
            <w:r w:rsidRPr="00C161F4">
              <w:rPr>
                <w:lang w:val="en-US"/>
              </w:rPr>
              <w:t> </w:t>
            </w:r>
          </w:p>
        </w:tc>
      </w:tr>
    </w:tbl>
    <w:p w:rsidR="009C474B" w:rsidRPr="00C161F4" w:rsidRDefault="009C474B" w:rsidP="005C5A13">
      <w:pPr>
        <w:widowControl w:val="0"/>
        <w:autoSpaceDE w:val="0"/>
        <w:autoSpaceDN w:val="0"/>
        <w:adjustRightInd w:val="0"/>
        <w:spacing w:line="276" w:lineRule="auto"/>
        <w:rPr>
          <w:b/>
          <w:bCs/>
        </w:rPr>
      </w:pPr>
    </w:p>
    <w:p w:rsidR="009C474B" w:rsidRPr="00C161F4" w:rsidRDefault="009C474B" w:rsidP="005C5A13">
      <w:pPr>
        <w:widowControl w:val="0"/>
        <w:autoSpaceDE w:val="0"/>
        <w:autoSpaceDN w:val="0"/>
        <w:adjustRightInd w:val="0"/>
        <w:spacing w:line="276" w:lineRule="auto"/>
        <w:ind w:firstLine="708"/>
        <w:jc w:val="both"/>
      </w:pPr>
      <w:r w:rsidRPr="00C161F4">
        <w:t>Домашнее обучение — в</w:t>
      </w:r>
      <w:r w:rsidR="00C71F5A">
        <w:t>ариант обучения детей-инвалидов и детей,  не признанных</w:t>
      </w:r>
      <w:r w:rsidR="00C71F5A" w:rsidRPr="00C71F5A">
        <w:t xml:space="preserve"> в установленном порядке детьми­инвалидами, но имеющие временные или постоянные откл</w:t>
      </w:r>
      <w:r w:rsidR="00C71F5A" w:rsidRPr="00C71F5A">
        <w:t>о</w:t>
      </w:r>
      <w:r w:rsidR="00C71F5A" w:rsidRPr="00C71F5A">
        <w:t>нения в физическом и (или) психическом развитии и нуждающиеся в создании специальны</w:t>
      </w:r>
      <w:r w:rsidR="00186C9F">
        <w:t>х условий обучения и воспитания,</w:t>
      </w:r>
      <w:r w:rsidRPr="00C161F4">
        <w:t xml:space="preserve"> при котором преподаватели образовательного учреждения организованно посещают ребенка и проводят с ним занятия непосредственно по месту его проживания. </w:t>
      </w:r>
    </w:p>
    <w:p w:rsidR="009C474B" w:rsidRPr="00C161F4" w:rsidRDefault="009C474B" w:rsidP="005C5A13">
      <w:pPr>
        <w:widowControl w:val="0"/>
        <w:autoSpaceDE w:val="0"/>
        <w:autoSpaceDN w:val="0"/>
        <w:adjustRightInd w:val="0"/>
        <w:spacing w:line="276" w:lineRule="auto"/>
        <w:ind w:firstLine="708"/>
        <w:jc w:val="both"/>
      </w:pPr>
      <w:r w:rsidRPr="00C161F4">
        <w:t>Для каждого обучающегося составляется ИУП.</w:t>
      </w:r>
    </w:p>
    <w:p w:rsidR="009C474B" w:rsidRDefault="009C474B" w:rsidP="005C5A13">
      <w:pPr>
        <w:spacing w:line="276" w:lineRule="auto"/>
        <w:contextualSpacing/>
        <w:jc w:val="both"/>
        <w:rPr>
          <w:rFonts w:eastAsia="Calibri"/>
          <w:lang w:eastAsia="en-US"/>
        </w:rPr>
      </w:pPr>
      <w:r w:rsidRPr="00C161F4">
        <w:rPr>
          <w:rFonts w:eastAsia="Calibri"/>
          <w:lang w:eastAsia="en-US"/>
        </w:rPr>
        <w:t>Обучение осуществляется на дому, в пределах часов, предусмотренных Министерством о</w:t>
      </w:r>
      <w:r w:rsidRPr="00C161F4">
        <w:rPr>
          <w:rFonts w:eastAsia="Calibri"/>
          <w:lang w:eastAsia="en-US"/>
        </w:rPr>
        <w:t>б</w:t>
      </w:r>
      <w:r w:rsidRPr="00C161F4">
        <w:rPr>
          <w:rFonts w:eastAsia="Calibri"/>
          <w:lang w:eastAsia="en-US"/>
        </w:rPr>
        <w:t>разования, по предметам, входящим в учебный план общеобразовательного учреждения, по заявлению родителей. Основанием для организации индивидуального обучения больных д</w:t>
      </w:r>
      <w:r w:rsidRPr="00C161F4">
        <w:rPr>
          <w:rFonts w:eastAsia="Calibri"/>
          <w:lang w:eastAsia="en-US"/>
        </w:rPr>
        <w:t>е</w:t>
      </w:r>
      <w:r w:rsidRPr="00C161F4">
        <w:rPr>
          <w:rFonts w:eastAsia="Calibri"/>
          <w:lang w:eastAsia="en-US"/>
        </w:rPr>
        <w:t>тей на дому является: письменное заявление родителей на имя директора общеобразовател</w:t>
      </w:r>
      <w:r w:rsidRPr="00C161F4">
        <w:rPr>
          <w:rFonts w:eastAsia="Calibri"/>
          <w:lang w:eastAsia="en-US"/>
        </w:rPr>
        <w:t>ь</w:t>
      </w:r>
      <w:r w:rsidRPr="00C161F4">
        <w:rPr>
          <w:rFonts w:eastAsia="Calibri"/>
          <w:lang w:eastAsia="en-US"/>
        </w:rPr>
        <w:t>ного учреждения, медицинское заключение лечебного учреждения. При назначении учит</w:t>
      </w:r>
      <w:r w:rsidRPr="00C161F4">
        <w:rPr>
          <w:rFonts w:eastAsia="Calibri"/>
          <w:lang w:eastAsia="en-US"/>
        </w:rPr>
        <w:t>е</w:t>
      </w:r>
      <w:r w:rsidRPr="00C161F4">
        <w:rPr>
          <w:rFonts w:eastAsia="Calibri"/>
          <w:lang w:eastAsia="en-US"/>
        </w:rPr>
        <w:t xml:space="preserve">лей, работающих с больными детьми, преимущественно отдается учителям, работающим в данном классе, либо учителям, имеющим курсовую подготовку по обучению больных детей.  Расписание занятий составляется на основе базисного учебного плана, индивидуальных </w:t>
      </w:r>
      <w:r w:rsidRPr="00C161F4">
        <w:rPr>
          <w:rFonts w:eastAsia="Calibri"/>
          <w:lang w:eastAsia="en-US"/>
        </w:rPr>
        <w:lastRenderedPageBreak/>
        <w:t>учебных планов, разрабатываемых педагогом  с учетом индивидуальных особенностей р</w:t>
      </w:r>
      <w:r w:rsidRPr="00C161F4">
        <w:rPr>
          <w:rFonts w:eastAsia="Calibri"/>
          <w:lang w:eastAsia="en-US"/>
        </w:rPr>
        <w:t>е</w:t>
      </w:r>
      <w:r w:rsidRPr="00C161F4">
        <w:rPr>
          <w:rFonts w:eastAsia="Calibri"/>
          <w:lang w:eastAsia="en-US"/>
        </w:rPr>
        <w:t>бенка, в соответствии с основными санитарно-гигиеническими требованиями, согласовыв</w:t>
      </w:r>
      <w:r w:rsidRPr="00C161F4">
        <w:rPr>
          <w:rFonts w:eastAsia="Calibri"/>
          <w:lang w:eastAsia="en-US"/>
        </w:rPr>
        <w:t>а</w:t>
      </w:r>
      <w:r w:rsidRPr="00C161F4">
        <w:rPr>
          <w:rFonts w:eastAsia="Calibri"/>
          <w:lang w:eastAsia="en-US"/>
        </w:rPr>
        <w:t>ется с родителями,  и утверждается руководителем общеобразовательного учреждения.  Уч</w:t>
      </w:r>
      <w:r w:rsidRPr="00C161F4">
        <w:rPr>
          <w:rFonts w:eastAsia="Calibri"/>
          <w:lang w:eastAsia="en-US"/>
        </w:rPr>
        <w:t>и</w:t>
      </w:r>
      <w:r w:rsidRPr="00C161F4">
        <w:rPr>
          <w:rFonts w:eastAsia="Calibri"/>
          <w:lang w:eastAsia="en-US"/>
        </w:rPr>
        <w:t>телем, обучающим ребенка на дому, заполняется журнал учета проведенных занятий, где з</w:t>
      </w:r>
      <w:r w:rsidRPr="00C161F4">
        <w:rPr>
          <w:rFonts w:eastAsia="Calibri"/>
          <w:lang w:eastAsia="en-US"/>
        </w:rPr>
        <w:t>а</w:t>
      </w:r>
      <w:r w:rsidRPr="00C161F4">
        <w:rPr>
          <w:rFonts w:eastAsia="Calibri"/>
          <w:lang w:eastAsia="en-US"/>
        </w:rPr>
        <w:t>писывается дата занятия, содержание изучаемого материала, количество часов на его изуч</w:t>
      </w:r>
      <w:r w:rsidRPr="00C161F4">
        <w:rPr>
          <w:rFonts w:eastAsia="Calibri"/>
          <w:lang w:eastAsia="en-US"/>
        </w:rPr>
        <w:t>е</w:t>
      </w:r>
      <w:r w:rsidRPr="00C161F4">
        <w:rPr>
          <w:rFonts w:eastAsia="Calibri"/>
          <w:lang w:eastAsia="en-US"/>
        </w:rPr>
        <w:t>ние. Знания детей систематически оцениваются: в классный журнал соответствующего кла</w:t>
      </w:r>
      <w:r w:rsidRPr="00C161F4">
        <w:rPr>
          <w:rFonts w:eastAsia="Calibri"/>
          <w:lang w:eastAsia="en-US"/>
        </w:rPr>
        <w:t>с</w:t>
      </w:r>
      <w:r w:rsidRPr="00C161F4">
        <w:rPr>
          <w:rFonts w:eastAsia="Calibri"/>
          <w:lang w:eastAsia="en-US"/>
        </w:rPr>
        <w:t>са вносятся данные об успеваемости обучающегося по итогам отчетного периода.</w:t>
      </w:r>
    </w:p>
    <w:p w:rsidR="00C161F4" w:rsidRPr="00C161F4" w:rsidRDefault="00C161F4" w:rsidP="005C5A13">
      <w:pPr>
        <w:spacing w:before="100" w:beforeAutospacing="1" w:after="100" w:afterAutospacing="1"/>
        <w:jc w:val="center"/>
        <w:outlineLvl w:val="2"/>
        <w:rPr>
          <w:b/>
          <w:bCs/>
          <w:sz w:val="28"/>
          <w:szCs w:val="28"/>
        </w:rPr>
      </w:pPr>
      <w:bookmarkStart w:id="185" w:name="_Toc414553280"/>
      <w:r w:rsidRPr="00C161F4">
        <w:rPr>
          <w:b/>
          <w:bCs/>
          <w:sz w:val="28"/>
          <w:szCs w:val="28"/>
        </w:rPr>
        <w:t>Планируемые результаты коррекционной работы</w:t>
      </w:r>
      <w:bookmarkEnd w:id="185"/>
    </w:p>
    <w:p w:rsidR="00C161F4" w:rsidRPr="00C161F4" w:rsidRDefault="00C161F4"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 xml:space="preserve">Программа коррекционной работы предусматривает выполнение требований к </w:t>
      </w:r>
      <w:r w:rsidR="00D47BAC" w:rsidRPr="00D47BAC">
        <w:rPr>
          <w:rFonts w:eastAsia="Calibri"/>
          <w:lang w:eastAsia="en-US"/>
        </w:rPr>
        <w:t>р</w:t>
      </w:r>
      <w:r w:rsidR="00D47BAC" w:rsidRPr="00D47BAC">
        <w:rPr>
          <w:rFonts w:eastAsia="Calibri"/>
          <w:lang w:eastAsia="en-US"/>
        </w:rPr>
        <w:t>е</w:t>
      </w:r>
      <w:r w:rsidR="00D47BAC" w:rsidRPr="00D47BAC">
        <w:rPr>
          <w:rFonts w:eastAsia="Calibri"/>
          <w:lang w:eastAsia="en-US"/>
        </w:rPr>
        <w:t>зультатам, определенным ФГОС Н</w:t>
      </w:r>
      <w:r w:rsidRPr="00C161F4">
        <w:rPr>
          <w:rFonts w:eastAsia="Calibri"/>
          <w:lang w:eastAsia="en-US"/>
        </w:rPr>
        <w:t xml:space="preserve">ОО. </w:t>
      </w:r>
    </w:p>
    <w:p w:rsidR="00C161F4" w:rsidRPr="00C161F4" w:rsidRDefault="00C161F4"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Планируемые результаты коррекционной работы имеют дифференцированный хара</w:t>
      </w:r>
      <w:r w:rsidRPr="00C161F4">
        <w:rPr>
          <w:rFonts w:eastAsia="Calibri"/>
          <w:lang w:eastAsia="en-US"/>
        </w:rPr>
        <w:t>к</w:t>
      </w:r>
      <w:r w:rsidRPr="00C161F4">
        <w:rPr>
          <w:rFonts w:eastAsia="Calibri"/>
          <w:lang w:eastAsia="en-US"/>
        </w:rPr>
        <w:t>тер и  определяются  индивидуальными программами развития детей с ОВЗ.</w:t>
      </w:r>
    </w:p>
    <w:p w:rsidR="00C161F4" w:rsidRPr="00C161F4" w:rsidRDefault="00C161F4"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В зависимости от формы организации коррекционной работы планируются разные группы результатов (личностные, метапредметные, предметные). В урочной деятельности отражаются предметные, метапредметные и личностные результаты. Во внеурочной – ли</w:t>
      </w:r>
      <w:r w:rsidRPr="00C161F4">
        <w:rPr>
          <w:rFonts w:eastAsia="Calibri"/>
          <w:lang w:eastAsia="en-US"/>
        </w:rPr>
        <w:t>ч</w:t>
      </w:r>
      <w:r w:rsidRPr="00C161F4">
        <w:rPr>
          <w:rFonts w:eastAsia="Calibri"/>
          <w:lang w:eastAsia="en-US"/>
        </w:rPr>
        <w:t xml:space="preserve">ностные и метапредметные результаты. </w:t>
      </w:r>
    </w:p>
    <w:p w:rsidR="00C161F4" w:rsidRPr="00C161F4" w:rsidRDefault="00C161F4"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Личностные результаты – индивидуальное продвижение обучающегося в личностном развитии (расширение круга социальных контактов, стремление к собственной результати</w:t>
      </w:r>
      <w:r w:rsidRPr="00C161F4">
        <w:rPr>
          <w:rFonts w:eastAsia="Calibri"/>
          <w:lang w:eastAsia="en-US"/>
        </w:rPr>
        <w:t>в</w:t>
      </w:r>
      <w:r w:rsidRPr="00C161F4">
        <w:rPr>
          <w:rFonts w:eastAsia="Calibri"/>
          <w:lang w:eastAsia="en-US"/>
        </w:rPr>
        <w:t>ности и др.).</w:t>
      </w:r>
    </w:p>
    <w:p w:rsidR="00C161F4" w:rsidRPr="00C161F4" w:rsidRDefault="00C161F4"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Метапредметные результаты – овладение общеучебными умениями с учетом индив</w:t>
      </w:r>
      <w:r w:rsidRPr="00C161F4">
        <w:rPr>
          <w:rFonts w:eastAsia="Calibri"/>
          <w:lang w:eastAsia="en-US"/>
        </w:rPr>
        <w:t>и</w:t>
      </w:r>
      <w:r w:rsidRPr="00C161F4">
        <w:rPr>
          <w:rFonts w:eastAsia="Calibri"/>
          <w:lang w:eastAsia="en-US"/>
        </w:rPr>
        <w:t>дуальных возможностей; освоение умственных действий, направленных на анализ и упра</w:t>
      </w:r>
      <w:r w:rsidRPr="00C161F4">
        <w:rPr>
          <w:rFonts w:eastAsia="Calibri"/>
          <w:lang w:eastAsia="en-US"/>
        </w:rPr>
        <w:t>в</w:t>
      </w:r>
      <w:r w:rsidRPr="00C161F4">
        <w:rPr>
          <w:rFonts w:eastAsia="Calibri"/>
          <w:lang w:eastAsia="en-US"/>
        </w:rPr>
        <w:t xml:space="preserve">ление своей деятельностью; сформированность коммуникативных действий, направленных на сотрудничество и конструктивное общение и т. д. </w:t>
      </w:r>
    </w:p>
    <w:p w:rsidR="00C161F4" w:rsidRPr="00C161F4" w:rsidRDefault="00C161F4"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Предметные результаты определяются совместно с учител</w:t>
      </w:r>
      <w:r w:rsidR="00D47BAC" w:rsidRPr="00D47BAC">
        <w:rPr>
          <w:rFonts w:eastAsia="Calibri"/>
          <w:lang w:eastAsia="en-US"/>
        </w:rPr>
        <w:t>ем – овладение содержан</w:t>
      </w:r>
      <w:r w:rsidR="00D47BAC" w:rsidRPr="00D47BAC">
        <w:rPr>
          <w:rFonts w:eastAsia="Calibri"/>
          <w:lang w:eastAsia="en-US"/>
        </w:rPr>
        <w:t>и</w:t>
      </w:r>
      <w:r w:rsidR="00D47BAC" w:rsidRPr="00D47BAC">
        <w:rPr>
          <w:rFonts w:eastAsia="Calibri"/>
          <w:lang w:eastAsia="en-US"/>
        </w:rPr>
        <w:t>ем ООП Н</w:t>
      </w:r>
      <w:r w:rsidRPr="00C161F4">
        <w:rPr>
          <w:rFonts w:eastAsia="Calibri"/>
          <w:lang w:eastAsia="en-US"/>
        </w:rPr>
        <w:t>ОО (конкретных предметных областей; подпрограмм) с учетом индивидуальных возможностей разных категорий детей с ОВЗ; индивидуальные достижения по отдельным учебным предметам (умение учащихся с нарушенным слухом общаться на темы, соответс</w:t>
      </w:r>
      <w:r w:rsidRPr="00C161F4">
        <w:rPr>
          <w:rFonts w:eastAsia="Calibri"/>
          <w:lang w:eastAsia="en-US"/>
        </w:rPr>
        <w:t>т</w:t>
      </w:r>
      <w:r w:rsidRPr="00C161F4">
        <w:rPr>
          <w:rFonts w:eastAsia="Calibri"/>
          <w:lang w:eastAsia="en-US"/>
        </w:rPr>
        <w:t>вующие их возрасту; умение выбирать речевые средства адекватно коммуникативной ситу</w:t>
      </w:r>
      <w:r w:rsidRPr="00C161F4">
        <w:rPr>
          <w:rFonts w:eastAsia="Calibri"/>
          <w:lang w:eastAsia="en-US"/>
        </w:rPr>
        <w:t>а</w:t>
      </w:r>
      <w:r w:rsidRPr="00C161F4">
        <w:rPr>
          <w:rFonts w:eastAsia="Calibri"/>
          <w:lang w:eastAsia="en-US"/>
        </w:rPr>
        <w:t>ции; получение опыта решения проблем и др.).</w:t>
      </w:r>
    </w:p>
    <w:p w:rsidR="00C161F4" w:rsidRPr="00C161F4" w:rsidRDefault="00C161F4"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Планируемые результаты коррекционной работы включают в себя описание орган</w:t>
      </w:r>
      <w:r w:rsidRPr="00C161F4">
        <w:rPr>
          <w:rFonts w:eastAsia="Calibri"/>
          <w:lang w:eastAsia="en-US"/>
        </w:rPr>
        <w:t>и</w:t>
      </w:r>
      <w:r w:rsidRPr="00C161F4">
        <w:rPr>
          <w:rFonts w:eastAsia="Calibri"/>
          <w:lang w:eastAsia="en-US"/>
        </w:rPr>
        <w:t>зации и содержания промежуточной аттестации обучающихся в рамках урочной и внеуро</w:t>
      </w:r>
      <w:r w:rsidRPr="00C161F4">
        <w:rPr>
          <w:rFonts w:eastAsia="Calibri"/>
          <w:lang w:eastAsia="en-US"/>
        </w:rPr>
        <w:t>ч</w:t>
      </w:r>
      <w:r w:rsidRPr="00C161F4">
        <w:rPr>
          <w:rFonts w:eastAsia="Calibri"/>
          <w:lang w:eastAsia="en-US"/>
        </w:rPr>
        <w:t xml:space="preserve">ной деятельности по каждому классу, а также обобщенные результаты итоговой аттестации на основном уровне обучения. </w:t>
      </w:r>
    </w:p>
    <w:p w:rsidR="00C161F4" w:rsidRPr="00C161F4" w:rsidRDefault="00C161F4" w:rsidP="00D47BAC">
      <w:pPr>
        <w:autoSpaceDE w:val="0"/>
        <w:autoSpaceDN w:val="0"/>
        <w:adjustRightInd w:val="0"/>
        <w:spacing w:line="276" w:lineRule="auto"/>
        <w:ind w:firstLine="709"/>
        <w:jc w:val="both"/>
        <w:rPr>
          <w:rFonts w:eastAsia="Calibri"/>
          <w:lang w:eastAsia="en-US"/>
        </w:rPr>
      </w:pPr>
      <w:r w:rsidRPr="00C161F4">
        <w:rPr>
          <w:rFonts w:eastAsia="Calibri"/>
          <w:lang w:eastAsia="en-US"/>
        </w:rPr>
        <w:t>Достижения обучающихся с ОВЗ рассматриваются с учетом их предыдущих индив</w:t>
      </w:r>
      <w:r w:rsidRPr="00C161F4">
        <w:rPr>
          <w:rFonts w:eastAsia="Calibri"/>
          <w:lang w:eastAsia="en-US"/>
        </w:rPr>
        <w:t>и</w:t>
      </w:r>
      <w:r w:rsidRPr="00C161F4">
        <w:rPr>
          <w:rFonts w:eastAsia="Calibri"/>
          <w:lang w:eastAsia="en-US"/>
        </w:rPr>
        <w:t>дуальных достижений, а не в сравнении с успеваемостью учащихся класса. Это может быть накопительная оценка (на основе текущих оценок) собственных достижений ребенка, а та</w:t>
      </w:r>
      <w:r w:rsidRPr="00C161F4">
        <w:rPr>
          <w:rFonts w:eastAsia="Calibri"/>
          <w:lang w:eastAsia="en-US"/>
        </w:rPr>
        <w:t>к</w:t>
      </w:r>
      <w:r w:rsidRPr="00C161F4">
        <w:rPr>
          <w:rFonts w:eastAsia="Calibri"/>
          <w:lang w:eastAsia="en-US"/>
        </w:rPr>
        <w:t>же оценка на основе его портфеля достижений.</w:t>
      </w:r>
    </w:p>
    <w:p w:rsidR="009C474B" w:rsidRDefault="009C474B" w:rsidP="00D47BAC">
      <w:pPr>
        <w:pStyle w:val="a3"/>
        <w:spacing w:line="360" w:lineRule="auto"/>
        <w:ind w:firstLine="0"/>
        <w:rPr>
          <w:rFonts w:ascii="Times New Roman" w:hAnsi="Times New Roman"/>
          <w:b/>
          <w:bCs/>
          <w:color w:val="auto"/>
          <w:sz w:val="28"/>
          <w:szCs w:val="28"/>
        </w:rPr>
      </w:pPr>
    </w:p>
    <w:p w:rsidR="00186C9F" w:rsidRDefault="00186C9F" w:rsidP="00D47BAC">
      <w:pPr>
        <w:pStyle w:val="a3"/>
        <w:spacing w:line="360" w:lineRule="auto"/>
        <w:ind w:firstLine="0"/>
        <w:rPr>
          <w:rFonts w:ascii="Times New Roman" w:hAnsi="Times New Roman"/>
          <w:b/>
          <w:bCs/>
          <w:color w:val="auto"/>
          <w:sz w:val="28"/>
          <w:szCs w:val="28"/>
        </w:rPr>
      </w:pPr>
    </w:p>
    <w:p w:rsidR="00186C9F" w:rsidRDefault="00186C9F" w:rsidP="00D47BAC">
      <w:pPr>
        <w:pStyle w:val="a3"/>
        <w:spacing w:line="360" w:lineRule="auto"/>
        <w:ind w:firstLine="0"/>
        <w:rPr>
          <w:rFonts w:ascii="Times New Roman" w:hAnsi="Times New Roman"/>
          <w:b/>
          <w:bCs/>
          <w:color w:val="auto"/>
          <w:sz w:val="28"/>
          <w:szCs w:val="28"/>
        </w:rPr>
      </w:pPr>
    </w:p>
    <w:p w:rsidR="00E2395D" w:rsidRDefault="00E2395D" w:rsidP="00770C65">
      <w:pPr>
        <w:pStyle w:val="1"/>
        <w:numPr>
          <w:ilvl w:val="0"/>
          <w:numId w:val="2"/>
        </w:numPr>
        <w:ind w:left="0" w:firstLine="0"/>
        <w:jc w:val="center"/>
      </w:pPr>
      <w:bookmarkStart w:id="186" w:name="_Toc424564342"/>
      <w:r w:rsidRPr="00E2395D">
        <w:t>Организационный раздел</w:t>
      </w:r>
      <w:bookmarkEnd w:id="186"/>
    </w:p>
    <w:p w:rsidR="00057F75" w:rsidRDefault="00057F75" w:rsidP="00057F75">
      <w:r>
        <w:t xml:space="preserve">          Основная образовательная программа начальног</w:t>
      </w:r>
      <w:r w:rsidR="005C5A13">
        <w:t xml:space="preserve">о общего образования МБОУ СОШ№1 </w:t>
      </w:r>
      <w:r>
        <w:t>реализуется через учебный план и внеурочную деятельность.</w:t>
      </w:r>
    </w:p>
    <w:p w:rsidR="005C5A13" w:rsidRDefault="005C5A13" w:rsidP="005C5A13">
      <w:pPr>
        <w:spacing w:line="360" w:lineRule="auto"/>
        <w:outlineLvl w:val="1"/>
        <w:rPr>
          <w:rFonts w:eastAsia="MS Gothic"/>
          <w:b/>
          <w:sz w:val="28"/>
        </w:rPr>
      </w:pPr>
    </w:p>
    <w:p w:rsidR="00E2395D" w:rsidRDefault="00057F75" w:rsidP="00D00B7B">
      <w:pPr>
        <w:numPr>
          <w:ilvl w:val="1"/>
          <w:numId w:val="2"/>
        </w:numPr>
        <w:spacing w:line="360" w:lineRule="auto"/>
        <w:ind w:left="0" w:firstLine="0"/>
        <w:outlineLvl w:val="1"/>
        <w:rPr>
          <w:rFonts w:eastAsia="MS Gothic"/>
          <w:b/>
          <w:sz w:val="28"/>
        </w:rPr>
      </w:pPr>
      <w:r>
        <w:rPr>
          <w:rFonts w:eastAsia="MS Gothic"/>
          <w:b/>
          <w:sz w:val="28"/>
        </w:rPr>
        <w:lastRenderedPageBreak/>
        <w:t xml:space="preserve"> У</w:t>
      </w:r>
      <w:r w:rsidR="00E2395D" w:rsidRPr="00E2395D">
        <w:rPr>
          <w:rFonts w:eastAsia="MS Gothic"/>
          <w:b/>
          <w:sz w:val="28"/>
        </w:rPr>
        <w:t>чебный план начального общего образования</w:t>
      </w:r>
      <w:r w:rsidR="005C5A13">
        <w:rPr>
          <w:rFonts w:eastAsia="MS Gothic"/>
          <w:b/>
          <w:sz w:val="28"/>
        </w:rPr>
        <w:t xml:space="preserve"> МБОУ СОШ№1</w:t>
      </w:r>
    </w:p>
    <w:p w:rsidR="004477F1" w:rsidRPr="00486FC1" w:rsidRDefault="004477F1" w:rsidP="004477F1">
      <w:pPr>
        <w:pStyle w:val="aff"/>
        <w:tabs>
          <w:tab w:val="left" w:pos="2552"/>
        </w:tabs>
        <w:spacing w:before="0" w:beforeAutospacing="0" w:after="0" w:line="276" w:lineRule="auto"/>
        <w:rPr>
          <w:rFonts w:eastAsiaTheme="minorEastAsia"/>
          <w:bCs/>
        </w:rPr>
      </w:pPr>
    </w:p>
    <w:p w:rsidR="004477F1" w:rsidRPr="00486FC1" w:rsidRDefault="004477F1" w:rsidP="004477F1">
      <w:pPr>
        <w:pStyle w:val="aff"/>
        <w:tabs>
          <w:tab w:val="left" w:pos="2552"/>
        </w:tabs>
        <w:spacing w:before="0" w:beforeAutospacing="0" w:after="0" w:line="276" w:lineRule="auto"/>
        <w:jc w:val="center"/>
        <w:rPr>
          <w:rStyle w:val="afff"/>
        </w:rPr>
      </w:pPr>
      <w:r w:rsidRPr="00486FC1">
        <w:rPr>
          <w:rStyle w:val="afff"/>
        </w:rPr>
        <w:t>Пояснительная записка</w:t>
      </w:r>
    </w:p>
    <w:p w:rsidR="004477F1" w:rsidRPr="00486FC1" w:rsidRDefault="004477F1" w:rsidP="004477F1">
      <w:pPr>
        <w:pStyle w:val="aff"/>
        <w:tabs>
          <w:tab w:val="left" w:pos="2552"/>
        </w:tabs>
        <w:spacing w:before="0" w:beforeAutospacing="0" w:after="0" w:line="276" w:lineRule="auto"/>
        <w:jc w:val="center"/>
      </w:pPr>
    </w:p>
    <w:p w:rsidR="004477F1" w:rsidRPr="00486FC1" w:rsidRDefault="004477F1" w:rsidP="004477F1">
      <w:pPr>
        <w:tabs>
          <w:tab w:val="left" w:pos="2552"/>
        </w:tabs>
        <w:jc w:val="both"/>
      </w:pPr>
      <w:r w:rsidRPr="00486FC1">
        <w:t xml:space="preserve">     Учебный план муниципального бюджетног</w:t>
      </w:r>
      <w:r>
        <w:t>о образовательного учреждения с</w:t>
      </w:r>
      <w:r w:rsidRPr="00486FC1">
        <w:t>редн</w:t>
      </w:r>
      <w:r>
        <w:t>яя общ</w:t>
      </w:r>
      <w:r>
        <w:t>е</w:t>
      </w:r>
      <w:r>
        <w:t>образовательная школа №1</w:t>
      </w:r>
      <w:r w:rsidRPr="00486FC1">
        <w:t xml:space="preserve"> призван обеспечить реализацию целей и задач образования, к</w:t>
      </w:r>
      <w:r w:rsidRPr="00486FC1">
        <w:t>о</w:t>
      </w:r>
      <w:r w:rsidRPr="00486FC1">
        <w:t>торые определены действующим Законом «Об образовании</w:t>
      </w:r>
      <w:r>
        <w:t xml:space="preserve"> в РФ</w:t>
      </w:r>
      <w:r w:rsidRPr="00486FC1">
        <w:t>» направлен на осуществл</w:t>
      </w:r>
      <w:r w:rsidRPr="00486FC1">
        <w:t>е</w:t>
      </w:r>
      <w:r w:rsidRPr="00486FC1">
        <w:t>ние региональной образовательной политики, способствующей формированию и сохран</w:t>
      </w:r>
      <w:r w:rsidRPr="00486FC1">
        <w:t>е</w:t>
      </w:r>
      <w:r w:rsidRPr="00486FC1">
        <w:t>нию единого образовательного пространства и направленной на реализацию национально-регионального компонента государственного образовательного стандарта общего образов</w:t>
      </w:r>
      <w:r w:rsidRPr="00486FC1">
        <w:t>а</w:t>
      </w:r>
      <w:r w:rsidRPr="00486FC1">
        <w:t>ния.</w:t>
      </w:r>
    </w:p>
    <w:p w:rsidR="004477F1" w:rsidRPr="00486FC1" w:rsidRDefault="004477F1" w:rsidP="004477F1">
      <w:pPr>
        <w:tabs>
          <w:tab w:val="left" w:pos="2552"/>
        </w:tabs>
        <w:jc w:val="both"/>
      </w:pPr>
      <w:r w:rsidRPr="00486FC1">
        <w:t>Учебный план разработан  на основе следующих нормативно – правовых документов:</w:t>
      </w:r>
    </w:p>
    <w:p w:rsidR="004477F1" w:rsidRPr="00486FC1" w:rsidRDefault="004477F1" w:rsidP="004477F1">
      <w:r w:rsidRPr="00486FC1">
        <w:rPr>
          <w:u w:val="single"/>
        </w:rPr>
        <w:t>Законы</w:t>
      </w:r>
      <w:r w:rsidRPr="00486FC1">
        <w:t>:</w:t>
      </w:r>
    </w:p>
    <w:p w:rsidR="004477F1" w:rsidRPr="00486FC1" w:rsidRDefault="004477F1" w:rsidP="00186C9F">
      <w:pPr>
        <w:spacing w:line="276" w:lineRule="auto"/>
        <w:jc w:val="both"/>
      </w:pPr>
      <w:r w:rsidRPr="00486FC1">
        <w:t>- Федеральный Закон от 29.12. 2012 № 273-ФЗ «Об образовании в Российской Федерации» (ред. от 02.03.2016; с изм. и доп., вступ. в силу с 01.07.2016);</w:t>
      </w:r>
    </w:p>
    <w:p w:rsidR="004477F1" w:rsidRPr="00486FC1" w:rsidRDefault="004477F1" w:rsidP="004477F1">
      <w:pPr>
        <w:jc w:val="both"/>
        <w:rPr>
          <w:bCs/>
        </w:rPr>
      </w:pPr>
      <w:r w:rsidRPr="00486FC1">
        <w:t xml:space="preserve">- </w:t>
      </w:r>
      <w:r w:rsidRPr="00486FC1">
        <w:rPr>
          <w:bCs/>
        </w:rPr>
        <w:t>Федеральный закон от 01.12.2007 № 309 «О внесении изменений в отдельные законод</w:t>
      </w:r>
      <w:r w:rsidRPr="00486FC1">
        <w:rPr>
          <w:bCs/>
        </w:rPr>
        <w:t>а</w:t>
      </w:r>
      <w:r w:rsidRPr="00486FC1">
        <w:rPr>
          <w:bCs/>
        </w:rPr>
        <w:t>тельные акты Российской Федерации в части изменения и структуры Государственного о</w:t>
      </w:r>
      <w:r w:rsidRPr="00486FC1">
        <w:rPr>
          <w:bCs/>
        </w:rPr>
        <w:t>б</w:t>
      </w:r>
      <w:r w:rsidRPr="00486FC1">
        <w:rPr>
          <w:bCs/>
        </w:rPr>
        <w:t xml:space="preserve">разовательного стандарта» </w:t>
      </w:r>
      <w:r w:rsidRPr="00486FC1">
        <w:t>(ред. от 23.07.2013)</w:t>
      </w:r>
      <w:r w:rsidRPr="00486FC1">
        <w:rPr>
          <w:bCs/>
        </w:rPr>
        <w:t>;</w:t>
      </w:r>
    </w:p>
    <w:p w:rsidR="004477F1" w:rsidRPr="00186C9F" w:rsidRDefault="004477F1" w:rsidP="004477F1">
      <w:pPr>
        <w:pStyle w:val="2"/>
        <w:shd w:val="clear" w:color="auto" w:fill="FFFFFF"/>
        <w:spacing w:before="0" w:after="0" w:line="276" w:lineRule="auto"/>
        <w:rPr>
          <w:rFonts w:ascii="Times New Roman" w:hAnsi="Times New Roman"/>
          <w:b w:val="0"/>
          <w:i w:val="0"/>
          <w:sz w:val="24"/>
          <w:szCs w:val="24"/>
        </w:rPr>
      </w:pPr>
      <w:r w:rsidRPr="00186C9F">
        <w:rPr>
          <w:rFonts w:ascii="Times New Roman" w:hAnsi="Times New Roman"/>
          <w:b w:val="0"/>
          <w:i w:val="0"/>
          <w:sz w:val="24"/>
          <w:szCs w:val="24"/>
        </w:rPr>
        <w:t xml:space="preserve">- Областной закон от 14.11.2013 № 26-ЗС «Об образовании в Ростовской области» (в ред. от 24.04.2015 № 362-ЗС). </w:t>
      </w:r>
    </w:p>
    <w:p w:rsidR="004477F1" w:rsidRPr="00486FC1" w:rsidRDefault="004477F1" w:rsidP="004477F1">
      <w:pPr>
        <w:jc w:val="both"/>
      </w:pPr>
      <w:r w:rsidRPr="00486FC1">
        <w:rPr>
          <w:u w:val="single"/>
        </w:rPr>
        <w:t>Программы</w:t>
      </w:r>
      <w:r w:rsidRPr="00486FC1">
        <w:t>:</w:t>
      </w:r>
    </w:p>
    <w:p w:rsidR="004477F1" w:rsidRPr="00486FC1" w:rsidRDefault="004477F1" w:rsidP="004477F1">
      <w:pPr>
        <w:jc w:val="both"/>
        <w:rPr>
          <w:bCs/>
        </w:rPr>
      </w:pPr>
      <w:r w:rsidRPr="00486FC1">
        <w:rPr>
          <w:spacing w:val="-1"/>
        </w:rPr>
        <w:t>- Примерная</w:t>
      </w:r>
      <w:r w:rsidRPr="00486FC1">
        <w:rPr>
          <w:color w:val="000000"/>
          <w:spacing w:val="-1"/>
        </w:rPr>
        <w:t xml:space="preserve"> основная образовательная программа началь</w:t>
      </w:r>
      <w:r w:rsidRPr="00486FC1">
        <w:rPr>
          <w:color w:val="000000"/>
          <w:spacing w:val="-3"/>
        </w:rPr>
        <w:t>ного общего образования (одобрена федеральным учебно-методическим объединением по общему образованию, протокол засед</w:t>
      </w:r>
      <w:r w:rsidRPr="00486FC1">
        <w:rPr>
          <w:color w:val="000000"/>
          <w:spacing w:val="-3"/>
        </w:rPr>
        <w:t>а</w:t>
      </w:r>
      <w:r w:rsidRPr="00486FC1">
        <w:rPr>
          <w:color w:val="000000"/>
          <w:spacing w:val="-3"/>
        </w:rPr>
        <w:t xml:space="preserve">ния от 08.04.2015 № 1/15); </w:t>
      </w:r>
    </w:p>
    <w:p w:rsidR="004477F1" w:rsidRPr="00486FC1" w:rsidRDefault="004477F1" w:rsidP="004477F1">
      <w:pPr>
        <w:jc w:val="both"/>
        <w:rPr>
          <w:bCs/>
        </w:rPr>
      </w:pPr>
      <w:r w:rsidRPr="00486FC1">
        <w:rPr>
          <w:b/>
          <w:spacing w:val="-1"/>
        </w:rPr>
        <w:t xml:space="preserve">- </w:t>
      </w:r>
      <w:r w:rsidRPr="00486FC1">
        <w:rPr>
          <w:spacing w:val="-1"/>
        </w:rPr>
        <w:t>Примерная</w:t>
      </w:r>
      <w:r w:rsidRPr="00486FC1">
        <w:rPr>
          <w:color w:val="000000"/>
          <w:spacing w:val="-1"/>
        </w:rPr>
        <w:t xml:space="preserve"> основная образовательная программа основного</w:t>
      </w:r>
      <w:r w:rsidRPr="00486FC1">
        <w:rPr>
          <w:color w:val="000000"/>
          <w:spacing w:val="-3"/>
        </w:rPr>
        <w:t xml:space="preserve"> общего образования(одобрена федеральным учебно-методическим объединением по общему образованию, протокол засед</w:t>
      </w:r>
      <w:r w:rsidRPr="00486FC1">
        <w:rPr>
          <w:color w:val="000000"/>
          <w:spacing w:val="-3"/>
        </w:rPr>
        <w:t>а</w:t>
      </w:r>
      <w:r w:rsidRPr="00486FC1">
        <w:rPr>
          <w:color w:val="000000"/>
          <w:spacing w:val="-3"/>
        </w:rPr>
        <w:t xml:space="preserve">ния от 08.04.2015 № 1/15). </w:t>
      </w:r>
    </w:p>
    <w:p w:rsidR="004477F1" w:rsidRPr="00486FC1" w:rsidRDefault="004477F1" w:rsidP="004477F1">
      <w:pPr>
        <w:pStyle w:val="1"/>
        <w:spacing w:line="276" w:lineRule="auto"/>
        <w:jc w:val="both"/>
        <w:rPr>
          <w:b w:val="0"/>
          <w:sz w:val="24"/>
          <w:szCs w:val="24"/>
        </w:rPr>
      </w:pPr>
      <w:r w:rsidRPr="00486FC1">
        <w:rPr>
          <w:b w:val="0"/>
          <w:sz w:val="24"/>
          <w:szCs w:val="24"/>
          <w:u w:val="single"/>
        </w:rPr>
        <w:t>Постановления</w:t>
      </w:r>
      <w:r w:rsidRPr="00486FC1">
        <w:rPr>
          <w:b w:val="0"/>
          <w:sz w:val="24"/>
          <w:szCs w:val="24"/>
        </w:rPr>
        <w:t>:</w:t>
      </w:r>
    </w:p>
    <w:p w:rsidR="004477F1" w:rsidRPr="00486FC1" w:rsidRDefault="004477F1" w:rsidP="004477F1">
      <w:pPr>
        <w:jc w:val="both"/>
      </w:pPr>
      <w:r w:rsidRPr="00486FC1">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w:t>
      </w:r>
      <w:r w:rsidRPr="00486FC1">
        <w:t>з</w:t>
      </w:r>
      <w:r w:rsidRPr="00486FC1">
        <w:t>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w:t>
      </w:r>
      <w:r w:rsidRPr="00486FC1">
        <w:t>р</w:t>
      </w:r>
      <w:r w:rsidRPr="00486FC1">
        <w:t>ного врача РФ от24.11.2015 № 81).</w:t>
      </w:r>
    </w:p>
    <w:p w:rsidR="004477F1" w:rsidRPr="00486FC1" w:rsidRDefault="004477F1" w:rsidP="004477F1">
      <w:pPr>
        <w:jc w:val="both"/>
      </w:pPr>
      <w:r w:rsidRPr="00486FC1">
        <w:rPr>
          <w:u w:val="single"/>
        </w:rPr>
        <w:t>Приказы</w:t>
      </w:r>
      <w:r w:rsidRPr="00486FC1">
        <w:t>:</w:t>
      </w:r>
    </w:p>
    <w:p w:rsidR="004477F1" w:rsidRPr="00486FC1" w:rsidRDefault="004477F1" w:rsidP="004477F1">
      <w:pPr>
        <w:jc w:val="both"/>
      </w:pPr>
      <w:r w:rsidRPr="00486FC1">
        <w:t>- приказ Минобразования России от 05.03.2004 № 1089 «Об утверждении федерального ко</w:t>
      </w:r>
      <w:r w:rsidRPr="00486FC1">
        <w:t>м</w:t>
      </w:r>
      <w:r w:rsidRPr="00486FC1">
        <w:t>понента государственных образовательных стандартов начального общего, основного общ</w:t>
      </w:r>
      <w:r w:rsidRPr="00486FC1">
        <w:t>е</w:t>
      </w:r>
      <w:r w:rsidRPr="00486FC1">
        <w:t>го и среднего (полного) общего образования»</w:t>
      </w:r>
    </w:p>
    <w:p w:rsidR="004477F1" w:rsidRPr="00486FC1" w:rsidRDefault="004477F1" w:rsidP="004477F1">
      <w:pPr>
        <w:pStyle w:val="Default"/>
        <w:spacing w:line="276" w:lineRule="auto"/>
        <w:jc w:val="both"/>
        <w:rPr>
          <w:rFonts w:ascii="Times New Roman" w:hAnsi="Times New Roman" w:cs="Times New Roman"/>
          <w:color w:val="auto"/>
        </w:rPr>
      </w:pPr>
      <w:r w:rsidRPr="00486FC1">
        <w:rPr>
          <w:rFonts w:ascii="Times New Roman" w:hAnsi="Times New Roman" w:cs="Times New Roman"/>
          <w:color w:val="auto"/>
        </w:rPr>
        <w:t xml:space="preserve">(в ред. приказов Минобрнауки России от 03.06.2008 № 164,от 31.08.2009 № 320, от 19.10.2009 № 427, от 10.11.2011 № 2643 от 24.01.2012 № 39, от 31.01.2012 </w:t>
      </w:r>
      <w:hyperlink r:id="rId8" w:history="1">
        <w:r w:rsidRPr="00486FC1">
          <w:rPr>
            <w:rStyle w:val="afff4"/>
            <w:rFonts w:ascii="Times New Roman" w:hAnsi="Times New Roman" w:cs="Times New Roman"/>
            <w:color w:val="auto"/>
          </w:rPr>
          <w:t>№</w:t>
        </w:r>
      </w:hyperlink>
      <w:r w:rsidRPr="00486FC1">
        <w:rPr>
          <w:rFonts w:ascii="Times New Roman" w:hAnsi="Times New Roman" w:cs="Times New Roman"/>
          <w:color w:val="auto"/>
        </w:rPr>
        <w:t xml:space="preserve"> 69, от 23.06.2015 № 609);</w:t>
      </w:r>
    </w:p>
    <w:p w:rsidR="004477F1" w:rsidRPr="00486FC1" w:rsidRDefault="004477F1" w:rsidP="004477F1">
      <w:pPr>
        <w:jc w:val="both"/>
      </w:pPr>
      <w:r w:rsidRPr="00486FC1">
        <w:t>- приказ Минобразования России от 09.03.2004 № 1312 «Об утверждении федерального б</w:t>
      </w:r>
      <w:r w:rsidRPr="00486FC1">
        <w:t>а</w:t>
      </w:r>
      <w:r w:rsidRPr="00486FC1">
        <w:t>зисного учебного плана и примерных учебных планов для образовательных учреждений Ро</w:t>
      </w:r>
      <w:r w:rsidRPr="00486FC1">
        <w:t>с</w:t>
      </w:r>
      <w:r w:rsidRPr="00486FC1">
        <w:t>сийской Федерации, реализующих программы общего образования» (в ред. приказов М</w:t>
      </w:r>
      <w:r w:rsidRPr="00486FC1">
        <w:t>и</w:t>
      </w:r>
      <w:r w:rsidRPr="00486FC1">
        <w:t>нобрнауки России от 20.08.2008 № 241, 30.08.2010 № 889, 03.06.2011 № 1994, от 01.02.</w:t>
      </w:r>
      <w:r w:rsidRPr="00B065BC">
        <w:t xml:space="preserve">2012 </w:t>
      </w:r>
      <w:hyperlink r:id="rId9" w:history="1">
        <w:r w:rsidRPr="00B065BC">
          <w:rPr>
            <w:rStyle w:val="afff4"/>
            <w:color w:val="auto"/>
          </w:rPr>
          <w:t>№</w:t>
        </w:r>
      </w:hyperlink>
      <w:r w:rsidRPr="00486FC1">
        <w:t xml:space="preserve"> 74);</w:t>
      </w:r>
    </w:p>
    <w:p w:rsidR="004477F1" w:rsidRPr="00486FC1" w:rsidRDefault="004477F1" w:rsidP="004477F1">
      <w:pPr>
        <w:jc w:val="both"/>
      </w:pPr>
      <w:r w:rsidRPr="00486FC1">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w:t>
      </w:r>
      <w:r w:rsidRPr="00486FC1">
        <w:t>а</w:t>
      </w:r>
      <w:r w:rsidRPr="00486FC1">
        <w:t>ния» (в ред. приказов Минобрнауки России от 26.11.2010 № 1241, от 22.09.2011 № 2357, от 18.12.2012 № 1060, от 29.12.2014 № 1643);</w:t>
      </w:r>
    </w:p>
    <w:p w:rsidR="004477F1" w:rsidRPr="00486FC1" w:rsidRDefault="004477F1" w:rsidP="004477F1">
      <w:pPr>
        <w:jc w:val="both"/>
      </w:pPr>
      <w:r w:rsidRPr="00486FC1">
        <w:lastRenderedPageBreak/>
        <w:t>-  приказ Минобороны России и Минобрнауки России от 24.02.2010 № 96/134 «Об утвержд</w:t>
      </w:r>
      <w:r w:rsidRPr="00486FC1">
        <w:t>е</w:t>
      </w:r>
      <w:r w:rsidRPr="00486FC1">
        <w:t>нии Инструкции об организации обучения граждан Российской Федерации начальным зн</w:t>
      </w:r>
      <w:r w:rsidRPr="00486FC1">
        <w:t>а</w:t>
      </w:r>
      <w:r w:rsidRPr="00486FC1">
        <w:t>ниям в области обороны и их подготовки по основам военной службы в образовательных у</w:t>
      </w:r>
      <w:r w:rsidRPr="00486FC1">
        <w:t>ч</w:t>
      </w:r>
      <w:r w:rsidRPr="00486FC1">
        <w:t>реждениях среднего (полного) общего образования, образовательных учреждениях начал</w:t>
      </w:r>
      <w:r w:rsidRPr="00486FC1">
        <w:t>ь</w:t>
      </w:r>
      <w:r w:rsidRPr="00486FC1">
        <w:t>ного профессионального и среднего профессионального образования и учебных пунктах»;</w:t>
      </w:r>
    </w:p>
    <w:p w:rsidR="004477F1" w:rsidRPr="00486FC1" w:rsidRDefault="004477F1" w:rsidP="004477F1">
      <w:pPr>
        <w:jc w:val="both"/>
      </w:pPr>
      <w:r w:rsidRPr="00486FC1">
        <w:rPr>
          <w:bCs/>
          <w:color w:val="222222"/>
        </w:rPr>
        <w:t xml:space="preserve">- приказ Минобрнауки России от 17.12.2010 </w:t>
      </w:r>
      <w:r w:rsidRPr="00486FC1">
        <w:t>№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w:t>
      </w:r>
    </w:p>
    <w:p w:rsidR="004477F1" w:rsidRPr="00486FC1" w:rsidRDefault="004477F1" w:rsidP="004477F1">
      <w:pPr>
        <w:jc w:val="both"/>
        <w:rPr>
          <w:bCs/>
        </w:rPr>
      </w:pPr>
      <w:r w:rsidRPr="00486FC1">
        <w:rPr>
          <w:kern w:val="36"/>
        </w:rPr>
        <w:t xml:space="preserve">- </w:t>
      </w:r>
      <w:r w:rsidRPr="00486FC1">
        <w:t>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w:t>
      </w:r>
      <w:r w:rsidRPr="00486FC1">
        <w:t>о</w:t>
      </w:r>
      <w:r w:rsidRPr="00486FC1">
        <w:t xml:space="preserve">граммам - образовательным программам начального общего, основного общего и среднего общего образования» (в ред. от </w:t>
      </w:r>
      <w:r w:rsidRPr="00486FC1">
        <w:rPr>
          <w:bCs/>
          <w:color w:val="000000"/>
        </w:rPr>
        <w:t>13.12. 2013, от 28.05.2014, от 17.07.2015);</w:t>
      </w:r>
      <w:r w:rsidRPr="00486FC1">
        <w:rPr>
          <w:bCs/>
          <w:color w:val="000000"/>
        </w:rPr>
        <w:br/>
      </w:r>
      <w:r w:rsidRPr="00486FC1">
        <w:rPr>
          <w:bCs/>
          <w:color w:val="222222"/>
        </w:rPr>
        <w:t xml:space="preserve">- приказ </w:t>
      </w:r>
      <w:r w:rsidRPr="00486FC1">
        <w:rPr>
          <w:kern w:val="36"/>
        </w:rPr>
        <w:t>Минобрнауки России от 31.03.2014 № 253 «</w:t>
      </w:r>
      <w:r w:rsidRPr="00486FC1">
        <w:t>Об утверждении федерального перечня учебников, рекомендуемых к использованию при реализации имеющих государственную а</w:t>
      </w:r>
      <w:r w:rsidRPr="00486FC1">
        <w:t>к</w:t>
      </w:r>
      <w:r w:rsidRPr="00486FC1">
        <w:t>кредитацию образовательных программ начального общего, основного общего, среднего общего образования» (в ред. приказов Минобрнауки России от 08.06.2015 № 576, от 28.12.2015 №1529, от 26.01.2016 № 38)</w:t>
      </w:r>
      <w:r w:rsidRPr="00486FC1">
        <w:rPr>
          <w:kern w:val="36"/>
        </w:rPr>
        <w:t>;</w:t>
      </w:r>
    </w:p>
    <w:p w:rsidR="004477F1" w:rsidRPr="00486FC1" w:rsidRDefault="004477F1" w:rsidP="004477F1">
      <w:pPr>
        <w:jc w:val="both"/>
        <w:rPr>
          <w:bdr w:val="none" w:sz="0" w:space="0" w:color="auto" w:frame="1"/>
        </w:rPr>
      </w:pPr>
      <w:r w:rsidRPr="00486FC1">
        <w:t xml:space="preserve">-  приказ Минобрнауки России от 09.01.2014 г. № 2 «Об утверждении порядка </w:t>
      </w:r>
      <w:r w:rsidRPr="00486FC1">
        <w:rPr>
          <w:bdr w:val="none" w:sz="0" w:space="0" w:color="auto" w:frame="1"/>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4477F1" w:rsidRPr="00486FC1" w:rsidRDefault="004477F1" w:rsidP="004477F1">
      <w:pPr>
        <w:jc w:val="both"/>
        <w:rPr>
          <w:bdr w:val="none" w:sz="0" w:space="0" w:color="auto" w:frame="1"/>
        </w:rPr>
      </w:pPr>
      <w:r w:rsidRPr="00486FC1">
        <w:rPr>
          <w:bdr w:val="none" w:sz="0" w:space="0" w:color="auto" w:frame="1"/>
        </w:rPr>
        <w:t xml:space="preserve">-  приказ </w:t>
      </w:r>
      <w:r w:rsidRPr="00486FC1">
        <w:t xml:space="preserve">Минобрнауки России </w:t>
      </w:r>
      <w:r w:rsidRPr="00486FC1">
        <w:rPr>
          <w:bdr w:val="none" w:sz="0" w:space="0" w:color="auto" w:frame="1"/>
        </w:rPr>
        <w:t>от 28.05.2014 № 594 «Об утверждении Порядка разработки примерных основных образовательных программ, проведения их экспертизы и ведения ре</w:t>
      </w:r>
      <w:r w:rsidRPr="00486FC1">
        <w:rPr>
          <w:bdr w:val="none" w:sz="0" w:space="0" w:color="auto" w:frame="1"/>
        </w:rPr>
        <w:t>е</w:t>
      </w:r>
      <w:r w:rsidRPr="00486FC1">
        <w:rPr>
          <w:bdr w:val="none" w:sz="0" w:space="0" w:color="auto" w:frame="1"/>
        </w:rPr>
        <w:t xml:space="preserve">стра примерных основных образовательных программ» </w:t>
      </w:r>
      <w:r w:rsidRPr="00486FC1">
        <w:t>(в ред. приказов Минобрнауки Ро</w:t>
      </w:r>
      <w:r w:rsidRPr="00486FC1">
        <w:t>с</w:t>
      </w:r>
      <w:r w:rsidRPr="00486FC1">
        <w:t>сии от 07.10.2014 № 1307, от 09.04.2015                    № 387)</w:t>
      </w:r>
      <w:r w:rsidRPr="00486FC1">
        <w:rPr>
          <w:bdr w:val="none" w:sz="0" w:space="0" w:color="auto" w:frame="1"/>
        </w:rPr>
        <w:t>;</w:t>
      </w:r>
    </w:p>
    <w:p w:rsidR="004477F1" w:rsidRPr="00486FC1" w:rsidRDefault="004477F1" w:rsidP="004477F1">
      <w:pPr>
        <w:jc w:val="both"/>
        <w:rPr>
          <w:bdr w:val="none" w:sz="0" w:space="0" w:color="auto" w:frame="1"/>
        </w:rPr>
      </w:pPr>
      <w:r w:rsidRPr="00486FC1">
        <w:rPr>
          <w:bdr w:val="none" w:sz="0" w:space="0" w:color="auto" w:frame="1"/>
        </w:rPr>
        <w:t>- п</w:t>
      </w:r>
      <w:r w:rsidRPr="00486FC1">
        <w:rPr>
          <w:bCs/>
          <w:iCs/>
          <w:bdr w:val="none" w:sz="0" w:space="0" w:color="auto" w:frame="1"/>
        </w:rPr>
        <w:t>риказ от 29.12.2014 № 1643 Минобрнауки России «О внесении изменений в приказ Мин</w:t>
      </w:r>
      <w:r w:rsidRPr="00486FC1">
        <w:rPr>
          <w:bCs/>
          <w:iCs/>
          <w:bdr w:val="none" w:sz="0" w:space="0" w:color="auto" w:frame="1"/>
        </w:rPr>
        <w:t>и</w:t>
      </w:r>
      <w:r w:rsidRPr="00486FC1">
        <w:rPr>
          <w:bCs/>
          <w:iCs/>
          <w:bdr w:val="none" w:sz="0" w:space="0" w:color="auto" w:frame="1"/>
        </w:rPr>
        <w:t>стерства образования и науки Российской Федерации от 6 октября 2009 г. № 373 «Об утве</w:t>
      </w:r>
      <w:r w:rsidRPr="00486FC1">
        <w:rPr>
          <w:bCs/>
          <w:iCs/>
          <w:bdr w:val="none" w:sz="0" w:space="0" w:color="auto" w:frame="1"/>
        </w:rPr>
        <w:t>р</w:t>
      </w:r>
      <w:r w:rsidRPr="00486FC1">
        <w:rPr>
          <w:bCs/>
          <w:iCs/>
          <w:bdr w:val="none" w:sz="0" w:space="0" w:color="auto" w:frame="1"/>
        </w:rPr>
        <w:t>ждении и введении в действие федерального государственного образовательного стандарта начального общего образования»;</w:t>
      </w:r>
    </w:p>
    <w:p w:rsidR="004477F1" w:rsidRPr="00486FC1" w:rsidRDefault="004477F1" w:rsidP="004477F1">
      <w:pPr>
        <w:jc w:val="both"/>
        <w:rPr>
          <w:bdr w:val="none" w:sz="0" w:space="0" w:color="auto" w:frame="1"/>
        </w:rPr>
      </w:pPr>
      <w:r w:rsidRPr="00486FC1">
        <w:rPr>
          <w:bdr w:val="none" w:sz="0" w:space="0" w:color="auto" w:frame="1"/>
        </w:rPr>
        <w:t>- п</w:t>
      </w:r>
      <w:r w:rsidRPr="00486FC1">
        <w:rPr>
          <w:bCs/>
          <w:iCs/>
          <w:bdr w:val="none" w:sz="0" w:space="0" w:color="auto" w:frame="1"/>
        </w:rPr>
        <w:t>риказом Минобрнауки России от 29.12.2014 № 1644 «О внесении изменений в приказ М</w:t>
      </w:r>
      <w:r w:rsidRPr="00486FC1">
        <w:rPr>
          <w:bCs/>
          <w:iCs/>
          <w:bdr w:val="none" w:sz="0" w:space="0" w:color="auto" w:frame="1"/>
        </w:rPr>
        <w:t>и</w:t>
      </w:r>
      <w:r w:rsidRPr="00486FC1">
        <w:rPr>
          <w:bCs/>
          <w:iCs/>
          <w:bdr w:val="none" w:sz="0" w:space="0" w:color="auto" w:frame="1"/>
        </w:rPr>
        <w:t>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
    <w:p w:rsidR="004477F1" w:rsidRPr="00486FC1" w:rsidRDefault="004477F1" w:rsidP="004477F1">
      <w:pPr>
        <w:jc w:val="both"/>
        <w:rPr>
          <w:bCs/>
        </w:rPr>
      </w:pPr>
      <w:r w:rsidRPr="00486FC1">
        <w:rPr>
          <w:bCs/>
        </w:rPr>
        <w:t xml:space="preserve">-  приказ </w:t>
      </w:r>
      <w:r w:rsidRPr="00486FC1">
        <w:t>Минобрнауки России от 29.12.2014 № 1645 «</w:t>
      </w:r>
      <w:r w:rsidRPr="00486FC1">
        <w:rPr>
          <w:bCs/>
        </w:rPr>
        <w:t>О внесении изменений в приказ Мин</w:t>
      </w:r>
      <w:r w:rsidRPr="00486FC1">
        <w:rPr>
          <w:bCs/>
        </w:rPr>
        <w:t>и</w:t>
      </w:r>
      <w:r w:rsidRPr="00486FC1">
        <w:rPr>
          <w:bCs/>
        </w:rPr>
        <w:t xml:space="preserve">стерства образования и науки Российской Федерации от 17 мая </w:t>
      </w:r>
      <w:smartTag w:uri="urn:schemas-microsoft-com:office:smarttags" w:element="metricconverter">
        <w:smartTagPr>
          <w:attr w:name="ProductID" w:val="2012 г"/>
        </w:smartTagPr>
        <w:r w:rsidRPr="00486FC1">
          <w:rPr>
            <w:bCs/>
          </w:rPr>
          <w:t>2012 г</w:t>
        </w:r>
      </w:smartTag>
      <w:r w:rsidRPr="00486FC1">
        <w:rPr>
          <w:bCs/>
        </w:rPr>
        <w:t>. № 413 «Об утвержд</w:t>
      </w:r>
      <w:r w:rsidRPr="00486FC1">
        <w:rPr>
          <w:bCs/>
        </w:rPr>
        <w:t>е</w:t>
      </w:r>
      <w:r w:rsidRPr="00486FC1">
        <w:rPr>
          <w:bCs/>
        </w:rPr>
        <w:t>нии федерального государственного образовательного стандарта среднего (полного) общего образования»;</w:t>
      </w:r>
    </w:p>
    <w:p w:rsidR="004477F1" w:rsidRPr="00486FC1" w:rsidRDefault="004477F1" w:rsidP="004477F1">
      <w:pPr>
        <w:jc w:val="both"/>
        <w:rPr>
          <w:bCs/>
        </w:rPr>
      </w:pPr>
      <w:r w:rsidRPr="00486FC1">
        <w:rPr>
          <w:bCs/>
        </w:rPr>
        <w:t>- приказ Минобрнауки России  от 29.04.2015 № 450 «О порядке отбора организаций, осущ</w:t>
      </w:r>
      <w:r w:rsidRPr="00486FC1">
        <w:rPr>
          <w:bCs/>
        </w:rPr>
        <w:t>е</w:t>
      </w:r>
      <w:r w:rsidRPr="00486FC1">
        <w:rPr>
          <w:bCs/>
        </w:rPr>
        <w:t>ствляющих  выпуск учебных пособий, которые допускаются к использованию при реализ</w:t>
      </w:r>
      <w:r w:rsidRPr="00486FC1">
        <w:rPr>
          <w:bCs/>
        </w:rPr>
        <w:t>а</w:t>
      </w:r>
      <w:r w:rsidRPr="00486FC1">
        <w:rPr>
          <w:bCs/>
        </w:rPr>
        <w:t>ции имеющих государственную аккредитацию образовательных программ начального общ</w:t>
      </w:r>
      <w:r w:rsidRPr="00486FC1">
        <w:rPr>
          <w:bCs/>
        </w:rPr>
        <w:t>е</w:t>
      </w:r>
      <w:r w:rsidRPr="00486FC1">
        <w:rPr>
          <w:bCs/>
        </w:rPr>
        <w:t>го, основного общего, среднего общего образования»;</w:t>
      </w:r>
    </w:p>
    <w:p w:rsidR="004477F1" w:rsidRPr="00486FC1" w:rsidRDefault="004477F1" w:rsidP="004477F1">
      <w:pPr>
        <w:jc w:val="both"/>
        <w:rPr>
          <w:bCs/>
        </w:rPr>
      </w:pPr>
      <w:r w:rsidRPr="00486FC1">
        <w:rPr>
          <w:bCs/>
        </w:rPr>
        <w:t>- приказ Минобрнауки России  от 14.08.2015 № 825 «О внесении изменений в Порядок фо</w:t>
      </w:r>
      <w:r w:rsidRPr="00486FC1">
        <w:rPr>
          <w:bCs/>
        </w:rPr>
        <w:t>р</w:t>
      </w:r>
      <w:r w:rsidRPr="00486FC1">
        <w:rPr>
          <w:bCs/>
        </w:rPr>
        <w:t>мирования федерального перечня учебников, рекомендуемых к использованию при реализ</w:t>
      </w:r>
      <w:r w:rsidRPr="00486FC1">
        <w:rPr>
          <w:bCs/>
        </w:rPr>
        <w:t>а</w:t>
      </w:r>
      <w:r w:rsidRPr="00486FC1">
        <w:rPr>
          <w:bCs/>
        </w:rPr>
        <w:t>ции имеющих государственную аккредитацию образовательных программ начального общ</w:t>
      </w:r>
      <w:r w:rsidRPr="00486FC1">
        <w:rPr>
          <w:bCs/>
        </w:rPr>
        <w:t>е</w:t>
      </w:r>
      <w:r w:rsidRPr="00486FC1">
        <w:rPr>
          <w:bCs/>
        </w:rPr>
        <w:t>го, основного общего, среднего общего образования, утвержденный приказом Минобразов</w:t>
      </w:r>
      <w:r w:rsidRPr="00486FC1">
        <w:rPr>
          <w:bCs/>
        </w:rPr>
        <w:t>а</w:t>
      </w:r>
      <w:r w:rsidRPr="00486FC1">
        <w:rPr>
          <w:bCs/>
        </w:rPr>
        <w:t>ния и науки России от 5 сентября 2013 года № 1047»;</w:t>
      </w:r>
    </w:p>
    <w:p w:rsidR="004477F1" w:rsidRPr="00486FC1" w:rsidRDefault="004477F1" w:rsidP="004477F1">
      <w:pPr>
        <w:jc w:val="both"/>
        <w:rPr>
          <w:bCs/>
        </w:rPr>
      </w:pPr>
      <w:r w:rsidRPr="00486FC1">
        <w:rPr>
          <w:bCs/>
        </w:rPr>
        <w:t>- приказ от 31.12.2015 № 1576 «О внесении изменений в федеральный государственный о</w:t>
      </w:r>
      <w:r w:rsidRPr="00486FC1">
        <w:rPr>
          <w:bCs/>
        </w:rPr>
        <w:t>б</w:t>
      </w:r>
      <w:r w:rsidRPr="00486FC1">
        <w:rPr>
          <w:bCs/>
        </w:rPr>
        <w:t>разовательный стандарт начального общего образования, утвержденный приказом Мин</w:t>
      </w:r>
      <w:r w:rsidRPr="00486FC1">
        <w:rPr>
          <w:bCs/>
        </w:rPr>
        <w:t>и</w:t>
      </w:r>
      <w:r w:rsidRPr="00486FC1">
        <w:rPr>
          <w:bCs/>
        </w:rPr>
        <w:t>стерства образования и науки Российской Федерации от 06.10.2009 № 373»;</w:t>
      </w:r>
    </w:p>
    <w:p w:rsidR="004477F1" w:rsidRPr="00486FC1" w:rsidRDefault="004477F1" w:rsidP="004477F1">
      <w:pPr>
        <w:jc w:val="both"/>
        <w:rPr>
          <w:bCs/>
        </w:rPr>
      </w:pPr>
      <w:r w:rsidRPr="00486FC1">
        <w:rPr>
          <w:bCs/>
        </w:rPr>
        <w:t>- приказ от 31.12.2015 № 1577 «О внесении изменений в федеральный государственный о</w:t>
      </w:r>
      <w:r w:rsidRPr="00486FC1">
        <w:rPr>
          <w:bCs/>
        </w:rPr>
        <w:t>б</w:t>
      </w:r>
      <w:r w:rsidRPr="00486FC1">
        <w:rPr>
          <w:bCs/>
        </w:rPr>
        <w:t>разовательный стандарт основного общего образования, утвержденный приказом Министе</w:t>
      </w:r>
      <w:r w:rsidRPr="00486FC1">
        <w:rPr>
          <w:bCs/>
        </w:rPr>
        <w:t>р</w:t>
      </w:r>
      <w:r w:rsidRPr="00486FC1">
        <w:rPr>
          <w:bCs/>
        </w:rPr>
        <w:t>ства образования и науки Российской Федерации от 17.12.2010 № 1897»;</w:t>
      </w:r>
    </w:p>
    <w:p w:rsidR="004477F1" w:rsidRPr="00486FC1" w:rsidRDefault="004477F1" w:rsidP="004477F1">
      <w:pPr>
        <w:jc w:val="both"/>
        <w:rPr>
          <w:bCs/>
        </w:rPr>
      </w:pPr>
      <w:r w:rsidRPr="00486FC1">
        <w:rPr>
          <w:bCs/>
        </w:rPr>
        <w:t>- приказ от 31.12.2015 № 1578 «О внесении изменений в федеральный государственный о</w:t>
      </w:r>
      <w:r w:rsidRPr="00486FC1">
        <w:rPr>
          <w:bCs/>
        </w:rPr>
        <w:t>б</w:t>
      </w:r>
      <w:r w:rsidRPr="00486FC1">
        <w:rPr>
          <w:bCs/>
        </w:rPr>
        <w:t>разовательный стандарт среднего общего образования, утвержденный приказом Министе</w:t>
      </w:r>
      <w:r w:rsidRPr="00486FC1">
        <w:rPr>
          <w:bCs/>
        </w:rPr>
        <w:t>р</w:t>
      </w:r>
      <w:r w:rsidRPr="00486FC1">
        <w:rPr>
          <w:bCs/>
        </w:rPr>
        <w:t>ства образования и науки Российской Федерации от 17.05.2012 № 413».</w:t>
      </w:r>
    </w:p>
    <w:p w:rsidR="004477F1" w:rsidRPr="00486FC1" w:rsidRDefault="004477F1" w:rsidP="004477F1">
      <w:pPr>
        <w:jc w:val="both"/>
        <w:rPr>
          <w:u w:val="single"/>
        </w:rPr>
      </w:pPr>
      <w:r w:rsidRPr="00486FC1">
        <w:rPr>
          <w:u w:val="single"/>
        </w:rPr>
        <w:t xml:space="preserve">Письма: </w:t>
      </w:r>
    </w:p>
    <w:p w:rsidR="004477F1" w:rsidRPr="00486FC1" w:rsidRDefault="004477F1" w:rsidP="004477F1">
      <w:pPr>
        <w:jc w:val="both"/>
      </w:pPr>
      <w:r w:rsidRPr="00486FC1">
        <w:lastRenderedPageBreak/>
        <w:t>- письмо Минобразования России  от 31.10.2003 № 13-51-263/123 «Об оценивании  и атт</w:t>
      </w:r>
      <w:r w:rsidRPr="00486FC1">
        <w:t>е</w:t>
      </w:r>
      <w:r w:rsidRPr="00486FC1">
        <w:t>стации учащихся, отнесенных по состоянию  здоровья к специальной медицинской группе для занятий физической культурой»;</w:t>
      </w:r>
    </w:p>
    <w:p w:rsidR="004477F1" w:rsidRPr="00486FC1" w:rsidRDefault="004477F1" w:rsidP="004477F1">
      <w:pPr>
        <w:jc w:val="both"/>
      </w:pPr>
      <w:r w:rsidRPr="00486FC1">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4477F1" w:rsidRPr="00486FC1" w:rsidRDefault="004477F1" w:rsidP="004477F1">
      <w:pPr>
        <w:jc w:val="both"/>
      </w:pPr>
      <w:r w:rsidRPr="00486FC1">
        <w:rPr>
          <w:rStyle w:val="Zag11"/>
          <w:rFonts w:eastAsia="@Arial Unicode MS"/>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4477F1" w:rsidRPr="00486FC1" w:rsidRDefault="004477F1" w:rsidP="004477F1">
      <w:pPr>
        <w:jc w:val="both"/>
        <w:rPr>
          <w:bCs/>
        </w:rPr>
      </w:pPr>
      <w:r w:rsidRPr="00486FC1">
        <w:rPr>
          <w:bCs/>
        </w:rPr>
        <w:t>- письмо Минобрнауки России от 09.02.2012 № 102/03 «О введении курса ОРКСЭ с 1 се</w:t>
      </w:r>
      <w:r w:rsidRPr="00486FC1">
        <w:rPr>
          <w:bCs/>
        </w:rPr>
        <w:t>н</w:t>
      </w:r>
      <w:r w:rsidRPr="00486FC1">
        <w:rPr>
          <w:bCs/>
        </w:rPr>
        <w:t>тября 2012 года»;</w:t>
      </w:r>
    </w:p>
    <w:p w:rsidR="004477F1" w:rsidRPr="00486FC1" w:rsidRDefault="004477F1" w:rsidP="004477F1">
      <w:pPr>
        <w:jc w:val="both"/>
        <w:rPr>
          <w:bCs/>
        </w:rPr>
      </w:pPr>
      <w:r w:rsidRPr="00486FC1">
        <w:rPr>
          <w:bCs/>
        </w:rPr>
        <w:t>- письмо от 15.11.2013 № НТ-1139/08 «Об организации получения образования в семейной форме»;</w:t>
      </w:r>
    </w:p>
    <w:p w:rsidR="004477F1" w:rsidRPr="00486FC1" w:rsidRDefault="004477F1" w:rsidP="004477F1">
      <w:pPr>
        <w:jc w:val="both"/>
        <w:rPr>
          <w:bCs/>
        </w:rPr>
      </w:pPr>
      <w:r w:rsidRPr="00486FC1">
        <w:t xml:space="preserve">-  письмо </w:t>
      </w:r>
      <w:r w:rsidRPr="00486FC1">
        <w:rPr>
          <w:bCs/>
        </w:rPr>
        <w:t xml:space="preserve">Минобрнауки России </w:t>
      </w:r>
      <w:r w:rsidRPr="00486FC1">
        <w:t>от 29.04.2014 № 08-548 «О федеральном перечне учебников»;</w:t>
      </w:r>
    </w:p>
    <w:p w:rsidR="004477F1" w:rsidRPr="00486FC1" w:rsidRDefault="004477F1" w:rsidP="004477F1">
      <w:pPr>
        <w:jc w:val="both"/>
        <w:rPr>
          <w:bCs/>
        </w:rPr>
      </w:pPr>
      <w:r w:rsidRPr="00486FC1">
        <w:rPr>
          <w:bCs/>
        </w:rPr>
        <w:t>- письмо  Минобрнауки России от 15.07.2014 № 08-888 «Об аттестации учащихся общеобр</w:t>
      </w:r>
      <w:r w:rsidRPr="00486FC1">
        <w:rPr>
          <w:bCs/>
        </w:rPr>
        <w:t>а</w:t>
      </w:r>
      <w:r w:rsidRPr="00486FC1">
        <w:rPr>
          <w:bCs/>
        </w:rPr>
        <w:t>зовательных организаций по учебному предмету «Физическая культура»;</w:t>
      </w:r>
    </w:p>
    <w:p w:rsidR="004477F1" w:rsidRPr="00486FC1" w:rsidRDefault="004477F1" w:rsidP="004477F1">
      <w:pPr>
        <w:jc w:val="both"/>
        <w:rPr>
          <w:bCs/>
        </w:rPr>
      </w:pPr>
      <w:r w:rsidRPr="00486FC1">
        <w:rPr>
          <w:bCs/>
        </w:rPr>
        <w:t>- письмо Минобрнауки России от 02.02.2015 № НТ-136/08 «О федеральном перечне учебн</w:t>
      </w:r>
      <w:r w:rsidRPr="00486FC1">
        <w:rPr>
          <w:bCs/>
        </w:rPr>
        <w:t>и</w:t>
      </w:r>
      <w:r w:rsidRPr="00486FC1">
        <w:rPr>
          <w:bCs/>
        </w:rPr>
        <w:t>ков»;</w:t>
      </w:r>
    </w:p>
    <w:p w:rsidR="004477F1" w:rsidRPr="00486FC1" w:rsidRDefault="004477F1" w:rsidP="004477F1">
      <w:pPr>
        <w:jc w:val="both"/>
        <w:rPr>
          <w:bCs/>
        </w:rPr>
      </w:pPr>
      <w:r w:rsidRPr="00486FC1">
        <w:rPr>
          <w:bCs/>
        </w:rPr>
        <w:t>- письмо Минобрнауки России от 25.05.2015 № 08-761 «Об изучении предметных областей: «Основы религиозных культур и светской этики» и «Основы духовно-нравственной культ</w:t>
      </w:r>
      <w:r w:rsidRPr="00486FC1">
        <w:rPr>
          <w:bCs/>
        </w:rPr>
        <w:t>у</w:t>
      </w:r>
      <w:r w:rsidRPr="00486FC1">
        <w:rPr>
          <w:bCs/>
        </w:rPr>
        <w:t>ры народов России»;</w:t>
      </w:r>
    </w:p>
    <w:p w:rsidR="004477F1" w:rsidRPr="00486FC1" w:rsidRDefault="004477F1" w:rsidP="004477F1">
      <w:pPr>
        <w:jc w:val="both"/>
        <w:rPr>
          <w:bCs/>
        </w:rPr>
      </w:pPr>
      <w:r w:rsidRPr="00486FC1">
        <w:rPr>
          <w:bCs/>
        </w:rPr>
        <w:t>- письмо от 20.07.2015 № 09-1774 «О направлении учебно-методических материалов»;</w:t>
      </w:r>
    </w:p>
    <w:p w:rsidR="004477F1" w:rsidRPr="00486FC1" w:rsidRDefault="004477F1" w:rsidP="004477F1">
      <w:pPr>
        <w:jc w:val="both"/>
        <w:rPr>
          <w:bCs/>
        </w:rPr>
      </w:pPr>
      <w:r w:rsidRPr="00486FC1">
        <w:rPr>
          <w:bCs/>
        </w:rPr>
        <w:t>-  письмо Минобрнауки России от 04.09.2015 № 08-1404 «Об отборе организаций, выпу</w:t>
      </w:r>
      <w:r w:rsidRPr="00486FC1">
        <w:rPr>
          <w:bCs/>
        </w:rPr>
        <w:t>с</w:t>
      </w:r>
      <w:r w:rsidRPr="00486FC1">
        <w:rPr>
          <w:bCs/>
        </w:rPr>
        <w:t>кающих учебные пособия»;</w:t>
      </w:r>
    </w:p>
    <w:p w:rsidR="004477F1" w:rsidRPr="00486FC1" w:rsidRDefault="004477F1" w:rsidP="004477F1">
      <w:pPr>
        <w:jc w:val="both"/>
        <w:rPr>
          <w:bCs/>
        </w:rPr>
      </w:pPr>
      <w:r w:rsidRPr="00486FC1">
        <w:rPr>
          <w:bCs/>
        </w:rPr>
        <w:t>- письмо Минобрнауки России от 18.03.2016 № НТ-393/08 «Об обеспечении учебными изд</w:t>
      </w:r>
      <w:r w:rsidRPr="00486FC1">
        <w:rPr>
          <w:bCs/>
        </w:rPr>
        <w:t>а</w:t>
      </w:r>
      <w:r w:rsidRPr="00486FC1">
        <w:rPr>
          <w:bCs/>
        </w:rPr>
        <w:t>ниями (учебниками и учебными пособиями).</w:t>
      </w:r>
    </w:p>
    <w:p w:rsidR="004477F1" w:rsidRDefault="004477F1" w:rsidP="004477F1">
      <w:pPr>
        <w:jc w:val="both"/>
        <w:rPr>
          <w:bCs/>
        </w:rPr>
      </w:pPr>
      <w:r w:rsidRPr="00486FC1">
        <w:rPr>
          <w:bCs/>
        </w:rPr>
        <w:t>- Устав школы.</w:t>
      </w:r>
    </w:p>
    <w:p w:rsidR="00186C9F" w:rsidRPr="00486FC1" w:rsidRDefault="00186C9F" w:rsidP="004477F1">
      <w:pPr>
        <w:jc w:val="both"/>
        <w:rPr>
          <w:bCs/>
        </w:rPr>
      </w:pPr>
    </w:p>
    <w:p w:rsidR="004477F1" w:rsidRPr="00486FC1" w:rsidRDefault="004477F1" w:rsidP="004477F1">
      <w:pPr>
        <w:jc w:val="both"/>
      </w:pPr>
      <w:r w:rsidRPr="00486FC1">
        <w:t xml:space="preserve">        Учебный план МБОУ СОШ № 1 г.  является нормативным документом, в нем:</w:t>
      </w:r>
    </w:p>
    <w:p w:rsidR="004477F1" w:rsidRPr="00486FC1" w:rsidRDefault="004477F1" w:rsidP="004477F1">
      <w:pPr>
        <w:jc w:val="both"/>
      </w:pPr>
      <w:r w:rsidRPr="00486FC1">
        <w:t>- определен состав и последовательность изучения образовательных областей и учебных предметов;</w:t>
      </w:r>
    </w:p>
    <w:p w:rsidR="004477F1" w:rsidRPr="00486FC1" w:rsidRDefault="004477F1" w:rsidP="004477F1">
      <w:pPr>
        <w:jc w:val="both"/>
      </w:pPr>
      <w:r w:rsidRPr="00486FC1">
        <w:t>- определена обязательная и макс</w:t>
      </w:r>
      <w:r>
        <w:t>имальная нагрузка учащихся 1-4</w:t>
      </w:r>
      <w:r w:rsidRPr="00486FC1">
        <w:t xml:space="preserve">-х классов; </w:t>
      </w:r>
    </w:p>
    <w:p w:rsidR="004477F1" w:rsidRPr="00486FC1" w:rsidRDefault="004477F1" w:rsidP="004477F1">
      <w:pPr>
        <w:jc w:val="both"/>
      </w:pPr>
      <w:r w:rsidRPr="00486FC1">
        <w:t>- определены линии преемственности в содержании образования между ступенями образов</w:t>
      </w:r>
      <w:r w:rsidRPr="00486FC1">
        <w:t>а</w:t>
      </w:r>
      <w:r w:rsidRPr="00486FC1">
        <w:t>ния;</w:t>
      </w:r>
    </w:p>
    <w:p w:rsidR="004477F1" w:rsidRDefault="004477F1" w:rsidP="004477F1">
      <w:pPr>
        <w:jc w:val="both"/>
      </w:pPr>
      <w:r w:rsidRPr="00486FC1">
        <w:t>- обеспечены все образовательные области и учебные предметы инвариантной части бази</w:t>
      </w:r>
      <w:r w:rsidRPr="00486FC1">
        <w:t>с</w:t>
      </w:r>
      <w:r w:rsidRPr="00486FC1">
        <w:t>ного учебного плана на 2016-2017 учебный год.</w:t>
      </w:r>
    </w:p>
    <w:p w:rsidR="00186C9F" w:rsidRDefault="00186C9F" w:rsidP="004477F1">
      <w:pPr>
        <w:shd w:val="clear" w:color="auto" w:fill="FFFFFF"/>
        <w:tabs>
          <w:tab w:val="left" w:pos="643"/>
        </w:tabs>
        <w:ind w:firstLine="709"/>
        <w:jc w:val="both"/>
      </w:pPr>
    </w:p>
    <w:p w:rsidR="004477F1" w:rsidRPr="00486FC1" w:rsidRDefault="004477F1" w:rsidP="004477F1">
      <w:pPr>
        <w:shd w:val="clear" w:color="auto" w:fill="FFFFFF"/>
        <w:tabs>
          <w:tab w:val="left" w:pos="643"/>
        </w:tabs>
        <w:ind w:firstLine="709"/>
        <w:jc w:val="both"/>
        <w:rPr>
          <w:spacing w:val="-2"/>
        </w:rPr>
      </w:pPr>
      <w:r w:rsidRPr="00486FC1">
        <w:rPr>
          <w:spacing w:val="-2"/>
        </w:rPr>
        <w:t>Учебный план школы направлен на достижение следующих целей:</w:t>
      </w:r>
    </w:p>
    <w:p w:rsidR="004477F1" w:rsidRPr="00486FC1" w:rsidRDefault="004477F1" w:rsidP="005663BA">
      <w:pPr>
        <w:numPr>
          <w:ilvl w:val="0"/>
          <w:numId w:val="118"/>
        </w:numPr>
        <w:shd w:val="clear" w:color="auto" w:fill="FFFFFF"/>
        <w:tabs>
          <w:tab w:val="left" w:pos="643"/>
        </w:tabs>
        <w:spacing w:line="276" w:lineRule="auto"/>
        <w:ind w:left="0"/>
        <w:jc w:val="both"/>
      </w:pPr>
      <w:r w:rsidRPr="00486FC1">
        <w:t>формирование общей культуры личности обучающихся на основе требований стандартов второго поколения, минимума содержания образовательных программ, их адаптации к жизни в обществе, создание основы для осознанного выбора и последующего освоения професси</w:t>
      </w:r>
      <w:r w:rsidRPr="00486FC1">
        <w:t>о</w:t>
      </w:r>
      <w:r w:rsidRPr="00486FC1">
        <w:t>нальных образовательных программ;</w:t>
      </w:r>
    </w:p>
    <w:p w:rsidR="004477F1" w:rsidRPr="00486FC1" w:rsidRDefault="004477F1" w:rsidP="005663BA">
      <w:pPr>
        <w:numPr>
          <w:ilvl w:val="0"/>
          <w:numId w:val="118"/>
        </w:numPr>
        <w:shd w:val="clear" w:color="auto" w:fill="FFFFFF"/>
        <w:tabs>
          <w:tab w:val="left" w:pos="643"/>
        </w:tabs>
        <w:spacing w:line="276" w:lineRule="auto"/>
        <w:ind w:left="0"/>
        <w:jc w:val="both"/>
      </w:pPr>
      <w:r w:rsidRPr="00486FC1">
        <w:t>создание благоприятных условий для интеллектуально-нравственного развития учащихся школы путем удовлетворения потребностей обучающихся в самообразовании и получении дополнительного образования на основе концепции личностно ориентированного обучения, инновационного построения образовательного процесса;</w:t>
      </w:r>
    </w:p>
    <w:p w:rsidR="004477F1" w:rsidRPr="00486FC1" w:rsidRDefault="004477F1" w:rsidP="005663BA">
      <w:pPr>
        <w:numPr>
          <w:ilvl w:val="0"/>
          <w:numId w:val="118"/>
        </w:numPr>
        <w:shd w:val="clear" w:color="auto" w:fill="FFFFFF"/>
        <w:tabs>
          <w:tab w:val="left" w:pos="643"/>
        </w:tabs>
        <w:spacing w:line="276" w:lineRule="auto"/>
        <w:ind w:left="0"/>
        <w:jc w:val="both"/>
      </w:pPr>
      <w:r w:rsidRPr="00486FC1">
        <w:t>обеспечение широкой образовательной подготовки учащихся, выявление способных и одаренных детей, создание условий для развития индивидуальных способностей каждого р</w:t>
      </w:r>
      <w:r w:rsidRPr="00486FC1">
        <w:t>е</w:t>
      </w:r>
      <w:r w:rsidRPr="00486FC1">
        <w:t>бенка;</w:t>
      </w:r>
    </w:p>
    <w:p w:rsidR="004477F1" w:rsidRPr="00486FC1" w:rsidRDefault="004477F1" w:rsidP="005663BA">
      <w:pPr>
        <w:numPr>
          <w:ilvl w:val="0"/>
          <w:numId w:val="118"/>
        </w:numPr>
        <w:shd w:val="clear" w:color="auto" w:fill="FFFFFF"/>
        <w:tabs>
          <w:tab w:val="left" w:pos="643"/>
        </w:tabs>
        <w:spacing w:line="276" w:lineRule="auto"/>
        <w:ind w:left="0"/>
        <w:jc w:val="both"/>
      </w:pPr>
      <w:r w:rsidRPr="00486FC1">
        <w:t>построение основного и дополнительного образования на основе принципов здоровьесбер</w:t>
      </w:r>
      <w:r w:rsidRPr="00486FC1">
        <w:t>е</w:t>
      </w:r>
      <w:r w:rsidRPr="00486FC1">
        <w:t>жения, формирования представлений о здоровом образе жизни как о принципиальном эл</w:t>
      </w:r>
      <w:r w:rsidRPr="00486FC1">
        <w:t>е</w:t>
      </w:r>
      <w:r w:rsidRPr="00486FC1">
        <w:t>менте интеллектуально-нравственной культуры учащихся школы.</w:t>
      </w:r>
    </w:p>
    <w:p w:rsidR="004477F1" w:rsidRPr="00486FC1" w:rsidRDefault="004477F1" w:rsidP="004477F1">
      <w:pPr>
        <w:pStyle w:val="afff2"/>
        <w:spacing w:after="0" w:line="276" w:lineRule="auto"/>
        <w:ind w:left="0"/>
      </w:pPr>
      <w:r w:rsidRPr="00486FC1">
        <w:t>Учебный план реализует основную образовательную программу начального общего образ</w:t>
      </w:r>
      <w:r w:rsidRPr="00486FC1">
        <w:t>о</w:t>
      </w:r>
      <w:r w:rsidRPr="00486FC1">
        <w:t xml:space="preserve">вания, , фиксирует максимальный объем учебной нагрузки обучающихся, состав учебных </w:t>
      </w:r>
      <w:r w:rsidRPr="00486FC1">
        <w:lastRenderedPageBreak/>
        <w:t>предметов, распределяет учебное время, отводимое на освоение содержания образования по учебным предметам.</w:t>
      </w:r>
    </w:p>
    <w:p w:rsidR="00C346B6" w:rsidRDefault="004477F1" w:rsidP="004477F1">
      <w:pPr>
        <w:jc w:val="both"/>
      </w:pPr>
      <w:r w:rsidRPr="00486FC1">
        <w:t xml:space="preserve">         Максимальный объем учебной нагрузки учащихся соответствует образовательным и санитарно-эпидемиологическим требованиям к условиям и организации обучения  при 5-ти дневной уче</w:t>
      </w:r>
      <w:r w:rsidR="00C346B6">
        <w:t>бной неделе для  обучающихся 1-4</w:t>
      </w:r>
      <w:r w:rsidR="00186C9F">
        <w:t xml:space="preserve"> классов.</w:t>
      </w:r>
    </w:p>
    <w:p w:rsidR="004477F1" w:rsidRPr="00486FC1" w:rsidRDefault="004477F1" w:rsidP="004477F1">
      <w:pPr>
        <w:jc w:val="both"/>
      </w:pPr>
      <w:r w:rsidRPr="00486FC1">
        <w:t xml:space="preserve">        Продолжительность каникул в течение учебного года составляет не менее 30 календа</w:t>
      </w:r>
      <w:r w:rsidRPr="00486FC1">
        <w:t>р</w:t>
      </w:r>
      <w:r w:rsidRPr="00486FC1">
        <w:t>ных дней, летом - не мен</w:t>
      </w:r>
      <w:r>
        <w:t>ее 8 недель. Для обучающихся 1-</w:t>
      </w:r>
      <w:r w:rsidRPr="00486FC1">
        <w:t>х классов в течение года устана</w:t>
      </w:r>
      <w:r w:rsidRPr="00486FC1">
        <w:t>в</w:t>
      </w:r>
      <w:r w:rsidRPr="00486FC1">
        <w:t xml:space="preserve">ливаются дополнительные недельные каникулы. </w:t>
      </w:r>
    </w:p>
    <w:p w:rsidR="004477F1" w:rsidRPr="00486FC1" w:rsidRDefault="004477F1" w:rsidP="004477F1">
      <w:r w:rsidRPr="00486FC1">
        <w:t>Продолжительность учебного года и урока определены Уставом школы, согласно дейс</w:t>
      </w:r>
      <w:r w:rsidRPr="00486FC1">
        <w:t>т</w:t>
      </w:r>
      <w:r w:rsidRPr="00486FC1">
        <w:t>вующим нормативным документам.</w:t>
      </w:r>
    </w:p>
    <w:p w:rsidR="004477F1" w:rsidRPr="00486FC1" w:rsidRDefault="004477F1" w:rsidP="004477F1">
      <w:r w:rsidRPr="00486FC1">
        <w:t>Обучающиеся первой ступени обучается по пятидневной рабочей неделе. </w:t>
      </w:r>
    </w:p>
    <w:p w:rsidR="004477F1" w:rsidRPr="00486FC1" w:rsidRDefault="004477F1" w:rsidP="004477F1">
      <w:r w:rsidRPr="00486FC1">
        <w:t>Продолжительность урока: в 1 классах применяется «ступенчатый» метод постепенного н</w:t>
      </w:r>
      <w:r w:rsidRPr="00486FC1">
        <w:t>а</w:t>
      </w:r>
      <w:r w:rsidRPr="00486FC1">
        <w:t xml:space="preserve">ращивания учебной нагрузки: первая четверть – три урока по 35 минут каждый и четвертый – в нетрадиционных формах (игра, экскурсии и т.д.); со </w:t>
      </w:r>
      <w:r w:rsidR="00D4401E">
        <w:t xml:space="preserve">второй четверти – 4 урока по 40 </w:t>
      </w:r>
      <w:r w:rsidRPr="00486FC1">
        <w:t>м</w:t>
      </w:r>
      <w:r w:rsidRPr="00486FC1">
        <w:t>и</w:t>
      </w:r>
      <w:r w:rsidRPr="00486FC1">
        <w:t>н</w:t>
      </w:r>
      <w:r w:rsidR="00D4401E">
        <w:t>ут каждый.</w:t>
      </w:r>
    </w:p>
    <w:p w:rsidR="004477F1" w:rsidRPr="00486FC1" w:rsidRDefault="004477F1" w:rsidP="004477F1">
      <w:r w:rsidRPr="00486FC1">
        <w:t>Продолжительность учебного года в 1-м классе – 33 учебные недели; 2-4 классы – 34 уче</w:t>
      </w:r>
      <w:r w:rsidRPr="00486FC1">
        <w:t>б</w:t>
      </w:r>
      <w:r w:rsidRPr="00486FC1">
        <w:t>ные недели</w:t>
      </w:r>
    </w:p>
    <w:p w:rsidR="004477F1" w:rsidRPr="00486FC1" w:rsidRDefault="004477F1" w:rsidP="004477F1">
      <w:r w:rsidRPr="00486FC1">
        <w:t>Образовательный план состоит из двух частей - обязательной части и части, формируемой участниками образовательного процесса, включающей, в том числе и внеурочную деятел</w:t>
      </w:r>
      <w:r w:rsidRPr="00486FC1">
        <w:t>ь</w:t>
      </w:r>
      <w:r w:rsidRPr="00486FC1">
        <w:t>ность. При организации выполнены основные требования к внеурочной деятельности, т.е.  форма проведения занятий, отличная от урока, между учебными занятиями по расписанию и внеурочной деятельностью динамическая пауза 30 минут.</w:t>
      </w:r>
    </w:p>
    <w:p w:rsidR="004477F1" w:rsidRPr="00486FC1" w:rsidRDefault="004477F1" w:rsidP="00C346B6">
      <w:pPr>
        <w:pStyle w:val="aff"/>
        <w:spacing w:before="0" w:beforeAutospacing="0" w:after="0" w:line="276" w:lineRule="auto"/>
        <w:jc w:val="both"/>
      </w:pPr>
    </w:p>
    <w:p w:rsidR="004477F1" w:rsidRPr="00486FC1" w:rsidRDefault="004477F1" w:rsidP="004477F1">
      <w:pPr>
        <w:pStyle w:val="aff"/>
        <w:spacing w:before="0" w:beforeAutospacing="0" w:after="0" w:line="276" w:lineRule="auto"/>
        <w:ind w:firstLine="709"/>
        <w:jc w:val="both"/>
      </w:pPr>
      <w:r w:rsidRPr="00486FC1">
        <w:t>Обучение в 1 – 4-х классах организовано по программе четырехлетней начальной школы по образовательной системе «Гармония».</w:t>
      </w:r>
    </w:p>
    <w:p w:rsidR="004477F1" w:rsidRPr="00486FC1" w:rsidRDefault="004477F1" w:rsidP="004477F1">
      <w:pPr>
        <w:jc w:val="center"/>
      </w:pPr>
    </w:p>
    <w:p w:rsidR="004477F1" w:rsidRPr="00486FC1" w:rsidRDefault="004477F1" w:rsidP="004477F1">
      <w:pPr>
        <w:jc w:val="center"/>
      </w:pPr>
      <w:r w:rsidRPr="00486FC1">
        <w:t>Содержание образования начального общего образования.</w:t>
      </w:r>
    </w:p>
    <w:p w:rsidR="004477F1" w:rsidRPr="00486FC1" w:rsidRDefault="004477F1" w:rsidP="004477F1">
      <w:pPr>
        <w:jc w:val="center"/>
      </w:pPr>
    </w:p>
    <w:p w:rsidR="004477F1" w:rsidRPr="00486FC1" w:rsidRDefault="004477F1" w:rsidP="004477F1">
      <w:r w:rsidRPr="00486FC1">
        <w:t>Содержание образования на I ступени определено образовательными програ</w:t>
      </w:r>
      <w:r w:rsidR="00C346B6">
        <w:t>ммами  УМК  «</w:t>
      </w:r>
      <w:r w:rsidRPr="00486FC1">
        <w:t>Гармония»</w:t>
      </w:r>
      <w:r w:rsidR="00C346B6">
        <w:t>.</w:t>
      </w:r>
      <w:r w:rsidRPr="00486FC1">
        <w:t xml:space="preserve"> Учебно-методический комплект « Гармония» сориентирован на личностно-развивающее образование младших школьников, что обеспечивает реализацию целей ООП ФГОС.</w:t>
      </w:r>
    </w:p>
    <w:p w:rsidR="004477F1" w:rsidRPr="00486FC1" w:rsidRDefault="004477F1" w:rsidP="004477F1">
      <w:r w:rsidRPr="00486FC1">
        <w:t> Программы и учебники комплекта обеспечивают социально -ориентированное образование, которое является определяющим по Программе развития школы: формирование гражданской ответственности и правового самосознания обучающихся, развитие  духовности и культуры,  выявление индивидуальности каждого ребенка и создание условий для реализации их сп</w:t>
      </w:r>
      <w:r w:rsidRPr="00486FC1">
        <w:t>о</w:t>
      </w:r>
      <w:r w:rsidRPr="00486FC1">
        <w:t>собностей, создание условий для сохранения и укрепления здоровья обучающихся, воспит</w:t>
      </w:r>
      <w:r w:rsidRPr="00486FC1">
        <w:t>а</w:t>
      </w:r>
      <w:r w:rsidRPr="00486FC1">
        <w:t>ние стремления к здоровому образу жизни, способствовать становлению жизнеспособной личности, готовой успешно реализовать себя в жизни.</w:t>
      </w:r>
    </w:p>
    <w:p w:rsidR="004477F1" w:rsidRPr="00486FC1" w:rsidRDefault="004477F1" w:rsidP="004477F1">
      <w:r w:rsidRPr="00486FC1">
        <w:t>Обязательная часть плана (</w:t>
      </w:r>
      <w:r w:rsidRPr="00486FC1">
        <w:rPr>
          <w:i/>
          <w:iCs/>
        </w:rPr>
        <w:t>1 класс – 21 час, 2-4 классы – 23 часа)</w:t>
      </w:r>
      <w:r w:rsidRPr="00486FC1">
        <w:t xml:space="preserve"> определяет состав обяз</w:t>
      </w:r>
      <w:r w:rsidRPr="00486FC1">
        <w:t>а</w:t>
      </w:r>
      <w:r w:rsidRPr="00486FC1">
        <w:t>тельных учебных предметов. В обязательную часть плана преимущественно относятся цикл базовых дисциплин.</w:t>
      </w:r>
    </w:p>
    <w:p w:rsidR="004477F1" w:rsidRPr="00486FC1" w:rsidRDefault="004477F1" w:rsidP="004477F1">
      <w:r w:rsidRPr="00486FC1">
        <w:t>Стандарты нового поколения направлены на вариативность образования, т.е. способность образования соответствовать мотивам и возможностям различных групп учащихся и инд</w:t>
      </w:r>
      <w:r w:rsidRPr="00486FC1">
        <w:t>и</w:t>
      </w:r>
      <w:r w:rsidRPr="00486FC1">
        <w:t>видуальным особенностям отдельных учащихся.</w:t>
      </w:r>
    </w:p>
    <w:p w:rsidR="004477F1" w:rsidRPr="00486FC1" w:rsidRDefault="004477F1" w:rsidP="004477F1">
      <w:r w:rsidRPr="00486FC1">
        <w:t>Учебный план реализуется через УМК «Гармония». Принципами построения УМК «Гарм</w:t>
      </w:r>
      <w:r w:rsidRPr="00486FC1">
        <w:t>о</w:t>
      </w:r>
      <w:r w:rsidRPr="00486FC1">
        <w:t>ния» являются: приоритет воспитания в образовательном процессе, личностно - ориентир</w:t>
      </w:r>
      <w:r w:rsidRPr="00486FC1">
        <w:t>о</w:t>
      </w:r>
      <w:r w:rsidRPr="00486FC1">
        <w:t>ванный и деятельностный характер обучения. Все предметы, включая и предметы эстетич</w:t>
      </w:r>
      <w:r w:rsidRPr="00486FC1">
        <w:t>е</w:t>
      </w:r>
      <w:r w:rsidRPr="00486FC1">
        <w:t>ского цикла, работают на общий результат, формируя у ребенка единую современную карт</w:t>
      </w:r>
      <w:r w:rsidRPr="00486FC1">
        <w:t>и</w:t>
      </w:r>
      <w:r w:rsidRPr="00486FC1">
        <w:t>ну мира и развивая умение учиться. В состав комплекта входят учебники по таким дисци</w:t>
      </w:r>
      <w:r w:rsidRPr="00486FC1">
        <w:t>п</w:t>
      </w:r>
      <w:r w:rsidRPr="00486FC1">
        <w:t>линам, как: обучение грамоте, русский язык, литературное чтение, математика, окружающий мир, изобразительное искусство, музыка, информатика, художественный труд, иностранные языки. Все учебники имеют развернутое учебно-методическое сопровождение в виде раб</w:t>
      </w:r>
      <w:r w:rsidRPr="00486FC1">
        <w:t>о</w:t>
      </w:r>
      <w:r w:rsidRPr="00486FC1">
        <w:t xml:space="preserve">чих тетрадей, дидактических материалов, проверочных работ, поурочных разработок, книг </w:t>
      </w:r>
      <w:r w:rsidRPr="00486FC1">
        <w:lastRenderedPageBreak/>
        <w:t>для чтения, методическими и другими пособиями  по  всем  предметным областям  учебн</w:t>
      </w:r>
      <w:r w:rsidRPr="00486FC1">
        <w:t>о</w:t>
      </w:r>
      <w:r w:rsidRPr="00486FC1">
        <w:t>го плана ФГОС, но и комплектами демонстрационных таблиц к  предметным линиям УМК, современными электронными  пособиями, Интернет- поддержкой.</w:t>
      </w:r>
    </w:p>
    <w:p w:rsidR="004477F1" w:rsidRPr="00486FC1" w:rsidRDefault="004477F1" w:rsidP="004477F1">
      <w:pPr>
        <w:pStyle w:val="aff"/>
        <w:spacing w:before="0" w:beforeAutospacing="0" w:after="0" w:line="276" w:lineRule="auto"/>
        <w:ind w:firstLine="709"/>
        <w:jc w:val="both"/>
      </w:pPr>
      <w:r w:rsidRPr="00486FC1">
        <w:t>В ходе освоения образовательных программ начального общего образования у об</w:t>
      </w:r>
      <w:r w:rsidRPr="00486FC1">
        <w:t>у</w:t>
      </w:r>
      <w:r w:rsidRPr="00486FC1">
        <w:t>чающихся формируются базовые основы знаний и надпредметные умения, составляющие учебную деятельность младшего школьника и являющиеся фундаментом самообразования на следующих ступенях обучения:</w:t>
      </w:r>
    </w:p>
    <w:p w:rsidR="004477F1" w:rsidRPr="00486FC1" w:rsidRDefault="004477F1" w:rsidP="004477F1">
      <w:pPr>
        <w:pStyle w:val="aff"/>
        <w:spacing w:before="0" w:beforeAutospacing="0" w:after="0" w:line="276" w:lineRule="auto"/>
        <w:ind w:firstLine="709"/>
        <w:jc w:val="both"/>
      </w:pPr>
      <w:r w:rsidRPr="00486FC1">
        <w:t>- система учебных и познавательных мотивов: умение принимать, сохранять, реализ</w:t>
      </w:r>
      <w:r w:rsidRPr="00486FC1">
        <w:t>о</w:t>
      </w:r>
      <w:r w:rsidRPr="00486FC1">
        <w:t>вывать учебные цели, умение планировать, контролировать и оценивать учебные действия и их результат;</w:t>
      </w:r>
    </w:p>
    <w:p w:rsidR="004477F1" w:rsidRPr="00486FC1" w:rsidRDefault="004477F1" w:rsidP="004477F1">
      <w:pPr>
        <w:pStyle w:val="aff"/>
        <w:spacing w:before="0" w:beforeAutospacing="0" w:after="0" w:line="276" w:lineRule="auto"/>
        <w:ind w:firstLine="709"/>
        <w:jc w:val="both"/>
      </w:pPr>
      <w:r w:rsidRPr="00486FC1">
        <w:t>- универсальные учебные действия (познавательные, регулятивные  коммуникати</w:t>
      </w:r>
      <w:r w:rsidRPr="00486FC1">
        <w:t>в</w:t>
      </w:r>
      <w:r w:rsidRPr="00486FC1">
        <w:t>ные);</w:t>
      </w:r>
    </w:p>
    <w:p w:rsidR="004477F1" w:rsidRPr="00486FC1" w:rsidRDefault="004477F1" w:rsidP="004477F1">
      <w:pPr>
        <w:pStyle w:val="aff"/>
        <w:spacing w:before="0" w:beforeAutospacing="0" w:after="0" w:line="276" w:lineRule="auto"/>
        <w:ind w:firstLine="709"/>
        <w:jc w:val="both"/>
      </w:pPr>
      <w:r w:rsidRPr="00486FC1">
        <w:t>- познавательная мотивация, готовность и способность к сотрудничеству и совмес</w:t>
      </w:r>
      <w:r w:rsidRPr="00486FC1">
        <w:t>т</w:t>
      </w:r>
      <w:r w:rsidRPr="00486FC1">
        <w:t>ной деятельности ученика с учителем и одноклассниками, основы нравственного поведения, здорового образа жизни.</w:t>
      </w:r>
    </w:p>
    <w:p w:rsidR="004477F1" w:rsidRPr="00486FC1" w:rsidRDefault="004477F1" w:rsidP="004477F1">
      <w:pPr>
        <w:pStyle w:val="aff"/>
        <w:spacing w:before="0" w:beforeAutospacing="0" w:after="0" w:line="276" w:lineRule="auto"/>
        <w:ind w:firstLine="709"/>
        <w:jc w:val="both"/>
      </w:pPr>
      <w:r w:rsidRPr="00486FC1">
        <w:t>Обязательная часть базисного учебного плана отражает содержание образования, к</w:t>
      </w:r>
      <w:r w:rsidRPr="00486FC1">
        <w:t>о</w:t>
      </w:r>
      <w:r w:rsidRPr="00486FC1">
        <w:t>торое обеспечивает решение важнейших целей современного начального образования:</w:t>
      </w:r>
    </w:p>
    <w:p w:rsidR="004477F1" w:rsidRPr="00486FC1" w:rsidRDefault="004477F1" w:rsidP="004477F1">
      <w:pPr>
        <w:pStyle w:val="aff"/>
        <w:spacing w:before="0" w:beforeAutospacing="0" w:after="0" w:line="276" w:lineRule="auto"/>
        <w:ind w:firstLine="709"/>
        <w:jc w:val="both"/>
      </w:pPr>
      <w:r w:rsidRPr="00486FC1">
        <w:t>- формирование гражданской идентичности обучающихся;</w:t>
      </w:r>
    </w:p>
    <w:p w:rsidR="004477F1" w:rsidRPr="00486FC1" w:rsidRDefault="004477F1" w:rsidP="004477F1">
      <w:pPr>
        <w:pStyle w:val="aff"/>
        <w:spacing w:before="0" w:beforeAutospacing="0" w:after="0" w:line="276" w:lineRule="auto"/>
        <w:ind w:firstLine="709"/>
        <w:jc w:val="both"/>
      </w:pPr>
      <w:r w:rsidRPr="00486FC1">
        <w:t>- приобщение обучающихся к общекультурным и национальным ценностям, инфо</w:t>
      </w:r>
      <w:r w:rsidRPr="00486FC1">
        <w:t>р</w:t>
      </w:r>
      <w:r w:rsidRPr="00486FC1">
        <w:t>мационным технологиям;</w:t>
      </w:r>
    </w:p>
    <w:p w:rsidR="004477F1" w:rsidRPr="00486FC1" w:rsidRDefault="004477F1" w:rsidP="004477F1">
      <w:pPr>
        <w:pStyle w:val="aff"/>
        <w:spacing w:before="0" w:beforeAutospacing="0" w:after="0" w:line="276" w:lineRule="auto"/>
        <w:ind w:firstLine="709"/>
        <w:jc w:val="both"/>
      </w:pPr>
      <w:r w:rsidRPr="00486FC1">
        <w:t>- готовность к продолжению образования на последующих ступенях основного общ</w:t>
      </w:r>
      <w:r w:rsidRPr="00486FC1">
        <w:t>е</w:t>
      </w:r>
      <w:r w:rsidRPr="00486FC1">
        <w:t>го образования;</w:t>
      </w:r>
    </w:p>
    <w:p w:rsidR="004477F1" w:rsidRPr="00486FC1" w:rsidRDefault="004477F1" w:rsidP="004477F1">
      <w:pPr>
        <w:pStyle w:val="aff"/>
        <w:spacing w:before="0" w:beforeAutospacing="0" w:after="0" w:line="276" w:lineRule="auto"/>
        <w:ind w:firstLine="709"/>
        <w:jc w:val="both"/>
      </w:pPr>
      <w:r w:rsidRPr="00486FC1">
        <w:t>- формирование здорового образа жизни, элементарных правил поведения в экстр</w:t>
      </w:r>
      <w:r w:rsidRPr="00486FC1">
        <w:t>е</w:t>
      </w:r>
      <w:r w:rsidRPr="00486FC1">
        <w:t>мальных ситуациях;</w:t>
      </w:r>
    </w:p>
    <w:p w:rsidR="004477F1" w:rsidRPr="00486FC1" w:rsidRDefault="004477F1" w:rsidP="004477F1">
      <w:pPr>
        <w:pStyle w:val="aff"/>
        <w:spacing w:before="0" w:beforeAutospacing="0" w:after="0" w:line="276" w:lineRule="auto"/>
        <w:ind w:firstLine="709"/>
        <w:jc w:val="both"/>
      </w:pPr>
      <w:r w:rsidRPr="00486FC1">
        <w:t>- личностное развитие обучающегося в соответствии с его индивидуальностью.</w:t>
      </w:r>
    </w:p>
    <w:p w:rsidR="004477F1" w:rsidRPr="00486FC1" w:rsidRDefault="004477F1" w:rsidP="004477F1">
      <w:pPr>
        <w:pStyle w:val="aff"/>
        <w:spacing w:before="0" w:beforeAutospacing="0" w:after="0" w:line="276" w:lineRule="auto"/>
        <w:ind w:firstLine="709"/>
        <w:jc w:val="both"/>
      </w:pPr>
      <w:r w:rsidRPr="00486FC1">
        <w:t>Содержание образования на этой ступени реализуется за счет введения учебных ку</w:t>
      </w:r>
      <w:r w:rsidRPr="00486FC1">
        <w:t>р</w:t>
      </w:r>
      <w:r w:rsidRPr="00486FC1">
        <w:t>сов, обеспечивающих целостное восприятие мира. Организация учебного процесса осущес</w:t>
      </w:r>
      <w:r w:rsidRPr="00486FC1">
        <w:t>т</w:t>
      </w:r>
      <w:r w:rsidRPr="00486FC1">
        <w:t>вляется на основе системно-деятельностного подхода, а система оценки обеспечивает инд</w:t>
      </w:r>
      <w:r w:rsidRPr="00486FC1">
        <w:t>и</w:t>
      </w:r>
      <w:r w:rsidRPr="00486FC1">
        <w:t>видуальные достижения обучающихся.</w:t>
      </w:r>
    </w:p>
    <w:p w:rsidR="004477F1" w:rsidRPr="00486FC1" w:rsidRDefault="004477F1" w:rsidP="00C346B6">
      <w:pPr>
        <w:pStyle w:val="aff"/>
        <w:spacing w:before="0" w:beforeAutospacing="0" w:after="0" w:line="276" w:lineRule="auto"/>
        <w:ind w:firstLine="709"/>
        <w:jc w:val="both"/>
      </w:pPr>
      <w:r w:rsidRPr="00486FC1">
        <w:t>Образовательное учреждение реализует ФГОС начального обще</w:t>
      </w:r>
      <w:r w:rsidR="00C346B6">
        <w:t>го образования в 1–4-х классах.</w:t>
      </w:r>
    </w:p>
    <w:p w:rsidR="004477F1" w:rsidRPr="00C346B6" w:rsidRDefault="004477F1" w:rsidP="00C346B6">
      <w:pPr>
        <w:pStyle w:val="1"/>
        <w:spacing w:line="276" w:lineRule="auto"/>
        <w:ind w:firstLine="709"/>
        <w:jc w:val="both"/>
        <w:rPr>
          <w:b w:val="0"/>
          <w:sz w:val="24"/>
          <w:szCs w:val="24"/>
        </w:rPr>
      </w:pPr>
      <w:r w:rsidRPr="00C346B6">
        <w:rPr>
          <w:b w:val="0"/>
          <w:sz w:val="24"/>
          <w:szCs w:val="24"/>
        </w:rPr>
        <w:t>Учебный план для 1 – 4 классов разработан в соответствии с тр</w:t>
      </w:r>
      <w:r w:rsidRPr="00C346B6">
        <w:rPr>
          <w:b w:val="0"/>
          <w:sz w:val="24"/>
          <w:szCs w:val="24"/>
        </w:rPr>
        <w:t>е</w:t>
      </w:r>
      <w:r w:rsidRPr="00C346B6">
        <w:rPr>
          <w:b w:val="0"/>
          <w:sz w:val="24"/>
          <w:szCs w:val="24"/>
        </w:rPr>
        <w:t>бованиями федерального государственного образовательного ста</w:t>
      </w:r>
      <w:r w:rsidRPr="00C346B6">
        <w:rPr>
          <w:b w:val="0"/>
          <w:sz w:val="24"/>
          <w:szCs w:val="24"/>
        </w:rPr>
        <w:t>н</w:t>
      </w:r>
      <w:r w:rsidRPr="00C346B6">
        <w:rPr>
          <w:b w:val="0"/>
          <w:sz w:val="24"/>
          <w:szCs w:val="24"/>
        </w:rPr>
        <w:t>дарта</w:t>
      </w:r>
      <w:r w:rsidR="00C346B6">
        <w:rPr>
          <w:b w:val="0"/>
          <w:sz w:val="24"/>
          <w:szCs w:val="24"/>
        </w:rPr>
        <w:t xml:space="preserve"> начального общего образования.</w:t>
      </w:r>
    </w:p>
    <w:p w:rsidR="004477F1" w:rsidRPr="00486FC1" w:rsidRDefault="004477F1" w:rsidP="004477F1">
      <w:pPr>
        <w:pStyle w:val="aff"/>
        <w:spacing w:before="0" w:beforeAutospacing="0" w:after="0" w:line="276" w:lineRule="auto"/>
        <w:ind w:firstLine="709"/>
        <w:jc w:val="both"/>
      </w:pPr>
      <w:r w:rsidRPr="00486FC1">
        <w:t>Настоящий учебный план определяет объём учебной нагрузки обучающихся, состав учебных предметов, распределяет учебное время, отводимое на освоение содержания обр</w:t>
      </w:r>
      <w:r w:rsidRPr="00486FC1">
        <w:t>а</w:t>
      </w:r>
      <w:r w:rsidRPr="00486FC1">
        <w:t>зования по учебн</w:t>
      </w:r>
      <w:r>
        <w:t>ым предметам и годам обучения.</w:t>
      </w:r>
    </w:p>
    <w:p w:rsidR="004477F1" w:rsidRPr="00486FC1" w:rsidRDefault="004477F1" w:rsidP="004477F1">
      <w:pPr>
        <w:pStyle w:val="aff"/>
        <w:spacing w:before="0" w:beforeAutospacing="0" w:after="0" w:line="276" w:lineRule="auto"/>
        <w:ind w:firstLine="709"/>
        <w:jc w:val="both"/>
      </w:pPr>
      <w:r w:rsidRPr="00486FC1">
        <w:t>Реализация учебного плана на начальной ступени общего образования направлена на формирование базовых основ и фундамента всего последующего обучения, в том числе:</w:t>
      </w:r>
    </w:p>
    <w:p w:rsidR="004477F1" w:rsidRPr="00486FC1" w:rsidRDefault="004477F1" w:rsidP="004477F1">
      <w:pPr>
        <w:pStyle w:val="aff"/>
        <w:spacing w:before="0" w:beforeAutospacing="0" w:after="0" w:line="276" w:lineRule="auto"/>
        <w:ind w:firstLine="709"/>
        <w:jc w:val="both"/>
      </w:pPr>
      <w:r w:rsidRPr="00486FC1">
        <w:t>- учебной деятельности, как системы учебных и познавательных мотивов, умения принимать, сохранять, реализовывать учебные цели, умения планировать, контролировать и оценивать учебные действия и их результат;</w:t>
      </w:r>
    </w:p>
    <w:p w:rsidR="004477F1" w:rsidRPr="00486FC1" w:rsidRDefault="004477F1" w:rsidP="004477F1">
      <w:pPr>
        <w:pStyle w:val="aff"/>
        <w:spacing w:before="0" w:beforeAutospacing="0" w:after="0" w:line="276" w:lineRule="auto"/>
        <w:ind w:firstLine="709"/>
        <w:jc w:val="both"/>
      </w:pPr>
      <w:r w:rsidRPr="00486FC1">
        <w:t>- универсальных учебных действий;</w:t>
      </w:r>
    </w:p>
    <w:p w:rsidR="004477F1" w:rsidRPr="00486FC1" w:rsidRDefault="004477F1" w:rsidP="004477F1">
      <w:pPr>
        <w:pStyle w:val="aff"/>
        <w:spacing w:before="0" w:beforeAutospacing="0" w:after="0" w:line="276" w:lineRule="auto"/>
        <w:ind w:firstLine="709"/>
        <w:jc w:val="both"/>
      </w:pPr>
      <w:r w:rsidRPr="00486FC1">
        <w:t>- познавательной мотивации и интересов обучающихся, их готовности и способности к сотрудничеству и совместной деятельности ученика с учителем и одноклассниками, осн</w:t>
      </w:r>
      <w:r w:rsidRPr="00486FC1">
        <w:t>о</w:t>
      </w:r>
      <w:r w:rsidRPr="00486FC1">
        <w:t>вы нравственного поведения, определяющего отношения личности с обществом и окружа</w:t>
      </w:r>
      <w:r w:rsidRPr="00486FC1">
        <w:t>ю</w:t>
      </w:r>
      <w:r w:rsidRPr="00486FC1">
        <w:t>щими людьми.</w:t>
      </w:r>
    </w:p>
    <w:p w:rsidR="004477F1" w:rsidRPr="00486FC1" w:rsidRDefault="004477F1" w:rsidP="004477F1">
      <w:pPr>
        <w:pStyle w:val="aff"/>
        <w:spacing w:before="0" w:beforeAutospacing="0" w:after="0" w:line="276" w:lineRule="auto"/>
        <w:ind w:firstLine="709"/>
        <w:jc w:val="both"/>
      </w:pPr>
      <w:r w:rsidRPr="00486FC1">
        <w:lastRenderedPageBreak/>
        <w:t>Учебный план, и в целом, основная образовательная программа начального общего образования, состоят из двух частей – обязательной части и части, формируемой участник</w:t>
      </w:r>
      <w:r w:rsidRPr="00486FC1">
        <w:t>а</w:t>
      </w:r>
      <w:r w:rsidRPr="00486FC1">
        <w:t xml:space="preserve">ми образовательного процесса. </w:t>
      </w:r>
    </w:p>
    <w:p w:rsidR="004477F1" w:rsidRPr="00486FC1" w:rsidRDefault="004477F1" w:rsidP="004477F1">
      <w:pPr>
        <w:pStyle w:val="aff"/>
        <w:spacing w:before="0" w:beforeAutospacing="0" w:after="0" w:line="276" w:lineRule="auto"/>
        <w:ind w:firstLine="709"/>
        <w:jc w:val="both"/>
      </w:pPr>
      <w:r w:rsidRPr="00486FC1">
        <w:t>Обязательные предметные области учебного плана: филология, математика, общес</w:t>
      </w:r>
      <w:r w:rsidRPr="00486FC1">
        <w:t>т</w:t>
      </w:r>
      <w:r w:rsidRPr="00486FC1">
        <w:t>вознание и естествознание (окружающий мир), основы духовно – нравственной культуры народов России, искусство, технология, физическая культура.</w:t>
      </w:r>
    </w:p>
    <w:p w:rsidR="004477F1" w:rsidRPr="00486FC1" w:rsidRDefault="004477F1" w:rsidP="004477F1">
      <w:pPr>
        <w:pStyle w:val="aff"/>
        <w:spacing w:before="0" w:beforeAutospacing="0" w:after="0" w:line="276" w:lineRule="auto"/>
        <w:ind w:firstLine="709"/>
        <w:jc w:val="both"/>
      </w:pPr>
      <w:r w:rsidRPr="00486FC1">
        <w:t>Обязательная часть учебного плана отражает содержание образования, которое обе</w:t>
      </w:r>
      <w:r w:rsidRPr="00486FC1">
        <w:t>с</w:t>
      </w:r>
      <w:r w:rsidRPr="00486FC1">
        <w:t>печивает решение важнейших целей современного начального образования:</w:t>
      </w:r>
    </w:p>
    <w:p w:rsidR="00186C9F" w:rsidRDefault="004477F1" w:rsidP="004477F1">
      <w:pPr>
        <w:pStyle w:val="aff"/>
        <w:spacing w:before="0" w:beforeAutospacing="0" w:after="0" w:line="276" w:lineRule="auto"/>
        <w:jc w:val="both"/>
      </w:pPr>
      <w:r w:rsidRPr="00486FC1">
        <w:t>- формирова</w:t>
      </w:r>
      <w:r w:rsidR="00186C9F">
        <w:t>ние гражданской идентичности;</w:t>
      </w:r>
    </w:p>
    <w:p w:rsidR="00186C9F" w:rsidRDefault="00186C9F" w:rsidP="004477F1">
      <w:pPr>
        <w:pStyle w:val="aff"/>
        <w:spacing w:before="0" w:beforeAutospacing="0" w:after="0" w:line="276" w:lineRule="auto"/>
        <w:jc w:val="both"/>
      </w:pPr>
      <w:r>
        <w:t xml:space="preserve">- </w:t>
      </w:r>
      <w:r w:rsidR="004477F1" w:rsidRPr="00486FC1">
        <w:t>приобщение к общекультурным и национальным ценностям, информационным технолог</w:t>
      </w:r>
      <w:r w:rsidR="004477F1" w:rsidRPr="00486FC1">
        <w:t>и</w:t>
      </w:r>
      <w:r>
        <w:t>ям;</w:t>
      </w:r>
    </w:p>
    <w:p w:rsidR="00186C9F" w:rsidRDefault="00186C9F" w:rsidP="004477F1">
      <w:pPr>
        <w:pStyle w:val="aff"/>
        <w:spacing w:before="0" w:beforeAutospacing="0" w:after="0" w:line="276" w:lineRule="auto"/>
        <w:jc w:val="both"/>
      </w:pPr>
      <w:r>
        <w:t xml:space="preserve">- </w:t>
      </w:r>
      <w:r w:rsidR="004477F1" w:rsidRPr="00486FC1">
        <w:t>формирование готовности к продолжению образования на последующих ступенях основн</w:t>
      </w:r>
      <w:r w:rsidR="004477F1" w:rsidRPr="00486FC1">
        <w:t>о</w:t>
      </w:r>
      <w:r>
        <w:t>го общего образования;</w:t>
      </w:r>
    </w:p>
    <w:p w:rsidR="004477F1" w:rsidRPr="00486FC1" w:rsidRDefault="00186C9F" w:rsidP="004477F1">
      <w:pPr>
        <w:pStyle w:val="aff"/>
        <w:spacing w:before="0" w:beforeAutospacing="0" w:after="0" w:line="276" w:lineRule="auto"/>
        <w:jc w:val="both"/>
      </w:pPr>
      <w:r>
        <w:t xml:space="preserve">- </w:t>
      </w:r>
      <w:r w:rsidR="004477F1" w:rsidRPr="00486FC1">
        <w:t>формирование здорового образа жизни, элементарных правил поведения в экстремальных ситуациях;</w:t>
      </w:r>
      <w:r w:rsidR="004477F1" w:rsidRPr="00486FC1">
        <w:br/>
        <w:t>- личностное развитие обучающегося в соответствии с его индивидуальностью.</w:t>
      </w:r>
    </w:p>
    <w:p w:rsidR="004477F1" w:rsidRPr="00486FC1" w:rsidRDefault="004477F1" w:rsidP="004477F1">
      <w:pPr>
        <w:pStyle w:val="aff"/>
        <w:spacing w:before="0" w:beforeAutospacing="0" w:after="0" w:line="276" w:lineRule="auto"/>
        <w:ind w:firstLine="709"/>
        <w:jc w:val="both"/>
      </w:pPr>
      <w:r w:rsidRPr="00486FC1">
        <w:t>Часть учебного плана, формируемая участниками образовательного процесса, обесп</w:t>
      </w:r>
      <w:r w:rsidRPr="00486FC1">
        <w:t>е</w:t>
      </w:r>
      <w:r w:rsidRPr="00486FC1">
        <w:t>чивает, в том числе, реализацию образовательных потребностей и запросов обучающихся, воспитанников. Время, отводимое на данную часть, может быть использовано: на увелич</w:t>
      </w:r>
      <w:r w:rsidRPr="00486FC1">
        <w:t>е</w:t>
      </w:r>
      <w:r w:rsidRPr="00486FC1">
        <w:t>ние учебных часов, отводимых на изучение обязательных предметных областей; на введение учебных курсов, обеспечивающих различные интересы обучающихся, в том числе этнокул</w:t>
      </w:r>
      <w:r w:rsidRPr="00486FC1">
        <w:t>ь</w:t>
      </w:r>
      <w:r w:rsidRPr="00486FC1">
        <w:t xml:space="preserve">турные. </w:t>
      </w:r>
    </w:p>
    <w:p w:rsidR="004477F1" w:rsidRPr="00486FC1" w:rsidRDefault="004477F1" w:rsidP="004477F1">
      <w:pPr>
        <w:pStyle w:val="aff"/>
        <w:spacing w:before="0" w:beforeAutospacing="0" w:after="0" w:line="276" w:lineRule="auto"/>
        <w:ind w:firstLine="709"/>
        <w:jc w:val="both"/>
      </w:pPr>
      <w:r w:rsidRPr="00486FC1">
        <w:t>В целом учебный план также учитывает и специфику используемых в образовател</w:t>
      </w:r>
      <w:r w:rsidRPr="00486FC1">
        <w:t>ь</w:t>
      </w:r>
      <w:r w:rsidRPr="00486FC1">
        <w:t>ном процессе учебников, входящих в федеральные перечни учебников, рекомендованных (допущенных) к использованию в образовательном процессе в образовательных учрежден</w:t>
      </w:r>
      <w:r w:rsidRPr="00486FC1">
        <w:t>и</w:t>
      </w:r>
      <w:r w:rsidRPr="00486FC1">
        <w:t>ях, реализующих образовательные программы общего образования и имеющих государс</w:t>
      </w:r>
      <w:r w:rsidRPr="00486FC1">
        <w:t>т</w:t>
      </w:r>
      <w:r w:rsidRPr="00486FC1">
        <w:t>венную аккредитацию, на 2016/2017 учебный год.</w:t>
      </w:r>
    </w:p>
    <w:p w:rsidR="004477F1" w:rsidRPr="00486FC1" w:rsidRDefault="004477F1" w:rsidP="004477F1">
      <w:pPr>
        <w:pStyle w:val="aff"/>
        <w:spacing w:before="0" w:beforeAutospacing="0" w:after="0" w:line="276" w:lineRule="auto"/>
        <w:ind w:firstLine="709"/>
        <w:jc w:val="both"/>
      </w:pPr>
      <w:r w:rsidRPr="00486FC1">
        <w:t>Формы организации образовательного процесса, чередование урочной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w:t>
      </w:r>
    </w:p>
    <w:p w:rsidR="004477F1" w:rsidRPr="00486FC1" w:rsidRDefault="004477F1" w:rsidP="004477F1">
      <w:pPr>
        <w:pStyle w:val="aff"/>
        <w:spacing w:before="0" w:beforeAutospacing="0" w:after="0" w:line="276" w:lineRule="auto"/>
        <w:ind w:firstLine="709"/>
        <w:jc w:val="both"/>
      </w:pPr>
      <w:r w:rsidRPr="00486FC1">
        <w:t>Обучение в первых классах в соответствии с СанПиН 2.4.2.2821-10 организуется только в первую смену при пятидневной неделе с максимально допустимой недельной н</w:t>
      </w:r>
      <w:r w:rsidRPr="00486FC1">
        <w:t>а</w:t>
      </w:r>
      <w:r w:rsidRPr="00486FC1">
        <w:t>грузкой в 21 академический час и дополнительными недельными каникулами в середине третьей четверти при традиционном режиме обучении.</w:t>
      </w:r>
    </w:p>
    <w:p w:rsidR="004477F1" w:rsidRPr="00486FC1" w:rsidRDefault="004477F1" w:rsidP="004477F1">
      <w:pPr>
        <w:pStyle w:val="aff"/>
        <w:spacing w:before="0" w:beforeAutospacing="0" w:after="0" w:line="276" w:lineRule="auto"/>
        <w:ind w:firstLine="709"/>
        <w:jc w:val="both"/>
      </w:pPr>
      <w:r w:rsidRPr="00486FC1">
        <w:t>Образовательная недельная нагрузка распределяется равномерно в течение учебной недели, при этом объем максимальной допустимой нагрузки в течение дня не должен пр</w:t>
      </w:r>
      <w:r w:rsidRPr="00486FC1">
        <w:t>е</w:t>
      </w:r>
      <w:r w:rsidRPr="00486FC1">
        <w:t>вышать для обучающихся 1-х классов 4 уроков и 1 день в неделю – не более 5 уроков, за счет урока физической культуры. Обучение проводится без балльного оценивания знаний об</w:t>
      </w:r>
      <w:r w:rsidRPr="00486FC1">
        <w:t>у</w:t>
      </w:r>
      <w:r w:rsidRPr="00486FC1">
        <w:t xml:space="preserve">чающихся и домашних заданий </w:t>
      </w:r>
    </w:p>
    <w:p w:rsidR="004477F1" w:rsidRPr="00486FC1" w:rsidRDefault="004477F1" w:rsidP="004477F1">
      <w:pPr>
        <w:pStyle w:val="aff"/>
        <w:spacing w:before="0" w:beforeAutospacing="0" w:after="0" w:line="276" w:lineRule="auto"/>
        <w:ind w:firstLine="709"/>
        <w:jc w:val="both"/>
      </w:pPr>
      <w:r w:rsidRPr="00486FC1">
        <w:t>Согласно СанПиН 2.4.2. 2821 – 10 рекомендовано проводить не менее 3-х уроков ф</w:t>
      </w:r>
      <w:r w:rsidRPr="00486FC1">
        <w:t>и</w:t>
      </w:r>
      <w:r w:rsidRPr="00486FC1">
        <w:t>зической культуры в неделю, предусмотренных в объеме максимально допустимой недел</w:t>
      </w:r>
      <w:r w:rsidRPr="00486FC1">
        <w:t>ь</w:t>
      </w:r>
      <w:r w:rsidRPr="00486FC1">
        <w:t>ной нагрузки, а также включать для увеличения двигательной активности обучающихся в учебные планы предметы двигательно-активного характера (хореография, ритмика, совр</w:t>
      </w:r>
      <w:r w:rsidRPr="00486FC1">
        <w:t>е</w:t>
      </w:r>
      <w:r w:rsidRPr="00486FC1">
        <w:t>менные и бальные танцы, обучение традиционным и национальным спортивным играм).</w:t>
      </w:r>
    </w:p>
    <w:p w:rsidR="004477F1" w:rsidRPr="00486FC1" w:rsidRDefault="004477F1" w:rsidP="004477F1">
      <w:pPr>
        <w:pStyle w:val="aff"/>
        <w:spacing w:before="0" w:beforeAutospacing="0" w:after="0" w:line="276" w:lineRule="auto"/>
        <w:ind w:firstLine="709"/>
        <w:jc w:val="both"/>
      </w:pPr>
      <w:r w:rsidRPr="00486FC1">
        <w:t>Для реализации потенциала обучающихся (одаренных детей, детей с ограниченными возможностями здоровья) могут разрабатываться индивидуальные учебные планы с участ</w:t>
      </w:r>
      <w:r w:rsidRPr="00486FC1">
        <w:t>и</w:t>
      </w:r>
      <w:r w:rsidRPr="00486FC1">
        <w:t>ем самих обучающихся и их родителей (законных представителей).</w:t>
      </w:r>
    </w:p>
    <w:p w:rsidR="00C346B6" w:rsidRPr="0047664F" w:rsidRDefault="00C346B6" w:rsidP="00B065BC">
      <w:pPr>
        <w:shd w:val="clear" w:color="auto" w:fill="FFFFFF"/>
        <w:autoSpaceDE w:val="0"/>
        <w:autoSpaceDN w:val="0"/>
        <w:adjustRightInd w:val="0"/>
        <w:spacing w:line="276" w:lineRule="auto"/>
        <w:ind w:firstLine="708"/>
        <w:rPr>
          <w:color w:val="000000"/>
        </w:rPr>
      </w:pPr>
      <w:r w:rsidRPr="00C346B6">
        <w:rPr>
          <w:b/>
          <w:color w:val="000000"/>
        </w:rPr>
        <w:lastRenderedPageBreak/>
        <w:t>Образовательная область «Основы духовно-нравственной культуры народов России»</w:t>
      </w:r>
      <w:r w:rsidRPr="00C346B6">
        <w:rPr>
          <w:color w:val="000000"/>
        </w:rPr>
        <w:t xml:space="preserve"> представлена модульным курсом «Основы религиозных культур и светской этики» (далее ОРКСЭ).Учебный курс ОРКСЭ является культурологическим и направлен на развитие у школьников 10-11 лет представлений о нравственных идеалах и ценностях, составляющих основу религиозных и светских традиций многонациональной культуры России, на поним</w:t>
      </w:r>
      <w:r w:rsidRPr="00C346B6">
        <w:rPr>
          <w:color w:val="000000"/>
        </w:rPr>
        <w:t>а</w:t>
      </w:r>
      <w:r w:rsidRPr="00C346B6">
        <w:rPr>
          <w:color w:val="000000"/>
        </w:rPr>
        <w:t>ние их значения в жизни современного общества и своей сопричастности к ним. Данный учебный предмет преподается в 4 классе по 1 часу в неделю: осуществляется изучение мод</w:t>
      </w:r>
      <w:r w:rsidRPr="00C346B6">
        <w:rPr>
          <w:color w:val="000000"/>
        </w:rPr>
        <w:t>у</w:t>
      </w:r>
      <w:r w:rsidRPr="00C346B6">
        <w:rPr>
          <w:color w:val="000000"/>
        </w:rPr>
        <w:t>ля «Основы православной культуры» по выбору обучающихся и их родителей (законных представителей).</w:t>
      </w:r>
    </w:p>
    <w:p w:rsidR="004477F1" w:rsidRPr="00C346B6" w:rsidRDefault="004477F1" w:rsidP="00C346B6">
      <w:pPr>
        <w:spacing w:line="276" w:lineRule="auto"/>
        <w:ind w:firstLine="851"/>
        <w:jc w:val="both"/>
      </w:pPr>
      <w:r w:rsidRPr="00486FC1">
        <w:rPr>
          <w:b/>
          <w:color w:val="000000"/>
          <w:u w:val="single"/>
        </w:rPr>
        <w:t>1. Филология</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 xml:space="preserve">      Важнейшая роль в реализации целей и задач, стоящих перед начальной школой, принадлежит изучению родного языка. На изучение русского языка в параллели 1-4 - х кл. отводится 4 часа в неделю.</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 xml:space="preserve">      Программа по литературному чтению для младших школьников ориентирована на формирование и развитие у детей  речевых навыков, главным из которых является навык чтения. В 1-3-х кл. на уроки литературного чтения отводится 4 часов в неделю,  в четвертых  классах -3 часа.</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Программа изучения иностранного языка во 2-4 классах (2 часа в неделю) предусма</w:t>
      </w:r>
      <w:r w:rsidRPr="00486FC1">
        <w:rPr>
          <w:color w:val="000000"/>
        </w:rPr>
        <w:t>т</w:t>
      </w:r>
      <w:r w:rsidRPr="00486FC1">
        <w:rPr>
          <w:color w:val="000000"/>
        </w:rPr>
        <w:t>ривает в ходе изучения координацию курса английского языка и курсов русского языка и л</w:t>
      </w:r>
      <w:r w:rsidRPr="00486FC1">
        <w:rPr>
          <w:color w:val="000000"/>
        </w:rPr>
        <w:t>и</w:t>
      </w:r>
      <w:r w:rsidRPr="00486FC1">
        <w:rPr>
          <w:color w:val="000000"/>
        </w:rPr>
        <w:t xml:space="preserve">тературного чтения. Данный курс направлен на освоение важных элементов родного языка, развитие общеязыковой, коммуникативной компетентности, русскоязычной грамотности и навыков скорописи. </w:t>
      </w:r>
    </w:p>
    <w:p w:rsidR="004477F1" w:rsidRPr="00486FC1" w:rsidRDefault="004477F1" w:rsidP="004477F1">
      <w:pPr>
        <w:pStyle w:val="aff"/>
        <w:spacing w:before="0" w:beforeAutospacing="0" w:after="0" w:line="276" w:lineRule="auto"/>
        <w:ind w:firstLine="709"/>
        <w:jc w:val="both"/>
        <w:rPr>
          <w:color w:val="000000"/>
        </w:rPr>
      </w:pPr>
      <w:r w:rsidRPr="00486FC1">
        <w:rPr>
          <w:b/>
          <w:color w:val="000000"/>
          <w:u w:val="single"/>
        </w:rPr>
        <w:t>2. Математика</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 xml:space="preserve">    Образовательная область представлена курсом «Математика.  Количество учебных часов, отводимых на изучение предмета «Математика» в параллелях 1 - 4 – х кл. - 4 ч. с</w:t>
      </w:r>
      <w:r w:rsidRPr="00486FC1">
        <w:rPr>
          <w:color w:val="000000"/>
        </w:rPr>
        <w:t>о</w:t>
      </w:r>
      <w:r w:rsidRPr="00486FC1">
        <w:rPr>
          <w:color w:val="000000"/>
        </w:rPr>
        <w:t>гласно базисному учебному плану.</w:t>
      </w:r>
    </w:p>
    <w:p w:rsidR="004477F1" w:rsidRPr="00486FC1" w:rsidRDefault="004477F1" w:rsidP="004477F1">
      <w:pPr>
        <w:pStyle w:val="aff"/>
        <w:spacing w:before="0" w:beforeAutospacing="0" w:after="0" w:line="276" w:lineRule="auto"/>
        <w:ind w:firstLine="709"/>
        <w:jc w:val="both"/>
        <w:rPr>
          <w:color w:val="000000"/>
        </w:rPr>
      </w:pPr>
      <w:r w:rsidRPr="00486FC1">
        <w:rPr>
          <w:b/>
          <w:color w:val="000000"/>
          <w:u w:val="single"/>
        </w:rPr>
        <w:t>3. Окружающий мир</w:t>
      </w:r>
    </w:p>
    <w:p w:rsidR="004477F1" w:rsidRPr="00C346B6" w:rsidRDefault="004477F1" w:rsidP="00C346B6">
      <w:pPr>
        <w:pStyle w:val="aff"/>
        <w:spacing w:before="0" w:beforeAutospacing="0" w:after="0" w:line="276" w:lineRule="auto"/>
        <w:ind w:firstLine="709"/>
        <w:jc w:val="both"/>
        <w:rPr>
          <w:color w:val="000000"/>
        </w:rPr>
      </w:pPr>
      <w:r w:rsidRPr="00486FC1">
        <w:rPr>
          <w:color w:val="000000"/>
        </w:rPr>
        <w:t xml:space="preserve">      С целью недопустимости перегрузки учащихся в начальных классах эта область представлена интегрированными курсами: (Человек, природа, общество). Этот курс изучае</w:t>
      </w:r>
      <w:r w:rsidRPr="00486FC1">
        <w:rPr>
          <w:color w:val="000000"/>
        </w:rPr>
        <w:t>т</w:t>
      </w:r>
      <w:r w:rsidRPr="00486FC1">
        <w:rPr>
          <w:color w:val="000000"/>
        </w:rPr>
        <w:t>ся с  первого класса.  В его содержание дополнительно введены развивающиеся модули и разделы социально- гуманитарной направленности, а также элементы основ</w:t>
      </w:r>
      <w:r w:rsidR="00C346B6">
        <w:rPr>
          <w:color w:val="000000"/>
        </w:rPr>
        <w:t xml:space="preserve"> безопасности жизнедеятельности</w:t>
      </w:r>
      <w:r w:rsidR="00D4401E">
        <w:rPr>
          <w:color w:val="000000"/>
        </w:rPr>
        <w:t>. Количество учебных часов в 1-4 классах – 2 часа внеделю.</w:t>
      </w:r>
    </w:p>
    <w:p w:rsidR="004477F1" w:rsidRPr="00486FC1" w:rsidRDefault="004477F1" w:rsidP="004477F1">
      <w:pPr>
        <w:pStyle w:val="aff"/>
        <w:spacing w:before="0" w:beforeAutospacing="0" w:after="0" w:line="276" w:lineRule="auto"/>
        <w:ind w:firstLine="709"/>
        <w:jc w:val="both"/>
        <w:rPr>
          <w:color w:val="000000"/>
        </w:rPr>
      </w:pPr>
      <w:r w:rsidRPr="00486FC1">
        <w:rPr>
          <w:b/>
          <w:color w:val="000000"/>
          <w:u w:val="single"/>
        </w:rPr>
        <w:t>4. Физическая культура</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В 1 – 4 –  классах предмет «Физическая культура  изучается по 3 часа в неделю.</w:t>
      </w:r>
    </w:p>
    <w:p w:rsidR="004477F1" w:rsidRPr="00486FC1" w:rsidRDefault="004477F1" w:rsidP="004477F1">
      <w:pPr>
        <w:pStyle w:val="aff"/>
        <w:spacing w:before="0" w:beforeAutospacing="0" w:after="0" w:line="276" w:lineRule="auto"/>
        <w:ind w:firstLine="709"/>
        <w:jc w:val="both"/>
        <w:rPr>
          <w:color w:val="000000"/>
        </w:rPr>
      </w:pPr>
      <w:r w:rsidRPr="00486FC1">
        <w:rPr>
          <w:b/>
          <w:color w:val="000000"/>
          <w:u w:val="single"/>
        </w:rPr>
        <w:t>5. «Искусство, технология»</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Образовательная область представлена следующими предметами: «Изобразительное искусство»,  «Технология».</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В начальной школе  «Изобразительное искусство» изучается 1 час в неделю.</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Технология в 1- 4х классах изучается 1 час в неделю.</w:t>
      </w:r>
    </w:p>
    <w:p w:rsidR="004477F1" w:rsidRPr="00486FC1" w:rsidRDefault="004477F1" w:rsidP="004477F1">
      <w:pPr>
        <w:pStyle w:val="aff"/>
        <w:spacing w:before="0" w:beforeAutospacing="0" w:after="0" w:line="276" w:lineRule="auto"/>
        <w:ind w:firstLine="709"/>
        <w:jc w:val="both"/>
        <w:rPr>
          <w:color w:val="000000"/>
        </w:rPr>
      </w:pPr>
      <w:r w:rsidRPr="00486FC1">
        <w:rPr>
          <w:b/>
          <w:color w:val="000000"/>
          <w:u w:val="single"/>
        </w:rPr>
        <w:t>6. Музыка</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Образовательная область «Музыка»  изучается в 1 – 4 – х к</w:t>
      </w:r>
      <w:r w:rsidR="00D4401E">
        <w:rPr>
          <w:color w:val="000000"/>
        </w:rPr>
        <w:t>лассах  по одному часу в неделю.</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Компонент  образовательного  учреждения – 1 час  отводится   на русский язык с 1 по 4 класс</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Вариативная часть учебного плана включает внеурочную деятельность, осуществля</w:t>
      </w:r>
      <w:r w:rsidRPr="00486FC1">
        <w:rPr>
          <w:color w:val="000000"/>
        </w:rPr>
        <w:t>е</w:t>
      </w:r>
      <w:r w:rsidRPr="00486FC1">
        <w:rPr>
          <w:color w:val="000000"/>
        </w:rPr>
        <w:t xml:space="preserve">мую во второй половине дня. </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lastRenderedPageBreak/>
        <w:t>Внеурочная  образовательная деятельность проводится в объеме 10 часов в неделю по определенным стандартами направлениям в 1-4 классах и учитывает особенности, образов</w:t>
      </w:r>
      <w:r w:rsidRPr="00486FC1">
        <w:rPr>
          <w:color w:val="000000"/>
        </w:rPr>
        <w:t>а</w:t>
      </w:r>
      <w:r w:rsidRPr="00486FC1">
        <w:rPr>
          <w:color w:val="000000"/>
        </w:rPr>
        <w:t>тельные потребности и интересы учащихся.</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Раздел вариативной части « Внеурочная деятельность» позволяет в полной мере ре</w:t>
      </w:r>
      <w:r w:rsidRPr="00486FC1">
        <w:rPr>
          <w:color w:val="000000"/>
        </w:rPr>
        <w:t>а</w:t>
      </w:r>
      <w:r w:rsidRPr="00486FC1">
        <w:rPr>
          <w:color w:val="000000"/>
        </w:rPr>
        <w:t>лизовать требования Федеральных государственных образовательных стандартов общего о</w:t>
      </w:r>
      <w:r w:rsidRPr="00486FC1">
        <w:rPr>
          <w:color w:val="000000"/>
        </w:rPr>
        <w:t>б</w:t>
      </w:r>
      <w:r w:rsidRPr="00486FC1">
        <w:rPr>
          <w:color w:val="000000"/>
        </w:rPr>
        <w:t>разования. За счет указанных в учебном плане часов  на внеурочные занятия школа реализ</w:t>
      </w:r>
      <w:r w:rsidRPr="00486FC1">
        <w:rPr>
          <w:color w:val="000000"/>
        </w:rPr>
        <w:t>у</w:t>
      </w:r>
      <w:r w:rsidRPr="00486FC1">
        <w:rPr>
          <w:color w:val="000000"/>
        </w:rPr>
        <w:t>ет дополнительные образовательные программы. Организация занятий по направлениям ра</w:t>
      </w:r>
      <w:r w:rsidRPr="00486FC1">
        <w:rPr>
          <w:color w:val="000000"/>
        </w:rPr>
        <w:t>з</w:t>
      </w:r>
      <w:r w:rsidRPr="00486FC1">
        <w:rPr>
          <w:color w:val="000000"/>
        </w:rPr>
        <w:t>дела « внеурочная деятельность» является неотъемлемой частью образовательного процесса в школе. Общеобразовательные учреждения предоставляют учащимся возможность выбора широкого спектра занятий, направленных на развитие школьников.</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Часы, отводимые на внеурочную деятельность, используются по желанию учащихся и направлены на реализацию различных форм ее организации, отличных  от урочной системы образования. Занятия проводятся в форме экскурсий, соревнований , поисковых исследов</w:t>
      </w:r>
      <w:r w:rsidRPr="00486FC1">
        <w:rPr>
          <w:color w:val="000000"/>
        </w:rPr>
        <w:t>а</w:t>
      </w:r>
      <w:r w:rsidR="00186C9F">
        <w:rPr>
          <w:color w:val="000000"/>
        </w:rPr>
        <w:t>ний, проектной деятельности и др.</w:t>
      </w:r>
    </w:p>
    <w:p w:rsidR="004477F1" w:rsidRPr="00486FC1" w:rsidRDefault="004477F1" w:rsidP="004477F1">
      <w:pPr>
        <w:pStyle w:val="aff"/>
        <w:spacing w:before="0" w:beforeAutospacing="0" w:after="0" w:line="276" w:lineRule="auto"/>
        <w:jc w:val="both"/>
      </w:pPr>
      <w:r w:rsidRPr="00486FC1">
        <w:t>При организации выполнены основные требования к внеурочной деятельности, т.е.  форма проведения занятий, отличная от урока, между учебными занятиями по расписанию и вн</w:t>
      </w:r>
      <w:r w:rsidRPr="00486FC1">
        <w:t>е</w:t>
      </w:r>
      <w:r w:rsidRPr="00486FC1">
        <w:t>урочной деятельностью динамическая пауза 30 минут.</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Занятия могут проводиться не только учителями школы, но и педагогами учреждений дополнительного образования.</w:t>
      </w:r>
    </w:p>
    <w:p w:rsidR="004477F1" w:rsidRPr="00486FC1" w:rsidRDefault="004477F1" w:rsidP="004477F1">
      <w:pPr>
        <w:pStyle w:val="aff"/>
        <w:spacing w:before="0" w:beforeAutospacing="0" w:after="0" w:line="276" w:lineRule="auto"/>
        <w:ind w:firstLine="709"/>
        <w:jc w:val="both"/>
        <w:rPr>
          <w:color w:val="000000"/>
        </w:rPr>
      </w:pPr>
      <w:r w:rsidRPr="00486FC1">
        <w:rPr>
          <w:color w:val="000000"/>
        </w:rPr>
        <w:t>В соответствии с требованиями Федерального государственного образовательного стандарта внеурочная деятельность организуется по направлениям развития личности: соц</w:t>
      </w:r>
      <w:r w:rsidRPr="00486FC1">
        <w:rPr>
          <w:color w:val="000000"/>
        </w:rPr>
        <w:t>и</w:t>
      </w:r>
      <w:r w:rsidRPr="00486FC1">
        <w:rPr>
          <w:color w:val="000000"/>
        </w:rPr>
        <w:t>альное, общеинтеллектуальное, общекультурное, спортивно – оздоровительное, духовно – нравственное,  которые отражены в программах внеурочной деятельности. Кадровое и мет</w:t>
      </w:r>
      <w:r w:rsidRPr="00486FC1">
        <w:rPr>
          <w:color w:val="000000"/>
        </w:rPr>
        <w:t>о</w:t>
      </w:r>
      <w:r w:rsidRPr="00486FC1">
        <w:rPr>
          <w:color w:val="000000"/>
        </w:rPr>
        <w:t>дическое обеспечение соответствует требованиям плана внеурочной деятельности.</w:t>
      </w:r>
    </w:p>
    <w:p w:rsidR="004477F1" w:rsidRPr="00C346B6" w:rsidRDefault="004477F1" w:rsidP="00C346B6">
      <w:pPr>
        <w:pStyle w:val="aff"/>
        <w:spacing w:before="0" w:beforeAutospacing="0" w:after="0" w:line="276" w:lineRule="auto"/>
        <w:ind w:firstLine="709"/>
        <w:jc w:val="both"/>
        <w:rPr>
          <w:color w:val="000000"/>
        </w:rPr>
      </w:pPr>
      <w:r w:rsidRPr="00486FC1">
        <w:rPr>
          <w:color w:val="000000"/>
        </w:rPr>
        <w:t>Занятия проводятся во второй половине дня после обеда и динамической паузы пед</w:t>
      </w:r>
      <w:r w:rsidRPr="00486FC1">
        <w:rPr>
          <w:color w:val="000000"/>
        </w:rPr>
        <w:t>а</w:t>
      </w:r>
      <w:r w:rsidRPr="00486FC1">
        <w:rPr>
          <w:color w:val="000000"/>
        </w:rPr>
        <w:t>гогами в кабинетах начальной школы, не задействованных в данный момент в учебном пр</w:t>
      </w:r>
      <w:r w:rsidRPr="00486FC1">
        <w:rPr>
          <w:color w:val="000000"/>
        </w:rPr>
        <w:t>о</w:t>
      </w:r>
      <w:r w:rsidRPr="00486FC1">
        <w:rPr>
          <w:color w:val="000000"/>
        </w:rPr>
        <w:t>цессе. Расписание занятий внеурочной деятельности составлено в соответствии с действу</w:t>
      </w:r>
      <w:r w:rsidRPr="00486FC1">
        <w:rPr>
          <w:color w:val="000000"/>
        </w:rPr>
        <w:t>ю</w:t>
      </w:r>
      <w:r w:rsidRPr="00486FC1">
        <w:rPr>
          <w:color w:val="000000"/>
        </w:rPr>
        <w:t>щими СанПиНами и соответствует различным сменам видов деятельности младших школ</w:t>
      </w:r>
      <w:r w:rsidRPr="00486FC1">
        <w:rPr>
          <w:color w:val="000000"/>
        </w:rPr>
        <w:t>ь</w:t>
      </w:r>
      <w:r w:rsidR="00C346B6">
        <w:rPr>
          <w:color w:val="000000"/>
        </w:rPr>
        <w:t>ников.</w:t>
      </w:r>
    </w:p>
    <w:p w:rsidR="00C346B6" w:rsidRDefault="00C346B6" w:rsidP="00BA2C5F">
      <w:pPr>
        <w:jc w:val="center"/>
        <w:rPr>
          <w:rFonts w:eastAsia="Calibri"/>
          <w:sz w:val="28"/>
          <w:szCs w:val="28"/>
          <w:lang w:eastAsia="en-US"/>
        </w:rPr>
      </w:pPr>
    </w:p>
    <w:p w:rsidR="00C346B6" w:rsidRDefault="00C346B6" w:rsidP="00BA2C5F">
      <w:pPr>
        <w:jc w:val="center"/>
        <w:rPr>
          <w:rFonts w:eastAsia="Calibri"/>
          <w:sz w:val="28"/>
          <w:szCs w:val="28"/>
          <w:lang w:eastAsia="en-US"/>
        </w:rPr>
      </w:pPr>
    </w:p>
    <w:p w:rsidR="00C346B6" w:rsidRDefault="00C346B6" w:rsidP="00BA2C5F">
      <w:pPr>
        <w:jc w:val="center"/>
        <w:rPr>
          <w:rFonts w:eastAsia="Calibri"/>
          <w:sz w:val="28"/>
          <w:szCs w:val="28"/>
          <w:lang w:eastAsia="en-US"/>
        </w:rPr>
      </w:pPr>
    </w:p>
    <w:p w:rsidR="00C346B6" w:rsidRDefault="00C346B6" w:rsidP="00BA2C5F">
      <w:pPr>
        <w:jc w:val="center"/>
        <w:rPr>
          <w:rFonts w:eastAsia="Calibri"/>
          <w:sz w:val="28"/>
          <w:szCs w:val="28"/>
          <w:lang w:eastAsia="en-US"/>
        </w:rPr>
      </w:pPr>
    </w:p>
    <w:p w:rsidR="00C346B6" w:rsidRDefault="00C346B6" w:rsidP="00BA2C5F">
      <w:pPr>
        <w:jc w:val="center"/>
        <w:rPr>
          <w:rFonts w:eastAsia="Calibri"/>
          <w:sz w:val="28"/>
          <w:szCs w:val="28"/>
          <w:lang w:eastAsia="en-US"/>
        </w:rPr>
      </w:pPr>
    </w:p>
    <w:p w:rsidR="00C346B6" w:rsidRDefault="00C346B6" w:rsidP="00BA2C5F">
      <w:pPr>
        <w:jc w:val="center"/>
        <w:rPr>
          <w:rFonts w:eastAsia="Calibri"/>
          <w:sz w:val="28"/>
          <w:szCs w:val="28"/>
          <w:lang w:eastAsia="en-US"/>
        </w:rPr>
      </w:pPr>
    </w:p>
    <w:p w:rsidR="00C346B6" w:rsidRDefault="00C346B6" w:rsidP="00B065BC">
      <w:pPr>
        <w:rPr>
          <w:rFonts w:eastAsia="Calibri"/>
          <w:sz w:val="28"/>
          <w:szCs w:val="28"/>
          <w:lang w:eastAsia="en-US"/>
        </w:rPr>
      </w:pPr>
    </w:p>
    <w:p w:rsidR="00B065BC" w:rsidRDefault="00B065BC" w:rsidP="00B065BC">
      <w:pPr>
        <w:rPr>
          <w:rFonts w:eastAsia="Calibri"/>
          <w:sz w:val="28"/>
          <w:szCs w:val="28"/>
          <w:lang w:eastAsia="en-US"/>
        </w:rPr>
      </w:pPr>
    </w:p>
    <w:p w:rsidR="00B065BC" w:rsidRDefault="00B065BC" w:rsidP="00B065BC">
      <w:pPr>
        <w:rPr>
          <w:rFonts w:eastAsia="Calibri"/>
          <w:sz w:val="28"/>
          <w:szCs w:val="28"/>
          <w:lang w:eastAsia="en-US"/>
        </w:rPr>
      </w:pPr>
    </w:p>
    <w:p w:rsidR="00B065BC" w:rsidRDefault="00B065BC" w:rsidP="00B065BC">
      <w:pPr>
        <w:rPr>
          <w:rFonts w:eastAsia="Calibri"/>
          <w:sz w:val="28"/>
          <w:szCs w:val="28"/>
          <w:lang w:eastAsia="en-US"/>
        </w:rPr>
      </w:pPr>
    </w:p>
    <w:p w:rsidR="00B065BC" w:rsidRDefault="00B065BC" w:rsidP="00B065BC">
      <w:pPr>
        <w:rPr>
          <w:rFonts w:eastAsia="Calibri"/>
          <w:sz w:val="28"/>
          <w:szCs w:val="28"/>
          <w:lang w:eastAsia="en-US"/>
        </w:rPr>
      </w:pPr>
    </w:p>
    <w:p w:rsidR="00B065BC" w:rsidRDefault="00B065BC" w:rsidP="00B065BC">
      <w:pPr>
        <w:rPr>
          <w:rFonts w:eastAsia="Calibri"/>
          <w:sz w:val="28"/>
          <w:szCs w:val="28"/>
          <w:lang w:eastAsia="en-US"/>
        </w:rPr>
      </w:pPr>
    </w:p>
    <w:p w:rsidR="00B065BC" w:rsidRDefault="00B065BC" w:rsidP="00B065BC">
      <w:pPr>
        <w:rPr>
          <w:rFonts w:eastAsia="Calibri"/>
          <w:sz w:val="28"/>
          <w:szCs w:val="28"/>
          <w:lang w:eastAsia="en-US"/>
        </w:rPr>
      </w:pPr>
    </w:p>
    <w:p w:rsidR="00C346B6" w:rsidRDefault="00C346B6" w:rsidP="00BA2C5F">
      <w:pPr>
        <w:jc w:val="center"/>
        <w:rPr>
          <w:rFonts w:eastAsia="Calibri"/>
          <w:sz w:val="28"/>
          <w:szCs w:val="28"/>
          <w:lang w:eastAsia="en-US"/>
        </w:rPr>
      </w:pPr>
    </w:p>
    <w:p w:rsidR="00BA2C5F" w:rsidRPr="00BA2C5F" w:rsidRDefault="00BA2C5F" w:rsidP="00BA2C5F">
      <w:pPr>
        <w:jc w:val="center"/>
        <w:rPr>
          <w:rFonts w:eastAsia="Calibri"/>
          <w:sz w:val="28"/>
          <w:szCs w:val="28"/>
          <w:lang w:eastAsia="en-US"/>
        </w:rPr>
      </w:pPr>
      <w:r w:rsidRPr="00BA2C5F">
        <w:rPr>
          <w:rFonts w:eastAsia="Calibri"/>
          <w:sz w:val="28"/>
          <w:szCs w:val="28"/>
          <w:lang w:eastAsia="en-US"/>
        </w:rPr>
        <w:t xml:space="preserve">УЧЕБНЫЙ ПЛАН </w:t>
      </w:r>
    </w:p>
    <w:p w:rsidR="00BA2C5F" w:rsidRPr="00BA2C5F" w:rsidRDefault="00C346B6" w:rsidP="00BA2C5F">
      <w:pPr>
        <w:jc w:val="center"/>
        <w:rPr>
          <w:rFonts w:eastAsia="Calibri"/>
          <w:lang w:eastAsia="en-US"/>
        </w:rPr>
      </w:pPr>
      <w:r>
        <w:rPr>
          <w:rFonts w:eastAsia="Calibri"/>
          <w:lang w:eastAsia="en-US"/>
        </w:rPr>
        <w:t>МБОУ СОШ №1</w:t>
      </w:r>
    </w:p>
    <w:p w:rsidR="00BA2C5F" w:rsidRPr="00BA2C5F" w:rsidRDefault="00BA2C5F" w:rsidP="00BA2C5F">
      <w:pPr>
        <w:jc w:val="center"/>
        <w:rPr>
          <w:rFonts w:eastAsia="Calibri"/>
          <w:lang w:eastAsia="en-US"/>
        </w:rPr>
      </w:pPr>
      <w:r w:rsidRPr="00BA2C5F">
        <w:rPr>
          <w:rFonts w:eastAsia="Calibri"/>
          <w:lang w:eastAsia="en-US"/>
        </w:rPr>
        <w:t xml:space="preserve">на 2016-2017 учебный год </w:t>
      </w:r>
    </w:p>
    <w:p w:rsidR="00BA2C5F" w:rsidRPr="00BA2C5F" w:rsidRDefault="00BA2C5F" w:rsidP="00BA2C5F">
      <w:pPr>
        <w:jc w:val="center"/>
      </w:pPr>
      <w:r w:rsidRPr="00BA2C5F">
        <w:t>в рамках федерального государственного образовательного стандарта</w:t>
      </w:r>
    </w:p>
    <w:p w:rsidR="00BA2C5F" w:rsidRPr="00BA2C5F" w:rsidRDefault="00BA2C5F" w:rsidP="00BA2C5F">
      <w:pPr>
        <w:jc w:val="center"/>
      </w:pPr>
      <w:r w:rsidRPr="00BA2C5F">
        <w:t>начального общего образования</w:t>
      </w:r>
    </w:p>
    <w:p w:rsidR="00BA2C5F" w:rsidRPr="00BA2C5F" w:rsidRDefault="00BA2C5F" w:rsidP="00BA2C5F">
      <w:pPr>
        <w:jc w:val="center"/>
      </w:pPr>
      <w:r w:rsidRPr="00BA2C5F">
        <w:lastRenderedPageBreak/>
        <w:t>(5-дневная неделя)</w:t>
      </w:r>
    </w:p>
    <w:p w:rsidR="00BA2C5F" w:rsidRDefault="00BA2C5F" w:rsidP="00BA2C5F">
      <w:pPr>
        <w:jc w:val="center"/>
        <w:rPr>
          <w:rFonts w:eastAsia="Calibri"/>
          <w:lang w:eastAsia="en-US"/>
        </w:rPr>
      </w:pPr>
    </w:p>
    <w:p w:rsidR="00C346B6" w:rsidRDefault="00C346B6" w:rsidP="00BA2C5F">
      <w:pPr>
        <w:jc w:val="center"/>
        <w:rPr>
          <w:rFonts w:eastAsia="Calibri"/>
          <w:lang w:eastAsia="en-US"/>
        </w:rPr>
      </w:pPr>
    </w:p>
    <w:tbl>
      <w:tblPr>
        <w:tblW w:w="0" w:type="auto"/>
        <w:jc w:val="center"/>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2280"/>
        <w:gridCol w:w="1140"/>
        <w:gridCol w:w="1260"/>
        <w:gridCol w:w="1260"/>
        <w:gridCol w:w="1260"/>
        <w:gridCol w:w="1529"/>
      </w:tblGrid>
      <w:tr w:rsidR="00C346B6" w:rsidRPr="00C346B6" w:rsidTr="008A53A2">
        <w:trPr>
          <w:trHeight w:val="375"/>
          <w:jc w:val="center"/>
        </w:trPr>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Предметные области</w:t>
            </w:r>
          </w:p>
        </w:tc>
        <w:tc>
          <w:tcPr>
            <w:tcW w:w="2280" w:type="dxa"/>
            <w:vMerge w:val="restart"/>
            <w:tcBorders>
              <w:top w:val="single" w:sz="4" w:space="0" w:color="auto"/>
              <w:left w:val="single" w:sz="4" w:space="0" w:color="auto"/>
              <w:bottom w:val="single" w:sz="4" w:space="0" w:color="auto"/>
              <w:right w:val="single" w:sz="4" w:space="0" w:color="auto"/>
            </w:tcBorders>
            <w:vAlign w:val="center"/>
            <w:hideMark/>
          </w:tcPr>
          <w:p w:rsidR="00C346B6" w:rsidRPr="00C346B6" w:rsidRDefault="001E6932" w:rsidP="00C346B6">
            <w:pPr>
              <w:rPr>
                <w:rFonts w:eastAsia="Calibri"/>
                <w:bCs/>
                <w:lang w:eastAsia="en-US"/>
              </w:rPr>
            </w:pPr>
            <w:r w:rsidRPr="001E6932">
              <w:rPr>
                <w:rFonts w:eastAsia="Calibri"/>
                <w:lang w:eastAsia="en-US"/>
              </w:rPr>
              <w:pict>
                <v:line id="_x0000_s1044" style="position:absolute;flip:y;z-index:251669504;mso-position-horizontal-relative:text;mso-position-vertical-relative:text" from="-3.95pt,.65pt" to="112.15pt,40.7pt"/>
              </w:pict>
            </w:r>
            <w:r w:rsidR="00C346B6" w:rsidRPr="00C346B6">
              <w:rPr>
                <w:rFonts w:eastAsia="Calibri"/>
                <w:bCs/>
                <w:lang w:eastAsia="en-US"/>
              </w:rPr>
              <w:t xml:space="preserve">Учебные предметы </w:t>
            </w:r>
          </w:p>
          <w:p w:rsidR="00C346B6" w:rsidRPr="00C346B6" w:rsidRDefault="00C346B6" w:rsidP="00C346B6">
            <w:pPr>
              <w:rPr>
                <w:rFonts w:eastAsia="Calibri"/>
                <w:lang w:eastAsia="en-US"/>
              </w:rPr>
            </w:pPr>
            <w:r w:rsidRPr="00C346B6">
              <w:rPr>
                <w:rFonts w:eastAsia="Calibri"/>
                <w:lang w:eastAsia="en-US"/>
              </w:rPr>
              <w:t xml:space="preserve">                                  Классы</w:t>
            </w:r>
          </w:p>
        </w:tc>
        <w:tc>
          <w:tcPr>
            <w:tcW w:w="4920" w:type="dxa"/>
            <w:gridSpan w:val="4"/>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Количество часов в неделю</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Всего</w:t>
            </w:r>
          </w:p>
        </w:tc>
      </w:tr>
      <w:tr w:rsidR="00C346B6" w:rsidRPr="00C346B6" w:rsidTr="008A53A2">
        <w:trPr>
          <w:trHeight w:val="375"/>
          <w:jc w:val="center"/>
        </w:trPr>
        <w:tc>
          <w:tcPr>
            <w:tcW w:w="4080" w:type="dxa"/>
            <w:vMerge/>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lang w:eastAsia="en-US"/>
              </w:rPr>
            </w:pPr>
          </w:p>
        </w:tc>
        <w:tc>
          <w:tcPr>
            <w:tcW w:w="1140" w:type="dxa"/>
            <w:tcBorders>
              <w:top w:val="single" w:sz="4" w:space="0" w:color="auto"/>
              <w:left w:val="single" w:sz="4" w:space="0" w:color="auto"/>
              <w:bottom w:val="single" w:sz="4" w:space="0" w:color="auto"/>
              <w:right w:val="single" w:sz="4" w:space="0" w:color="auto"/>
            </w:tcBorders>
            <w:hideMark/>
          </w:tcPr>
          <w:p w:rsidR="00C346B6" w:rsidRPr="00C346B6" w:rsidRDefault="00C346B6" w:rsidP="00C346B6">
            <w:pPr>
              <w:rPr>
                <w:rFonts w:eastAsia="Calibri"/>
                <w:bCs/>
                <w:lang w:val="en-US" w:eastAsia="en-US"/>
              </w:rPr>
            </w:pPr>
            <w:r w:rsidRPr="00C346B6">
              <w:rPr>
                <w:rFonts w:eastAsia="Calibri"/>
                <w:bCs/>
                <w:lang w:eastAsia="en-US"/>
              </w:rPr>
              <w:t>1аб</w:t>
            </w:r>
          </w:p>
        </w:tc>
        <w:tc>
          <w:tcPr>
            <w:tcW w:w="1260" w:type="dxa"/>
            <w:tcBorders>
              <w:top w:val="single" w:sz="4" w:space="0" w:color="auto"/>
              <w:left w:val="single" w:sz="4" w:space="0" w:color="auto"/>
              <w:bottom w:val="single" w:sz="4" w:space="0" w:color="auto"/>
              <w:right w:val="single" w:sz="4" w:space="0" w:color="auto"/>
            </w:tcBorders>
            <w:hideMark/>
          </w:tcPr>
          <w:p w:rsidR="00C346B6" w:rsidRPr="00C346B6" w:rsidRDefault="00C346B6" w:rsidP="00C346B6">
            <w:pPr>
              <w:rPr>
                <w:rFonts w:eastAsia="Calibri"/>
                <w:bCs/>
                <w:lang w:eastAsia="en-US"/>
              </w:rPr>
            </w:pPr>
            <w:r w:rsidRPr="00C346B6">
              <w:rPr>
                <w:rFonts w:eastAsia="Calibri"/>
                <w:bCs/>
                <w:lang w:eastAsia="en-US"/>
              </w:rPr>
              <w:t>2абвг</w:t>
            </w:r>
          </w:p>
        </w:tc>
        <w:tc>
          <w:tcPr>
            <w:tcW w:w="1260" w:type="dxa"/>
            <w:tcBorders>
              <w:top w:val="single" w:sz="4" w:space="0" w:color="auto"/>
              <w:left w:val="single" w:sz="4" w:space="0" w:color="auto"/>
              <w:bottom w:val="single" w:sz="4" w:space="0" w:color="auto"/>
              <w:right w:val="single" w:sz="4" w:space="0" w:color="auto"/>
            </w:tcBorders>
            <w:hideMark/>
          </w:tcPr>
          <w:p w:rsidR="00C346B6" w:rsidRPr="00C346B6" w:rsidRDefault="00C346B6" w:rsidP="00C346B6">
            <w:pPr>
              <w:rPr>
                <w:rFonts w:eastAsia="Calibri"/>
                <w:bCs/>
                <w:lang w:eastAsia="en-US"/>
              </w:rPr>
            </w:pPr>
            <w:r w:rsidRPr="00C346B6">
              <w:rPr>
                <w:rFonts w:eastAsia="Calibri"/>
                <w:bCs/>
                <w:lang w:eastAsia="en-US"/>
              </w:rPr>
              <w:t>3абв</w:t>
            </w:r>
          </w:p>
        </w:tc>
        <w:tc>
          <w:tcPr>
            <w:tcW w:w="1260" w:type="dxa"/>
            <w:tcBorders>
              <w:top w:val="single" w:sz="4" w:space="0" w:color="auto"/>
              <w:left w:val="single" w:sz="4" w:space="0" w:color="auto"/>
              <w:bottom w:val="single" w:sz="4" w:space="0" w:color="auto"/>
              <w:right w:val="single" w:sz="4" w:space="0" w:color="auto"/>
            </w:tcBorders>
            <w:hideMark/>
          </w:tcPr>
          <w:p w:rsidR="00C346B6" w:rsidRPr="00C346B6" w:rsidRDefault="00C346B6" w:rsidP="00C346B6">
            <w:pPr>
              <w:rPr>
                <w:rFonts w:eastAsia="Calibri"/>
                <w:bCs/>
                <w:lang w:eastAsia="en-US"/>
              </w:rPr>
            </w:pPr>
            <w:r w:rsidRPr="00C346B6">
              <w:rPr>
                <w:rFonts w:eastAsia="Calibri"/>
                <w:bCs/>
                <w:lang w:eastAsia="en-US"/>
              </w:rPr>
              <w:t>4абв</w:t>
            </w:r>
          </w:p>
        </w:tc>
        <w:tc>
          <w:tcPr>
            <w:tcW w:w="1529" w:type="dxa"/>
            <w:vMerge/>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p>
        </w:tc>
      </w:tr>
      <w:tr w:rsidR="00C346B6" w:rsidRPr="00C346B6" w:rsidTr="008A53A2">
        <w:trPr>
          <w:trHeight w:val="375"/>
          <w:jc w:val="center"/>
        </w:trPr>
        <w:tc>
          <w:tcPr>
            <w:tcW w:w="1800" w:type="dxa"/>
            <w:tcBorders>
              <w:top w:val="single" w:sz="4" w:space="0" w:color="auto"/>
              <w:left w:val="single" w:sz="4" w:space="0" w:color="auto"/>
              <w:bottom w:val="single" w:sz="4" w:space="0" w:color="auto"/>
              <w:right w:val="single" w:sz="4" w:space="0" w:color="auto"/>
            </w:tcBorders>
            <w:vAlign w:val="center"/>
          </w:tcPr>
          <w:p w:rsidR="00C346B6" w:rsidRPr="00C346B6" w:rsidRDefault="00C346B6" w:rsidP="00C346B6">
            <w:pPr>
              <w:rPr>
                <w:rFonts w:eastAsia="Calibri"/>
                <w:bCs/>
                <w:i/>
                <w:lang w:eastAsia="en-US"/>
              </w:rPr>
            </w:pPr>
          </w:p>
        </w:tc>
        <w:tc>
          <w:tcPr>
            <w:tcW w:w="228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i/>
                <w:lang w:eastAsia="en-US"/>
              </w:rPr>
            </w:pPr>
            <w:r w:rsidRPr="00C346B6">
              <w:rPr>
                <w:rFonts w:eastAsia="Calibri"/>
                <w:bCs/>
                <w:i/>
                <w:lang w:eastAsia="en-US"/>
              </w:rPr>
              <w:t>Обязательная часть</w:t>
            </w:r>
          </w:p>
        </w:tc>
        <w:tc>
          <w:tcPr>
            <w:tcW w:w="6449" w:type="dxa"/>
            <w:gridSpan w:val="5"/>
            <w:tcBorders>
              <w:top w:val="single" w:sz="4" w:space="0" w:color="auto"/>
              <w:left w:val="single" w:sz="4" w:space="0" w:color="auto"/>
              <w:bottom w:val="single" w:sz="4" w:space="0" w:color="auto"/>
              <w:right w:val="single" w:sz="4" w:space="0" w:color="auto"/>
            </w:tcBorders>
            <w:vAlign w:val="center"/>
          </w:tcPr>
          <w:p w:rsidR="00C346B6" w:rsidRPr="00C346B6" w:rsidRDefault="00C346B6" w:rsidP="00C346B6">
            <w:pPr>
              <w:rPr>
                <w:rFonts w:eastAsia="Calibri"/>
                <w:bCs/>
                <w:lang w:eastAsia="en-US"/>
              </w:rPr>
            </w:pPr>
          </w:p>
        </w:tc>
      </w:tr>
      <w:tr w:rsidR="00C346B6" w:rsidRPr="00C346B6" w:rsidTr="008A53A2">
        <w:trPr>
          <w:trHeight w:val="375"/>
          <w:jc w:val="center"/>
        </w:trPr>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Филология</w:t>
            </w:r>
          </w:p>
        </w:tc>
        <w:tc>
          <w:tcPr>
            <w:tcW w:w="228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Русский язык</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16</w:t>
            </w:r>
          </w:p>
        </w:tc>
      </w:tr>
      <w:tr w:rsidR="00C346B6" w:rsidRPr="00C346B6" w:rsidTr="008A53A2">
        <w:trPr>
          <w:trHeight w:val="375"/>
          <w:jc w:val="center"/>
        </w:trPr>
        <w:tc>
          <w:tcPr>
            <w:tcW w:w="4080" w:type="dxa"/>
            <w:vMerge/>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p>
        </w:tc>
        <w:tc>
          <w:tcPr>
            <w:tcW w:w="228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Литературное чт</w:t>
            </w:r>
            <w:r w:rsidRPr="00C346B6">
              <w:rPr>
                <w:rFonts w:eastAsia="Calibri"/>
                <w:bCs/>
                <w:lang w:eastAsia="en-US"/>
              </w:rPr>
              <w:t>е</w:t>
            </w:r>
            <w:r w:rsidRPr="00C346B6">
              <w:rPr>
                <w:rFonts w:eastAsia="Calibri"/>
                <w:bCs/>
                <w:lang w:eastAsia="en-US"/>
              </w:rPr>
              <w:t>ние</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3</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val="en-US" w:eastAsia="en-US"/>
              </w:rPr>
            </w:pPr>
            <w:r w:rsidRPr="00C346B6">
              <w:rPr>
                <w:rFonts w:eastAsia="Calibri"/>
                <w:bCs/>
                <w:lang w:eastAsia="en-US"/>
              </w:rPr>
              <w:t>15</w:t>
            </w:r>
          </w:p>
        </w:tc>
      </w:tr>
      <w:tr w:rsidR="00C346B6" w:rsidRPr="00C346B6" w:rsidTr="008A53A2">
        <w:trPr>
          <w:trHeight w:val="375"/>
          <w:jc w:val="center"/>
        </w:trPr>
        <w:tc>
          <w:tcPr>
            <w:tcW w:w="4080" w:type="dxa"/>
            <w:vMerge/>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p>
        </w:tc>
        <w:tc>
          <w:tcPr>
            <w:tcW w:w="228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Иностранный язык</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lang w:eastAsia="en-US"/>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6</w:t>
            </w:r>
          </w:p>
        </w:tc>
      </w:tr>
      <w:tr w:rsidR="00C346B6" w:rsidRPr="00C346B6" w:rsidTr="008A53A2">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Математика и информатика</w:t>
            </w:r>
          </w:p>
        </w:tc>
        <w:tc>
          <w:tcPr>
            <w:tcW w:w="228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 xml:space="preserve">Математика </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16</w:t>
            </w:r>
          </w:p>
        </w:tc>
      </w:tr>
      <w:tr w:rsidR="00C346B6" w:rsidRPr="00C346B6" w:rsidTr="008A53A2">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Обществозн</w:t>
            </w:r>
            <w:r w:rsidRPr="00C346B6">
              <w:rPr>
                <w:rFonts w:eastAsia="Calibri"/>
                <w:bCs/>
                <w:lang w:eastAsia="en-US"/>
              </w:rPr>
              <w:t>а</w:t>
            </w:r>
            <w:r w:rsidRPr="00C346B6">
              <w:rPr>
                <w:rFonts w:eastAsia="Calibri"/>
                <w:bCs/>
                <w:lang w:eastAsia="en-US"/>
              </w:rPr>
              <w:t>ние и естеств</w:t>
            </w:r>
            <w:r w:rsidRPr="00C346B6">
              <w:rPr>
                <w:rFonts w:eastAsia="Calibri"/>
                <w:bCs/>
                <w:lang w:eastAsia="en-US"/>
              </w:rPr>
              <w:t>о</w:t>
            </w:r>
            <w:r w:rsidRPr="00C346B6">
              <w:rPr>
                <w:rFonts w:eastAsia="Calibri"/>
                <w:bCs/>
                <w:lang w:eastAsia="en-US"/>
              </w:rPr>
              <w:t>знание</w:t>
            </w:r>
          </w:p>
        </w:tc>
        <w:tc>
          <w:tcPr>
            <w:tcW w:w="228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Окружающий мир</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8</w:t>
            </w:r>
          </w:p>
        </w:tc>
      </w:tr>
      <w:tr w:rsidR="00C346B6" w:rsidRPr="00C346B6" w:rsidTr="008A53A2">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Основы рел</w:t>
            </w:r>
            <w:r w:rsidRPr="00C346B6">
              <w:rPr>
                <w:rFonts w:eastAsia="Calibri"/>
                <w:bCs/>
                <w:lang w:eastAsia="en-US"/>
              </w:rPr>
              <w:t>и</w:t>
            </w:r>
            <w:r w:rsidRPr="00C346B6">
              <w:rPr>
                <w:rFonts w:eastAsia="Calibri"/>
                <w:bCs/>
                <w:lang w:eastAsia="en-US"/>
              </w:rPr>
              <w:t>гиозных кул</w:t>
            </w:r>
            <w:r w:rsidRPr="00C346B6">
              <w:rPr>
                <w:rFonts w:eastAsia="Calibri"/>
                <w:bCs/>
                <w:lang w:eastAsia="en-US"/>
              </w:rPr>
              <w:t>ь</w:t>
            </w:r>
            <w:r w:rsidRPr="00C346B6">
              <w:rPr>
                <w:rFonts w:eastAsia="Calibri"/>
                <w:bCs/>
                <w:lang w:eastAsia="en-US"/>
              </w:rPr>
              <w:t>тур и светской этики</w:t>
            </w:r>
          </w:p>
        </w:tc>
        <w:tc>
          <w:tcPr>
            <w:tcW w:w="2280" w:type="dxa"/>
            <w:tcBorders>
              <w:top w:val="single" w:sz="4" w:space="0" w:color="auto"/>
              <w:left w:val="single" w:sz="4" w:space="0" w:color="auto"/>
              <w:bottom w:val="single" w:sz="4" w:space="0" w:color="auto"/>
              <w:right w:val="single" w:sz="4" w:space="0" w:color="auto"/>
            </w:tcBorders>
            <w:vAlign w:val="bottom"/>
          </w:tcPr>
          <w:p w:rsidR="00C346B6" w:rsidRPr="00C346B6" w:rsidRDefault="00C346B6" w:rsidP="00C346B6">
            <w:pPr>
              <w:rPr>
                <w:rFonts w:eastAsia="Calibri"/>
                <w:bCs/>
                <w:lang w:eastAsia="en-US"/>
              </w:rPr>
            </w:pPr>
            <w:r w:rsidRPr="00C346B6">
              <w:rPr>
                <w:rFonts w:eastAsia="Calibri"/>
                <w:bCs/>
                <w:lang w:eastAsia="en-US"/>
              </w:rPr>
              <w:t>Основы религио</w:t>
            </w:r>
            <w:r w:rsidRPr="00C346B6">
              <w:rPr>
                <w:rFonts w:eastAsia="Calibri"/>
                <w:bCs/>
                <w:lang w:eastAsia="en-US"/>
              </w:rPr>
              <w:t>з</w:t>
            </w:r>
            <w:r w:rsidRPr="00C346B6">
              <w:rPr>
                <w:rFonts w:eastAsia="Calibri"/>
                <w:bCs/>
                <w:lang w:eastAsia="en-US"/>
              </w:rPr>
              <w:t>ных культур и светской этики</w:t>
            </w:r>
          </w:p>
          <w:p w:rsidR="00C346B6" w:rsidRPr="00C346B6" w:rsidRDefault="00C346B6" w:rsidP="00C346B6">
            <w:pPr>
              <w:rPr>
                <w:rFonts w:eastAsia="Calibri"/>
                <w:bCs/>
                <w:vertAlign w:val="superscript"/>
                <w:lang w:eastAsia="en-US"/>
              </w:rPr>
            </w:pP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r>
      <w:tr w:rsidR="00C346B6" w:rsidRPr="00C346B6" w:rsidTr="008A53A2">
        <w:trPr>
          <w:trHeight w:val="375"/>
          <w:jc w:val="center"/>
        </w:trPr>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Искусство</w:t>
            </w:r>
          </w:p>
        </w:tc>
        <w:tc>
          <w:tcPr>
            <w:tcW w:w="228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Музыка</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r>
      <w:tr w:rsidR="00C346B6" w:rsidRPr="00C346B6" w:rsidTr="008A53A2">
        <w:trPr>
          <w:trHeight w:val="375"/>
          <w:jc w:val="center"/>
        </w:trPr>
        <w:tc>
          <w:tcPr>
            <w:tcW w:w="4080" w:type="dxa"/>
            <w:vMerge/>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p>
        </w:tc>
        <w:tc>
          <w:tcPr>
            <w:tcW w:w="228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Изобразительное искусство</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r>
      <w:tr w:rsidR="00C346B6" w:rsidRPr="00C346B6" w:rsidTr="008A53A2">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 xml:space="preserve">Технология </w:t>
            </w:r>
          </w:p>
        </w:tc>
        <w:tc>
          <w:tcPr>
            <w:tcW w:w="228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 xml:space="preserve">Технология </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r>
      <w:tr w:rsidR="00C346B6" w:rsidRPr="00C346B6" w:rsidTr="008A53A2">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Физическая культура</w:t>
            </w:r>
          </w:p>
        </w:tc>
        <w:tc>
          <w:tcPr>
            <w:tcW w:w="2280" w:type="dxa"/>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Физическая кул</w:t>
            </w:r>
            <w:r w:rsidRPr="00C346B6">
              <w:rPr>
                <w:rFonts w:eastAsia="Calibri"/>
                <w:bCs/>
                <w:lang w:eastAsia="en-US"/>
              </w:rPr>
              <w:t>ь</w:t>
            </w:r>
            <w:r w:rsidRPr="00C346B6">
              <w:rPr>
                <w:rFonts w:eastAsia="Calibri"/>
                <w:bCs/>
                <w:lang w:eastAsia="en-US"/>
              </w:rPr>
              <w:t>тура</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3</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12</w:t>
            </w:r>
          </w:p>
        </w:tc>
      </w:tr>
      <w:tr w:rsidR="00C346B6" w:rsidRPr="00C346B6" w:rsidTr="008A53A2">
        <w:trPr>
          <w:trHeight w:val="375"/>
          <w:jc w:val="center"/>
        </w:trPr>
        <w:tc>
          <w:tcPr>
            <w:tcW w:w="4080" w:type="dxa"/>
            <w:gridSpan w:val="2"/>
            <w:tcBorders>
              <w:top w:val="single" w:sz="4" w:space="0" w:color="auto"/>
              <w:left w:val="single" w:sz="4" w:space="0" w:color="auto"/>
              <w:bottom w:val="single" w:sz="4" w:space="0" w:color="auto"/>
              <w:right w:val="single" w:sz="4" w:space="0" w:color="auto"/>
            </w:tcBorders>
            <w:vAlign w:val="bottom"/>
            <w:hideMark/>
          </w:tcPr>
          <w:p w:rsidR="00C346B6" w:rsidRPr="00C346B6" w:rsidRDefault="00C346B6" w:rsidP="00C346B6">
            <w:pPr>
              <w:rPr>
                <w:rFonts w:eastAsia="Calibri"/>
                <w:bCs/>
                <w:lang w:eastAsia="en-US"/>
              </w:rPr>
            </w:pPr>
            <w:r w:rsidRPr="00C346B6">
              <w:rPr>
                <w:rFonts w:eastAsia="Calibri"/>
                <w:bCs/>
                <w:lang w:eastAsia="en-US"/>
              </w:rPr>
              <w:t>Итого</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 xml:space="preserve">       20</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22</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22</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val="en-US" w:eastAsia="en-US"/>
              </w:rPr>
            </w:pPr>
            <w:r w:rsidRPr="00C346B6">
              <w:rPr>
                <w:rFonts w:eastAsia="Calibri"/>
                <w:bCs/>
                <w:lang w:eastAsia="en-US"/>
              </w:rPr>
              <w:t>22</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86</w:t>
            </w:r>
          </w:p>
        </w:tc>
      </w:tr>
      <w:tr w:rsidR="00C346B6" w:rsidRPr="00C346B6" w:rsidTr="008A53A2">
        <w:trPr>
          <w:trHeight w:val="570"/>
          <w:jc w:val="center"/>
        </w:trPr>
        <w:tc>
          <w:tcPr>
            <w:tcW w:w="4080" w:type="dxa"/>
            <w:gridSpan w:val="2"/>
            <w:tcBorders>
              <w:top w:val="single" w:sz="4" w:space="0" w:color="auto"/>
              <w:left w:val="single" w:sz="4" w:space="0" w:color="auto"/>
              <w:bottom w:val="single" w:sz="4" w:space="0" w:color="auto"/>
              <w:right w:val="single" w:sz="4" w:space="0" w:color="auto"/>
            </w:tcBorders>
            <w:hideMark/>
          </w:tcPr>
          <w:p w:rsidR="00C346B6" w:rsidRPr="00C346B6" w:rsidRDefault="00C346B6" w:rsidP="00C346B6">
            <w:pPr>
              <w:rPr>
                <w:rFonts w:eastAsia="Calibri"/>
                <w:bCs/>
                <w:i/>
                <w:lang w:eastAsia="en-US"/>
              </w:rPr>
            </w:pPr>
            <w:r w:rsidRPr="00C346B6">
              <w:rPr>
                <w:rFonts w:eastAsia="Calibri"/>
                <w:bCs/>
                <w:i/>
                <w:lang w:eastAsia="en-US"/>
              </w:rPr>
              <w:t>Часть, формируемая участниками образовательных отношений</w:t>
            </w:r>
          </w:p>
          <w:p w:rsidR="00C346B6" w:rsidRPr="00C346B6" w:rsidRDefault="00C346B6" w:rsidP="00C346B6">
            <w:pPr>
              <w:rPr>
                <w:rFonts w:eastAsia="Calibri"/>
                <w:bCs/>
                <w:i/>
                <w:lang w:eastAsia="en-US"/>
              </w:rPr>
            </w:pPr>
            <w:r w:rsidRPr="00C346B6">
              <w:rPr>
                <w:rFonts w:eastAsia="Calibri"/>
                <w:bCs/>
                <w:i/>
                <w:lang w:eastAsia="en-US"/>
              </w:rPr>
              <w:t>Русский язык</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1</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4</w:t>
            </w:r>
          </w:p>
        </w:tc>
      </w:tr>
      <w:tr w:rsidR="00C346B6" w:rsidRPr="00C346B6" w:rsidTr="008A53A2">
        <w:trPr>
          <w:trHeight w:val="499"/>
          <w:jc w:val="center"/>
        </w:trPr>
        <w:tc>
          <w:tcPr>
            <w:tcW w:w="4080" w:type="dxa"/>
            <w:gridSpan w:val="2"/>
            <w:tcBorders>
              <w:top w:val="single" w:sz="4" w:space="0" w:color="auto"/>
              <w:left w:val="single" w:sz="4" w:space="0" w:color="auto"/>
              <w:bottom w:val="single" w:sz="4" w:space="0" w:color="auto"/>
              <w:right w:val="single" w:sz="4" w:space="0" w:color="auto"/>
            </w:tcBorders>
            <w:hideMark/>
          </w:tcPr>
          <w:p w:rsidR="00C346B6" w:rsidRPr="00C346B6" w:rsidRDefault="00C346B6" w:rsidP="00C346B6">
            <w:pPr>
              <w:rPr>
                <w:rFonts w:eastAsia="Calibri"/>
                <w:bCs/>
                <w:lang w:eastAsia="en-US"/>
              </w:rPr>
            </w:pPr>
            <w:r w:rsidRPr="00C346B6">
              <w:rPr>
                <w:rFonts w:eastAsia="Calibri"/>
                <w:bCs/>
                <w:lang w:eastAsia="en-US"/>
              </w:rPr>
              <w:t xml:space="preserve">Максимально допустимая недельная нагрузка </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23</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23</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23</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eastAsia="en-US"/>
              </w:rPr>
            </w:pPr>
            <w:r w:rsidRPr="00C346B6">
              <w:rPr>
                <w:rFonts w:eastAsia="Calibri"/>
                <w:bCs/>
                <w:lang w:eastAsia="en-US"/>
              </w:rPr>
              <w:t>90</w:t>
            </w:r>
          </w:p>
        </w:tc>
      </w:tr>
      <w:tr w:rsidR="00C346B6" w:rsidRPr="00C346B6" w:rsidTr="008A53A2">
        <w:trPr>
          <w:trHeight w:val="499"/>
          <w:jc w:val="center"/>
        </w:trPr>
        <w:tc>
          <w:tcPr>
            <w:tcW w:w="4080" w:type="dxa"/>
            <w:gridSpan w:val="2"/>
            <w:tcBorders>
              <w:top w:val="single" w:sz="4" w:space="0" w:color="auto"/>
              <w:left w:val="single" w:sz="4" w:space="0" w:color="auto"/>
              <w:bottom w:val="single" w:sz="4" w:space="0" w:color="auto"/>
              <w:right w:val="single" w:sz="4" w:space="0" w:color="auto"/>
            </w:tcBorders>
            <w:hideMark/>
          </w:tcPr>
          <w:p w:rsidR="00C346B6" w:rsidRPr="00C346B6" w:rsidRDefault="00C346B6" w:rsidP="00C346B6">
            <w:pPr>
              <w:rPr>
                <w:rFonts w:eastAsia="Calibri"/>
                <w:bCs/>
                <w:lang w:eastAsia="en-US"/>
              </w:rPr>
            </w:pPr>
            <w:r w:rsidRPr="00C346B6">
              <w:rPr>
                <w:rFonts w:eastAsia="Calibri"/>
                <w:bCs/>
                <w:lang w:eastAsia="en-US"/>
              </w:rPr>
              <w:t>Внеурочная деятельность</w:t>
            </w:r>
          </w:p>
        </w:tc>
        <w:tc>
          <w:tcPr>
            <w:tcW w:w="114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val="en-US" w:eastAsia="en-US"/>
              </w:rPr>
            </w:pPr>
            <w:r w:rsidRPr="00C346B6">
              <w:rPr>
                <w:rFonts w:eastAsia="Calibri"/>
                <w:bCs/>
                <w:lang w:val="en-US" w:eastAsia="en-US"/>
              </w:rPr>
              <w:t>10 (20)</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val="en-US" w:eastAsia="en-US"/>
              </w:rPr>
            </w:pPr>
            <w:r w:rsidRPr="00C346B6">
              <w:rPr>
                <w:rFonts w:eastAsia="Calibri"/>
                <w:bCs/>
                <w:lang w:val="en-US" w:eastAsia="en-US"/>
              </w:rPr>
              <w:t>10 (40)</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val="en-US" w:eastAsia="en-US"/>
              </w:rPr>
            </w:pPr>
            <w:r w:rsidRPr="00C346B6">
              <w:rPr>
                <w:rFonts w:eastAsia="Calibri"/>
                <w:bCs/>
                <w:lang w:val="en-US" w:eastAsia="en-US"/>
              </w:rPr>
              <w:t>10 (30)</w:t>
            </w:r>
          </w:p>
        </w:tc>
        <w:tc>
          <w:tcPr>
            <w:tcW w:w="1260"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bCs/>
                <w:lang w:val="en-US" w:eastAsia="en-US"/>
              </w:rPr>
            </w:pPr>
            <w:r w:rsidRPr="00C346B6">
              <w:rPr>
                <w:rFonts w:eastAsia="Calibri"/>
                <w:bCs/>
                <w:lang w:val="en-US" w:eastAsia="en-US"/>
              </w:rPr>
              <w:t>10 (30)</w:t>
            </w:r>
          </w:p>
        </w:tc>
        <w:tc>
          <w:tcPr>
            <w:tcW w:w="1529" w:type="dxa"/>
            <w:tcBorders>
              <w:top w:val="single" w:sz="4" w:space="0" w:color="auto"/>
              <w:left w:val="single" w:sz="4" w:space="0" w:color="auto"/>
              <w:bottom w:val="single" w:sz="4" w:space="0" w:color="auto"/>
              <w:right w:val="single" w:sz="4" w:space="0" w:color="auto"/>
            </w:tcBorders>
            <w:vAlign w:val="center"/>
            <w:hideMark/>
          </w:tcPr>
          <w:p w:rsidR="00C346B6" w:rsidRPr="00C346B6" w:rsidRDefault="00C346B6" w:rsidP="00C346B6">
            <w:pPr>
              <w:rPr>
                <w:rFonts w:eastAsia="Calibri"/>
                <w:lang w:eastAsia="en-US"/>
              </w:rPr>
            </w:pPr>
            <w:r w:rsidRPr="00C346B6">
              <w:rPr>
                <w:rFonts w:eastAsia="Calibri"/>
                <w:lang w:eastAsia="en-US"/>
              </w:rPr>
              <w:t>120</w:t>
            </w:r>
          </w:p>
        </w:tc>
      </w:tr>
    </w:tbl>
    <w:p w:rsidR="00C346B6" w:rsidRDefault="00C346B6" w:rsidP="00C346B6">
      <w:pPr>
        <w:rPr>
          <w:rFonts w:eastAsia="Calibri"/>
          <w:lang w:eastAsia="en-US"/>
        </w:rPr>
      </w:pPr>
    </w:p>
    <w:p w:rsidR="00C346B6" w:rsidRDefault="00C346B6" w:rsidP="00BA2C5F">
      <w:pPr>
        <w:jc w:val="center"/>
        <w:rPr>
          <w:rFonts w:eastAsia="Calibri"/>
          <w:lang w:eastAsia="en-US"/>
        </w:rPr>
      </w:pPr>
    </w:p>
    <w:p w:rsidR="00C346B6" w:rsidRDefault="00C346B6" w:rsidP="00BA2C5F">
      <w:pPr>
        <w:jc w:val="center"/>
        <w:rPr>
          <w:rFonts w:eastAsia="Calibri"/>
          <w:lang w:eastAsia="en-US"/>
        </w:rPr>
      </w:pPr>
    </w:p>
    <w:p w:rsidR="00C346B6" w:rsidRDefault="00C346B6" w:rsidP="00BA2C5F">
      <w:pPr>
        <w:jc w:val="center"/>
        <w:rPr>
          <w:rFonts w:eastAsia="Calibri"/>
          <w:lang w:eastAsia="en-US"/>
        </w:rPr>
      </w:pPr>
    </w:p>
    <w:p w:rsidR="00C346B6" w:rsidRDefault="00C346B6" w:rsidP="00BA2C5F">
      <w:pPr>
        <w:jc w:val="center"/>
        <w:rPr>
          <w:rFonts w:eastAsia="Calibri"/>
          <w:lang w:eastAsia="en-US"/>
        </w:rPr>
      </w:pPr>
    </w:p>
    <w:p w:rsidR="00C346B6" w:rsidRDefault="00C346B6" w:rsidP="00BA2C5F">
      <w:pPr>
        <w:jc w:val="center"/>
        <w:rPr>
          <w:rFonts w:eastAsia="Calibri"/>
          <w:lang w:eastAsia="en-US"/>
        </w:rPr>
      </w:pPr>
    </w:p>
    <w:p w:rsidR="00C346B6" w:rsidRDefault="00C346B6" w:rsidP="00BA2C5F">
      <w:pPr>
        <w:jc w:val="center"/>
        <w:rPr>
          <w:rFonts w:eastAsia="Calibri"/>
          <w:lang w:eastAsia="en-US"/>
        </w:rPr>
      </w:pPr>
    </w:p>
    <w:p w:rsidR="00C346B6" w:rsidRDefault="00C346B6" w:rsidP="00BA2C5F">
      <w:pPr>
        <w:jc w:val="center"/>
        <w:rPr>
          <w:rFonts w:eastAsia="Calibri"/>
          <w:lang w:eastAsia="en-US"/>
        </w:rPr>
      </w:pPr>
    </w:p>
    <w:p w:rsidR="00C346B6" w:rsidRDefault="00C346B6" w:rsidP="00BA2C5F">
      <w:pPr>
        <w:jc w:val="center"/>
        <w:rPr>
          <w:rFonts w:eastAsia="Calibri"/>
          <w:lang w:eastAsia="en-US"/>
        </w:rPr>
      </w:pPr>
    </w:p>
    <w:p w:rsidR="00C346B6" w:rsidRDefault="00C346B6" w:rsidP="00BA2C5F">
      <w:pPr>
        <w:jc w:val="center"/>
        <w:rPr>
          <w:rFonts w:eastAsia="Calibri"/>
          <w:lang w:eastAsia="en-US"/>
        </w:rPr>
      </w:pPr>
    </w:p>
    <w:p w:rsidR="00C346B6" w:rsidRPr="00BA2C5F" w:rsidRDefault="00C346B6" w:rsidP="00BA2C5F">
      <w:pPr>
        <w:jc w:val="center"/>
        <w:rPr>
          <w:rFonts w:eastAsia="Calibri"/>
          <w:lang w:eastAsia="en-US"/>
        </w:rPr>
      </w:pPr>
    </w:p>
    <w:p w:rsidR="00E2395D" w:rsidRDefault="00C41C5E" w:rsidP="00D37A7E">
      <w:pPr>
        <w:jc w:val="center"/>
        <w:rPr>
          <w:b/>
        </w:rPr>
      </w:pPr>
      <w:r w:rsidRPr="00B065BC">
        <w:rPr>
          <w:b/>
        </w:rPr>
        <w:t>Формы промежуточной аттестации</w:t>
      </w:r>
    </w:p>
    <w:p w:rsidR="00D01CB1" w:rsidRPr="00B065BC" w:rsidRDefault="00D01CB1" w:rsidP="00D37A7E">
      <w:pPr>
        <w:jc w:val="center"/>
        <w:rPr>
          <w:b/>
        </w:rPr>
      </w:pPr>
    </w:p>
    <w:p w:rsidR="006248AB" w:rsidRPr="00B065BC" w:rsidRDefault="006248AB" w:rsidP="006248AB">
      <w:pPr>
        <w:ind w:firstLine="567"/>
        <w:jc w:val="both"/>
        <w:rPr>
          <w:color w:val="000000"/>
        </w:rPr>
      </w:pPr>
      <w:r w:rsidRPr="00B065BC">
        <w:rPr>
          <w:color w:val="000000"/>
        </w:rPr>
        <w:t>Промежут</w:t>
      </w:r>
      <w:r w:rsidR="001719C9" w:rsidRPr="00B065BC">
        <w:rPr>
          <w:color w:val="000000"/>
        </w:rPr>
        <w:t>очная аттестация  в МБОУ СОШ № 1</w:t>
      </w:r>
      <w:r w:rsidRPr="00B065BC">
        <w:rPr>
          <w:color w:val="000000"/>
        </w:rPr>
        <w:t xml:space="preserve"> проводится согласно ЛА «Положение о проведении промежуточной аттестации учащихся и осуществлении текущего контроля их успеваемости», принятого с учетом мнения участников образовательных отношений. </w:t>
      </w:r>
    </w:p>
    <w:p w:rsidR="006248AB" w:rsidRPr="00B065BC" w:rsidRDefault="006248AB" w:rsidP="006248AB">
      <w:pPr>
        <w:ind w:firstLine="567"/>
        <w:jc w:val="both"/>
      </w:pPr>
      <w:r w:rsidRPr="00B065BC">
        <w:rPr>
          <w:color w:val="000000"/>
        </w:rPr>
        <w:t>Целями проведения промежуточной аттестации являются:</w:t>
      </w:r>
    </w:p>
    <w:p w:rsidR="006248AB" w:rsidRPr="00B065BC" w:rsidRDefault="006248AB" w:rsidP="005663BA">
      <w:pPr>
        <w:numPr>
          <w:ilvl w:val="0"/>
          <w:numId w:val="116"/>
        </w:numPr>
        <w:spacing w:line="276" w:lineRule="auto"/>
        <w:ind w:firstLine="567"/>
        <w:jc w:val="both"/>
        <w:rPr>
          <w:color w:val="000000"/>
        </w:rPr>
      </w:pPr>
      <w:r w:rsidRPr="00B065BC">
        <w:rPr>
          <w:color w:val="000000"/>
        </w:rPr>
        <w:lastRenderedPageBreak/>
        <w:t>объективное установление фактического уровня освоения образовательной програ</w:t>
      </w:r>
      <w:r w:rsidRPr="00B065BC">
        <w:rPr>
          <w:color w:val="000000"/>
        </w:rPr>
        <w:t>м</w:t>
      </w:r>
      <w:r w:rsidRPr="00B065BC">
        <w:rPr>
          <w:color w:val="000000"/>
        </w:rPr>
        <w:t>мы и достижения результатов освоения образовательной программы;</w:t>
      </w:r>
    </w:p>
    <w:p w:rsidR="006248AB" w:rsidRPr="00B065BC" w:rsidRDefault="006248AB" w:rsidP="005663BA">
      <w:pPr>
        <w:numPr>
          <w:ilvl w:val="0"/>
          <w:numId w:val="116"/>
        </w:numPr>
        <w:spacing w:line="276" w:lineRule="auto"/>
        <w:ind w:firstLine="567"/>
        <w:jc w:val="both"/>
        <w:rPr>
          <w:color w:val="000000"/>
        </w:rPr>
      </w:pPr>
      <w:r w:rsidRPr="00B065BC">
        <w:rPr>
          <w:color w:val="000000"/>
        </w:rPr>
        <w:t>соотнесение этого уровня с требованиями ФГОС НОО;</w:t>
      </w:r>
    </w:p>
    <w:p w:rsidR="006248AB" w:rsidRPr="00B065BC" w:rsidRDefault="006248AB" w:rsidP="006248AB">
      <w:pPr>
        <w:spacing w:line="276" w:lineRule="auto"/>
        <w:ind w:firstLine="567"/>
        <w:jc w:val="both"/>
        <w:rPr>
          <w:color w:val="000000"/>
        </w:rPr>
      </w:pPr>
      <w:r w:rsidRPr="00B065BC">
        <w:rPr>
          <w:color w:val="000000"/>
        </w:rPr>
        <w:t>- оценка достижений конкретного учащегося, позволяющая выявить пробелы в осво</w:t>
      </w:r>
      <w:r w:rsidRPr="00B065BC">
        <w:rPr>
          <w:color w:val="000000"/>
        </w:rPr>
        <w:t>е</w:t>
      </w:r>
      <w:r w:rsidRPr="00B065BC">
        <w:rPr>
          <w:color w:val="000000"/>
        </w:rPr>
        <w:t>нии им образовательной программы и учитывать индивидуальные потребности учащегося в осуществлении образовательной деятельности;</w:t>
      </w:r>
    </w:p>
    <w:p w:rsidR="006248AB" w:rsidRPr="00B065BC" w:rsidRDefault="006248AB" w:rsidP="006248AB">
      <w:pPr>
        <w:ind w:firstLine="567"/>
        <w:jc w:val="both"/>
        <w:rPr>
          <w:color w:val="000000"/>
        </w:rPr>
      </w:pPr>
      <w:r w:rsidRPr="00B065BC">
        <w:rPr>
          <w:color w:val="000000"/>
        </w:rPr>
        <w:t>- оценка динамики индивидуальных образовательных достижений, продвижения в до</w:t>
      </w:r>
      <w:r w:rsidRPr="00B065BC">
        <w:rPr>
          <w:color w:val="000000"/>
        </w:rPr>
        <w:t>с</w:t>
      </w:r>
      <w:r w:rsidRPr="00B065BC">
        <w:rPr>
          <w:color w:val="000000"/>
        </w:rPr>
        <w:t>тижении планируемых результатов освоения образовательной программы.</w:t>
      </w:r>
    </w:p>
    <w:p w:rsidR="006248AB" w:rsidRPr="00B065BC" w:rsidRDefault="006248AB" w:rsidP="006248AB">
      <w:pPr>
        <w:ind w:firstLine="567"/>
        <w:jc w:val="both"/>
        <w:rPr>
          <w:color w:val="000000"/>
        </w:rPr>
      </w:pPr>
      <w:r w:rsidRPr="00B065BC">
        <w:rPr>
          <w:color w:val="000000"/>
        </w:rPr>
        <w:t>Промежу</w:t>
      </w:r>
      <w:r w:rsidR="001719C9" w:rsidRPr="00B065BC">
        <w:rPr>
          <w:color w:val="000000"/>
        </w:rPr>
        <w:t>точная аттестация в МБОУ СОШ № 1</w:t>
      </w:r>
      <w:r w:rsidRPr="00B065BC">
        <w:rPr>
          <w:color w:val="000000"/>
        </w:rPr>
        <w:t xml:space="preserve"> проводится на основе принципов объе</w:t>
      </w:r>
      <w:r w:rsidRPr="00B065BC">
        <w:rPr>
          <w:color w:val="000000"/>
        </w:rPr>
        <w:t>к</w:t>
      </w:r>
      <w:r w:rsidRPr="00B065BC">
        <w:rPr>
          <w:color w:val="000000"/>
        </w:rPr>
        <w:t>тивности, беспристрастности. Оценка результатов освоения учащимися образовательных программ осуществляется в зависимости от достигнутых учащимся результатов и не может быть поставлена в зависимость от формы получения образования, формы обучения, факта пользования платными дополнительными образовательными услугами и иных подобных о</w:t>
      </w:r>
      <w:r w:rsidRPr="00B065BC">
        <w:rPr>
          <w:color w:val="000000"/>
        </w:rPr>
        <w:t>б</w:t>
      </w:r>
      <w:r w:rsidRPr="00B065BC">
        <w:rPr>
          <w:color w:val="000000"/>
        </w:rPr>
        <w:t>стоятельств.</w:t>
      </w:r>
    </w:p>
    <w:p w:rsidR="005B7DF3" w:rsidRDefault="005B7DF3" w:rsidP="005B7DF3">
      <w:pPr>
        <w:ind w:firstLine="567"/>
        <w:jc w:val="both"/>
      </w:pPr>
      <w:r>
        <w:t>Комплексная письменная работа в начальной школе позволяет выявить и оценить как уровень сформированности важнейших предметных аспектов обучения. Так и компетен</w:t>
      </w:r>
      <w:r>
        <w:t>т</w:t>
      </w:r>
      <w:r>
        <w:t>ность ребенка в решении разнообразных проблем. Использование итоговых комплексных работ дает возможность проследить динамику формирования ряда предметных навыков. Имеющих большое значение для всего процесса обучения.</w:t>
      </w:r>
    </w:p>
    <w:p w:rsidR="005B7DF3" w:rsidRDefault="005B7DF3" w:rsidP="005B7DF3">
      <w:pPr>
        <w:ind w:firstLine="567"/>
        <w:jc w:val="both"/>
      </w:pPr>
      <w:r>
        <w:t>В 1-4 классах результаты промежуточной аттестации  могут интерпретироваться с п</w:t>
      </w:r>
      <w:r>
        <w:t>о</w:t>
      </w:r>
      <w:r>
        <w:t>зиций достижения / не достижения базового и повышенных уровней подготовки, базового и повышенного уровней освоения курсов математики, русского языка, чтения, окружающего мира. По итогам комплексной работы оформляется протокол, в котором баллы,  полученные обучающимися, переводятся в отметки. Положительные отметки по усмотрению учителя м</w:t>
      </w:r>
      <w:r>
        <w:t>о</w:t>
      </w:r>
      <w:r>
        <w:t>гут быть выставлены в журнал.</w:t>
      </w:r>
    </w:p>
    <w:p w:rsidR="006248AB" w:rsidRPr="00B065BC" w:rsidRDefault="006248AB" w:rsidP="005B7DF3">
      <w:pPr>
        <w:ind w:firstLine="567"/>
        <w:jc w:val="both"/>
      </w:pPr>
      <w:r w:rsidRPr="00B065BC">
        <w:t>Фиксация результатов промежуточной аттестации по предмету «Основы религиозных культур и светской этики», элективным курсам в журналах не осуществляется. Результаты промежуточной аттестации учащихся могут учитываться при формировании портфолио.</w:t>
      </w:r>
    </w:p>
    <w:p w:rsidR="006248AB" w:rsidRPr="00B065BC" w:rsidRDefault="006248AB" w:rsidP="006248AB">
      <w:pPr>
        <w:ind w:firstLine="567"/>
        <w:jc w:val="both"/>
        <w:rPr>
          <w:color w:val="000000"/>
        </w:rPr>
      </w:pPr>
      <w:r w:rsidRPr="00B065BC">
        <w:rPr>
          <w:color w:val="000000"/>
        </w:rPr>
        <w:t xml:space="preserve"> При пропуске учащимся по уважительной причине более половины учебного времени, отводимого на изучение учебного предмета, курса, дисциплины, модуля учащийся имеет право на перенос срока проведения промежуточной аттестации. Новый срок проведения промежуточной атте</w:t>
      </w:r>
      <w:r w:rsidR="001719C9" w:rsidRPr="00B065BC">
        <w:rPr>
          <w:color w:val="000000"/>
        </w:rPr>
        <w:t>стации определяется МБОУ СОШ № 1</w:t>
      </w:r>
      <w:r w:rsidRPr="00B065BC">
        <w:rPr>
          <w:color w:val="000000"/>
        </w:rPr>
        <w:t xml:space="preserve"> с учетом учебного плана, инд</w:t>
      </w:r>
      <w:r w:rsidRPr="00B065BC">
        <w:rPr>
          <w:color w:val="000000"/>
        </w:rPr>
        <w:t>и</w:t>
      </w:r>
      <w:r w:rsidRPr="00B065BC">
        <w:rPr>
          <w:color w:val="000000"/>
        </w:rPr>
        <w:t>видуального учебного плана на основании заявления учащегося (его родителей, законных представителей).</w:t>
      </w:r>
    </w:p>
    <w:p w:rsidR="006248AB" w:rsidRPr="00B065BC" w:rsidRDefault="006248AB" w:rsidP="006248AB">
      <w:pPr>
        <w:ind w:firstLine="567"/>
        <w:jc w:val="both"/>
        <w:rPr>
          <w:color w:val="000000"/>
        </w:rPr>
      </w:pPr>
      <w:r w:rsidRPr="00B065BC">
        <w:rPr>
          <w:color w:val="000000"/>
        </w:rPr>
        <w:t>Педагогические работники доводят до сведения родителей (законных представителей) сведения о результатах промежуточной аттестации учащихся как посредством заполнения предусмотренных документов, в том числе в электронной форме (дневник учащегося, эле</w:t>
      </w:r>
      <w:r w:rsidRPr="00B065BC">
        <w:rPr>
          <w:color w:val="000000"/>
        </w:rPr>
        <w:t>к</w:t>
      </w:r>
      <w:r w:rsidRPr="00B065BC">
        <w:rPr>
          <w:color w:val="000000"/>
        </w:rPr>
        <w:t>тронный дневник), так и по запросу родителей (законных представителей) учащихся. Пед</w:t>
      </w:r>
      <w:r w:rsidRPr="00B065BC">
        <w:rPr>
          <w:color w:val="000000"/>
        </w:rPr>
        <w:t>а</w:t>
      </w:r>
      <w:r w:rsidRPr="00B065BC">
        <w:rPr>
          <w:color w:val="000000"/>
        </w:rPr>
        <w:t>гогические работники в рамках работы с родителями (законными представителями) учащи</w:t>
      </w:r>
      <w:r w:rsidRPr="00B065BC">
        <w:rPr>
          <w:color w:val="000000"/>
        </w:rPr>
        <w:t>х</w:t>
      </w:r>
      <w:r w:rsidRPr="00B065BC">
        <w:rPr>
          <w:color w:val="000000"/>
        </w:rPr>
        <w:t>ся обязаны прокомментировать результаты промежуточной аттестации учащихся в устной форме. Родители (законные представители) имеют право на получение информации об ит</w:t>
      </w:r>
      <w:r w:rsidRPr="00B065BC">
        <w:rPr>
          <w:color w:val="000000"/>
        </w:rPr>
        <w:t>о</w:t>
      </w:r>
      <w:r w:rsidRPr="00B065BC">
        <w:rPr>
          <w:color w:val="000000"/>
        </w:rPr>
        <w:t>гах промежуточной аттестации учащегося в письменной форме в виде выписки из соответс</w:t>
      </w:r>
      <w:r w:rsidRPr="00B065BC">
        <w:rPr>
          <w:color w:val="000000"/>
        </w:rPr>
        <w:t>т</w:t>
      </w:r>
      <w:r w:rsidRPr="00B065BC">
        <w:rPr>
          <w:color w:val="000000"/>
        </w:rPr>
        <w:t>вующих документов, для чего должны обратиться к классному руководителю.</w:t>
      </w:r>
    </w:p>
    <w:p w:rsidR="006248AB" w:rsidRPr="00B065BC" w:rsidRDefault="006248AB" w:rsidP="006248AB">
      <w:pPr>
        <w:ind w:firstLine="567"/>
        <w:jc w:val="both"/>
      </w:pPr>
      <w:r w:rsidRPr="00B065BC">
        <w:rPr>
          <w:color w:val="000000"/>
        </w:rPr>
        <w:t>Особенности сроков и порядка проведения промежуточной аттестации мог</w:t>
      </w:r>
      <w:r w:rsidR="001719C9" w:rsidRPr="00B065BC">
        <w:rPr>
          <w:color w:val="000000"/>
        </w:rPr>
        <w:t>ут быть у</w:t>
      </w:r>
      <w:r w:rsidR="001719C9" w:rsidRPr="00B065BC">
        <w:rPr>
          <w:color w:val="000000"/>
        </w:rPr>
        <w:t>с</w:t>
      </w:r>
      <w:r w:rsidR="001719C9" w:rsidRPr="00B065BC">
        <w:rPr>
          <w:color w:val="000000"/>
        </w:rPr>
        <w:t>тановлены МБОУ СОШ № 1</w:t>
      </w:r>
      <w:r w:rsidRPr="00B065BC">
        <w:rPr>
          <w:color w:val="000000"/>
        </w:rPr>
        <w:t xml:space="preserve"> для следующих категорий учащихся по заявлению учащихся (их законных представителей):</w:t>
      </w:r>
    </w:p>
    <w:p w:rsidR="006248AB" w:rsidRPr="00B065BC" w:rsidRDefault="006248AB" w:rsidP="006248AB">
      <w:pPr>
        <w:ind w:firstLine="567"/>
        <w:jc w:val="both"/>
      </w:pPr>
      <w:r w:rsidRPr="00B065BC">
        <w:rPr>
          <w:color w:val="000000"/>
        </w:rPr>
        <w:t>- выезжающих на учебно-тренировочные сборы, на олимпиады школьников, на росси</w:t>
      </w:r>
      <w:r w:rsidRPr="00B065BC">
        <w:rPr>
          <w:color w:val="000000"/>
        </w:rPr>
        <w:t>й</w:t>
      </w:r>
      <w:r w:rsidRPr="00B065BC">
        <w:rPr>
          <w:color w:val="000000"/>
        </w:rPr>
        <w:t>ские или международные спортивные соревнования, конкурсы, смотры, олимпиады и трен</w:t>
      </w:r>
      <w:r w:rsidRPr="00B065BC">
        <w:rPr>
          <w:color w:val="000000"/>
        </w:rPr>
        <w:t>и</w:t>
      </w:r>
      <w:r w:rsidRPr="00B065BC">
        <w:rPr>
          <w:color w:val="000000"/>
        </w:rPr>
        <w:t>ровочные сборы и иные подобные мероприятия;</w:t>
      </w:r>
    </w:p>
    <w:p w:rsidR="006248AB" w:rsidRPr="00B065BC" w:rsidRDefault="006248AB" w:rsidP="006248AB">
      <w:pPr>
        <w:ind w:left="567"/>
        <w:jc w:val="both"/>
        <w:rPr>
          <w:color w:val="000000"/>
        </w:rPr>
      </w:pPr>
      <w:r w:rsidRPr="00B065BC">
        <w:rPr>
          <w:color w:val="000000"/>
        </w:rPr>
        <w:t>- отъезжающих на постоянное место жительства за рубеж;</w:t>
      </w:r>
    </w:p>
    <w:p w:rsidR="006248AB" w:rsidRPr="00B065BC" w:rsidRDefault="006248AB" w:rsidP="006248AB">
      <w:pPr>
        <w:ind w:left="567"/>
        <w:jc w:val="both"/>
        <w:rPr>
          <w:color w:val="000000"/>
        </w:rPr>
      </w:pPr>
      <w:r w:rsidRPr="00B065BC">
        <w:rPr>
          <w:color w:val="000000"/>
        </w:rPr>
        <w:t>- для иных учащихся по решению педагогического совета.</w:t>
      </w:r>
    </w:p>
    <w:p w:rsidR="006248AB" w:rsidRPr="00B065BC" w:rsidRDefault="006248AB" w:rsidP="006248AB">
      <w:pPr>
        <w:ind w:firstLine="567"/>
        <w:jc w:val="both"/>
      </w:pPr>
      <w:r w:rsidRPr="00B065BC">
        <w:rPr>
          <w:color w:val="000000"/>
        </w:rPr>
        <w:t>Для  обучающихся по индивидуальному учебному плану, сроки и порядок проведения промежуточной аттестации определяются индивидуальным учебным планом.</w:t>
      </w:r>
    </w:p>
    <w:p w:rsidR="006248AB" w:rsidRPr="00B065BC" w:rsidRDefault="006248AB" w:rsidP="006248AB">
      <w:pPr>
        <w:ind w:firstLine="567"/>
        <w:jc w:val="both"/>
        <w:rPr>
          <w:color w:val="000000"/>
        </w:rPr>
      </w:pPr>
      <w:r w:rsidRPr="00B065BC">
        <w:rPr>
          <w:color w:val="000000"/>
        </w:rPr>
        <w:lastRenderedPageBreak/>
        <w:t>Итоги промежуточной аттестации обсуждаются на заседаниях методических объедин</w:t>
      </w:r>
      <w:r w:rsidRPr="00B065BC">
        <w:rPr>
          <w:color w:val="000000"/>
        </w:rPr>
        <w:t>е</w:t>
      </w:r>
      <w:r w:rsidRPr="00B065BC">
        <w:rPr>
          <w:color w:val="000000"/>
        </w:rPr>
        <w:t>ний и пед</w:t>
      </w:r>
      <w:r w:rsidR="001719C9" w:rsidRPr="00B065BC">
        <w:rPr>
          <w:color w:val="000000"/>
        </w:rPr>
        <w:t>агогического совета МБОУ СОШ № 1</w:t>
      </w:r>
      <w:r w:rsidRPr="00B065BC">
        <w:rPr>
          <w:color w:val="000000"/>
        </w:rPr>
        <w:t>.</w:t>
      </w:r>
    </w:p>
    <w:p w:rsidR="006248AB" w:rsidRPr="00B065BC" w:rsidRDefault="006248AB" w:rsidP="006248AB">
      <w:pPr>
        <w:ind w:firstLine="567"/>
        <w:jc w:val="both"/>
        <w:rPr>
          <w:color w:val="000000"/>
        </w:rPr>
      </w:pPr>
      <w:r w:rsidRPr="00B065BC">
        <w:rPr>
          <w:color w:val="000000"/>
        </w:rPr>
        <w:t>Обучающиеся, освоившие в полном объёме соответствующую часть образовательной программы, переводятся в следующий класс.</w:t>
      </w:r>
    </w:p>
    <w:p w:rsidR="006248AB" w:rsidRPr="006248AB" w:rsidRDefault="006248AB" w:rsidP="006248AB">
      <w:pPr>
        <w:ind w:firstLine="567"/>
        <w:jc w:val="both"/>
        <w:rPr>
          <w:color w:val="000000"/>
          <w:highlight w:val="yellow"/>
        </w:rPr>
      </w:pPr>
      <w:r w:rsidRPr="00B065BC">
        <w:rPr>
          <w:color w:val="000000"/>
        </w:rPr>
        <w:t>Неудовлетворительные результаты промежуточной аттестации по одному или нескол</w:t>
      </w:r>
      <w:r w:rsidRPr="00B065BC">
        <w:rPr>
          <w:color w:val="000000"/>
        </w:rPr>
        <w:t>ь</w:t>
      </w:r>
      <w:r w:rsidRPr="00B065BC">
        <w:rPr>
          <w:color w:val="000000"/>
        </w:rPr>
        <w:t>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w:t>
      </w:r>
      <w:r w:rsidRPr="00B065BC">
        <w:rPr>
          <w:color w:val="000000"/>
        </w:rPr>
        <w:t>т</w:t>
      </w:r>
      <w:r w:rsidRPr="00B065BC">
        <w:rPr>
          <w:color w:val="000000"/>
        </w:rPr>
        <w:t>ся академической задолженностью.</w:t>
      </w:r>
    </w:p>
    <w:p w:rsidR="006248AB" w:rsidRPr="00B065BC" w:rsidRDefault="006248AB" w:rsidP="006248AB">
      <w:pPr>
        <w:ind w:firstLine="567"/>
        <w:jc w:val="both"/>
        <w:rPr>
          <w:color w:val="000000"/>
        </w:rPr>
      </w:pPr>
      <w:r w:rsidRPr="00B065BC">
        <w:rPr>
          <w:color w:val="000000"/>
        </w:rPr>
        <w:t>Обучающиеся обязаны ликвидировать академическую задолженность.</w:t>
      </w:r>
    </w:p>
    <w:p w:rsidR="006248AB" w:rsidRPr="00B065BC" w:rsidRDefault="001719C9" w:rsidP="006248AB">
      <w:pPr>
        <w:ind w:firstLine="567"/>
        <w:jc w:val="both"/>
        <w:rPr>
          <w:color w:val="000000"/>
        </w:rPr>
      </w:pPr>
      <w:r w:rsidRPr="00B065BC">
        <w:rPr>
          <w:color w:val="000000"/>
        </w:rPr>
        <w:t>МБОУ СОШ № 1</w:t>
      </w:r>
      <w:r w:rsidR="006248AB" w:rsidRPr="00B065BC">
        <w:rPr>
          <w:color w:val="000000"/>
        </w:rPr>
        <w:t xml:space="preserve"> создает условия учащемуся для ликвидации академической задо</w:t>
      </w:r>
      <w:r w:rsidR="006248AB" w:rsidRPr="00B065BC">
        <w:rPr>
          <w:color w:val="000000"/>
        </w:rPr>
        <w:t>л</w:t>
      </w:r>
      <w:r w:rsidR="006248AB" w:rsidRPr="00B065BC">
        <w:rPr>
          <w:color w:val="000000"/>
        </w:rPr>
        <w:t>женности и обеспечивает контроль за своевременностью ее ликвидации.</w:t>
      </w:r>
    </w:p>
    <w:p w:rsidR="006248AB" w:rsidRPr="00B065BC" w:rsidRDefault="006248AB" w:rsidP="006248AB">
      <w:pPr>
        <w:ind w:firstLine="567"/>
        <w:jc w:val="both"/>
        <w:rPr>
          <w:color w:val="000000"/>
        </w:rPr>
      </w:pPr>
      <w:r w:rsidRPr="00B065BC">
        <w:rPr>
          <w:color w:val="000000"/>
        </w:rPr>
        <w:t>Обучающиеся, имеющие академическую задолженность, вправе пройти промежуто</w:t>
      </w:r>
      <w:r w:rsidRPr="00B065BC">
        <w:rPr>
          <w:color w:val="000000"/>
        </w:rPr>
        <w:t>ч</w:t>
      </w:r>
      <w:r w:rsidRPr="00B065BC">
        <w:rPr>
          <w:color w:val="000000"/>
        </w:rPr>
        <w:t xml:space="preserve">ную аттестацию по соответствующему учебному предмету, курсу, дисциплине (модулю) не более двух раз в </w:t>
      </w:r>
      <w:r w:rsidR="001719C9" w:rsidRPr="00B065BC">
        <w:rPr>
          <w:color w:val="000000"/>
        </w:rPr>
        <w:t>сроки, определяемые МБОУ СОШ № 1</w:t>
      </w:r>
      <w:r w:rsidRPr="00B065BC">
        <w:rPr>
          <w:color w:val="000000"/>
        </w:rPr>
        <w:t>. В указанный период не включаются время болезни учащегося.</w:t>
      </w:r>
    </w:p>
    <w:p w:rsidR="006248AB" w:rsidRPr="00F75991" w:rsidRDefault="006248AB" w:rsidP="006248AB">
      <w:pPr>
        <w:ind w:firstLine="567"/>
        <w:jc w:val="both"/>
      </w:pPr>
      <w:r w:rsidRPr="00F75991">
        <w:rPr>
          <w:color w:val="000000"/>
        </w:rPr>
        <w:t>Обучающиеся обязаны ликвидировать академическую задолженность в пределах одн</w:t>
      </w:r>
      <w:r w:rsidRPr="00F75991">
        <w:rPr>
          <w:color w:val="000000"/>
        </w:rPr>
        <w:t>о</w:t>
      </w:r>
      <w:r w:rsidRPr="00F75991">
        <w:rPr>
          <w:color w:val="000000"/>
        </w:rPr>
        <w:t>го года с момента ее возникновения. В указанный срок не включается время каникул.</w:t>
      </w:r>
    </w:p>
    <w:p w:rsidR="006248AB" w:rsidRPr="00F75991" w:rsidRDefault="006248AB" w:rsidP="006248AB">
      <w:pPr>
        <w:ind w:firstLine="567"/>
        <w:jc w:val="both"/>
        <w:rPr>
          <w:color w:val="000000"/>
        </w:rPr>
      </w:pPr>
      <w:r w:rsidRPr="00F75991">
        <w:rPr>
          <w:color w:val="000000"/>
        </w:rPr>
        <w:t>Для проведения промежуточной аттестации при ликвидации академической задолже</w:t>
      </w:r>
      <w:r w:rsidRPr="00F75991">
        <w:rPr>
          <w:color w:val="000000"/>
        </w:rPr>
        <w:t>н</w:t>
      </w:r>
      <w:r w:rsidR="001719C9" w:rsidRPr="00F75991">
        <w:rPr>
          <w:color w:val="000000"/>
        </w:rPr>
        <w:t>ности во второй раз МБОУ СОШ № 1</w:t>
      </w:r>
      <w:r w:rsidRPr="00F75991">
        <w:rPr>
          <w:color w:val="000000"/>
        </w:rPr>
        <w:t xml:space="preserve"> создается комиссия.</w:t>
      </w:r>
    </w:p>
    <w:p w:rsidR="006248AB" w:rsidRPr="00F75991" w:rsidRDefault="006248AB" w:rsidP="006248AB">
      <w:pPr>
        <w:ind w:firstLine="567"/>
        <w:jc w:val="both"/>
        <w:rPr>
          <w:color w:val="000000"/>
        </w:rPr>
      </w:pPr>
      <w:r w:rsidRPr="00F75991">
        <w:rPr>
          <w:color w:val="000000"/>
        </w:rPr>
        <w:t>Не допускается взимание платы с учащихся за прохождение промежуточной аттест</w:t>
      </w:r>
      <w:r w:rsidRPr="00F75991">
        <w:rPr>
          <w:color w:val="000000"/>
        </w:rPr>
        <w:t>а</w:t>
      </w:r>
      <w:r w:rsidRPr="00F75991">
        <w:rPr>
          <w:color w:val="000000"/>
        </w:rPr>
        <w:t>ции.</w:t>
      </w:r>
    </w:p>
    <w:p w:rsidR="006248AB" w:rsidRPr="00F75991" w:rsidRDefault="006248AB" w:rsidP="006248AB">
      <w:pPr>
        <w:ind w:firstLine="567"/>
        <w:jc w:val="both"/>
        <w:rPr>
          <w:color w:val="000000"/>
        </w:rPr>
      </w:pPr>
      <w:r w:rsidRPr="00F75991">
        <w:rPr>
          <w:color w:val="000000"/>
        </w:rPr>
        <w:t>Обучающиеся, не прошедшие промежуточную аттестацию по уважительным причинам или имеющие академическую задолженность, переводятся в следующий класс условно.</w:t>
      </w:r>
    </w:p>
    <w:p w:rsidR="006248AB" w:rsidRPr="00F75991" w:rsidRDefault="006248AB" w:rsidP="006248AB">
      <w:pPr>
        <w:ind w:firstLine="567"/>
        <w:jc w:val="both"/>
        <w:rPr>
          <w:color w:val="000000"/>
        </w:rPr>
      </w:pPr>
      <w:r w:rsidRPr="00F75991">
        <w:rPr>
          <w:color w:val="000000"/>
        </w:rPr>
        <w:t>Обучающиеся</w:t>
      </w:r>
      <w:r w:rsidR="001719C9" w:rsidRPr="00F75991">
        <w:rPr>
          <w:color w:val="000000"/>
        </w:rPr>
        <w:t xml:space="preserve"> в МБОУ СОШ № 1</w:t>
      </w:r>
      <w:r w:rsidRPr="00F75991">
        <w:t>по образовательным программам начального общего образования,  не ликвидировавшие в установленные сроки</w:t>
      </w:r>
      <w:r w:rsidRPr="00F75991">
        <w:rPr>
          <w:color w:val="000000"/>
        </w:rPr>
        <w:t xml:space="preserve"> академической задолженности с момента ее образования, по усмотрению их родителей (законных представителей) оставл</w:t>
      </w:r>
      <w:r w:rsidRPr="00F75991">
        <w:rPr>
          <w:color w:val="000000"/>
        </w:rPr>
        <w:t>я</w:t>
      </w:r>
      <w:r w:rsidRPr="00F75991">
        <w:rPr>
          <w:color w:val="000000"/>
        </w:rPr>
        <w:t>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6248AB" w:rsidRPr="00F75991" w:rsidRDefault="006248AB" w:rsidP="006248AB">
      <w:pPr>
        <w:ind w:firstLine="567"/>
        <w:jc w:val="both"/>
      </w:pPr>
      <w:r w:rsidRPr="00F75991">
        <w:rPr>
          <w:color w:val="000000"/>
        </w:rPr>
        <w:t>Организация информирует родителей учащегося о необходимости принятия решения об организации дальнейшего обучения учащегося в письменной форме.</w:t>
      </w:r>
    </w:p>
    <w:p w:rsidR="006248AB" w:rsidRPr="00F75991" w:rsidRDefault="006248AB" w:rsidP="006248AB">
      <w:pPr>
        <w:ind w:firstLine="567"/>
        <w:jc w:val="both"/>
        <w:rPr>
          <w:color w:val="000000"/>
        </w:rPr>
      </w:pPr>
      <w:r w:rsidRPr="00F75991">
        <w:rPr>
          <w:color w:val="000000"/>
        </w:rPr>
        <w:t>Промежуточная аттестация экстернов проводится в соответствии с настоящим полож</w:t>
      </w:r>
      <w:r w:rsidRPr="00F75991">
        <w:rPr>
          <w:color w:val="000000"/>
        </w:rPr>
        <w:t>е</w:t>
      </w:r>
      <w:r w:rsidRPr="00F75991">
        <w:rPr>
          <w:color w:val="000000"/>
        </w:rPr>
        <w:t>нием в сроки и в формах, предусмотренных образовательной программой, в порядке, уст</w:t>
      </w:r>
      <w:r w:rsidRPr="00F75991">
        <w:rPr>
          <w:color w:val="000000"/>
        </w:rPr>
        <w:t>а</w:t>
      </w:r>
      <w:r w:rsidRPr="00F75991">
        <w:rPr>
          <w:color w:val="000000"/>
        </w:rPr>
        <w:t>новленном настоящим положением.</w:t>
      </w:r>
    </w:p>
    <w:p w:rsidR="006248AB" w:rsidRPr="00F75991" w:rsidRDefault="006248AB" w:rsidP="006248AB">
      <w:pPr>
        <w:ind w:firstLine="567"/>
        <w:jc w:val="both"/>
        <w:rPr>
          <w:color w:val="000000"/>
        </w:rPr>
      </w:pPr>
      <w:r w:rsidRPr="00F75991">
        <w:rPr>
          <w:color w:val="000000"/>
        </w:rPr>
        <w:t>По заявлению экстерна образовательная организация вправе установить индивидуал</w:t>
      </w:r>
      <w:r w:rsidRPr="00F75991">
        <w:rPr>
          <w:color w:val="000000"/>
        </w:rPr>
        <w:t>ь</w:t>
      </w:r>
      <w:r w:rsidRPr="00F75991">
        <w:rPr>
          <w:color w:val="000000"/>
        </w:rPr>
        <w:t>ный срок проведения промежуточной аттестации.</w:t>
      </w:r>
    </w:p>
    <w:p w:rsidR="006248AB" w:rsidRPr="00F75991" w:rsidRDefault="006248AB" w:rsidP="006248AB">
      <w:pPr>
        <w:ind w:firstLine="567"/>
        <w:jc w:val="both"/>
        <w:rPr>
          <w:color w:val="000000"/>
        </w:rPr>
      </w:pPr>
      <w:r w:rsidRPr="00F75991">
        <w:rPr>
          <w:color w:val="000000"/>
        </w:rPr>
        <w:t>Гражданин, желающий пройти промежуточную аттестацию в образовательной орган</w:t>
      </w:r>
      <w:r w:rsidRPr="00F75991">
        <w:rPr>
          <w:color w:val="000000"/>
        </w:rPr>
        <w:t>и</w:t>
      </w:r>
      <w:r w:rsidRPr="00F75991">
        <w:rPr>
          <w:color w:val="000000"/>
        </w:rPr>
        <w:t>зации, (его законные представители) имеет право на получение информации о сроках, фо</w:t>
      </w:r>
      <w:r w:rsidRPr="00F75991">
        <w:rPr>
          <w:color w:val="000000"/>
        </w:rPr>
        <w:t>р</w:t>
      </w:r>
      <w:r w:rsidRPr="00F75991">
        <w:rPr>
          <w:color w:val="000000"/>
        </w:rPr>
        <w:t>мах и порядке проведения промежуточной аттестации, а также о порядке зачисления эксте</w:t>
      </w:r>
      <w:r w:rsidRPr="00F75991">
        <w:rPr>
          <w:color w:val="000000"/>
        </w:rPr>
        <w:t>р</w:t>
      </w:r>
      <w:r w:rsidRPr="00F75991">
        <w:rPr>
          <w:color w:val="000000"/>
        </w:rPr>
        <w:t>ном в образовательную организацию.</w:t>
      </w:r>
    </w:p>
    <w:p w:rsidR="006248AB" w:rsidRPr="006248AB" w:rsidRDefault="006248AB" w:rsidP="006248AB">
      <w:pPr>
        <w:ind w:firstLine="567"/>
        <w:jc w:val="both"/>
        <w:rPr>
          <w:color w:val="000000"/>
        </w:rPr>
      </w:pPr>
      <w:r w:rsidRPr="00F75991">
        <w:rPr>
          <w:color w:val="000000"/>
        </w:rPr>
        <w:t>Гражданин, желающий пройти промежуточную аттестацию (его законные представ</w:t>
      </w:r>
      <w:r w:rsidRPr="00F75991">
        <w:rPr>
          <w:color w:val="000000"/>
        </w:rPr>
        <w:t>и</w:t>
      </w:r>
      <w:r w:rsidRPr="00F75991">
        <w:rPr>
          <w:color w:val="000000"/>
        </w:rPr>
        <w:t>тели) должен подать заявление о зачислении его экстерном в образовательную организацию не позднее, чем за две недели до начала проведения соответствующей промежуточной атт</w:t>
      </w:r>
      <w:r w:rsidRPr="00F75991">
        <w:rPr>
          <w:color w:val="000000"/>
        </w:rPr>
        <w:t>е</w:t>
      </w:r>
      <w:r w:rsidRPr="00F75991">
        <w:rPr>
          <w:color w:val="000000"/>
        </w:rPr>
        <w:t>стации. В ином случае гражданин к проведению промежуточной аттестации в указанный срок не допускается.</w:t>
      </w:r>
    </w:p>
    <w:p w:rsidR="00714BDA" w:rsidRDefault="00714BDA" w:rsidP="00714BDA">
      <w:pPr>
        <w:spacing w:line="276" w:lineRule="auto"/>
        <w:ind w:firstLine="709"/>
        <w:rPr>
          <w:sz w:val="28"/>
          <w:szCs w:val="28"/>
        </w:rPr>
      </w:pPr>
    </w:p>
    <w:p w:rsidR="00714BDA" w:rsidRPr="00714BDA" w:rsidRDefault="00714BDA" w:rsidP="00714BDA">
      <w:pPr>
        <w:rPr>
          <w:sz w:val="28"/>
          <w:szCs w:val="28"/>
        </w:rPr>
      </w:pPr>
    </w:p>
    <w:p w:rsidR="005D4F86" w:rsidRPr="00714BDA" w:rsidRDefault="005D4F86" w:rsidP="00714BDA">
      <w:pPr>
        <w:rPr>
          <w:sz w:val="28"/>
          <w:szCs w:val="28"/>
        </w:rPr>
        <w:sectPr w:rsidR="005D4F86" w:rsidRPr="00714BDA" w:rsidSect="008A53A2">
          <w:footerReference w:type="even" r:id="rId10"/>
          <w:footerReference w:type="default" r:id="rId11"/>
          <w:pgSz w:w="11906" w:h="16838" w:code="9"/>
          <w:pgMar w:top="568" w:right="707" w:bottom="284" w:left="1559" w:header="680" w:footer="454" w:gutter="0"/>
          <w:cols w:space="720"/>
          <w:noEndnote/>
          <w:docGrid w:linePitch="326"/>
        </w:sectPr>
      </w:pPr>
    </w:p>
    <w:p w:rsidR="00653A76" w:rsidRPr="00BD7394" w:rsidRDefault="00653A76" w:rsidP="001719C9">
      <w:pPr>
        <w:pStyle w:val="afd"/>
        <w:jc w:val="center"/>
      </w:pPr>
      <w:bookmarkStart w:id="187" w:name="_Toc288394108"/>
      <w:bookmarkStart w:id="188" w:name="_Toc288410575"/>
      <w:bookmarkStart w:id="189" w:name="_Toc288410704"/>
      <w:bookmarkStart w:id="190" w:name="_Toc424564343"/>
      <w:r w:rsidRPr="00BD7394">
        <w:lastRenderedPageBreak/>
        <w:t>План внеурочной деятельности</w:t>
      </w:r>
      <w:bookmarkEnd w:id="187"/>
      <w:bookmarkEnd w:id="188"/>
      <w:bookmarkEnd w:id="189"/>
      <w:bookmarkEnd w:id="190"/>
    </w:p>
    <w:p w:rsidR="001C1F27" w:rsidRPr="001C1F27" w:rsidRDefault="001C1F27" w:rsidP="004D1C7E">
      <w:pPr>
        <w:spacing w:line="276" w:lineRule="auto"/>
        <w:ind w:left="1100"/>
        <w:contextualSpacing/>
        <w:jc w:val="center"/>
        <w:rPr>
          <w:b/>
        </w:rPr>
      </w:pPr>
      <w:r w:rsidRPr="001C1F27">
        <w:rPr>
          <w:b/>
        </w:rPr>
        <w:t>Пояснительная записка</w:t>
      </w:r>
    </w:p>
    <w:p w:rsidR="001C1F27" w:rsidRPr="001C1F27" w:rsidRDefault="001C1F27" w:rsidP="00720B21">
      <w:pPr>
        <w:spacing w:line="276" w:lineRule="auto"/>
        <w:contextualSpacing/>
        <w:jc w:val="both"/>
      </w:pPr>
      <w:r w:rsidRPr="001C1F27">
        <w:t>Внеурочная деятельность как одна из форм организации свободного времени</w:t>
      </w:r>
    </w:p>
    <w:p w:rsidR="001C1F27" w:rsidRPr="001C1F27" w:rsidRDefault="001C1F27" w:rsidP="00F55713">
      <w:pPr>
        <w:spacing w:before="360" w:after="360" w:line="276" w:lineRule="auto"/>
        <w:contextualSpacing/>
        <w:jc w:val="both"/>
      </w:pPr>
      <w:r w:rsidRPr="001C1F27">
        <w:t>учащихся является, прежде всего, образовательной деятельностью, осуществляемая в формах, отличных от классно-урочной, направленная на достижение планируемых р</w:t>
      </w:r>
      <w:r w:rsidRPr="001C1F27">
        <w:t>е</w:t>
      </w:r>
      <w:r w:rsidRPr="001C1F27">
        <w:t>зультатов  освоения  основной  образовательной  программы  начального  общего образ</w:t>
      </w:r>
      <w:r w:rsidRPr="001C1F27">
        <w:t>о</w:t>
      </w:r>
      <w:r w:rsidRPr="001C1F27">
        <w:t>вания.</w:t>
      </w:r>
    </w:p>
    <w:p w:rsidR="001C1F27" w:rsidRPr="001C1F27" w:rsidRDefault="001C1F27" w:rsidP="00F55713">
      <w:pPr>
        <w:spacing w:before="360" w:after="360" w:line="276" w:lineRule="auto"/>
        <w:contextualSpacing/>
        <w:jc w:val="both"/>
      </w:pPr>
      <w:r w:rsidRPr="001C1F27">
        <w:t>Для  обеспечения  положительных  прогнозируемых  результатов  внеурочной</w:t>
      </w:r>
    </w:p>
    <w:p w:rsidR="001C1F27" w:rsidRPr="001C1F27" w:rsidRDefault="001C1F27" w:rsidP="00F55713">
      <w:pPr>
        <w:spacing w:before="360" w:after="360" w:line="276" w:lineRule="auto"/>
        <w:contextualSpacing/>
        <w:jc w:val="both"/>
      </w:pPr>
      <w:r w:rsidRPr="001C1F27">
        <w:t>деятельности предполагается использование различных форм работы: кружки, студии, з</w:t>
      </w:r>
      <w:r w:rsidRPr="001C1F27">
        <w:t>а</w:t>
      </w:r>
      <w:r w:rsidRPr="001C1F27">
        <w:t>нятия, клубы, экскурсии, секции, олимпиады, соревнования, проекты и другие меропри</w:t>
      </w:r>
      <w:r w:rsidRPr="001C1F27">
        <w:t>я</w:t>
      </w:r>
      <w:r w:rsidRPr="001C1F27">
        <w:t>тия.</w:t>
      </w:r>
    </w:p>
    <w:p w:rsidR="001C1F27" w:rsidRPr="001C1F27" w:rsidRDefault="001C1F27" w:rsidP="00F55713">
      <w:pPr>
        <w:spacing w:before="360" w:after="360" w:line="276" w:lineRule="auto"/>
        <w:contextualSpacing/>
        <w:jc w:val="both"/>
      </w:pPr>
      <w:r w:rsidRPr="001C1F27">
        <w:t>Проблема использования свободного времени подрастающего поколения в целях всест</w:t>
      </w:r>
      <w:r w:rsidRPr="001C1F27">
        <w:t>о</w:t>
      </w:r>
      <w:r w:rsidRPr="001C1F27">
        <w:t>роннего воспитания и развития всегда были насущными для общества. Воспитание детей происходит в любой момент их деятельности. Однако наиболее продуктивно это воспит</w:t>
      </w:r>
      <w:r w:rsidRPr="001C1F27">
        <w:t>а</w:t>
      </w:r>
      <w:r w:rsidRPr="001C1F27">
        <w:t>ние осуществлять в свободное от обучения время.</w:t>
      </w:r>
    </w:p>
    <w:p w:rsidR="001C1F27" w:rsidRPr="001C1F27" w:rsidRDefault="001C1F27" w:rsidP="00F55713">
      <w:pPr>
        <w:spacing w:before="360" w:after="360" w:line="276" w:lineRule="auto"/>
        <w:contextualSpacing/>
        <w:jc w:val="both"/>
      </w:pPr>
      <w:r w:rsidRPr="001C1F27">
        <w:t xml:space="preserve">Главная задача учителя начальных классов - </w:t>
      </w:r>
      <w:r w:rsidR="004D1C7E">
        <w:t xml:space="preserve">так организовать жизнь детского </w:t>
      </w:r>
      <w:r w:rsidRPr="001C1F27">
        <w:t>коллектива, чтобы дети добровольно, с большим желанием участвовали в разнообразных делах класса, учились учиться, воспитывались к самостоятельности, познанию самих себя.</w:t>
      </w:r>
    </w:p>
    <w:p w:rsidR="001C1F27" w:rsidRPr="001C1F27" w:rsidRDefault="001C1F27" w:rsidP="00F55713">
      <w:pPr>
        <w:spacing w:before="360" w:after="360" w:line="276" w:lineRule="auto"/>
        <w:contextualSpacing/>
        <w:jc w:val="both"/>
      </w:pPr>
      <w:r w:rsidRPr="001C1F27">
        <w:t>Содержание деятельности младших школьников во внеурочное время - это, прежде всего, единство игровой и познавательной деятельности. Именно в игре, насыщенной ярким п</w:t>
      </w:r>
      <w:r w:rsidRPr="001C1F27">
        <w:t>о</w:t>
      </w:r>
      <w:r w:rsidRPr="001C1F27">
        <w:t>знавательным материалом, дети развиваются в интеллектуальном, социальном, духовно – нравственном, спортивно – оздоровительном и культурном плане, проявляют себя эм</w:t>
      </w:r>
      <w:r w:rsidRPr="001C1F27">
        <w:t>о</w:t>
      </w:r>
      <w:r w:rsidRPr="001C1F27">
        <w:t>ционально.Внеурочная работа в форме проведения праздников, экскурсий, разнообра</w:t>
      </w:r>
      <w:r w:rsidRPr="001C1F27">
        <w:t>з</w:t>
      </w:r>
      <w:r w:rsidRPr="001C1F27">
        <w:t>ныхвикторин и конкурсов, творческих мастерских способствует развитию у детей нав</w:t>
      </w:r>
      <w:r w:rsidRPr="001C1F27">
        <w:t>ы</w:t>
      </w:r>
      <w:r w:rsidRPr="001C1F27">
        <w:t>ков общения и совместной деятельности, проявлению их личностных качеств.</w:t>
      </w:r>
    </w:p>
    <w:p w:rsidR="001C1F27" w:rsidRPr="001C1F27" w:rsidRDefault="001C1F27" w:rsidP="00F55713">
      <w:pPr>
        <w:spacing w:before="360" w:after="360" w:line="276" w:lineRule="auto"/>
        <w:contextualSpacing/>
        <w:jc w:val="both"/>
      </w:pPr>
      <w:r w:rsidRPr="001C1F27">
        <w:t>Важным и необходимым фактором является привлечение родителей для проведения ра</w:t>
      </w:r>
      <w:r w:rsidRPr="001C1F27">
        <w:t>з</w:t>
      </w:r>
      <w:r w:rsidRPr="001C1F27">
        <w:t>личных мероприятий и их непосредственного участия в них.</w:t>
      </w:r>
    </w:p>
    <w:p w:rsidR="001C1F27" w:rsidRPr="001C1F27" w:rsidRDefault="001C1F27" w:rsidP="00F55713">
      <w:pPr>
        <w:spacing w:before="360" w:after="360" w:line="276" w:lineRule="auto"/>
        <w:contextualSpacing/>
        <w:jc w:val="both"/>
      </w:pPr>
      <w:r w:rsidRPr="001C1F27">
        <w:t>Основное преимущество организации внеуро</w:t>
      </w:r>
      <w:r w:rsidR="001719C9">
        <w:t xml:space="preserve">чной деятельности в МБОУ СОШ №1 </w:t>
      </w:r>
      <w:r w:rsidRPr="001C1F27">
        <w:t>з</w:t>
      </w:r>
      <w:r w:rsidRPr="001C1F27">
        <w:t>а</w:t>
      </w:r>
      <w:r w:rsidRPr="001C1F27">
        <w:t>ключается в создании условий для полноценного развития ребёнка в школе , содерж</w:t>
      </w:r>
      <w:r w:rsidRPr="001C1F27">
        <w:t>а</w:t>
      </w:r>
      <w:r w:rsidRPr="001C1F27">
        <w:t>тельном единстве учебного, воспитательного и развивающего процессов в рамках осно</w:t>
      </w:r>
      <w:r w:rsidRPr="001C1F27">
        <w:t>в</w:t>
      </w:r>
      <w:r w:rsidRPr="001C1F27">
        <w:t>ной об</w:t>
      </w:r>
      <w:r w:rsidR="004D1C7E">
        <w:t xml:space="preserve">разовательной программы </w:t>
      </w:r>
      <w:r w:rsidRPr="001C1F27">
        <w:t>начального общего образования.</w:t>
      </w:r>
    </w:p>
    <w:p w:rsidR="001C1F27" w:rsidRPr="001C1F27" w:rsidRDefault="001C1F27" w:rsidP="00F55713">
      <w:pPr>
        <w:spacing w:before="360" w:after="360" w:line="276" w:lineRule="auto"/>
        <w:contextualSpacing/>
        <w:jc w:val="both"/>
      </w:pPr>
      <w:r w:rsidRPr="001C1F27">
        <w:t xml:space="preserve">    В организации внеурочной деятельности принимают участие все педагогические рабо</w:t>
      </w:r>
      <w:r w:rsidRPr="001C1F27">
        <w:t>т</w:t>
      </w:r>
      <w:r w:rsidRPr="001C1F27">
        <w:t>ники школы: учителя начальной школы, учителя-предметники, педагог-психолог.</w:t>
      </w:r>
    </w:p>
    <w:p w:rsidR="001C1F27" w:rsidRPr="001C1F27" w:rsidRDefault="001C1F27" w:rsidP="00F55713">
      <w:pPr>
        <w:spacing w:before="360" w:after="360" w:line="276" w:lineRule="auto"/>
        <w:contextualSpacing/>
        <w:jc w:val="both"/>
      </w:pPr>
      <w:r w:rsidRPr="001C1F27">
        <w:t xml:space="preserve">    Программы внеурочной деятельности способствуют раскрытию индивидуальных сп</w:t>
      </w:r>
      <w:r w:rsidRPr="001C1F27">
        <w:t>о</w:t>
      </w:r>
      <w:r w:rsidRPr="001C1F27">
        <w:t>собностей ребенка, которые не всегда удаётся рассмотреть на уроке, развитию у детей и</w:t>
      </w:r>
      <w:r w:rsidRPr="001C1F27">
        <w:t>н</w:t>
      </w:r>
      <w:r w:rsidRPr="001C1F27">
        <w:t>тереса к различным видам деятельности, желанию активно участвовать в продуктивной, творческой, исследовательской работе.</w:t>
      </w:r>
    </w:p>
    <w:p w:rsidR="001C1F27" w:rsidRDefault="001C1F27" w:rsidP="00F55713">
      <w:pPr>
        <w:spacing w:before="360" w:after="360" w:line="276" w:lineRule="auto"/>
        <w:contextualSpacing/>
        <w:jc w:val="both"/>
      </w:pPr>
      <w:r w:rsidRPr="001C1F27">
        <w:t>Выбор внеурочных занятий обоснован с учётом преемственности в формировании комп</w:t>
      </w:r>
      <w:r w:rsidRPr="001C1F27">
        <w:t>е</w:t>
      </w:r>
      <w:r w:rsidRPr="001C1F27">
        <w:t>тенций и личностных качеств младших школьников, вследствие чего в школе кружков, се</w:t>
      </w:r>
      <w:r w:rsidR="004D1C7E">
        <w:t>кции, клубов и студии минувшего</w:t>
      </w:r>
      <w:r w:rsidRPr="001C1F27">
        <w:t>учебного года.</w:t>
      </w:r>
    </w:p>
    <w:p w:rsidR="004D1C7E" w:rsidRDefault="004D1C7E" w:rsidP="00F55713">
      <w:pPr>
        <w:spacing w:before="360" w:after="360" w:line="276" w:lineRule="auto"/>
        <w:contextualSpacing/>
        <w:jc w:val="both"/>
      </w:pPr>
      <w:r>
        <w:t xml:space="preserve">    План внеурочной деятельности является организационным механизмом реализации о</w:t>
      </w:r>
      <w:r>
        <w:t>с</w:t>
      </w:r>
      <w:r>
        <w:t>новной образовательной программы начального общего образования и обеспечивает учет индивидуальных особенностей и потребностей обучающихся через организацию внеро</w:t>
      </w:r>
      <w:r>
        <w:t>ч</w:t>
      </w:r>
      <w:r>
        <w:t>ной деятельности.</w:t>
      </w:r>
    </w:p>
    <w:p w:rsidR="00F75991" w:rsidRDefault="00F75991" w:rsidP="00F75991">
      <w:pPr>
        <w:spacing w:before="360" w:after="360" w:line="276" w:lineRule="auto"/>
        <w:contextualSpacing/>
        <w:rPr>
          <w:b/>
        </w:rPr>
      </w:pPr>
    </w:p>
    <w:p w:rsidR="004D1C7E" w:rsidRPr="00333221" w:rsidRDefault="00333221" w:rsidP="00F75991">
      <w:pPr>
        <w:spacing w:before="360" w:after="360" w:line="276" w:lineRule="auto"/>
        <w:contextualSpacing/>
        <w:jc w:val="center"/>
        <w:rPr>
          <w:b/>
        </w:rPr>
      </w:pPr>
      <w:r w:rsidRPr="00333221">
        <w:rPr>
          <w:b/>
        </w:rPr>
        <w:lastRenderedPageBreak/>
        <w:t>Цели внеурочной деятельности</w:t>
      </w:r>
    </w:p>
    <w:p w:rsidR="004D1C7E" w:rsidRDefault="00333221" w:rsidP="00F55713">
      <w:pPr>
        <w:spacing w:before="360" w:after="360" w:line="276" w:lineRule="auto"/>
        <w:contextualSpacing/>
        <w:jc w:val="both"/>
      </w:pPr>
      <w:r>
        <w:t xml:space="preserve">  Под внеурочной деятельностью в рамках реализации ФГОС НОО следует понимать о</w:t>
      </w:r>
      <w:r>
        <w:t>б</w:t>
      </w:r>
      <w:r>
        <w:t>разовательную деятельность, осуществляемую в формах, отличных от классно-урочной, и направленную на достижение планируемых результатов освоения основной образовател</w:t>
      </w:r>
      <w:r>
        <w:t>ь</w:t>
      </w:r>
      <w:r>
        <w:t>ной программы начального общего образования.</w:t>
      </w:r>
    </w:p>
    <w:p w:rsidR="00333221" w:rsidRPr="00333221" w:rsidRDefault="00333221" w:rsidP="00333221">
      <w:pPr>
        <w:spacing w:after="200" w:line="276" w:lineRule="auto"/>
        <w:contextualSpacing/>
        <w:rPr>
          <w:rFonts w:eastAsia="Calibri"/>
          <w:b/>
          <w:lang w:eastAsia="en-US"/>
        </w:rPr>
      </w:pPr>
      <w:r w:rsidRPr="00333221">
        <w:rPr>
          <w:rFonts w:eastAsia="Calibri"/>
          <w:b/>
          <w:lang w:eastAsia="en-US"/>
        </w:rPr>
        <w:t xml:space="preserve">Цель внеурочной деятельности: </w:t>
      </w:r>
      <w:r w:rsidRPr="00333221">
        <w:rPr>
          <w:rFonts w:eastAsia="Calibri"/>
        </w:rPr>
        <w:t>создание условий для достижения учащимися  необх</w:t>
      </w:r>
      <w:r w:rsidRPr="00333221">
        <w:rPr>
          <w:rFonts w:eastAsia="Calibri"/>
        </w:rPr>
        <w:t>о</w:t>
      </w:r>
      <w:r w:rsidRPr="00333221">
        <w:rPr>
          <w:rFonts w:eastAsia="Calibri"/>
        </w:rPr>
        <w:t>димого для жизни в обществе социального опыта и формирования принимаемой общес</w:t>
      </w:r>
      <w:r w:rsidRPr="00333221">
        <w:rPr>
          <w:rFonts w:eastAsia="Calibri"/>
        </w:rPr>
        <w:t>т</w:t>
      </w:r>
      <w:r w:rsidRPr="00333221">
        <w:rPr>
          <w:rFonts w:eastAsia="Calibri"/>
        </w:rPr>
        <w:t>вом си</w:t>
      </w:r>
      <w:r>
        <w:t>стемы ценностей,</w:t>
      </w:r>
      <w:r w:rsidRPr="00333221">
        <w:rPr>
          <w:rFonts w:eastAsia="Calibri"/>
        </w:rPr>
        <w:t xml:space="preserve"> создание условий для многогранного развития и социализации каждого учащег</w:t>
      </w:r>
      <w:r>
        <w:t>ося в свободное от учёбы время, с</w:t>
      </w:r>
      <w:r w:rsidRPr="00333221">
        <w:rPr>
          <w:rFonts w:eastAsia="Calibri"/>
          <w:color w:val="000000"/>
        </w:rPr>
        <w:t>оздание воспитывающей среды, обесп</w:t>
      </w:r>
      <w:r w:rsidRPr="00333221">
        <w:rPr>
          <w:rFonts w:eastAsia="Calibri"/>
          <w:color w:val="000000"/>
        </w:rPr>
        <w:t>е</w:t>
      </w:r>
      <w:r w:rsidRPr="00333221">
        <w:rPr>
          <w:rFonts w:eastAsia="Calibri"/>
          <w:color w:val="000000"/>
        </w:rPr>
        <w:t xml:space="preserve">чивающей активизацию социальных, интеллектуальных интересов учащихся в свободное время, развитие здоровой,  творчески растущей личности, </w:t>
      </w:r>
      <w:r w:rsidRPr="00333221">
        <w:rPr>
          <w:rFonts w:eastAsia="Calibri"/>
        </w:rPr>
        <w:t>сформированной гражданской ответственностью и правовым самосознанием,</w:t>
      </w:r>
      <w:r w:rsidRPr="00333221">
        <w:rPr>
          <w:rFonts w:eastAsia="Calibri"/>
          <w:color w:val="000000"/>
        </w:rPr>
        <w:t xml:space="preserve"> подготовленной к жизнедеятельности в н</w:t>
      </w:r>
      <w:r w:rsidRPr="00333221">
        <w:rPr>
          <w:rFonts w:eastAsia="Calibri"/>
          <w:color w:val="000000"/>
        </w:rPr>
        <w:t>о</w:t>
      </w:r>
      <w:r w:rsidRPr="00333221">
        <w:rPr>
          <w:rFonts w:eastAsia="Calibri"/>
          <w:color w:val="000000"/>
        </w:rPr>
        <w:t>вых условиях, способной на социально значимую практическую деятельность, реализ</w:t>
      </w:r>
      <w:r w:rsidRPr="00333221">
        <w:rPr>
          <w:rFonts w:eastAsia="Calibri"/>
          <w:color w:val="000000"/>
        </w:rPr>
        <w:t>а</w:t>
      </w:r>
      <w:r w:rsidRPr="00333221">
        <w:rPr>
          <w:rFonts w:eastAsia="Calibri"/>
          <w:color w:val="000000"/>
        </w:rPr>
        <w:t>цию добровольческих инициатив.</w:t>
      </w:r>
    </w:p>
    <w:p w:rsidR="00333221" w:rsidRDefault="00333221" w:rsidP="00F55713">
      <w:pPr>
        <w:spacing w:before="360" w:after="360" w:line="276" w:lineRule="auto"/>
        <w:contextualSpacing/>
        <w:jc w:val="both"/>
      </w:pPr>
      <w:r>
        <w:t xml:space="preserve">        Воспитательный результат внеурочной деятельности – непосредственное духовно-нравственное приобретение ребенка, длагодаря его участию в том или ином виде вн</w:t>
      </w:r>
      <w:r>
        <w:t>е</w:t>
      </w:r>
      <w:r>
        <w:t>урочной деятельности.</w:t>
      </w:r>
    </w:p>
    <w:p w:rsidR="00333221" w:rsidRDefault="00333221" w:rsidP="00F55713">
      <w:pPr>
        <w:spacing w:before="360" w:after="360" w:line="276" w:lineRule="auto"/>
        <w:contextualSpacing/>
        <w:jc w:val="both"/>
      </w:pPr>
      <w:r>
        <w:t xml:space="preserve">        Воспитательный эффект внеурочной деятельности – влияние того или иного духовно-нравственногоприобретения на процесс развития личности ребёнка.</w:t>
      </w:r>
    </w:p>
    <w:p w:rsidR="009D68F7" w:rsidRPr="009D68F7" w:rsidRDefault="009D68F7" w:rsidP="009D68F7">
      <w:pPr>
        <w:spacing w:line="276" w:lineRule="auto"/>
        <w:rPr>
          <w:rFonts w:eastAsia="Calibri"/>
          <w:b/>
          <w:lang w:eastAsia="en-US"/>
        </w:rPr>
      </w:pPr>
      <w:r w:rsidRPr="009D68F7">
        <w:rPr>
          <w:rFonts w:eastAsia="Calibri"/>
          <w:b/>
          <w:lang w:eastAsia="en-US"/>
        </w:rPr>
        <w:t>Задачи  внеурочной деятельности:</w:t>
      </w:r>
    </w:p>
    <w:p w:rsidR="009D68F7" w:rsidRPr="009D68F7" w:rsidRDefault="009D68F7" w:rsidP="005663BA">
      <w:pPr>
        <w:numPr>
          <w:ilvl w:val="0"/>
          <w:numId w:val="101"/>
        </w:numPr>
        <w:tabs>
          <w:tab w:val="num" w:pos="0"/>
        </w:tabs>
        <w:spacing w:line="276" w:lineRule="auto"/>
        <w:ind w:left="0" w:firstLine="360"/>
        <w:rPr>
          <w:rFonts w:eastAsia="Calibri"/>
          <w:lang w:eastAsia="en-US"/>
        </w:rPr>
      </w:pPr>
      <w:r w:rsidRPr="009D68F7">
        <w:rPr>
          <w:rFonts w:eastAsia="Calibri"/>
          <w:lang w:eastAsia="en-US"/>
        </w:rPr>
        <w:t>Организация общественно-полезной и досуговой деятельности учащихся совмес</w:t>
      </w:r>
      <w:r w:rsidRPr="009D68F7">
        <w:rPr>
          <w:rFonts w:eastAsia="Calibri"/>
          <w:lang w:eastAsia="en-US"/>
        </w:rPr>
        <w:t>т</w:t>
      </w:r>
      <w:r w:rsidRPr="009D68F7">
        <w:rPr>
          <w:rFonts w:eastAsia="Calibri"/>
          <w:lang w:eastAsia="en-US"/>
        </w:rPr>
        <w:t>но  с дополнительным образованием, ДДТ, библиотеками, семьями учащихся.</w:t>
      </w:r>
    </w:p>
    <w:p w:rsidR="009D68F7" w:rsidRPr="009D68F7" w:rsidRDefault="009D68F7" w:rsidP="005663BA">
      <w:pPr>
        <w:numPr>
          <w:ilvl w:val="0"/>
          <w:numId w:val="101"/>
        </w:numPr>
        <w:tabs>
          <w:tab w:val="num" w:pos="0"/>
        </w:tabs>
        <w:spacing w:line="276" w:lineRule="auto"/>
        <w:ind w:left="0" w:firstLine="360"/>
        <w:rPr>
          <w:rFonts w:eastAsia="Calibri"/>
          <w:lang w:eastAsia="en-US"/>
        </w:rPr>
      </w:pPr>
      <w:r w:rsidRPr="009D68F7">
        <w:rPr>
          <w:rFonts w:eastAsia="Calibri"/>
          <w:lang w:eastAsia="en-US"/>
        </w:rPr>
        <w:t>Включение учащихся в разностороннюю деятельность.</w:t>
      </w:r>
    </w:p>
    <w:p w:rsidR="009D68F7" w:rsidRPr="009D68F7" w:rsidRDefault="009D68F7" w:rsidP="005663BA">
      <w:pPr>
        <w:numPr>
          <w:ilvl w:val="0"/>
          <w:numId w:val="101"/>
        </w:numPr>
        <w:tabs>
          <w:tab w:val="num" w:pos="0"/>
        </w:tabs>
        <w:spacing w:line="276" w:lineRule="auto"/>
        <w:ind w:left="0" w:firstLine="360"/>
        <w:rPr>
          <w:rFonts w:eastAsia="Calibri"/>
          <w:lang w:eastAsia="en-US"/>
        </w:rPr>
      </w:pPr>
      <w:r w:rsidRPr="009D68F7">
        <w:rPr>
          <w:rFonts w:eastAsia="Calibri"/>
          <w:lang w:eastAsia="en-US"/>
        </w:rPr>
        <w:t>Формирование навыков позитивного коммуникативного общения.</w:t>
      </w:r>
    </w:p>
    <w:p w:rsidR="009D68F7" w:rsidRPr="009D68F7" w:rsidRDefault="009D68F7" w:rsidP="005663BA">
      <w:pPr>
        <w:numPr>
          <w:ilvl w:val="0"/>
          <w:numId w:val="101"/>
        </w:numPr>
        <w:tabs>
          <w:tab w:val="num" w:pos="0"/>
        </w:tabs>
        <w:spacing w:line="276" w:lineRule="auto"/>
        <w:ind w:left="0" w:firstLine="360"/>
        <w:rPr>
          <w:rFonts w:eastAsia="Calibri"/>
          <w:lang w:eastAsia="en-US"/>
        </w:rPr>
      </w:pPr>
      <w:r w:rsidRPr="009D68F7">
        <w:rPr>
          <w:rFonts w:eastAsia="Calibri"/>
          <w:lang w:eastAsia="en-US"/>
        </w:rPr>
        <w:t xml:space="preserve">Развитие навыков организации и осуществления сотрудничества с педагогами, </w:t>
      </w:r>
    </w:p>
    <w:p w:rsidR="009D68F7" w:rsidRPr="009D68F7" w:rsidRDefault="009D68F7" w:rsidP="009D68F7">
      <w:pPr>
        <w:spacing w:line="276" w:lineRule="auto"/>
        <w:rPr>
          <w:rFonts w:eastAsia="Calibri"/>
          <w:lang w:eastAsia="en-US"/>
        </w:rPr>
      </w:pPr>
      <w:r w:rsidRPr="009D68F7">
        <w:rPr>
          <w:rFonts w:eastAsia="Calibri"/>
          <w:lang w:eastAsia="en-US"/>
        </w:rPr>
        <w:t xml:space="preserve">           сверстниками, родителями, старшими детьми в решении общих проблем.</w:t>
      </w:r>
    </w:p>
    <w:p w:rsidR="009D68F7" w:rsidRPr="009D68F7" w:rsidRDefault="009D68F7" w:rsidP="005663BA">
      <w:pPr>
        <w:numPr>
          <w:ilvl w:val="0"/>
          <w:numId w:val="101"/>
        </w:numPr>
        <w:tabs>
          <w:tab w:val="num" w:pos="0"/>
        </w:tabs>
        <w:spacing w:line="276" w:lineRule="auto"/>
        <w:ind w:left="0" w:firstLine="360"/>
        <w:rPr>
          <w:rFonts w:eastAsia="Calibri"/>
          <w:lang w:eastAsia="en-US"/>
        </w:rPr>
      </w:pPr>
      <w:r w:rsidRPr="009D68F7">
        <w:rPr>
          <w:rFonts w:eastAsia="Calibri"/>
          <w:lang w:eastAsia="en-US"/>
        </w:rPr>
        <w:t>Воспитание трудолюбия, способности к преодолению трудностей, целеустремле</w:t>
      </w:r>
      <w:r w:rsidRPr="009D68F7">
        <w:rPr>
          <w:rFonts w:eastAsia="Calibri"/>
          <w:lang w:eastAsia="en-US"/>
        </w:rPr>
        <w:t>н</w:t>
      </w:r>
      <w:r w:rsidRPr="009D68F7">
        <w:rPr>
          <w:rFonts w:eastAsia="Calibri"/>
          <w:lang w:eastAsia="en-US"/>
        </w:rPr>
        <w:t>ности и настойчивости в достижении результата.</w:t>
      </w:r>
    </w:p>
    <w:p w:rsidR="009D68F7" w:rsidRPr="009D68F7" w:rsidRDefault="009D68F7" w:rsidP="005663BA">
      <w:pPr>
        <w:numPr>
          <w:ilvl w:val="0"/>
          <w:numId w:val="101"/>
        </w:numPr>
        <w:spacing w:line="276" w:lineRule="auto"/>
        <w:rPr>
          <w:rFonts w:eastAsia="Calibri"/>
          <w:lang w:eastAsia="en-US"/>
        </w:rPr>
      </w:pPr>
      <w:r w:rsidRPr="009D68F7">
        <w:rPr>
          <w:rFonts w:eastAsia="Calibri"/>
          <w:lang w:eastAsia="en-US"/>
        </w:rPr>
        <w:t>Развитие позитивного отношения к базовым общественным ценностям (человек, семья, Отечество, природа, мир, знания, труд, культура)-  для формирования здор</w:t>
      </w:r>
      <w:r w:rsidRPr="009D68F7">
        <w:rPr>
          <w:rFonts w:eastAsia="Calibri"/>
          <w:lang w:eastAsia="en-US"/>
        </w:rPr>
        <w:t>о</w:t>
      </w:r>
      <w:r w:rsidRPr="009D68F7">
        <w:rPr>
          <w:rFonts w:eastAsia="Calibri"/>
          <w:lang w:eastAsia="en-US"/>
        </w:rPr>
        <w:t xml:space="preserve">вого образа жизни.  </w:t>
      </w:r>
    </w:p>
    <w:p w:rsidR="009D68F7" w:rsidRPr="009D68F7" w:rsidRDefault="009D68F7" w:rsidP="005663BA">
      <w:pPr>
        <w:numPr>
          <w:ilvl w:val="0"/>
          <w:numId w:val="101"/>
        </w:numPr>
        <w:tabs>
          <w:tab w:val="left" w:pos="2700"/>
        </w:tabs>
        <w:spacing w:line="276" w:lineRule="auto"/>
        <w:rPr>
          <w:rFonts w:eastAsia="Calibri"/>
          <w:lang w:eastAsia="en-US"/>
        </w:rPr>
      </w:pPr>
      <w:r w:rsidRPr="009D68F7">
        <w:rPr>
          <w:rFonts w:eastAsia="Calibri"/>
          <w:lang w:eastAsia="en-US"/>
        </w:rPr>
        <w:t>Создание условий для эффективной реализации основных целевых образовател</w:t>
      </w:r>
      <w:r w:rsidRPr="009D68F7">
        <w:rPr>
          <w:rFonts w:eastAsia="Calibri"/>
          <w:lang w:eastAsia="en-US"/>
        </w:rPr>
        <w:t>ь</w:t>
      </w:r>
      <w:r w:rsidRPr="009D68F7">
        <w:rPr>
          <w:rFonts w:eastAsia="Calibri"/>
          <w:lang w:eastAsia="en-US"/>
        </w:rPr>
        <w:t>ных программ различного уровня, реализуемых во внеурочное время.</w:t>
      </w:r>
    </w:p>
    <w:p w:rsidR="009D68F7" w:rsidRPr="009D68F7" w:rsidRDefault="009D68F7" w:rsidP="005663BA">
      <w:pPr>
        <w:numPr>
          <w:ilvl w:val="0"/>
          <w:numId w:val="101"/>
        </w:numPr>
        <w:tabs>
          <w:tab w:val="left" w:pos="2700"/>
        </w:tabs>
        <w:spacing w:line="276" w:lineRule="auto"/>
        <w:rPr>
          <w:rFonts w:eastAsia="Calibri"/>
          <w:color w:val="000000"/>
          <w:lang w:eastAsia="en-US"/>
        </w:rPr>
      </w:pPr>
      <w:r w:rsidRPr="009D68F7">
        <w:rPr>
          <w:rFonts w:eastAsia="Calibri"/>
          <w:color w:val="000000"/>
          <w:lang w:eastAsia="en-US"/>
        </w:rPr>
        <w:t>Совершенствование  системы мониторинга эффективности воспитательной работы в школе.</w:t>
      </w:r>
    </w:p>
    <w:p w:rsidR="009D68F7" w:rsidRPr="009D68F7" w:rsidRDefault="009D68F7" w:rsidP="005663BA">
      <w:pPr>
        <w:numPr>
          <w:ilvl w:val="0"/>
          <w:numId w:val="101"/>
        </w:numPr>
        <w:spacing w:line="276" w:lineRule="auto"/>
        <w:jc w:val="both"/>
        <w:rPr>
          <w:rFonts w:eastAsia="Calibri"/>
          <w:lang w:eastAsia="en-US"/>
        </w:rPr>
      </w:pPr>
      <w:r w:rsidRPr="009D68F7">
        <w:rPr>
          <w:rFonts w:eastAsia="Calibri"/>
          <w:lang w:eastAsia="en-US"/>
        </w:rPr>
        <w:t>Углубление содержания, форм и методов занятости учащихся в свободное от уч</w:t>
      </w:r>
      <w:r w:rsidRPr="009D68F7">
        <w:rPr>
          <w:rFonts w:eastAsia="Calibri"/>
          <w:lang w:eastAsia="en-US"/>
        </w:rPr>
        <w:t>ё</w:t>
      </w:r>
      <w:r w:rsidRPr="009D68F7">
        <w:rPr>
          <w:rFonts w:eastAsia="Calibri"/>
          <w:lang w:eastAsia="en-US"/>
        </w:rPr>
        <w:t>бы время.</w:t>
      </w:r>
    </w:p>
    <w:p w:rsidR="009D68F7" w:rsidRPr="009D68F7" w:rsidRDefault="009D68F7" w:rsidP="005663BA">
      <w:pPr>
        <w:numPr>
          <w:ilvl w:val="0"/>
          <w:numId w:val="101"/>
        </w:numPr>
        <w:spacing w:line="276" w:lineRule="auto"/>
        <w:jc w:val="both"/>
        <w:rPr>
          <w:rFonts w:eastAsia="Calibri"/>
          <w:lang w:eastAsia="en-US"/>
        </w:rPr>
      </w:pPr>
      <w:r w:rsidRPr="009D68F7">
        <w:rPr>
          <w:rFonts w:eastAsia="Calibri"/>
          <w:lang w:eastAsia="en-US"/>
        </w:rPr>
        <w:t>Организация информационной поддержки учащихся.</w:t>
      </w:r>
    </w:p>
    <w:p w:rsidR="00F75991" w:rsidRPr="00F75991" w:rsidRDefault="009D68F7" w:rsidP="00F75991">
      <w:pPr>
        <w:numPr>
          <w:ilvl w:val="0"/>
          <w:numId w:val="101"/>
        </w:numPr>
        <w:spacing w:line="276" w:lineRule="auto"/>
        <w:jc w:val="both"/>
        <w:rPr>
          <w:rFonts w:eastAsia="Calibri"/>
          <w:lang w:eastAsia="en-US"/>
        </w:rPr>
      </w:pPr>
      <w:r w:rsidRPr="009D68F7">
        <w:rPr>
          <w:rFonts w:eastAsia="Calibri"/>
          <w:lang w:eastAsia="en-US"/>
        </w:rPr>
        <w:t>Совершенствование материально-технической базы организации досуга учащихся.</w:t>
      </w:r>
    </w:p>
    <w:p w:rsidR="009D68F7" w:rsidRPr="009D68F7" w:rsidRDefault="009D68F7" w:rsidP="009D68F7">
      <w:pPr>
        <w:spacing w:line="276" w:lineRule="auto"/>
        <w:ind w:left="450"/>
        <w:rPr>
          <w:rFonts w:eastAsia="Calibri"/>
          <w:lang w:eastAsia="en-US"/>
        </w:rPr>
      </w:pPr>
      <w:r w:rsidRPr="009D68F7">
        <w:rPr>
          <w:rFonts w:eastAsia="Calibri"/>
          <w:b/>
          <w:bCs/>
          <w:lang w:eastAsia="en-US"/>
        </w:rPr>
        <w:t>Принципы организации внеурочной деятельности:</w:t>
      </w:r>
    </w:p>
    <w:p w:rsidR="009D68F7" w:rsidRPr="009D68F7" w:rsidRDefault="009D68F7" w:rsidP="005663BA">
      <w:pPr>
        <w:pStyle w:val="affd"/>
        <w:numPr>
          <w:ilvl w:val="0"/>
          <w:numId w:val="102"/>
        </w:numPr>
        <w:rPr>
          <w:rFonts w:ascii="Times New Roman" w:hAnsi="Times New Roman"/>
          <w:sz w:val="24"/>
          <w:szCs w:val="24"/>
        </w:rPr>
      </w:pPr>
      <w:r w:rsidRPr="009D68F7">
        <w:rPr>
          <w:rFonts w:ascii="Times New Roman" w:hAnsi="Times New Roman"/>
          <w:bCs/>
          <w:sz w:val="24"/>
          <w:szCs w:val="24"/>
        </w:rPr>
        <w:t>В</w:t>
      </w:r>
      <w:r w:rsidRPr="009D68F7">
        <w:rPr>
          <w:rFonts w:ascii="Times New Roman" w:hAnsi="Times New Roman"/>
          <w:sz w:val="24"/>
          <w:szCs w:val="24"/>
        </w:rPr>
        <w:t>ключение учащихся в активную деятельность.</w:t>
      </w:r>
    </w:p>
    <w:p w:rsidR="009D68F7" w:rsidRPr="009D68F7" w:rsidRDefault="009D68F7" w:rsidP="005663BA">
      <w:pPr>
        <w:pStyle w:val="affd"/>
        <w:numPr>
          <w:ilvl w:val="0"/>
          <w:numId w:val="102"/>
        </w:numPr>
        <w:rPr>
          <w:rFonts w:ascii="Times New Roman" w:hAnsi="Times New Roman"/>
          <w:sz w:val="24"/>
          <w:szCs w:val="24"/>
        </w:rPr>
      </w:pPr>
      <w:r w:rsidRPr="009D68F7">
        <w:rPr>
          <w:rFonts w:ascii="Times New Roman" w:hAnsi="Times New Roman"/>
          <w:bCs/>
          <w:sz w:val="24"/>
          <w:szCs w:val="24"/>
        </w:rPr>
        <w:t>Д</w:t>
      </w:r>
      <w:r w:rsidRPr="009D68F7">
        <w:rPr>
          <w:rFonts w:ascii="Times New Roman" w:hAnsi="Times New Roman"/>
          <w:sz w:val="24"/>
          <w:szCs w:val="24"/>
        </w:rPr>
        <w:t>оступность и наглядность.</w:t>
      </w:r>
    </w:p>
    <w:p w:rsidR="009D68F7" w:rsidRPr="009D68F7" w:rsidRDefault="009D68F7" w:rsidP="005663BA">
      <w:pPr>
        <w:pStyle w:val="affd"/>
        <w:numPr>
          <w:ilvl w:val="0"/>
          <w:numId w:val="102"/>
        </w:numPr>
        <w:rPr>
          <w:rFonts w:ascii="Times New Roman" w:hAnsi="Times New Roman"/>
          <w:sz w:val="24"/>
          <w:szCs w:val="24"/>
        </w:rPr>
      </w:pPr>
      <w:r w:rsidRPr="009D68F7">
        <w:rPr>
          <w:rFonts w:ascii="Times New Roman" w:hAnsi="Times New Roman"/>
          <w:bCs/>
          <w:sz w:val="24"/>
          <w:szCs w:val="24"/>
        </w:rPr>
        <w:t>С</w:t>
      </w:r>
      <w:r w:rsidRPr="009D68F7">
        <w:rPr>
          <w:rFonts w:ascii="Times New Roman" w:hAnsi="Times New Roman"/>
          <w:sz w:val="24"/>
          <w:szCs w:val="24"/>
        </w:rPr>
        <w:t>вязь теории с практикой.</w:t>
      </w:r>
    </w:p>
    <w:p w:rsidR="009D68F7" w:rsidRPr="009D68F7" w:rsidRDefault="009D68F7" w:rsidP="005663BA">
      <w:pPr>
        <w:pStyle w:val="affd"/>
        <w:numPr>
          <w:ilvl w:val="0"/>
          <w:numId w:val="102"/>
        </w:numPr>
        <w:rPr>
          <w:rFonts w:ascii="Times New Roman" w:hAnsi="Times New Roman"/>
          <w:sz w:val="24"/>
          <w:szCs w:val="24"/>
        </w:rPr>
      </w:pPr>
      <w:r w:rsidRPr="009D68F7">
        <w:rPr>
          <w:rFonts w:ascii="Times New Roman" w:hAnsi="Times New Roman"/>
          <w:sz w:val="24"/>
          <w:szCs w:val="24"/>
        </w:rPr>
        <w:t>Учёт возрастных особенностей.</w:t>
      </w:r>
    </w:p>
    <w:p w:rsidR="009D68F7" w:rsidRDefault="009D68F7" w:rsidP="005663BA">
      <w:pPr>
        <w:pStyle w:val="affd"/>
        <w:numPr>
          <w:ilvl w:val="0"/>
          <w:numId w:val="102"/>
        </w:numPr>
        <w:rPr>
          <w:rFonts w:ascii="Times New Roman" w:hAnsi="Times New Roman"/>
          <w:sz w:val="24"/>
          <w:szCs w:val="24"/>
        </w:rPr>
      </w:pPr>
      <w:r w:rsidRPr="009D68F7">
        <w:rPr>
          <w:rFonts w:ascii="Times New Roman" w:hAnsi="Times New Roman"/>
          <w:sz w:val="24"/>
          <w:szCs w:val="24"/>
        </w:rPr>
        <w:t>Сочетание индивидуальных и коллективных форм деятельности.</w:t>
      </w:r>
    </w:p>
    <w:p w:rsidR="00BB4B71" w:rsidRPr="00BB4B71" w:rsidRDefault="00BB4B71" w:rsidP="005663BA">
      <w:pPr>
        <w:pStyle w:val="affd"/>
        <w:numPr>
          <w:ilvl w:val="0"/>
          <w:numId w:val="102"/>
        </w:numPr>
        <w:rPr>
          <w:rFonts w:ascii="Times New Roman" w:hAnsi="Times New Roman"/>
          <w:sz w:val="24"/>
          <w:szCs w:val="24"/>
        </w:rPr>
      </w:pPr>
      <w:r w:rsidRPr="00BB4B71">
        <w:rPr>
          <w:rFonts w:ascii="Times New Roman" w:hAnsi="Times New Roman"/>
          <w:sz w:val="24"/>
          <w:szCs w:val="24"/>
        </w:rPr>
        <w:lastRenderedPageBreak/>
        <w:t>Целенаправленность и последовательность деятельности (от простого к сложному).</w:t>
      </w:r>
    </w:p>
    <w:p w:rsidR="00BB4B71" w:rsidRPr="00BB4B71" w:rsidRDefault="00BB4B71" w:rsidP="00BB4B71">
      <w:pPr>
        <w:spacing w:line="276" w:lineRule="auto"/>
        <w:contextualSpacing/>
        <w:jc w:val="center"/>
        <w:rPr>
          <w:rFonts w:eastAsia="Calibri"/>
          <w:b/>
          <w:lang w:eastAsia="en-US"/>
        </w:rPr>
      </w:pPr>
      <w:r w:rsidRPr="00BB4B71">
        <w:rPr>
          <w:rFonts w:eastAsia="Calibri"/>
          <w:b/>
          <w:lang w:eastAsia="en-US"/>
        </w:rPr>
        <w:t>Модель организации внеурочной деятельности.</w:t>
      </w:r>
    </w:p>
    <w:p w:rsidR="00BB4B71" w:rsidRPr="00BB4B71" w:rsidRDefault="00BB4B71" w:rsidP="00BB4B71">
      <w:pPr>
        <w:spacing w:line="276" w:lineRule="auto"/>
        <w:ind w:left="140"/>
        <w:jc w:val="both"/>
        <w:rPr>
          <w:lang w:eastAsia="en-US"/>
        </w:rPr>
      </w:pPr>
      <w:r w:rsidRPr="00BB4B71">
        <w:rPr>
          <w:lang w:eastAsia="en-US"/>
        </w:rPr>
        <w:t>Внеу</w:t>
      </w:r>
      <w:r w:rsidR="001719C9">
        <w:rPr>
          <w:lang w:eastAsia="en-US"/>
        </w:rPr>
        <w:t>рочная деятельность в МБОУ СОШ№1</w:t>
      </w:r>
      <w:r w:rsidRPr="00BB4B71">
        <w:rPr>
          <w:lang w:eastAsia="en-US"/>
        </w:rPr>
        <w:t xml:space="preserve"> организуется по направлениям развития личности:</w:t>
      </w:r>
    </w:p>
    <w:p w:rsidR="00BB4B71" w:rsidRPr="00BB4B71" w:rsidRDefault="00BB4B71" w:rsidP="005663BA">
      <w:pPr>
        <w:numPr>
          <w:ilvl w:val="0"/>
          <w:numId w:val="103"/>
        </w:numPr>
        <w:tabs>
          <w:tab w:val="left" w:pos="875"/>
        </w:tabs>
        <w:spacing w:line="276" w:lineRule="auto"/>
        <w:ind w:left="140" w:firstLine="380"/>
        <w:jc w:val="both"/>
        <w:rPr>
          <w:lang w:eastAsia="en-US"/>
        </w:rPr>
      </w:pPr>
      <w:r w:rsidRPr="00BB4B71">
        <w:rPr>
          <w:lang w:eastAsia="en-US"/>
        </w:rPr>
        <w:t>спортивно-оздоровительное</w:t>
      </w:r>
    </w:p>
    <w:p w:rsidR="00BB4B71" w:rsidRPr="00BB4B71" w:rsidRDefault="00BB4B71" w:rsidP="005663BA">
      <w:pPr>
        <w:numPr>
          <w:ilvl w:val="0"/>
          <w:numId w:val="103"/>
        </w:numPr>
        <w:tabs>
          <w:tab w:val="left" w:pos="866"/>
        </w:tabs>
        <w:spacing w:line="276" w:lineRule="auto"/>
        <w:ind w:left="140" w:firstLine="380"/>
        <w:jc w:val="both"/>
        <w:rPr>
          <w:lang w:eastAsia="en-US"/>
        </w:rPr>
      </w:pPr>
      <w:r w:rsidRPr="00BB4B71">
        <w:rPr>
          <w:lang w:eastAsia="en-US"/>
        </w:rPr>
        <w:t>духовно-нравственное</w:t>
      </w:r>
    </w:p>
    <w:p w:rsidR="00BB4B71" w:rsidRPr="00BB4B71" w:rsidRDefault="00BB4B71" w:rsidP="005663BA">
      <w:pPr>
        <w:numPr>
          <w:ilvl w:val="0"/>
          <w:numId w:val="103"/>
        </w:numPr>
        <w:tabs>
          <w:tab w:val="left" w:pos="880"/>
        </w:tabs>
        <w:spacing w:line="276" w:lineRule="auto"/>
        <w:ind w:left="140" w:firstLine="380"/>
        <w:jc w:val="both"/>
        <w:rPr>
          <w:lang w:eastAsia="en-US"/>
        </w:rPr>
      </w:pPr>
      <w:r w:rsidRPr="00BB4B71">
        <w:rPr>
          <w:lang w:eastAsia="en-US"/>
        </w:rPr>
        <w:t>общеинтеллектуальное</w:t>
      </w:r>
    </w:p>
    <w:p w:rsidR="00BB4B71" w:rsidRPr="00BB4B71" w:rsidRDefault="00BB4B71" w:rsidP="005663BA">
      <w:pPr>
        <w:numPr>
          <w:ilvl w:val="0"/>
          <w:numId w:val="103"/>
        </w:numPr>
        <w:tabs>
          <w:tab w:val="left" w:pos="875"/>
        </w:tabs>
        <w:spacing w:line="276" w:lineRule="auto"/>
        <w:ind w:left="140" w:firstLine="380"/>
        <w:jc w:val="both"/>
        <w:rPr>
          <w:lang w:eastAsia="en-US"/>
        </w:rPr>
      </w:pPr>
      <w:r>
        <w:rPr>
          <w:lang w:eastAsia="en-US"/>
        </w:rPr>
        <w:t>социальное</w:t>
      </w:r>
    </w:p>
    <w:p w:rsidR="00BB4B71" w:rsidRPr="00BB4B71" w:rsidRDefault="00BB4B71" w:rsidP="005663BA">
      <w:pPr>
        <w:numPr>
          <w:ilvl w:val="0"/>
          <w:numId w:val="103"/>
        </w:numPr>
        <w:tabs>
          <w:tab w:val="left" w:pos="875"/>
        </w:tabs>
        <w:spacing w:line="276" w:lineRule="auto"/>
        <w:ind w:left="140" w:firstLine="380"/>
        <w:jc w:val="both"/>
        <w:rPr>
          <w:lang w:eastAsia="en-US"/>
        </w:rPr>
      </w:pPr>
      <w:r w:rsidRPr="00BB4B71">
        <w:rPr>
          <w:lang w:eastAsia="en-US"/>
        </w:rPr>
        <w:t>общекультурное</w:t>
      </w:r>
    </w:p>
    <w:p w:rsidR="004D1C7E" w:rsidRPr="001C1F27" w:rsidRDefault="00BB4B71" w:rsidP="00035381">
      <w:pPr>
        <w:spacing w:line="276" w:lineRule="auto"/>
        <w:ind w:left="140" w:right="220" w:firstLine="380"/>
        <w:jc w:val="both"/>
        <w:rPr>
          <w:lang w:eastAsia="en-US"/>
        </w:rPr>
      </w:pPr>
      <w:r w:rsidRPr="00BB4B71">
        <w:rPr>
          <w:lang w:eastAsia="en-US"/>
        </w:rPr>
        <w:t>Данные направления являются содержательным ориентиром для выбора форм и видов деятельности обучающихся, основанием для разработки программ внеурочной деятельности. Каждое направление имеет свои целевые установки.</w:t>
      </w:r>
    </w:p>
    <w:p w:rsidR="001C1F27" w:rsidRPr="001C1F27" w:rsidRDefault="001C1F27" w:rsidP="00F55713">
      <w:pPr>
        <w:spacing w:before="360" w:after="360" w:line="276" w:lineRule="auto"/>
        <w:contextualSpacing/>
        <w:jc w:val="both"/>
      </w:pPr>
      <w:r w:rsidRPr="001C1F27">
        <w:t>Для всестороннего развития каждого ребенка, внеурочная деятельность организуется по направлениям:</w:t>
      </w:r>
    </w:p>
    <w:tbl>
      <w:tblPr>
        <w:tblW w:w="9224" w:type="dxa"/>
        <w:tblLayout w:type="fixed"/>
        <w:tblCellMar>
          <w:left w:w="10" w:type="dxa"/>
          <w:right w:w="10" w:type="dxa"/>
        </w:tblCellMar>
        <w:tblLook w:val="04A0"/>
      </w:tblPr>
      <w:tblGrid>
        <w:gridCol w:w="398"/>
        <w:gridCol w:w="2731"/>
        <w:gridCol w:w="6095"/>
      </w:tblGrid>
      <w:tr w:rsidR="001C1F27" w:rsidRPr="001C1F27" w:rsidTr="00720B21">
        <w:trPr>
          <w:trHeight w:val="423"/>
        </w:trPr>
        <w:tc>
          <w:tcPr>
            <w:tcW w:w="398" w:type="dxa"/>
            <w:tcBorders>
              <w:top w:val="single" w:sz="4" w:space="0" w:color="auto"/>
              <w:left w:val="single" w:sz="4" w:space="0" w:color="auto"/>
              <w:bottom w:val="single" w:sz="4" w:space="0" w:color="auto"/>
              <w:right w:val="single" w:sz="4" w:space="0" w:color="auto"/>
            </w:tcBorders>
            <w:shd w:val="clear" w:color="auto" w:fill="FFFFFF"/>
          </w:tcPr>
          <w:p w:rsidR="001C1F27" w:rsidRPr="001C1F27" w:rsidRDefault="001C1F27" w:rsidP="00F55713">
            <w:pPr>
              <w:spacing w:line="276" w:lineRule="auto"/>
              <w:jc w:val="both"/>
              <w:rPr>
                <w:rFonts w:ascii="Calibri" w:eastAsia="Calibri" w:hAnsi="Calibri"/>
                <w:lang w:eastAsia="en-US"/>
              </w:rPr>
            </w:pPr>
          </w:p>
        </w:tc>
        <w:tc>
          <w:tcPr>
            <w:tcW w:w="2731"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b/>
                <w:i/>
                <w:lang w:eastAsia="en-US"/>
              </w:rPr>
            </w:pPr>
            <w:r w:rsidRPr="001C1F27">
              <w:rPr>
                <w:b/>
                <w:i/>
              </w:rPr>
              <w:t>Направление</w:t>
            </w: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jc w:val="both"/>
              <w:rPr>
                <w:b/>
                <w:i/>
                <w:lang w:eastAsia="en-US"/>
              </w:rPr>
            </w:pPr>
            <w:r w:rsidRPr="001C1F27">
              <w:rPr>
                <w:b/>
                <w:i/>
              </w:rPr>
              <w:t>Целевые установки</w:t>
            </w:r>
          </w:p>
        </w:tc>
      </w:tr>
      <w:tr w:rsidR="001C1F27" w:rsidRPr="001C1F27" w:rsidTr="00720B21">
        <w:trPr>
          <w:trHeight w:val="274"/>
        </w:trPr>
        <w:tc>
          <w:tcPr>
            <w:tcW w:w="398"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lang w:eastAsia="en-US"/>
              </w:rPr>
            </w:pPr>
            <w:r w:rsidRPr="001C1F27">
              <w:t>1</w:t>
            </w:r>
          </w:p>
        </w:tc>
        <w:tc>
          <w:tcPr>
            <w:tcW w:w="2731"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b/>
                <w:lang w:eastAsia="en-US"/>
              </w:rPr>
            </w:pPr>
            <w:r w:rsidRPr="001C1F27">
              <w:rPr>
                <w:b/>
              </w:rPr>
              <w:t>спортивно-оздоровительное</w:t>
            </w: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00"/>
              <w:jc w:val="both"/>
              <w:rPr>
                <w:lang w:eastAsia="en-US"/>
              </w:rPr>
            </w:pPr>
            <w:r w:rsidRPr="001C1F27">
              <w:t>Всесторонне гармоническое развитие личности ребенка, воспитание ценностного отношения к здоровью; форм</w:t>
            </w:r>
            <w:r w:rsidRPr="001C1F27">
              <w:t>и</w:t>
            </w:r>
            <w:r w:rsidRPr="001C1F27">
              <w:t>рование мотивации к сохранению и укреплению здор</w:t>
            </w:r>
            <w:r w:rsidRPr="001C1F27">
              <w:t>о</w:t>
            </w:r>
            <w:r w:rsidRPr="001C1F27">
              <w:t>вья, в том числе через занятия спортом</w:t>
            </w:r>
          </w:p>
        </w:tc>
      </w:tr>
      <w:tr w:rsidR="001C1F27" w:rsidRPr="001C1F27" w:rsidTr="00720B21">
        <w:trPr>
          <w:trHeight w:val="1537"/>
        </w:trPr>
        <w:tc>
          <w:tcPr>
            <w:tcW w:w="398"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lang w:eastAsia="en-US"/>
              </w:rPr>
            </w:pPr>
            <w:r w:rsidRPr="001C1F27">
              <w:t>2</w:t>
            </w:r>
          </w:p>
        </w:tc>
        <w:tc>
          <w:tcPr>
            <w:tcW w:w="2731"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b/>
                <w:lang w:eastAsia="en-US"/>
              </w:rPr>
            </w:pPr>
            <w:r w:rsidRPr="001C1F27">
              <w:rPr>
                <w:b/>
              </w:rPr>
              <w:t>духовно-нравственное</w:t>
            </w: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jc w:val="both"/>
              <w:rPr>
                <w:lang w:eastAsia="en-US"/>
              </w:rPr>
            </w:pPr>
            <w:r w:rsidRPr="001C1F27">
              <w:t>Воспитание нравственных чувств и этического сознания; гражданственности и патриотизма, формирование акти</w:t>
            </w:r>
            <w:r w:rsidRPr="001C1F27">
              <w:t>в</w:t>
            </w:r>
            <w:r w:rsidRPr="001C1F27">
              <w:t>ной жизненной позиции и правового самосознания мла</w:t>
            </w:r>
            <w:r w:rsidRPr="001C1F27">
              <w:t>д</w:t>
            </w:r>
            <w:r w:rsidRPr="001C1F27">
              <w:t>ших школьников, формирование позитивного отношения к базовым ценностям общества</w:t>
            </w:r>
          </w:p>
        </w:tc>
      </w:tr>
      <w:tr w:rsidR="001C1F27" w:rsidRPr="001C1F27" w:rsidTr="00720B21">
        <w:trPr>
          <w:trHeight w:val="965"/>
        </w:trPr>
        <w:tc>
          <w:tcPr>
            <w:tcW w:w="398"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lang w:eastAsia="en-US"/>
              </w:rPr>
            </w:pPr>
            <w:r w:rsidRPr="001C1F27">
              <w:t>3</w:t>
            </w:r>
          </w:p>
        </w:tc>
        <w:tc>
          <w:tcPr>
            <w:tcW w:w="2731"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b/>
                <w:lang w:eastAsia="en-US"/>
              </w:rPr>
            </w:pPr>
            <w:r w:rsidRPr="001C1F27">
              <w:rPr>
                <w:b/>
              </w:rPr>
              <w:t>общеинтеллектуальное</w:t>
            </w: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00"/>
              <w:jc w:val="both"/>
              <w:rPr>
                <w:lang w:eastAsia="en-US"/>
              </w:rPr>
            </w:pPr>
            <w:r w:rsidRPr="001C1F27">
              <w:t>Воспитание творческого и ценностного отношения к уч</w:t>
            </w:r>
            <w:r w:rsidRPr="001C1F27">
              <w:t>е</w:t>
            </w:r>
            <w:r w:rsidRPr="001C1F27">
              <w:t>нию, труду; развитие интеллектуально- творческого п</w:t>
            </w:r>
            <w:r w:rsidRPr="001C1F27">
              <w:t>о</w:t>
            </w:r>
            <w:r w:rsidRPr="001C1F27">
              <w:t>тенциала</w:t>
            </w:r>
          </w:p>
        </w:tc>
      </w:tr>
      <w:tr w:rsidR="001C1F27" w:rsidRPr="001C1F27" w:rsidTr="00720B21">
        <w:trPr>
          <w:trHeight w:val="1673"/>
        </w:trPr>
        <w:tc>
          <w:tcPr>
            <w:tcW w:w="398"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lang w:eastAsia="en-US"/>
              </w:rPr>
            </w:pPr>
            <w:r w:rsidRPr="001C1F27">
              <w:t>4</w:t>
            </w:r>
          </w:p>
        </w:tc>
        <w:tc>
          <w:tcPr>
            <w:tcW w:w="2731"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b/>
                <w:lang w:eastAsia="en-US"/>
              </w:rPr>
            </w:pPr>
            <w:r w:rsidRPr="00F55713">
              <w:rPr>
                <w:b/>
                <w:lang w:eastAsia="en-US"/>
              </w:rPr>
              <w:t>социальное</w:t>
            </w: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00"/>
              <w:jc w:val="both"/>
              <w:rPr>
                <w:lang w:eastAsia="en-US"/>
              </w:rPr>
            </w:pPr>
            <w:r w:rsidRPr="001C1F27">
              <w:t>Развитие эмоциональной сферы ребенка, чувства пр</w:t>
            </w:r>
            <w:r w:rsidRPr="001C1F27">
              <w:t>е</w:t>
            </w:r>
            <w:r w:rsidRPr="001C1F27">
              <w:t>красного, творческих способностей, воспитание нравс</w:t>
            </w:r>
            <w:r w:rsidRPr="001C1F27">
              <w:t>т</w:t>
            </w:r>
            <w:r w:rsidRPr="001C1F27">
              <w:t>венных чувств, формирование основ культуры общения и поведения; коммуникативной и общекультурной комп</w:t>
            </w:r>
            <w:r w:rsidRPr="001C1F27">
              <w:t>е</w:t>
            </w:r>
            <w:r w:rsidRPr="001C1F27">
              <w:t>тенций</w:t>
            </w:r>
          </w:p>
        </w:tc>
      </w:tr>
      <w:tr w:rsidR="001C1F27" w:rsidRPr="001C1F27" w:rsidTr="00720B21">
        <w:trPr>
          <w:trHeight w:val="974"/>
        </w:trPr>
        <w:tc>
          <w:tcPr>
            <w:tcW w:w="398"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lang w:eastAsia="en-US"/>
              </w:rPr>
            </w:pPr>
            <w:r w:rsidRPr="001C1F27">
              <w:t>5</w:t>
            </w:r>
          </w:p>
        </w:tc>
        <w:tc>
          <w:tcPr>
            <w:tcW w:w="2731"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20"/>
              <w:jc w:val="both"/>
              <w:rPr>
                <w:b/>
                <w:lang w:eastAsia="en-US"/>
              </w:rPr>
            </w:pPr>
            <w:r w:rsidRPr="001C1F27">
              <w:rPr>
                <w:b/>
              </w:rPr>
              <w:t>общекультурное</w:t>
            </w: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rsidR="001C1F27" w:rsidRPr="001C1F27" w:rsidRDefault="001C1F27" w:rsidP="00F55713">
            <w:pPr>
              <w:spacing w:line="276" w:lineRule="auto"/>
              <w:ind w:left="100"/>
              <w:jc w:val="both"/>
              <w:rPr>
                <w:lang w:eastAsia="en-US"/>
              </w:rPr>
            </w:pPr>
            <w:r w:rsidRPr="001C1F27">
              <w:t>Воспитание ценностного отношения к окружающей ср</w:t>
            </w:r>
            <w:r w:rsidRPr="001C1F27">
              <w:t>е</w:t>
            </w:r>
            <w:r w:rsidRPr="001C1F27">
              <w:t>де, людям; формирование социально-трудовой компете</w:t>
            </w:r>
            <w:r w:rsidRPr="001C1F27">
              <w:t>н</w:t>
            </w:r>
            <w:r w:rsidRPr="001C1F27">
              <w:t>ции и компетенций социального взаимодействия</w:t>
            </w:r>
          </w:p>
        </w:tc>
      </w:tr>
    </w:tbl>
    <w:p w:rsidR="00035381" w:rsidRPr="00035381" w:rsidRDefault="00035381" w:rsidP="00035381">
      <w:pPr>
        <w:spacing w:line="276" w:lineRule="auto"/>
        <w:ind w:left="320" w:right="580" w:firstLine="360"/>
        <w:jc w:val="both"/>
        <w:rPr>
          <w:color w:val="000000"/>
          <w:lang/>
        </w:rPr>
      </w:pPr>
      <w:r w:rsidRPr="00035381">
        <w:rPr>
          <w:color w:val="000000"/>
          <w:lang/>
        </w:rPr>
        <w:t>Исходя из задач, форм и содержания внеурочной деятельнос</w:t>
      </w:r>
      <w:r w:rsidR="001719C9">
        <w:rPr>
          <w:color w:val="000000"/>
          <w:lang/>
        </w:rPr>
        <w:t>ти, для ее реализации МБОУ СОШ№1</w:t>
      </w:r>
      <w:r w:rsidRPr="00035381">
        <w:rPr>
          <w:color w:val="000000"/>
          <w:lang/>
        </w:rPr>
        <w:t xml:space="preserve"> выбрана </w:t>
      </w:r>
      <w:r w:rsidRPr="00035381">
        <w:rPr>
          <w:b/>
          <w:color w:val="000000"/>
          <w:lang/>
        </w:rPr>
        <w:t>оптимизационная</w:t>
      </w:r>
      <w:r w:rsidRPr="00035381">
        <w:rPr>
          <w:color w:val="000000"/>
          <w:lang/>
        </w:rPr>
        <w:t xml:space="preserve"> модель с элементами инновации, которая позволяет реализовывать внеурочную деятельность на основе оптимизации всех внутренних ресурсов образовательного учреждения.В ее реализации принимают участие все педагогические работники данного учреждения (учителя, социальный педагог, педагог-психолог).</w:t>
      </w:r>
    </w:p>
    <w:p w:rsidR="00035381" w:rsidRPr="00035381" w:rsidRDefault="00035381" w:rsidP="00035381">
      <w:pPr>
        <w:spacing w:after="56" w:line="276" w:lineRule="auto"/>
        <w:ind w:left="320" w:right="20"/>
        <w:rPr>
          <w:color w:val="000000"/>
          <w:lang/>
        </w:rPr>
      </w:pPr>
      <w:r w:rsidRPr="00035381">
        <w:rPr>
          <w:color w:val="000000"/>
          <w:lang/>
        </w:rPr>
        <w:t>Координирующую роль выполняет классный руководитель, который в соответствии со своими функциями и задачами:</w:t>
      </w:r>
    </w:p>
    <w:p w:rsidR="00035381" w:rsidRPr="00035381" w:rsidRDefault="00035381" w:rsidP="005663BA">
      <w:pPr>
        <w:pStyle w:val="affd"/>
        <w:numPr>
          <w:ilvl w:val="0"/>
          <w:numId w:val="104"/>
        </w:numPr>
        <w:spacing w:after="64"/>
        <w:ind w:left="284" w:right="760" w:hanging="284"/>
        <w:jc w:val="both"/>
        <w:rPr>
          <w:rFonts w:ascii="Times New Roman" w:hAnsi="Times New Roman"/>
          <w:color w:val="000000"/>
          <w:sz w:val="24"/>
          <w:szCs w:val="24"/>
          <w:lang/>
        </w:rPr>
      </w:pPr>
      <w:r w:rsidRPr="00035381">
        <w:rPr>
          <w:rFonts w:ascii="Times New Roman" w:hAnsi="Times New Roman"/>
          <w:color w:val="000000"/>
          <w:sz w:val="24"/>
          <w:szCs w:val="24"/>
          <w:lang/>
        </w:rPr>
        <w:lastRenderedPageBreak/>
        <w:t>взаимодействует с педагогическими работниками, а также учебно-вспомогательным персоналом общеобразовательного учреждения;</w:t>
      </w:r>
    </w:p>
    <w:p w:rsidR="00035381" w:rsidRPr="00035381" w:rsidRDefault="00035381" w:rsidP="005663BA">
      <w:pPr>
        <w:pStyle w:val="affd"/>
        <w:numPr>
          <w:ilvl w:val="0"/>
          <w:numId w:val="104"/>
        </w:numPr>
        <w:spacing w:after="60"/>
        <w:ind w:left="284" w:right="20" w:hanging="284"/>
        <w:jc w:val="both"/>
        <w:rPr>
          <w:rFonts w:ascii="Times New Roman" w:hAnsi="Times New Roman"/>
          <w:color w:val="000000"/>
          <w:sz w:val="24"/>
          <w:szCs w:val="24"/>
          <w:lang/>
        </w:rPr>
      </w:pPr>
      <w:r w:rsidRPr="00035381">
        <w:rPr>
          <w:rFonts w:ascii="Times New Roman" w:hAnsi="Times New Roman"/>
          <w:color w:val="000000"/>
          <w:sz w:val="24"/>
          <w:szCs w:val="24"/>
          <w:lang/>
        </w:rPr>
        <w:t>организует в классе образовательный процесс, оптимальный для развития положительного потенциала личности обучающихся в рамках деятельности общешкольного коллектива;</w:t>
      </w:r>
    </w:p>
    <w:p w:rsidR="00035381" w:rsidRPr="00035381" w:rsidRDefault="00035381" w:rsidP="005663BA">
      <w:pPr>
        <w:pStyle w:val="affd"/>
        <w:numPr>
          <w:ilvl w:val="0"/>
          <w:numId w:val="104"/>
        </w:numPr>
        <w:spacing w:after="118"/>
        <w:ind w:left="284" w:right="20" w:hanging="284"/>
        <w:jc w:val="both"/>
        <w:rPr>
          <w:rFonts w:ascii="Times New Roman" w:hAnsi="Times New Roman"/>
          <w:color w:val="000000"/>
          <w:sz w:val="24"/>
          <w:szCs w:val="24"/>
          <w:lang/>
        </w:rPr>
      </w:pPr>
      <w:r w:rsidRPr="00035381">
        <w:rPr>
          <w:rFonts w:ascii="Times New Roman" w:hAnsi="Times New Roman"/>
          <w:color w:val="000000"/>
          <w:sz w:val="24"/>
          <w:szCs w:val="24"/>
          <w:lang/>
        </w:rPr>
        <w:t>организует систему отношений через разнообразные формы воспитывающей деятельности коллектива класса, в том числе, через органы самоуправления;</w:t>
      </w:r>
    </w:p>
    <w:p w:rsidR="00035381" w:rsidRPr="00035381" w:rsidRDefault="00035381" w:rsidP="005663BA">
      <w:pPr>
        <w:pStyle w:val="affd"/>
        <w:numPr>
          <w:ilvl w:val="0"/>
          <w:numId w:val="104"/>
        </w:numPr>
        <w:spacing w:after="126"/>
        <w:ind w:left="284" w:hanging="284"/>
        <w:jc w:val="both"/>
        <w:rPr>
          <w:rFonts w:ascii="Times New Roman" w:hAnsi="Times New Roman"/>
          <w:color w:val="000000"/>
          <w:sz w:val="24"/>
          <w:szCs w:val="24"/>
          <w:lang/>
        </w:rPr>
      </w:pPr>
      <w:r w:rsidRPr="00035381">
        <w:rPr>
          <w:rFonts w:ascii="Times New Roman" w:hAnsi="Times New Roman"/>
          <w:color w:val="000000"/>
          <w:sz w:val="24"/>
          <w:szCs w:val="24"/>
          <w:lang/>
        </w:rPr>
        <w:t>организует социально значимую, творческую деятельность обучающихся.</w:t>
      </w:r>
    </w:p>
    <w:p w:rsidR="001C1F27" w:rsidRPr="001C1F27" w:rsidRDefault="001C1F27" w:rsidP="001719C9">
      <w:pPr>
        <w:spacing w:before="360" w:after="360" w:line="276" w:lineRule="auto"/>
        <w:contextualSpacing/>
        <w:jc w:val="both"/>
      </w:pPr>
      <w:r w:rsidRPr="001C1F27">
        <w:t>Время, отведённое на внеурочную деятельность, не учитывается при определении макс</w:t>
      </w:r>
      <w:r w:rsidRPr="001C1F27">
        <w:t>и</w:t>
      </w:r>
      <w:r w:rsidRPr="001C1F27">
        <w:t>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w:t>
      </w:r>
      <w:r w:rsidRPr="001C1F27">
        <w:t>о</w:t>
      </w:r>
      <w:r w:rsidRPr="001C1F27">
        <w:t>граммы.</w:t>
      </w:r>
    </w:p>
    <w:p w:rsidR="001C1F27" w:rsidRPr="001C1F27" w:rsidRDefault="001C1F27" w:rsidP="00F55713">
      <w:pPr>
        <w:spacing w:before="360" w:after="360" w:line="276" w:lineRule="auto"/>
        <w:ind w:left="-142" w:firstLine="142"/>
        <w:contextualSpacing/>
        <w:jc w:val="both"/>
      </w:pPr>
      <w:r w:rsidRPr="001C1F27">
        <w:t>В 1-4 классах спланирована работа следующих внеурочных занятий по направлениям:</w:t>
      </w:r>
    </w:p>
    <w:p w:rsidR="001C1F27" w:rsidRPr="001C1F27" w:rsidRDefault="001C1F27" w:rsidP="00F55713">
      <w:pPr>
        <w:spacing w:before="360" w:after="360" w:line="276" w:lineRule="auto"/>
        <w:ind w:left="-142" w:firstLine="142"/>
        <w:contextualSpacing/>
        <w:jc w:val="both"/>
        <w:rPr>
          <w:b/>
          <w:i/>
        </w:rPr>
      </w:pPr>
      <w:r w:rsidRPr="001C1F27">
        <w:rPr>
          <w:b/>
          <w:i/>
        </w:rPr>
        <w:t>Спортивно-оздоровительное:</w:t>
      </w:r>
    </w:p>
    <w:p w:rsidR="001C1F27" w:rsidRPr="001C1F27" w:rsidRDefault="001719C9" w:rsidP="005663BA">
      <w:pPr>
        <w:numPr>
          <w:ilvl w:val="0"/>
          <w:numId w:val="96"/>
        </w:numPr>
        <w:spacing w:before="360" w:after="360" w:line="276" w:lineRule="auto"/>
        <w:contextualSpacing/>
        <w:jc w:val="both"/>
      </w:pPr>
      <w:r>
        <w:t>курс «Гимнастика»</w:t>
      </w:r>
    </w:p>
    <w:p w:rsidR="001C1F27" w:rsidRPr="00F55713" w:rsidRDefault="001C1F27" w:rsidP="005663BA">
      <w:pPr>
        <w:numPr>
          <w:ilvl w:val="0"/>
          <w:numId w:val="96"/>
        </w:numPr>
        <w:spacing w:before="360" w:after="360" w:line="276" w:lineRule="auto"/>
        <w:contextualSpacing/>
        <w:jc w:val="both"/>
      </w:pPr>
      <w:r w:rsidRPr="001C1F27">
        <w:t>курс «Подвижные игры»</w:t>
      </w:r>
      <w:r w:rsidR="00417C77" w:rsidRPr="00F55713">
        <w:t>;</w:t>
      </w:r>
    </w:p>
    <w:p w:rsidR="00635C99" w:rsidRPr="001C1F27" w:rsidRDefault="00C34A1F" w:rsidP="000C3BDC">
      <w:pPr>
        <w:numPr>
          <w:ilvl w:val="0"/>
          <w:numId w:val="96"/>
        </w:numPr>
        <w:spacing w:before="360" w:after="360" w:line="276" w:lineRule="auto"/>
        <w:contextualSpacing/>
        <w:jc w:val="both"/>
      </w:pPr>
      <w:r>
        <w:t xml:space="preserve">курс </w:t>
      </w:r>
      <w:r w:rsidR="001719C9">
        <w:t>«Шахматы</w:t>
      </w:r>
      <w:r w:rsidR="00417C77" w:rsidRPr="00F55713">
        <w:t>».</w:t>
      </w:r>
    </w:p>
    <w:p w:rsidR="001C1F27" w:rsidRPr="001C1F27" w:rsidRDefault="001C1F27" w:rsidP="00635C99">
      <w:pPr>
        <w:spacing w:line="276" w:lineRule="auto"/>
        <w:ind w:left="-142" w:firstLine="142"/>
        <w:contextualSpacing/>
        <w:jc w:val="both"/>
        <w:rPr>
          <w:b/>
          <w:i/>
        </w:rPr>
      </w:pPr>
      <w:r w:rsidRPr="001C1F27">
        <w:rPr>
          <w:b/>
          <w:i/>
        </w:rPr>
        <w:t>Духовно-нравственное:</w:t>
      </w:r>
    </w:p>
    <w:p w:rsidR="001C1F27" w:rsidRPr="00F55713" w:rsidRDefault="001719C9" w:rsidP="005663BA">
      <w:pPr>
        <w:pStyle w:val="affd"/>
        <w:numPr>
          <w:ilvl w:val="0"/>
          <w:numId w:val="98"/>
        </w:numPr>
        <w:spacing w:after="0"/>
        <w:jc w:val="both"/>
        <w:rPr>
          <w:rFonts w:ascii="Times New Roman" w:hAnsi="Times New Roman"/>
          <w:sz w:val="24"/>
          <w:szCs w:val="24"/>
        </w:rPr>
      </w:pPr>
      <w:r>
        <w:rPr>
          <w:rFonts w:ascii="Times New Roman" w:hAnsi="Times New Roman"/>
          <w:sz w:val="24"/>
          <w:szCs w:val="24"/>
        </w:rPr>
        <w:t>курс «Тропинка к своему Я»</w:t>
      </w:r>
    </w:p>
    <w:p w:rsidR="00417C77" w:rsidRDefault="00417C77" w:rsidP="005663BA">
      <w:pPr>
        <w:pStyle w:val="affd"/>
        <w:numPr>
          <w:ilvl w:val="0"/>
          <w:numId w:val="98"/>
        </w:numPr>
        <w:spacing w:before="120" w:after="120"/>
        <w:jc w:val="both"/>
        <w:rPr>
          <w:rFonts w:ascii="Times New Roman" w:hAnsi="Times New Roman"/>
          <w:sz w:val="24"/>
          <w:szCs w:val="24"/>
        </w:rPr>
      </w:pPr>
      <w:r w:rsidRPr="00F55713">
        <w:rPr>
          <w:rFonts w:ascii="Times New Roman" w:hAnsi="Times New Roman"/>
          <w:sz w:val="24"/>
          <w:szCs w:val="24"/>
        </w:rPr>
        <w:t>курс «</w:t>
      </w:r>
      <w:r w:rsidR="001719C9">
        <w:rPr>
          <w:rFonts w:ascii="Times New Roman" w:hAnsi="Times New Roman"/>
          <w:sz w:val="24"/>
          <w:szCs w:val="24"/>
        </w:rPr>
        <w:t>Я – гражданин России»</w:t>
      </w:r>
      <w:r w:rsidRPr="00F55713">
        <w:rPr>
          <w:rFonts w:ascii="Times New Roman" w:hAnsi="Times New Roman"/>
          <w:sz w:val="24"/>
          <w:szCs w:val="24"/>
        </w:rPr>
        <w:t>».</w:t>
      </w:r>
    </w:p>
    <w:p w:rsidR="001719C9" w:rsidRDefault="001719C9" w:rsidP="005663BA">
      <w:pPr>
        <w:pStyle w:val="affd"/>
        <w:numPr>
          <w:ilvl w:val="0"/>
          <w:numId w:val="98"/>
        </w:numPr>
        <w:spacing w:before="120" w:after="120"/>
        <w:jc w:val="both"/>
        <w:rPr>
          <w:rFonts w:ascii="Times New Roman" w:hAnsi="Times New Roman"/>
          <w:sz w:val="24"/>
          <w:szCs w:val="24"/>
        </w:rPr>
      </w:pPr>
      <w:r>
        <w:rPr>
          <w:rFonts w:ascii="Times New Roman" w:hAnsi="Times New Roman"/>
          <w:sz w:val="24"/>
          <w:szCs w:val="24"/>
        </w:rPr>
        <w:t>Курс «Азбука добра»</w:t>
      </w:r>
    </w:p>
    <w:p w:rsidR="001719C9" w:rsidRPr="00F55713" w:rsidRDefault="001719C9" w:rsidP="005663BA">
      <w:pPr>
        <w:pStyle w:val="affd"/>
        <w:numPr>
          <w:ilvl w:val="0"/>
          <w:numId w:val="98"/>
        </w:numPr>
        <w:spacing w:before="120" w:after="120"/>
        <w:jc w:val="both"/>
        <w:rPr>
          <w:rFonts w:ascii="Times New Roman" w:hAnsi="Times New Roman"/>
          <w:sz w:val="24"/>
          <w:szCs w:val="24"/>
        </w:rPr>
      </w:pPr>
      <w:r>
        <w:rPr>
          <w:rFonts w:ascii="Times New Roman" w:hAnsi="Times New Roman"/>
          <w:sz w:val="24"/>
          <w:szCs w:val="24"/>
        </w:rPr>
        <w:t>Курс «Основы православной культуры»</w:t>
      </w:r>
    </w:p>
    <w:p w:rsidR="001C1F27" w:rsidRPr="001C1F27" w:rsidRDefault="001C1F27" w:rsidP="00F55713">
      <w:pPr>
        <w:spacing w:line="276" w:lineRule="auto"/>
        <w:ind w:left="-142" w:firstLine="142"/>
        <w:contextualSpacing/>
        <w:jc w:val="both"/>
        <w:rPr>
          <w:b/>
          <w:i/>
        </w:rPr>
      </w:pPr>
      <w:r w:rsidRPr="001C1F27">
        <w:rPr>
          <w:b/>
          <w:i/>
        </w:rPr>
        <w:t>Социальное:</w:t>
      </w:r>
    </w:p>
    <w:p w:rsidR="001C1F27" w:rsidRPr="00F55713" w:rsidRDefault="001C1F27" w:rsidP="005663BA">
      <w:pPr>
        <w:pStyle w:val="affd"/>
        <w:numPr>
          <w:ilvl w:val="0"/>
          <w:numId w:val="99"/>
        </w:numPr>
        <w:spacing w:after="0"/>
        <w:jc w:val="both"/>
        <w:rPr>
          <w:rFonts w:ascii="Times New Roman" w:hAnsi="Times New Roman"/>
          <w:sz w:val="24"/>
          <w:szCs w:val="24"/>
        </w:rPr>
      </w:pPr>
      <w:r w:rsidRPr="00F55713">
        <w:rPr>
          <w:rFonts w:ascii="Times New Roman" w:hAnsi="Times New Roman"/>
          <w:sz w:val="24"/>
          <w:szCs w:val="24"/>
        </w:rPr>
        <w:t>классные часы;</w:t>
      </w:r>
    </w:p>
    <w:p w:rsidR="001C1F27" w:rsidRPr="00F55713" w:rsidRDefault="001C1F27" w:rsidP="005663BA">
      <w:pPr>
        <w:pStyle w:val="affd"/>
        <w:numPr>
          <w:ilvl w:val="0"/>
          <w:numId w:val="99"/>
        </w:numPr>
        <w:spacing w:before="360" w:after="360"/>
        <w:jc w:val="both"/>
        <w:rPr>
          <w:rFonts w:ascii="Times New Roman" w:hAnsi="Times New Roman"/>
          <w:sz w:val="24"/>
          <w:szCs w:val="24"/>
        </w:rPr>
      </w:pPr>
      <w:r w:rsidRPr="00F55713">
        <w:rPr>
          <w:rFonts w:ascii="Times New Roman" w:hAnsi="Times New Roman"/>
          <w:sz w:val="24"/>
          <w:szCs w:val="24"/>
        </w:rPr>
        <w:t>курс «</w:t>
      </w:r>
      <w:r w:rsidR="001719C9">
        <w:rPr>
          <w:rFonts w:ascii="Times New Roman" w:hAnsi="Times New Roman"/>
          <w:sz w:val="24"/>
          <w:szCs w:val="24"/>
        </w:rPr>
        <w:t>Кем быть?</w:t>
      </w:r>
      <w:r w:rsidRPr="00F55713">
        <w:rPr>
          <w:rFonts w:ascii="Times New Roman" w:hAnsi="Times New Roman"/>
          <w:sz w:val="24"/>
          <w:szCs w:val="24"/>
        </w:rPr>
        <w:t>»;</w:t>
      </w:r>
    </w:p>
    <w:p w:rsidR="001C1F27" w:rsidRPr="00F55713" w:rsidRDefault="00417C77" w:rsidP="005663BA">
      <w:pPr>
        <w:pStyle w:val="affd"/>
        <w:numPr>
          <w:ilvl w:val="0"/>
          <w:numId w:val="99"/>
        </w:numPr>
        <w:spacing w:before="120" w:after="120"/>
        <w:jc w:val="both"/>
        <w:rPr>
          <w:rFonts w:ascii="Times New Roman" w:hAnsi="Times New Roman"/>
          <w:sz w:val="24"/>
          <w:szCs w:val="24"/>
        </w:rPr>
      </w:pPr>
      <w:r w:rsidRPr="00F55713">
        <w:rPr>
          <w:rFonts w:ascii="Times New Roman" w:hAnsi="Times New Roman"/>
          <w:sz w:val="24"/>
          <w:szCs w:val="24"/>
        </w:rPr>
        <w:t>курс  «</w:t>
      </w:r>
      <w:r w:rsidR="001719C9">
        <w:rPr>
          <w:rFonts w:ascii="Times New Roman" w:hAnsi="Times New Roman"/>
          <w:sz w:val="24"/>
          <w:szCs w:val="24"/>
        </w:rPr>
        <w:t>Доноведение</w:t>
      </w:r>
      <w:r w:rsidRPr="00F55713">
        <w:rPr>
          <w:rFonts w:ascii="Times New Roman" w:hAnsi="Times New Roman"/>
          <w:sz w:val="24"/>
          <w:szCs w:val="24"/>
        </w:rPr>
        <w:t>».</w:t>
      </w:r>
    </w:p>
    <w:p w:rsidR="001C1F27" w:rsidRPr="001C1F27" w:rsidRDefault="001C1F27" w:rsidP="00F55713">
      <w:pPr>
        <w:spacing w:line="276" w:lineRule="auto"/>
        <w:ind w:left="-142" w:firstLine="142"/>
        <w:contextualSpacing/>
        <w:jc w:val="both"/>
        <w:rPr>
          <w:b/>
          <w:i/>
        </w:rPr>
      </w:pPr>
      <w:r w:rsidRPr="001C1F27">
        <w:rPr>
          <w:b/>
          <w:i/>
        </w:rPr>
        <w:t>Общеинтеллектуальное:</w:t>
      </w:r>
    </w:p>
    <w:p w:rsidR="001C1F27" w:rsidRPr="00F55713" w:rsidRDefault="001719C9" w:rsidP="005663BA">
      <w:pPr>
        <w:pStyle w:val="affd"/>
        <w:numPr>
          <w:ilvl w:val="0"/>
          <w:numId w:val="100"/>
        </w:numPr>
        <w:spacing w:after="0"/>
        <w:jc w:val="both"/>
        <w:rPr>
          <w:rFonts w:ascii="Times New Roman" w:hAnsi="Times New Roman"/>
          <w:sz w:val="24"/>
          <w:szCs w:val="24"/>
        </w:rPr>
      </w:pPr>
      <w:r>
        <w:rPr>
          <w:rFonts w:ascii="Times New Roman" w:hAnsi="Times New Roman"/>
          <w:sz w:val="24"/>
          <w:szCs w:val="24"/>
        </w:rPr>
        <w:t>курс «Инфознайка»</w:t>
      </w:r>
    </w:p>
    <w:p w:rsidR="001C1F27" w:rsidRDefault="001C1F27" w:rsidP="005663BA">
      <w:pPr>
        <w:pStyle w:val="affd"/>
        <w:numPr>
          <w:ilvl w:val="0"/>
          <w:numId w:val="100"/>
        </w:numPr>
        <w:spacing w:before="360" w:after="360"/>
        <w:jc w:val="both"/>
        <w:rPr>
          <w:rFonts w:ascii="Times New Roman" w:hAnsi="Times New Roman"/>
          <w:sz w:val="24"/>
          <w:szCs w:val="24"/>
        </w:rPr>
      </w:pPr>
      <w:r w:rsidRPr="00F55713">
        <w:rPr>
          <w:rFonts w:ascii="Times New Roman" w:hAnsi="Times New Roman"/>
          <w:sz w:val="24"/>
          <w:szCs w:val="24"/>
        </w:rPr>
        <w:t>курс «Умники и умницы»;</w:t>
      </w:r>
    </w:p>
    <w:p w:rsidR="001719C9" w:rsidRDefault="001719C9" w:rsidP="005663BA">
      <w:pPr>
        <w:pStyle w:val="affd"/>
        <w:numPr>
          <w:ilvl w:val="0"/>
          <w:numId w:val="100"/>
        </w:numPr>
        <w:spacing w:before="360" w:after="360"/>
        <w:jc w:val="both"/>
        <w:rPr>
          <w:rFonts w:ascii="Times New Roman" w:hAnsi="Times New Roman"/>
          <w:sz w:val="24"/>
          <w:szCs w:val="24"/>
        </w:rPr>
      </w:pPr>
      <w:r>
        <w:rPr>
          <w:rFonts w:ascii="Times New Roman" w:hAnsi="Times New Roman"/>
          <w:sz w:val="24"/>
          <w:szCs w:val="24"/>
        </w:rPr>
        <w:t>курс «Наглядная геометрия»</w:t>
      </w:r>
    </w:p>
    <w:p w:rsidR="006C2B1A" w:rsidRDefault="006C2B1A" w:rsidP="005663BA">
      <w:pPr>
        <w:pStyle w:val="affd"/>
        <w:numPr>
          <w:ilvl w:val="0"/>
          <w:numId w:val="100"/>
        </w:numPr>
        <w:spacing w:before="360" w:after="360"/>
        <w:jc w:val="both"/>
        <w:rPr>
          <w:rFonts w:ascii="Times New Roman" w:hAnsi="Times New Roman"/>
          <w:sz w:val="24"/>
          <w:szCs w:val="24"/>
        </w:rPr>
      </w:pPr>
      <w:r>
        <w:rPr>
          <w:rFonts w:ascii="Times New Roman" w:hAnsi="Times New Roman"/>
          <w:sz w:val="24"/>
          <w:szCs w:val="24"/>
        </w:rPr>
        <w:t>курс «Занимательная математика»</w:t>
      </w:r>
    </w:p>
    <w:p w:rsidR="000C3BDC" w:rsidRDefault="006C2B1A" w:rsidP="000C3BDC">
      <w:pPr>
        <w:pStyle w:val="affd"/>
        <w:numPr>
          <w:ilvl w:val="0"/>
          <w:numId w:val="100"/>
        </w:numPr>
        <w:spacing w:before="360" w:after="360"/>
        <w:jc w:val="both"/>
        <w:rPr>
          <w:rFonts w:ascii="Times New Roman" w:hAnsi="Times New Roman"/>
          <w:sz w:val="24"/>
          <w:szCs w:val="24"/>
        </w:rPr>
      </w:pPr>
      <w:r>
        <w:rPr>
          <w:rFonts w:ascii="Times New Roman" w:hAnsi="Times New Roman"/>
          <w:sz w:val="24"/>
          <w:szCs w:val="24"/>
        </w:rPr>
        <w:t>курс «Занимательная грамматика»</w:t>
      </w:r>
    </w:p>
    <w:p w:rsidR="006C2B1A" w:rsidRPr="000C3BDC" w:rsidRDefault="006C2B1A" w:rsidP="000C3BDC">
      <w:pPr>
        <w:pStyle w:val="affd"/>
        <w:numPr>
          <w:ilvl w:val="0"/>
          <w:numId w:val="100"/>
        </w:numPr>
        <w:spacing w:after="0"/>
        <w:jc w:val="both"/>
        <w:rPr>
          <w:rFonts w:ascii="Times New Roman" w:hAnsi="Times New Roman"/>
          <w:sz w:val="24"/>
          <w:szCs w:val="24"/>
        </w:rPr>
      </w:pPr>
      <w:r w:rsidRPr="000C3BDC">
        <w:rPr>
          <w:rFonts w:ascii="Times New Roman" w:hAnsi="Times New Roman"/>
          <w:sz w:val="24"/>
          <w:szCs w:val="24"/>
        </w:rPr>
        <w:t>курс «Почемучка»</w:t>
      </w:r>
    </w:p>
    <w:p w:rsidR="001C1F27" w:rsidRPr="001C1F27" w:rsidRDefault="001C1F27" w:rsidP="000C3BDC">
      <w:pPr>
        <w:spacing w:line="276" w:lineRule="auto"/>
        <w:ind w:left="-142" w:firstLine="142"/>
        <w:contextualSpacing/>
        <w:jc w:val="both"/>
        <w:rPr>
          <w:b/>
          <w:i/>
        </w:rPr>
      </w:pPr>
      <w:r w:rsidRPr="001C1F27">
        <w:rPr>
          <w:b/>
          <w:i/>
        </w:rPr>
        <w:t>Общекультурное:</w:t>
      </w:r>
    </w:p>
    <w:p w:rsidR="001C1F27" w:rsidRDefault="006C2B1A" w:rsidP="000C3BDC">
      <w:pPr>
        <w:numPr>
          <w:ilvl w:val="0"/>
          <w:numId w:val="97"/>
        </w:numPr>
        <w:spacing w:line="276" w:lineRule="auto"/>
        <w:contextualSpacing/>
        <w:jc w:val="both"/>
      </w:pPr>
      <w:r>
        <w:t>курс «Веселая мастерская»</w:t>
      </w:r>
    </w:p>
    <w:p w:rsidR="006C2B1A" w:rsidRDefault="006C2B1A" w:rsidP="005663BA">
      <w:pPr>
        <w:numPr>
          <w:ilvl w:val="0"/>
          <w:numId w:val="97"/>
        </w:numPr>
        <w:spacing w:before="360" w:after="360" w:line="276" w:lineRule="auto"/>
        <w:contextualSpacing/>
        <w:jc w:val="both"/>
      </w:pPr>
      <w:r>
        <w:t>курс «Волшебная кисточка»</w:t>
      </w:r>
    </w:p>
    <w:p w:rsidR="006C2B1A" w:rsidRDefault="006C2B1A" w:rsidP="005663BA">
      <w:pPr>
        <w:numPr>
          <w:ilvl w:val="0"/>
          <w:numId w:val="97"/>
        </w:numPr>
        <w:spacing w:before="360" w:after="360" w:line="276" w:lineRule="auto"/>
        <w:contextualSpacing/>
        <w:jc w:val="both"/>
      </w:pPr>
      <w:r>
        <w:t>курс «Этикет»</w:t>
      </w:r>
    </w:p>
    <w:p w:rsidR="006C2B1A" w:rsidRPr="001C1F27" w:rsidRDefault="00F75991" w:rsidP="005663BA">
      <w:pPr>
        <w:numPr>
          <w:ilvl w:val="0"/>
          <w:numId w:val="97"/>
        </w:numPr>
        <w:spacing w:before="360" w:after="360" w:line="276" w:lineRule="auto"/>
        <w:contextualSpacing/>
        <w:jc w:val="both"/>
      </w:pPr>
      <w:r>
        <w:t>курс «Музыкальн</w:t>
      </w:r>
      <w:r w:rsidR="006C2B1A">
        <w:t>ый родничок»</w:t>
      </w:r>
    </w:p>
    <w:p w:rsidR="001C1F27" w:rsidRPr="001C1F27" w:rsidRDefault="001C1F27" w:rsidP="00F55713">
      <w:pPr>
        <w:spacing w:before="360" w:after="360" w:line="276" w:lineRule="auto"/>
        <w:ind w:left="-142" w:firstLine="142"/>
        <w:contextualSpacing/>
        <w:jc w:val="both"/>
      </w:pPr>
    </w:p>
    <w:p w:rsidR="00F75991" w:rsidRDefault="00F75991" w:rsidP="00F55713">
      <w:pPr>
        <w:spacing w:before="360" w:after="360" w:line="276" w:lineRule="auto"/>
        <w:ind w:left="-142" w:firstLine="142"/>
        <w:contextualSpacing/>
        <w:jc w:val="both"/>
      </w:pPr>
    </w:p>
    <w:p w:rsidR="000C3BDC" w:rsidRDefault="000C3BDC" w:rsidP="00F55713">
      <w:pPr>
        <w:spacing w:before="360" w:after="360" w:line="276" w:lineRule="auto"/>
        <w:ind w:left="-142" w:firstLine="142"/>
        <w:contextualSpacing/>
        <w:jc w:val="both"/>
      </w:pPr>
    </w:p>
    <w:p w:rsidR="001C1F27" w:rsidRPr="001C1F27" w:rsidRDefault="001C1F27" w:rsidP="00F55713">
      <w:pPr>
        <w:spacing w:before="360" w:after="360" w:line="276" w:lineRule="auto"/>
        <w:ind w:left="-142" w:firstLine="142"/>
        <w:contextualSpacing/>
        <w:jc w:val="both"/>
      </w:pPr>
      <w:r w:rsidRPr="001C1F27">
        <w:lastRenderedPageBreak/>
        <w:t xml:space="preserve">Программы по </w:t>
      </w:r>
      <w:r w:rsidRPr="001C1F27">
        <w:rPr>
          <w:i/>
        </w:rPr>
        <w:t>духовно-нравственному направлению</w:t>
      </w:r>
      <w:r w:rsidRPr="001C1F27">
        <w:t xml:space="preserve"> составлены на основе</w:t>
      </w:r>
    </w:p>
    <w:p w:rsidR="001C1F27" w:rsidRPr="001C1F27" w:rsidRDefault="001C1F27" w:rsidP="00F55713">
      <w:pPr>
        <w:spacing w:before="360" w:after="360" w:line="276" w:lineRule="auto"/>
        <w:ind w:left="-142" w:firstLine="142"/>
        <w:contextualSpacing/>
        <w:jc w:val="both"/>
      </w:pPr>
      <w:r w:rsidRPr="001C1F27">
        <w:t>Концепции духовно-нравственного воспитания российских школьников, с учетом «Треб</w:t>
      </w:r>
      <w:r w:rsidRPr="001C1F27">
        <w:t>о</w:t>
      </w:r>
      <w:r w:rsidRPr="001C1F27">
        <w:t>ваний к результатам освоения основной образовательной программы начального общего образования», установленных федеральными государственными стандартами начального общего  образования  и  основной  образовательной  программой  начального  общего обр</w:t>
      </w:r>
      <w:r w:rsidRPr="001C1F27">
        <w:t>а</w:t>
      </w:r>
      <w:r w:rsidRPr="001C1F27">
        <w:t>зования. Эти программы являются основой к программе духовно-нравственного развития и воспитания обучающихся на ступени начального общего образования с учетом воспит</w:t>
      </w:r>
      <w:r w:rsidRPr="001C1F27">
        <w:t>а</w:t>
      </w:r>
      <w:r w:rsidRPr="001C1F27">
        <w:t>тельной, учебной, внеурочной, социально значимой деятельности обучающихся, основа</w:t>
      </w:r>
      <w:r w:rsidRPr="001C1F27">
        <w:t>н</w:t>
      </w:r>
      <w:r w:rsidRPr="001C1F27">
        <w:t>ной на системе духовных идеалов, моральных приоритетов, реализуемых в совместной деятельности школы, семьи и других объектов общественной жизни.</w:t>
      </w:r>
    </w:p>
    <w:p w:rsidR="001C1F27" w:rsidRPr="001C1F27" w:rsidRDefault="00F75991" w:rsidP="00F55713">
      <w:pPr>
        <w:spacing w:before="360" w:after="360" w:line="276" w:lineRule="auto"/>
        <w:ind w:left="-142" w:firstLine="142"/>
        <w:contextualSpacing/>
        <w:jc w:val="both"/>
        <w:rPr>
          <w:b/>
          <w:i/>
        </w:rPr>
      </w:pPr>
      <w:r>
        <w:rPr>
          <w:b/>
          <w:i/>
        </w:rPr>
        <w:t>Курс«Доноведение</w:t>
      </w:r>
      <w:r w:rsidR="001C1F27" w:rsidRPr="001C1F27">
        <w:rPr>
          <w:b/>
          <w:i/>
        </w:rPr>
        <w:t>»</w:t>
      </w:r>
    </w:p>
    <w:p w:rsidR="001C1F27" w:rsidRPr="001C1F27" w:rsidRDefault="001C1F27" w:rsidP="00F55713">
      <w:pPr>
        <w:spacing w:before="360" w:after="360" w:line="276" w:lineRule="auto"/>
        <w:ind w:left="-142" w:firstLine="142"/>
        <w:contextualSpacing/>
        <w:jc w:val="both"/>
      </w:pPr>
      <w:r w:rsidRPr="001C1F27">
        <w:t>В современных условиях необычайно выросла необходимость обращения к духовному наследию нашего народа, тем богатствам народной культуры, изучать которые – первост</w:t>
      </w:r>
      <w:r w:rsidRPr="001C1F27">
        <w:t>е</w:t>
      </w:r>
      <w:r w:rsidRPr="001C1F27">
        <w:t>пенная задача в нравственном и патриотическом воспитании молодого поколения. В бог</w:t>
      </w:r>
      <w:r w:rsidRPr="001C1F27">
        <w:t>а</w:t>
      </w:r>
      <w:r w:rsidRPr="001C1F27">
        <w:t>тейших народных промыслах воплощена историческая память поколений, запечатлена душа народа, создавшего подлинные шедевры искусства, которые свидетельствуют о т</w:t>
      </w:r>
      <w:r w:rsidRPr="001C1F27">
        <w:t>а</w:t>
      </w:r>
      <w:r w:rsidRPr="001C1F27">
        <w:t>ланте и высоком художественном вкусе мастеров-умельцев. Воспитание полноценной ли</w:t>
      </w:r>
      <w:r w:rsidRPr="001C1F27">
        <w:t>ч</w:t>
      </w:r>
      <w:r w:rsidRPr="001C1F27">
        <w:t>ности,развитие нравственного потенциала, эстетического вкуса детей и подростков нево</w:t>
      </w:r>
      <w:r w:rsidRPr="001C1F27">
        <w:t>з</w:t>
      </w:r>
      <w:r w:rsidRPr="001C1F27">
        <w:t>можно, не вводя молодых людей в этот своеобразный, яркий, неповторимый мир, который веками создавала фантазия русского народа. Лучшие качества национального характера: уважение к своей истории и традициям, любовь к Отечеству в целом и к малой родине в частности, целомудрие, скромность, врожденное чувство прекрасного, стремление к гарм</w:t>
      </w:r>
      <w:r w:rsidRPr="001C1F27">
        <w:t>о</w:t>
      </w:r>
      <w:r w:rsidRPr="001C1F27">
        <w:t>нии – все это являют нам творения народных умельцев.</w:t>
      </w:r>
    </w:p>
    <w:p w:rsidR="001C1F27" w:rsidRPr="00F55713" w:rsidRDefault="001C1F27" w:rsidP="00F55713">
      <w:pPr>
        <w:spacing w:before="360" w:after="360" w:line="276" w:lineRule="auto"/>
        <w:ind w:left="-142" w:firstLine="142"/>
        <w:contextualSpacing/>
        <w:jc w:val="both"/>
      </w:pPr>
      <w:r w:rsidRPr="001C1F27">
        <w:t xml:space="preserve">    Новизна программы в том, что она направлена на поддержку становления и развития высоконравственного,  творческого,  компетентного  гражданина  России.  Программ обе</w:t>
      </w:r>
      <w:r w:rsidRPr="001C1F27">
        <w:t>с</w:t>
      </w:r>
      <w:r w:rsidRPr="001C1F27">
        <w:t>печивает реализацию одного из направлений духовно-нравственного воспитания и разв</w:t>
      </w:r>
      <w:r w:rsidRPr="001C1F27">
        <w:t>и</w:t>
      </w:r>
      <w:r w:rsidRPr="001C1F27">
        <w:t>тия: воспитание нравственных чувств и этического.</w:t>
      </w:r>
    </w:p>
    <w:p w:rsidR="00417C77" w:rsidRPr="00F55713" w:rsidRDefault="00417C77" w:rsidP="00F55713">
      <w:pPr>
        <w:spacing w:before="360" w:after="360" w:line="276" w:lineRule="auto"/>
        <w:ind w:left="-142" w:firstLine="142"/>
        <w:contextualSpacing/>
        <w:jc w:val="both"/>
        <w:rPr>
          <w:b/>
          <w:i/>
        </w:rPr>
      </w:pPr>
      <w:r w:rsidRPr="00F55713">
        <w:rPr>
          <w:b/>
          <w:i/>
        </w:rPr>
        <w:t>Курс «</w:t>
      </w:r>
      <w:r w:rsidR="00F75991">
        <w:rPr>
          <w:b/>
          <w:i/>
        </w:rPr>
        <w:t>Азбука</w:t>
      </w:r>
      <w:r w:rsidRPr="00F55713">
        <w:rPr>
          <w:b/>
          <w:i/>
        </w:rPr>
        <w:t xml:space="preserve"> добра»</w:t>
      </w:r>
    </w:p>
    <w:p w:rsidR="00F55713" w:rsidRPr="00635C99" w:rsidRDefault="00F55713" w:rsidP="00417C77">
      <w:pPr>
        <w:spacing w:before="360" w:after="360"/>
        <w:ind w:left="-142" w:firstLine="142"/>
        <w:contextualSpacing/>
        <w:jc w:val="both"/>
      </w:pPr>
      <w:r w:rsidRPr="00635C99">
        <w:t xml:space="preserve">     Основная цель курса — формирование у детей нравственных  ориентиров при постро</w:t>
      </w:r>
      <w:r w:rsidRPr="00635C99">
        <w:t>е</w:t>
      </w:r>
      <w:r w:rsidRPr="00635C99">
        <w:t>нии деятельности, общения и взаимоотношений,  а также основ мировоззрения и самово</w:t>
      </w:r>
      <w:r w:rsidRPr="00635C99">
        <w:t>с</w:t>
      </w:r>
      <w:r w:rsidRPr="00635C99">
        <w:t>питания.</w:t>
      </w:r>
    </w:p>
    <w:p w:rsidR="00F55713" w:rsidRPr="00635C99" w:rsidRDefault="004B5C61" w:rsidP="00635C99">
      <w:pPr>
        <w:spacing w:before="360" w:after="360"/>
        <w:ind w:left="-142" w:firstLine="142"/>
        <w:contextualSpacing/>
        <w:jc w:val="both"/>
      </w:pPr>
      <w:r>
        <w:t xml:space="preserve">  Содержание курса</w:t>
      </w:r>
      <w:r w:rsidR="00F55713" w:rsidRPr="00635C99">
        <w:t xml:space="preserve"> ориентировано на игровые, творческие  формы, </w:t>
      </w:r>
      <w:r w:rsidR="00F55713" w:rsidRPr="00635C99">
        <w:tab/>
        <w:t xml:space="preserve">проектную </w:t>
      </w:r>
      <w:r w:rsidR="00F55713" w:rsidRPr="00635C99">
        <w:tab/>
        <w:t>де</w:t>
      </w:r>
      <w:r w:rsidR="00F55713" w:rsidRPr="00635C99">
        <w:t>я</w:t>
      </w:r>
      <w:r w:rsidR="00F55713" w:rsidRPr="00635C99">
        <w:t xml:space="preserve">тельность, </w:t>
      </w:r>
      <w:r w:rsidR="00F55713" w:rsidRPr="00635C99">
        <w:tab/>
        <w:t>рабо</w:t>
      </w:r>
      <w:r w:rsidR="00635C99" w:rsidRPr="00635C99">
        <w:t xml:space="preserve">ту </w:t>
      </w:r>
      <w:r w:rsidR="00635C99" w:rsidRPr="00635C99">
        <w:tab/>
        <w:t xml:space="preserve">с </w:t>
      </w:r>
      <w:r w:rsidR="00635C99" w:rsidRPr="00635C99">
        <w:tab/>
        <w:t xml:space="preserve">фольклорной </w:t>
      </w:r>
      <w:r w:rsidR="00635C99" w:rsidRPr="00635C99">
        <w:tab/>
        <w:t xml:space="preserve">и </w:t>
      </w:r>
      <w:r w:rsidR="00635C99" w:rsidRPr="00635C99">
        <w:tab/>
        <w:t>художе</w:t>
      </w:r>
      <w:r w:rsidR="00F55713" w:rsidRPr="00635C99">
        <w:t>ственной литерат</w:t>
      </w:r>
      <w:r w:rsidR="00F55713" w:rsidRPr="00635C99">
        <w:t>у</w:t>
      </w:r>
      <w:r w:rsidR="00F55713" w:rsidRPr="00635C99">
        <w:t>рой. Это позволяет в</w:t>
      </w:r>
      <w:r w:rsidR="00635C99" w:rsidRPr="00635C99">
        <w:t xml:space="preserve"> яркой форме довести до созна</w:t>
      </w:r>
      <w:r w:rsidR="00F55713" w:rsidRPr="00635C99">
        <w:t xml:space="preserve">ния </w:t>
      </w:r>
      <w:r w:rsidR="00F55713" w:rsidRPr="00635C99">
        <w:tab/>
        <w:t xml:space="preserve">ребёнка </w:t>
      </w:r>
      <w:r w:rsidR="00F55713" w:rsidRPr="00635C99">
        <w:tab/>
        <w:t xml:space="preserve">представления </w:t>
      </w:r>
      <w:r w:rsidR="00F55713" w:rsidRPr="00635C99">
        <w:tab/>
        <w:t xml:space="preserve">о </w:t>
      </w:r>
      <w:r w:rsidR="00F55713" w:rsidRPr="00635C99">
        <w:tab/>
        <w:t>вн</w:t>
      </w:r>
      <w:r w:rsidR="00635C99" w:rsidRPr="00635C99">
        <w:t xml:space="preserve">утреннем </w:t>
      </w:r>
      <w:r w:rsidR="00635C99" w:rsidRPr="00635C99">
        <w:tab/>
        <w:t xml:space="preserve">мире </w:t>
      </w:r>
      <w:r w:rsidR="00635C99" w:rsidRPr="00635C99">
        <w:tab/>
        <w:t xml:space="preserve">человека: </w:t>
      </w:r>
      <w:r w:rsidR="00635C99" w:rsidRPr="00635C99">
        <w:tab/>
        <w:t>его пере</w:t>
      </w:r>
      <w:r w:rsidR="00F55713" w:rsidRPr="00635C99">
        <w:t>живаниях, мотивах, сопровож</w:t>
      </w:r>
      <w:r w:rsidR="00635C99" w:rsidRPr="00635C99">
        <w:t>дающих выбор действия и являю</w:t>
      </w:r>
      <w:r w:rsidR="00F55713" w:rsidRPr="00635C99">
        <w:t>щихся двигателями поступков. Всё это в</w:t>
      </w:r>
      <w:r w:rsidR="00635C99" w:rsidRPr="00635C99">
        <w:t xml:space="preserve"> реальной жизни скрыто от вн</w:t>
      </w:r>
      <w:r w:rsidR="00635C99" w:rsidRPr="00635C99">
        <w:t>и</w:t>
      </w:r>
      <w:r w:rsidR="00F55713" w:rsidRPr="00635C99">
        <w:t>мания ребёнка, а использование художествен</w:t>
      </w:r>
      <w:r w:rsidR="00635C99" w:rsidRPr="00635C99">
        <w:t>ного произведения позво</w:t>
      </w:r>
      <w:r w:rsidR="00F55713" w:rsidRPr="00635C99">
        <w:t>лит учителю приб</w:t>
      </w:r>
      <w:r w:rsidR="00F55713" w:rsidRPr="00635C99">
        <w:t>е</w:t>
      </w:r>
      <w:r w:rsidR="00F55713" w:rsidRPr="00635C99">
        <w:t>гать к эмоционально-об</w:t>
      </w:r>
      <w:r w:rsidR="00635C99" w:rsidRPr="00635C99">
        <w:t>разной форме народных произве</w:t>
      </w:r>
      <w:r w:rsidR="00F55713" w:rsidRPr="00635C99">
        <w:t>дений и художественной детской ли</w:t>
      </w:r>
      <w:r w:rsidR="00635C99" w:rsidRPr="00635C99">
        <w:t>тературы в целях развития лич</w:t>
      </w:r>
      <w:r w:rsidR="00F55713" w:rsidRPr="00635C99">
        <w:t>ностно значимого поведения.</w:t>
      </w:r>
    </w:p>
    <w:p w:rsidR="001C1F27" w:rsidRPr="00720B21" w:rsidRDefault="001C1F27" w:rsidP="00720B21">
      <w:pPr>
        <w:spacing w:before="360" w:after="360" w:line="276" w:lineRule="auto"/>
        <w:ind w:left="-142" w:firstLine="142"/>
        <w:contextualSpacing/>
        <w:jc w:val="both"/>
      </w:pPr>
      <w:r w:rsidRPr="00720B21">
        <w:t xml:space="preserve">   Педагогическая целесообразность программы внеурочной деятельности в сфере соц</w:t>
      </w:r>
      <w:r w:rsidRPr="00720B21">
        <w:t>и</w:t>
      </w:r>
      <w:r w:rsidRPr="00720B21">
        <w:t>ально-личностного развития учащихся обусловлена необходимостью помочь ребенку ра</w:t>
      </w:r>
      <w:r w:rsidRPr="00720B21">
        <w:t>с</w:t>
      </w:r>
      <w:r w:rsidRPr="00720B21">
        <w:t>крывать индивидуальные способности, творческие начала собственной личности, формир</w:t>
      </w:r>
      <w:r w:rsidRPr="00720B21">
        <w:t>о</w:t>
      </w:r>
      <w:r w:rsidRPr="00720B21">
        <w:t>вание устремлений ребенка в интеграции личностных позиций «Я - хочу» и «Я - могу» как основы взаимодействия с другими детьми, учителями и взрослыми. Формирование иссл</w:t>
      </w:r>
      <w:r w:rsidRPr="00720B21">
        <w:t>е</w:t>
      </w:r>
      <w:r w:rsidRPr="00720B21">
        <w:t>довательской, проектной деятельности.  Исследовательская деятельность является средс</w:t>
      </w:r>
      <w:r w:rsidRPr="00720B21">
        <w:t>т</w:t>
      </w:r>
      <w:r w:rsidRPr="00720B21">
        <w:t>вом освоения действительности и его главные цели – установление истины, развитие ум</w:t>
      </w:r>
      <w:r w:rsidRPr="00720B21">
        <w:t>е</w:t>
      </w:r>
      <w:r w:rsidRPr="00720B21">
        <w:t>ния работать с информацией, формирование исследовательского стиля мышления. Особе</w:t>
      </w:r>
      <w:r w:rsidRPr="00720B21">
        <w:t>н</w:t>
      </w:r>
      <w:r w:rsidRPr="00720B21">
        <w:lastRenderedPageBreak/>
        <w:t>но это актуально для учащихся начальной школы, поскольку именно на этом этапе учебная деятельность является ведущей и определяет развитие главных познавательных особенн</w:t>
      </w:r>
      <w:r w:rsidRPr="00720B21">
        <w:t>о</w:t>
      </w:r>
      <w:r w:rsidRPr="00720B21">
        <w:t>стей развивающейся личности.</w:t>
      </w:r>
    </w:p>
    <w:p w:rsidR="001C1F27" w:rsidRPr="00720B21" w:rsidRDefault="001C1F27" w:rsidP="00720B21">
      <w:pPr>
        <w:spacing w:before="360" w:after="360" w:line="276" w:lineRule="auto"/>
        <w:ind w:left="-142" w:firstLine="142"/>
        <w:contextualSpacing/>
        <w:jc w:val="both"/>
      </w:pPr>
      <w:r w:rsidRPr="00720B21">
        <w:t>Результатом  этой  деятельности  является  формирование  познавательных  мотивов, и</w:t>
      </w:r>
      <w:r w:rsidRPr="00720B21">
        <w:t>с</w:t>
      </w:r>
      <w:r w:rsidRPr="00720B21">
        <w:t>следовательских  умений,  субъективно  новых  для  учащихся  знаний  и  способов де</w:t>
      </w:r>
      <w:r w:rsidRPr="00720B21">
        <w:t>я</w:t>
      </w:r>
      <w:r w:rsidRPr="00720B21">
        <w:t>тельности. Исследовательская практика ребенка интенсивно может развиваться в сфере дополнительного образования на внеклассных и внеурочных занятиях. Исследовательская деятельность позволяет привлекать к работе разные категории участников образовательн</w:t>
      </w:r>
      <w:r w:rsidRPr="00720B21">
        <w:t>о</w:t>
      </w:r>
      <w:r w:rsidRPr="00720B21">
        <w:t>го процесса (учащихся, родителей, учителей), создает условия для работы с семьей, общ</w:t>
      </w:r>
      <w:r w:rsidRPr="00720B21">
        <w:t>е</w:t>
      </w:r>
      <w:r w:rsidRPr="00720B21">
        <w:t>ния детей и взрослых, их самовыражения и самоутверждения, развития творческих спосо</w:t>
      </w:r>
      <w:r w:rsidRPr="00720B21">
        <w:t>б</w:t>
      </w:r>
      <w:r w:rsidRPr="00720B21">
        <w:t>ностей, предоставляет возможность для отдыха и удовлетворения своих потребностей.</w:t>
      </w:r>
    </w:p>
    <w:p w:rsidR="001C1F27" w:rsidRPr="00720B21" w:rsidRDefault="001C1F27" w:rsidP="00720B21">
      <w:pPr>
        <w:spacing w:before="360" w:after="360" w:line="276" w:lineRule="auto"/>
        <w:ind w:left="-142" w:firstLine="142"/>
        <w:contextualSpacing/>
        <w:jc w:val="both"/>
      </w:pPr>
      <w:r w:rsidRPr="00720B21">
        <w:t>Ценность программы заключается в том, что учащиеся получают возможность посмотреть на различные проблемы с позиции ученых, ощутить весь спектр требований к научному исследованию.</w:t>
      </w:r>
    </w:p>
    <w:p w:rsidR="001C1F27" w:rsidRPr="00720B21" w:rsidRDefault="00720B21" w:rsidP="00720B21">
      <w:pPr>
        <w:spacing w:before="360" w:after="360" w:line="276" w:lineRule="auto"/>
        <w:ind w:left="-142" w:firstLine="142"/>
        <w:contextualSpacing/>
        <w:jc w:val="both"/>
      </w:pPr>
      <w:r w:rsidRPr="00720B21">
        <w:rPr>
          <w:b/>
          <w:i/>
        </w:rPr>
        <w:t xml:space="preserve">Курс </w:t>
      </w:r>
      <w:r w:rsidR="001C1F27" w:rsidRPr="00720B21">
        <w:rPr>
          <w:b/>
          <w:i/>
        </w:rPr>
        <w:t xml:space="preserve"> «Разговор о правильном питании»</w:t>
      </w:r>
      <w:r w:rsidR="001C1F27" w:rsidRPr="00720B21">
        <w:t xml:space="preserve"> реализуется в рамках классных ча</w:t>
      </w:r>
      <w:r w:rsidRPr="00720B21">
        <w:t xml:space="preserve">сов. </w:t>
      </w:r>
      <w:r w:rsidR="001C1F27" w:rsidRPr="00720B21">
        <w:t>Цель программы – формирование культуры здорового образа жизни с выделением главного ко</w:t>
      </w:r>
      <w:r w:rsidR="001C1F27" w:rsidRPr="00720B21">
        <w:t>м</w:t>
      </w:r>
      <w:r w:rsidR="001C1F27" w:rsidRPr="00720B21">
        <w:t>понента – культура питания. Полученные знания позволят детям сознательно выбирать наиболее полезные продукты питания, дети смогут оценивать себя с точки зрения соотве</w:t>
      </w:r>
      <w:r w:rsidR="001C1F27" w:rsidRPr="00720B21">
        <w:t>т</w:t>
      </w:r>
      <w:r w:rsidR="001C1F27" w:rsidRPr="00720B21">
        <w:t>ствия требованиям здорового образа жизни, смогут планировать свой режим дня, учитывая важность физической активности, соблюдения гигиенических правил и норм.</w:t>
      </w:r>
    </w:p>
    <w:p w:rsidR="0031252F" w:rsidRDefault="0031252F" w:rsidP="001C1F27">
      <w:pPr>
        <w:spacing w:before="360" w:after="360"/>
        <w:ind w:left="-142" w:firstLine="142"/>
        <w:contextualSpacing/>
        <w:jc w:val="both"/>
        <w:rPr>
          <w:b/>
          <w:i/>
        </w:rPr>
      </w:pPr>
      <w:r>
        <w:rPr>
          <w:b/>
          <w:i/>
        </w:rPr>
        <w:t>К</w:t>
      </w:r>
      <w:r w:rsidRPr="0031252F">
        <w:rPr>
          <w:b/>
          <w:i/>
        </w:rPr>
        <w:t>урс социально- психологической поддержки «</w:t>
      </w:r>
      <w:r w:rsidR="008C6951">
        <w:rPr>
          <w:b/>
          <w:i/>
        </w:rPr>
        <w:t>Тропинка к своему Я</w:t>
      </w:r>
      <w:r w:rsidRPr="0031252F">
        <w:rPr>
          <w:b/>
          <w:i/>
        </w:rPr>
        <w:t>»</w:t>
      </w:r>
    </w:p>
    <w:p w:rsidR="00720B21" w:rsidRPr="00720B21" w:rsidRDefault="00720B21" w:rsidP="00720B21">
      <w:pPr>
        <w:shd w:val="clear" w:color="auto" w:fill="FFFFFF"/>
        <w:spacing w:line="276" w:lineRule="auto"/>
        <w:jc w:val="both"/>
      </w:pPr>
      <w:r w:rsidRPr="00720B21">
        <w:t>Цель программы – помочь младшим школьникам научиться понимать себя, взаимодейс</w:t>
      </w:r>
      <w:r w:rsidRPr="00720B21">
        <w:t>т</w:t>
      </w:r>
      <w:r w:rsidRPr="00720B21">
        <w:t>вовать со сверстниками, учителями и родителями, найти свое место в школьной жизни.</w:t>
      </w:r>
    </w:p>
    <w:p w:rsidR="00720B21" w:rsidRPr="00720B21" w:rsidRDefault="00720B21" w:rsidP="00720B21">
      <w:pPr>
        <w:shd w:val="clear" w:color="auto" w:fill="FFFFFF"/>
        <w:spacing w:line="276" w:lineRule="auto"/>
        <w:jc w:val="both"/>
      </w:pPr>
      <w:r w:rsidRPr="00720B21">
        <w:t>Реализация программы предусматривает проведение практических работ, тренингов, б</w:t>
      </w:r>
      <w:r w:rsidRPr="00720B21">
        <w:t>е</w:t>
      </w:r>
      <w:r w:rsidRPr="00720B21">
        <w:t>сед, демонстрационный материал,  активно используется арттерапия, рисование, муз</w:t>
      </w:r>
      <w:r w:rsidRPr="00720B21">
        <w:t>ы</w:t>
      </w:r>
      <w:r w:rsidRPr="00720B21">
        <w:t>кальная терапия, сказкотерапия, игры для активного отдыха и коммуникативные, псих</w:t>
      </w:r>
      <w:r w:rsidRPr="00720B21">
        <w:t>о</w:t>
      </w:r>
      <w:r w:rsidRPr="00720B21">
        <w:t>технические, оздоровительные для интенсивного отдыха.</w:t>
      </w:r>
    </w:p>
    <w:p w:rsidR="009F601D" w:rsidRPr="009F601D" w:rsidRDefault="009F601D" w:rsidP="00E94DCE">
      <w:pPr>
        <w:spacing w:before="360" w:after="360" w:line="276" w:lineRule="auto"/>
        <w:contextualSpacing/>
        <w:jc w:val="both"/>
        <w:rPr>
          <w:b/>
          <w:i/>
        </w:rPr>
      </w:pPr>
      <w:r w:rsidRPr="00B14799">
        <w:rPr>
          <w:i/>
        </w:rPr>
        <w:t>Спортивно-оздоровительное направление</w:t>
      </w:r>
      <w:r>
        <w:t xml:space="preserve"> реализуется курсами: </w:t>
      </w:r>
      <w:r w:rsidRPr="009F601D">
        <w:rPr>
          <w:b/>
          <w:i/>
        </w:rPr>
        <w:t xml:space="preserve">«Подвижные игры», </w:t>
      </w:r>
      <w:r w:rsidR="008C6951">
        <w:rPr>
          <w:b/>
          <w:i/>
        </w:rPr>
        <w:t>«Гимнастика»</w:t>
      </w:r>
    </w:p>
    <w:p w:rsidR="009F601D" w:rsidRPr="009F601D" w:rsidRDefault="009F601D" w:rsidP="008C6951">
      <w:pPr>
        <w:spacing w:before="360" w:after="360" w:line="276" w:lineRule="auto"/>
        <w:ind w:left="-142" w:firstLine="142"/>
        <w:contextualSpacing/>
        <w:jc w:val="both"/>
        <w:rPr>
          <w:rFonts w:eastAsia="Calibri"/>
          <w:color w:val="000000"/>
        </w:rPr>
      </w:pPr>
    </w:p>
    <w:p w:rsidR="001C1F27" w:rsidRPr="009F601D" w:rsidRDefault="001C1F27" w:rsidP="009F601D">
      <w:pPr>
        <w:spacing w:before="360" w:after="360" w:line="276" w:lineRule="auto"/>
        <w:ind w:left="-142" w:firstLine="142"/>
        <w:contextualSpacing/>
        <w:jc w:val="both"/>
        <w:rPr>
          <w:b/>
          <w:i/>
        </w:rPr>
      </w:pPr>
      <w:r w:rsidRPr="009F601D">
        <w:rPr>
          <w:b/>
          <w:i/>
        </w:rPr>
        <w:t>«Подвижные игры»</w:t>
      </w:r>
    </w:p>
    <w:p w:rsidR="001C1F27" w:rsidRPr="009F601D" w:rsidRDefault="001C1F27" w:rsidP="009F601D">
      <w:pPr>
        <w:spacing w:before="360" w:after="360" w:line="276" w:lineRule="auto"/>
        <w:ind w:left="-142" w:firstLine="142"/>
        <w:contextualSpacing/>
        <w:jc w:val="both"/>
      </w:pPr>
      <w:r w:rsidRPr="009F601D">
        <w:t>В настоящее время большое значение имеет формирование физически здорового, акти</w:t>
      </w:r>
      <w:r w:rsidRPr="009F601D">
        <w:t>в</w:t>
      </w:r>
      <w:r w:rsidRPr="009F601D">
        <w:t>ного, гармонически развитого человека. Особое внимание уделяется подвижным играм, поскольку вызывает у детей большой эмоциональный отклик и помогает безболезненнее включиться в учебную работу. Игры способствуют правильному физическому развитию организма.</w:t>
      </w:r>
    </w:p>
    <w:p w:rsidR="001C1F27" w:rsidRPr="009F601D" w:rsidRDefault="001C1F27" w:rsidP="00DA5E0E">
      <w:pPr>
        <w:spacing w:before="360" w:after="360" w:line="276" w:lineRule="auto"/>
        <w:contextualSpacing/>
        <w:jc w:val="both"/>
      </w:pPr>
      <w:r w:rsidRPr="009F601D">
        <w:t>В соответствии с требованиями Федерального государственного образовательного ста</w:t>
      </w:r>
      <w:r w:rsidRPr="009F601D">
        <w:t>н</w:t>
      </w:r>
      <w:r w:rsidRPr="009F601D">
        <w:t xml:space="preserve">дарта начального общего образования продолжается работа по </w:t>
      </w:r>
      <w:r w:rsidRPr="009F601D">
        <w:rPr>
          <w:i/>
        </w:rPr>
        <w:t>общеинтеллектуальному направлению</w:t>
      </w:r>
      <w:r w:rsidRPr="009F601D">
        <w:t>.Работа по данному направлению является основой для самостоятельного у</w:t>
      </w:r>
      <w:r w:rsidRPr="009F601D">
        <w:t>с</w:t>
      </w:r>
      <w:r w:rsidRPr="009F601D">
        <w:t>пешного усвоения обучающимися новых знаний, умений, компетенций, видов и способов деятельности и обеспечивает соответствие деятельности обучающихся их возрасту и и</w:t>
      </w:r>
      <w:r w:rsidRPr="009F601D">
        <w:t>н</w:t>
      </w:r>
      <w:r w:rsidRPr="009F601D">
        <w:t>дивидуальным особенностям. Программы предусматривают формирование у младших школьников учиться самостоятельно, добывать и систематизировать новые знания; восп</w:t>
      </w:r>
      <w:r w:rsidRPr="009F601D">
        <w:t>и</w:t>
      </w:r>
      <w:r w:rsidRPr="009F601D">
        <w:t xml:space="preserve">тание и развитие качеств личности, которые отвечают требованиям информационного общества; признание решающей роли содержания образования и способов организации </w:t>
      </w:r>
      <w:r w:rsidRPr="009F601D">
        <w:lastRenderedPageBreak/>
        <w:t>образовательной деятельности и учебного сотрудничества в достижении целей личнос</w:t>
      </w:r>
      <w:r w:rsidRPr="009F601D">
        <w:t>т</w:t>
      </w:r>
      <w:r w:rsidRPr="009F601D">
        <w:t>ного, социального и познавательного развития  обучающихся;  учет  индивидуальных  возрастных,  психологических  и физиологических особенностей обучающихся, роли и значения видов деятельности и форм общения для определения целей образования и во</w:t>
      </w:r>
      <w:r w:rsidRPr="009F601D">
        <w:t>с</w:t>
      </w:r>
      <w:r w:rsidRPr="009F601D">
        <w:t>питания и путей их достижения.</w:t>
      </w:r>
    </w:p>
    <w:p w:rsidR="001C1F27" w:rsidRPr="009F601D" w:rsidRDefault="001C1F27" w:rsidP="009F601D">
      <w:pPr>
        <w:spacing w:before="360" w:after="360" w:line="276" w:lineRule="auto"/>
        <w:ind w:left="-142" w:firstLine="142"/>
        <w:contextualSpacing/>
        <w:jc w:val="both"/>
      </w:pPr>
      <w:r w:rsidRPr="009F601D">
        <w:t>ФГОС нового поколения требует использования в образовательном процессе технологий деятельностного типа; методы проектно-исследовательской деятельности определены как одно из условий реализации основной образовательной программы начального общего образования.</w:t>
      </w:r>
    </w:p>
    <w:p w:rsidR="001C1F27" w:rsidRPr="009F601D" w:rsidRDefault="001C1F27" w:rsidP="009F601D">
      <w:pPr>
        <w:spacing w:before="360" w:after="360" w:line="276" w:lineRule="auto"/>
        <w:ind w:left="-142" w:firstLine="142"/>
        <w:contextualSpacing/>
        <w:jc w:val="both"/>
      </w:pPr>
      <w:r w:rsidRPr="009F601D">
        <w:t>Организация проектно – исследовательской деятельности на внеурочных занятиях мла</w:t>
      </w:r>
      <w:r w:rsidRPr="009F601D">
        <w:t>д</w:t>
      </w:r>
      <w:r w:rsidRPr="009F601D">
        <w:t>ших школьников создаёт условия для формирования у детей способности самостоятельно мыслить, добывать и применять знания, тщательно обдумывать принимаемые решения и четко планировать действия, эффективно сотрудничать в разнообразных по составу и пр</w:t>
      </w:r>
      <w:r w:rsidRPr="009F601D">
        <w:t>о</w:t>
      </w:r>
      <w:r w:rsidRPr="009F601D">
        <w:t>филю группах, быть открытыми для новых контактов и культурных связей.</w:t>
      </w:r>
    </w:p>
    <w:p w:rsidR="001C1F27" w:rsidRPr="00DA5E0E" w:rsidRDefault="001C1F27" w:rsidP="00DA5E0E">
      <w:pPr>
        <w:spacing w:before="360" w:after="360" w:line="276" w:lineRule="auto"/>
        <w:ind w:left="-142" w:firstLine="142"/>
        <w:contextualSpacing/>
        <w:jc w:val="both"/>
        <w:rPr>
          <w:b/>
          <w:i/>
        </w:rPr>
      </w:pPr>
      <w:r w:rsidRPr="00DA5E0E">
        <w:t xml:space="preserve">Общеинтеллектуальное направление представлено программами: </w:t>
      </w:r>
      <w:r w:rsidR="008C6951">
        <w:rPr>
          <w:b/>
          <w:i/>
        </w:rPr>
        <w:t>«Шахматы</w:t>
      </w:r>
      <w:r w:rsidRPr="00DA5E0E">
        <w:rPr>
          <w:b/>
          <w:i/>
        </w:rPr>
        <w:t>»,  «</w:t>
      </w:r>
      <w:r w:rsidR="008C6951">
        <w:rPr>
          <w:b/>
          <w:i/>
        </w:rPr>
        <w:t>Инфо</w:t>
      </w:r>
      <w:r w:rsidR="008C6951">
        <w:rPr>
          <w:b/>
          <w:i/>
        </w:rPr>
        <w:t>з</w:t>
      </w:r>
      <w:r w:rsidR="008C6951">
        <w:rPr>
          <w:b/>
          <w:i/>
        </w:rPr>
        <w:t>найка</w:t>
      </w:r>
      <w:r w:rsidRPr="00DA5E0E">
        <w:rPr>
          <w:b/>
          <w:i/>
        </w:rPr>
        <w:t>»,  «Занимательн</w:t>
      </w:r>
      <w:r w:rsidR="008C6951">
        <w:rPr>
          <w:b/>
          <w:i/>
        </w:rPr>
        <w:t>ая грамматика</w:t>
      </w:r>
      <w:r w:rsidRPr="00DA5E0E">
        <w:rPr>
          <w:b/>
          <w:i/>
        </w:rPr>
        <w:t>»,  «Умники и ум</w:t>
      </w:r>
      <w:r w:rsidR="00DA5E0E" w:rsidRPr="00DA5E0E">
        <w:rPr>
          <w:b/>
          <w:i/>
        </w:rPr>
        <w:t>ницы», «Занимательная мат</w:t>
      </w:r>
      <w:r w:rsidR="00DA5E0E" w:rsidRPr="00DA5E0E">
        <w:rPr>
          <w:b/>
          <w:i/>
        </w:rPr>
        <w:t>е</w:t>
      </w:r>
      <w:r w:rsidR="00DA5E0E" w:rsidRPr="00DA5E0E">
        <w:rPr>
          <w:b/>
          <w:i/>
        </w:rPr>
        <w:t>матика</w:t>
      </w:r>
      <w:r w:rsidR="008C6951">
        <w:rPr>
          <w:b/>
          <w:i/>
        </w:rPr>
        <w:t>»</w:t>
      </w:r>
    </w:p>
    <w:p w:rsidR="001C1F27" w:rsidRPr="00DA5E0E" w:rsidRDefault="001C1F27" w:rsidP="00DA5E0E">
      <w:pPr>
        <w:spacing w:before="360" w:after="360" w:line="276" w:lineRule="auto"/>
        <w:ind w:left="-142" w:firstLine="142"/>
        <w:contextualSpacing/>
        <w:jc w:val="both"/>
      </w:pPr>
      <w:r w:rsidRPr="00DA5E0E">
        <w:t>Успех в современном мире во многом определяется способностью человека организовать свою жизнь как проект: определить дальнюю и ближайшую перспективу, найти и привлечь необходимые ресурсы, наметить план действий и, осуществив его, оценить, удалось ли достичь поставленных целей. Многочисленные исследования, проведенные как в нашей стране, так и за рубежом, показали, что большинство современных лидеров в политике, бизнесе, искусстве, спорте — люди, обладающие проектным типом мышления.</w:t>
      </w:r>
    </w:p>
    <w:p w:rsidR="001C1F27" w:rsidRPr="00DA5E0E" w:rsidRDefault="001C1F27" w:rsidP="00DA5E0E">
      <w:pPr>
        <w:spacing w:before="360" w:after="360" w:line="276" w:lineRule="auto"/>
        <w:ind w:left="-142" w:firstLine="142"/>
        <w:contextualSpacing/>
        <w:jc w:val="both"/>
      </w:pPr>
      <w:r w:rsidRPr="00DA5E0E">
        <w:t>Сегодня в школе есть все возможности для развития проектного мышления с помощью особого вида деятельности учащихся — проектной деятельности. Для того, чтобы ученик воспринимал знания как действительно нужные, ему необходимо поставить перед собой и решить значимую для него проблему, взятую из жизни, применить для ее решения опред</w:t>
      </w:r>
      <w:r w:rsidRPr="00DA5E0E">
        <w:t>е</w:t>
      </w:r>
      <w:r w:rsidRPr="00DA5E0E">
        <w:t>ленные знания и умения, в том числе и новые, которые еще предстоит приобрести и пол</w:t>
      </w:r>
      <w:r w:rsidRPr="00DA5E0E">
        <w:t>у</w:t>
      </w:r>
      <w:r w:rsidRPr="00DA5E0E">
        <w:t>чить в итоге реальный, ощутимый результат.</w:t>
      </w:r>
    </w:p>
    <w:p w:rsidR="00DA5E0E" w:rsidRDefault="008C6951" w:rsidP="00DA5E0E">
      <w:pPr>
        <w:spacing w:before="360" w:after="360" w:line="276" w:lineRule="auto"/>
        <w:ind w:left="-142" w:firstLine="142"/>
        <w:contextualSpacing/>
        <w:jc w:val="both"/>
        <w:rPr>
          <w:b/>
          <w:i/>
        </w:rPr>
      </w:pPr>
      <w:r>
        <w:rPr>
          <w:b/>
          <w:i/>
        </w:rPr>
        <w:t>Курс</w:t>
      </w:r>
      <w:r w:rsidR="00DA5E0E" w:rsidRPr="00DA5E0E">
        <w:rPr>
          <w:b/>
          <w:i/>
        </w:rPr>
        <w:t xml:space="preserve"> «Занимательная математика»</w:t>
      </w:r>
    </w:p>
    <w:p w:rsidR="00DA5E0E" w:rsidRDefault="00DA5E0E" w:rsidP="00DA5E0E">
      <w:pPr>
        <w:spacing w:before="360" w:after="360" w:line="276" w:lineRule="auto"/>
        <w:ind w:left="-142" w:firstLine="142"/>
        <w:contextualSpacing/>
        <w:jc w:val="both"/>
      </w:pPr>
      <w:r w:rsidRPr="00DA5E0E">
        <w:t>Реализация задачи воспитания любознательного, активно познающего  мир младшего школьника, обучение реше</w:t>
      </w:r>
      <w:r>
        <w:t>нию математических задач твор</w:t>
      </w:r>
      <w:r w:rsidRPr="00DA5E0E">
        <w:t>ческого и поискового характера будут прохо</w:t>
      </w:r>
      <w:r>
        <w:t>дить более успешно, если уроч</w:t>
      </w:r>
      <w:r w:rsidRPr="00DA5E0E">
        <w:t>ная деятельность дополнится внеурочной раб</w:t>
      </w:r>
      <w:r w:rsidRPr="00DA5E0E">
        <w:t>о</w:t>
      </w:r>
      <w:r w:rsidRPr="00DA5E0E">
        <w:t xml:space="preserve">той. </w:t>
      </w:r>
      <w:r>
        <w:t>В этом может помочь  кружок</w:t>
      </w:r>
      <w:r w:rsidRPr="00DA5E0E">
        <w:t xml:space="preserve"> «Занимательная математика», расширяющий математ</w:t>
      </w:r>
      <w:r w:rsidRPr="00DA5E0E">
        <w:t>и</w:t>
      </w:r>
      <w:r w:rsidRPr="00DA5E0E">
        <w:t>че-  ский кругозор и эрудицию учащихся, с</w:t>
      </w:r>
      <w:r>
        <w:t>пособствующий формированию по</w:t>
      </w:r>
      <w:r w:rsidRPr="00DA5E0E">
        <w:t>знавательных универсальных учебных действий.</w:t>
      </w:r>
    </w:p>
    <w:p w:rsidR="00DA5E0E" w:rsidRDefault="00DA5E0E" w:rsidP="00DA5E0E">
      <w:pPr>
        <w:spacing w:before="360" w:after="360" w:line="276" w:lineRule="auto"/>
        <w:ind w:left="-142" w:firstLine="142"/>
        <w:contextualSpacing/>
        <w:jc w:val="both"/>
        <w:rPr>
          <w:b/>
          <w:i/>
        </w:rPr>
      </w:pPr>
      <w:r w:rsidRPr="00DA5E0E">
        <w:rPr>
          <w:b/>
          <w:i/>
        </w:rPr>
        <w:t>К</w:t>
      </w:r>
      <w:r w:rsidR="008C6951">
        <w:rPr>
          <w:b/>
          <w:i/>
        </w:rPr>
        <w:t>урс «Шахматы</w:t>
      </w:r>
      <w:r w:rsidRPr="00DA5E0E">
        <w:rPr>
          <w:b/>
          <w:i/>
        </w:rPr>
        <w:t>»</w:t>
      </w:r>
    </w:p>
    <w:p w:rsidR="00DA5E0E" w:rsidRDefault="00DA5E0E" w:rsidP="00DA5E0E">
      <w:pPr>
        <w:spacing w:before="360" w:after="360" w:line="276" w:lineRule="auto"/>
        <w:ind w:left="-142" w:firstLine="142"/>
        <w:contextualSpacing/>
        <w:jc w:val="both"/>
      </w:pPr>
      <w:r>
        <w:t xml:space="preserve">       Шахматы способствуют улучшению внимания школьника, а это одна из главных з</w:t>
      </w:r>
      <w:r>
        <w:t>а</w:t>
      </w:r>
      <w:r>
        <w:t xml:space="preserve">дач,  стоящих перед учителями начальной школы. Шахматы учат ребёнка  предупреждать и контролировать угрозы противника. В данном случае  развитию внимания способствует мотивация, возникающая у школьника  в процессе интеллектуального единоборства. </w:t>
      </w:r>
    </w:p>
    <w:p w:rsidR="00DA5E0E" w:rsidRDefault="00DA5E0E" w:rsidP="00DA5E0E">
      <w:pPr>
        <w:spacing w:before="360" w:after="360" w:line="276" w:lineRule="auto"/>
        <w:ind w:left="-142" w:firstLine="142"/>
        <w:contextualSpacing/>
        <w:jc w:val="both"/>
      </w:pPr>
      <w:r>
        <w:tab/>
        <w:t xml:space="preserve">Важной задачей для современной начальной школы является развитие  наглядно-образного мышления; курс кружка по развитию наглядно-образного мышления фактически почти целиком построен на материале,  практически идентичном шахматам. На шахматном </w:t>
      </w:r>
      <w:r>
        <w:lastRenderedPageBreak/>
        <w:t xml:space="preserve">материале очень удобно  формировать у младшего школьника рефлексию и определять её глубину.  </w:t>
      </w:r>
    </w:p>
    <w:p w:rsidR="00DA5E0E" w:rsidRDefault="00DA5E0E" w:rsidP="00DA5E0E">
      <w:pPr>
        <w:spacing w:before="360" w:after="360" w:line="276" w:lineRule="auto"/>
        <w:ind w:left="-142" w:firstLine="142"/>
        <w:contextualSpacing/>
        <w:jc w:val="both"/>
        <w:rPr>
          <w:b/>
          <w:i/>
        </w:rPr>
      </w:pPr>
      <w:r w:rsidRPr="00DA5E0E">
        <w:rPr>
          <w:b/>
          <w:i/>
        </w:rPr>
        <w:t>Курс «Умники и умницы»</w:t>
      </w:r>
    </w:p>
    <w:p w:rsidR="00770006" w:rsidRPr="00770006" w:rsidRDefault="00770006" w:rsidP="00770006">
      <w:pPr>
        <w:shd w:val="clear" w:color="auto" w:fill="FFFFFF"/>
        <w:spacing w:line="276" w:lineRule="auto"/>
        <w:ind w:firstLine="567"/>
        <w:jc w:val="both"/>
        <w:rPr>
          <w:rFonts w:eastAsia="Calibri"/>
          <w:spacing w:val="-3"/>
        </w:rPr>
      </w:pPr>
      <w:r w:rsidRPr="00770006">
        <w:rPr>
          <w:rFonts w:eastAsia="Calibri"/>
          <w:bCs/>
          <w:spacing w:val="-3"/>
        </w:rPr>
        <w:t>Цель данного курса:</w:t>
      </w:r>
      <w:r w:rsidRPr="00770006">
        <w:rPr>
          <w:rFonts w:eastAsia="Calibri"/>
          <w:spacing w:val="-3"/>
        </w:rPr>
        <w:t>развитие познавательных способностей учащихся  на основе си</w:t>
      </w:r>
      <w:r w:rsidRPr="00770006">
        <w:rPr>
          <w:rFonts w:eastAsia="Calibri"/>
          <w:spacing w:val="-3"/>
        </w:rPr>
        <w:t>с</w:t>
      </w:r>
      <w:r w:rsidRPr="00770006">
        <w:rPr>
          <w:rFonts w:eastAsia="Calibri"/>
          <w:spacing w:val="-3"/>
        </w:rPr>
        <w:t>темы развивающих занятий.</w:t>
      </w:r>
    </w:p>
    <w:p w:rsidR="00770006" w:rsidRPr="00770006" w:rsidRDefault="00770006" w:rsidP="00770006">
      <w:pPr>
        <w:shd w:val="clear" w:color="auto" w:fill="FFFFFF"/>
        <w:spacing w:line="276" w:lineRule="auto"/>
        <w:ind w:firstLine="567"/>
        <w:jc w:val="both"/>
        <w:rPr>
          <w:rFonts w:eastAsia="Calibri"/>
        </w:rPr>
      </w:pPr>
      <w:r w:rsidRPr="00770006">
        <w:rPr>
          <w:rFonts w:eastAsia="Calibri"/>
          <w:color w:val="000000"/>
          <w:spacing w:val="2"/>
        </w:rPr>
        <w:t>Основное время на занятиях занимает самостоятельное реше</w:t>
      </w:r>
      <w:r w:rsidRPr="00770006">
        <w:rPr>
          <w:rFonts w:eastAsia="Calibri"/>
          <w:color w:val="000000"/>
          <w:spacing w:val="2"/>
        </w:rPr>
        <w:softHyphen/>
      </w:r>
      <w:r w:rsidRPr="00770006">
        <w:rPr>
          <w:rFonts w:eastAsia="Calibri"/>
          <w:color w:val="000000"/>
          <w:spacing w:val="-2"/>
        </w:rPr>
        <w:t xml:space="preserve">ние детьми </w:t>
      </w:r>
      <w:r w:rsidRPr="00770006">
        <w:rPr>
          <w:rFonts w:eastAsia="Calibri"/>
          <w:i/>
          <w:iCs/>
          <w:color w:val="000000"/>
          <w:spacing w:val="-2"/>
        </w:rPr>
        <w:t xml:space="preserve">поисковых задач. </w:t>
      </w:r>
      <w:r w:rsidRPr="00770006">
        <w:rPr>
          <w:rFonts w:eastAsia="Calibri"/>
          <w:color w:val="000000"/>
          <w:spacing w:val="-2"/>
        </w:rPr>
        <w:t>Благодаря этому у детей формируют</w:t>
      </w:r>
      <w:r w:rsidRPr="00770006">
        <w:rPr>
          <w:rFonts w:eastAsia="Calibri"/>
          <w:color w:val="000000"/>
          <w:spacing w:val="-2"/>
        </w:rPr>
        <w:softHyphen/>
      </w:r>
      <w:r w:rsidRPr="00770006">
        <w:rPr>
          <w:rFonts w:eastAsia="Calibri"/>
          <w:color w:val="000000"/>
          <w:spacing w:val="1"/>
        </w:rPr>
        <w:t>ся умения самостоятельно действовать, прин</w:t>
      </w:r>
      <w:r w:rsidRPr="00770006">
        <w:rPr>
          <w:rFonts w:eastAsia="Calibri"/>
          <w:color w:val="000000"/>
          <w:spacing w:val="1"/>
        </w:rPr>
        <w:t>и</w:t>
      </w:r>
      <w:r w:rsidRPr="00770006">
        <w:rPr>
          <w:rFonts w:eastAsia="Calibri"/>
          <w:color w:val="000000"/>
          <w:spacing w:val="1"/>
        </w:rPr>
        <w:t>мать решения, уп</w:t>
      </w:r>
      <w:r w:rsidRPr="00770006">
        <w:rPr>
          <w:rFonts w:eastAsia="Calibri"/>
          <w:color w:val="000000"/>
          <w:spacing w:val="1"/>
        </w:rPr>
        <w:softHyphen/>
      </w:r>
      <w:r w:rsidRPr="00770006">
        <w:rPr>
          <w:rFonts w:eastAsia="Calibri"/>
          <w:color w:val="000000"/>
        </w:rPr>
        <w:t>равлять собой в сложных ситуациях.</w:t>
      </w:r>
    </w:p>
    <w:p w:rsidR="00770006" w:rsidRPr="00770006" w:rsidRDefault="00770006" w:rsidP="00770006">
      <w:pPr>
        <w:shd w:val="clear" w:color="auto" w:fill="FFFFFF"/>
        <w:spacing w:line="276" w:lineRule="auto"/>
        <w:ind w:firstLine="567"/>
        <w:jc w:val="both"/>
        <w:rPr>
          <w:rFonts w:eastAsia="Calibri"/>
        </w:rPr>
      </w:pPr>
      <w:r w:rsidRPr="00770006">
        <w:rPr>
          <w:rFonts w:eastAsia="Calibri"/>
          <w:color w:val="000000"/>
          <w:spacing w:val="1"/>
        </w:rPr>
        <w:t xml:space="preserve">На каждом занятии проводится </w:t>
      </w:r>
      <w:r w:rsidRPr="00770006">
        <w:rPr>
          <w:rFonts w:eastAsia="Calibri"/>
          <w:i/>
          <w:iCs/>
          <w:color w:val="000000"/>
          <w:spacing w:val="1"/>
        </w:rPr>
        <w:t xml:space="preserve">коллективное обсуждение </w:t>
      </w:r>
      <w:r w:rsidRPr="00770006">
        <w:rPr>
          <w:rFonts w:eastAsia="Calibri"/>
          <w:color w:val="000000"/>
          <w:spacing w:val="1"/>
        </w:rPr>
        <w:t>ре</w:t>
      </w:r>
      <w:r w:rsidRPr="00770006">
        <w:rPr>
          <w:rFonts w:eastAsia="Calibri"/>
          <w:color w:val="000000"/>
          <w:spacing w:val="1"/>
        </w:rPr>
        <w:softHyphen/>
        <w:t>шения задачи опред</w:t>
      </w:r>
      <w:r w:rsidRPr="00770006">
        <w:rPr>
          <w:rFonts w:eastAsia="Calibri"/>
          <w:color w:val="000000"/>
          <w:spacing w:val="1"/>
        </w:rPr>
        <w:t>е</w:t>
      </w:r>
      <w:r w:rsidRPr="00770006">
        <w:rPr>
          <w:rFonts w:eastAsia="Calibri"/>
          <w:color w:val="000000"/>
          <w:spacing w:val="1"/>
        </w:rPr>
        <w:t>ленного вида. На этом этапе у детей форми</w:t>
      </w:r>
      <w:r w:rsidRPr="00770006">
        <w:rPr>
          <w:rFonts w:eastAsia="Calibri"/>
          <w:color w:val="000000"/>
          <w:spacing w:val="1"/>
        </w:rPr>
        <w:softHyphen/>
      </w:r>
      <w:r w:rsidRPr="00770006">
        <w:rPr>
          <w:rFonts w:eastAsia="Calibri"/>
          <w:color w:val="000000"/>
        </w:rPr>
        <w:t>руется такое важное качество</w:t>
      </w:r>
      <w:r w:rsidRPr="00770006">
        <w:rPr>
          <w:rFonts w:eastAsia="Calibri"/>
          <w:color w:val="000000"/>
          <w:spacing w:val="-1"/>
        </w:rPr>
        <w:t>, как осознание собственных действий, самоконтроль, возмож</w:t>
      </w:r>
      <w:r w:rsidRPr="00770006">
        <w:rPr>
          <w:rFonts w:eastAsia="Calibri"/>
          <w:color w:val="000000"/>
          <w:spacing w:val="-1"/>
        </w:rPr>
        <w:softHyphen/>
      </w:r>
      <w:r w:rsidRPr="00770006">
        <w:rPr>
          <w:rFonts w:eastAsia="Calibri"/>
          <w:color w:val="000000"/>
        </w:rPr>
        <w:t>ность дать отчет в выполняемых шагах при решении задач любой трудности.</w:t>
      </w:r>
    </w:p>
    <w:p w:rsidR="00770006" w:rsidRDefault="00770006" w:rsidP="00770006">
      <w:pPr>
        <w:shd w:val="clear" w:color="auto" w:fill="FFFFFF"/>
        <w:spacing w:line="276" w:lineRule="auto"/>
        <w:ind w:firstLine="567"/>
        <w:jc w:val="both"/>
        <w:rPr>
          <w:rFonts w:eastAsia="Calibri"/>
          <w:color w:val="000000"/>
          <w:spacing w:val="2"/>
        </w:rPr>
      </w:pPr>
      <w:r w:rsidRPr="00770006">
        <w:rPr>
          <w:rFonts w:eastAsia="Calibri"/>
          <w:color w:val="000000"/>
        </w:rPr>
        <w:t xml:space="preserve">На каждом занятии после самостоятельной работы проводится </w:t>
      </w:r>
      <w:r w:rsidRPr="00770006">
        <w:rPr>
          <w:rFonts w:eastAsia="Calibri"/>
          <w:i/>
          <w:iCs/>
          <w:color w:val="000000"/>
        </w:rPr>
        <w:t>коллективная пр</w:t>
      </w:r>
      <w:r w:rsidRPr="00770006">
        <w:rPr>
          <w:rFonts w:eastAsia="Calibri"/>
          <w:i/>
          <w:iCs/>
          <w:color w:val="000000"/>
        </w:rPr>
        <w:t>о</w:t>
      </w:r>
      <w:r w:rsidRPr="00770006">
        <w:rPr>
          <w:rFonts w:eastAsia="Calibri"/>
          <w:i/>
          <w:iCs/>
          <w:color w:val="000000"/>
        </w:rPr>
        <w:t xml:space="preserve">верка решения задач. </w:t>
      </w:r>
      <w:r w:rsidRPr="00770006">
        <w:rPr>
          <w:rFonts w:eastAsia="Calibri"/>
          <w:color w:val="000000"/>
        </w:rPr>
        <w:t>Такой формой работы создаются</w:t>
      </w:r>
      <w:r w:rsidRPr="00770006">
        <w:rPr>
          <w:rFonts w:eastAsia="Calibri"/>
          <w:color w:val="000000"/>
          <w:spacing w:val="4"/>
        </w:rPr>
        <w:t xml:space="preserve"> условия для нормализации сам</w:t>
      </w:r>
      <w:r w:rsidRPr="00770006">
        <w:rPr>
          <w:rFonts w:eastAsia="Calibri"/>
          <w:color w:val="000000"/>
          <w:spacing w:val="4"/>
        </w:rPr>
        <w:t>о</w:t>
      </w:r>
      <w:r w:rsidRPr="00770006">
        <w:rPr>
          <w:rFonts w:eastAsia="Calibri"/>
          <w:color w:val="000000"/>
          <w:spacing w:val="4"/>
        </w:rPr>
        <w:t xml:space="preserve">оценки у всех детей, а </w:t>
      </w:r>
      <w:r w:rsidRPr="00770006">
        <w:rPr>
          <w:rFonts w:eastAsia="Calibri"/>
          <w:color w:val="000000"/>
          <w:spacing w:val="-2"/>
        </w:rPr>
        <w:t>именно: повышения самооценки у детей, у которых хорошо разви</w:t>
      </w:r>
      <w:r w:rsidRPr="00770006">
        <w:rPr>
          <w:rFonts w:eastAsia="Calibri"/>
          <w:color w:val="000000"/>
          <w:spacing w:val="-2"/>
        </w:rPr>
        <w:softHyphen/>
      </w:r>
      <w:r w:rsidRPr="00770006">
        <w:rPr>
          <w:rFonts w:eastAsia="Calibri"/>
          <w:color w:val="000000"/>
          <w:spacing w:val="1"/>
        </w:rPr>
        <w:t xml:space="preserve">ты мыслительные процессы, но учебный материал усваивается в </w:t>
      </w:r>
      <w:r w:rsidRPr="00770006">
        <w:rPr>
          <w:rFonts w:eastAsia="Calibri"/>
          <w:color w:val="000000"/>
          <w:spacing w:val="2"/>
        </w:rPr>
        <w:t>классе плохо за счет отсу</w:t>
      </w:r>
      <w:r w:rsidRPr="00770006">
        <w:rPr>
          <w:rFonts w:eastAsia="Calibri"/>
          <w:color w:val="000000"/>
          <w:spacing w:val="2"/>
        </w:rPr>
        <w:t>т</w:t>
      </w:r>
      <w:r w:rsidRPr="00770006">
        <w:rPr>
          <w:rFonts w:eastAsia="Calibri"/>
          <w:color w:val="000000"/>
          <w:spacing w:val="2"/>
        </w:rPr>
        <w:t xml:space="preserve">ствия, например, внимания. </w:t>
      </w:r>
    </w:p>
    <w:p w:rsidR="00770006" w:rsidRDefault="00770006" w:rsidP="00770006">
      <w:pPr>
        <w:shd w:val="clear" w:color="auto" w:fill="FFFFFF"/>
        <w:spacing w:line="276" w:lineRule="auto"/>
        <w:ind w:firstLine="567"/>
        <w:jc w:val="both"/>
        <w:rPr>
          <w:rFonts w:eastAsia="Calibri"/>
          <w:color w:val="000000"/>
        </w:rPr>
      </w:pPr>
      <w:r w:rsidRPr="00770006">
        <w:rPr>
          <w:rFonts w:eastAsia="Calibri"/>
          <w:color w:val="000000"/>
        </w:rPr>
        <w:t>В курсе используются задачи разной сложности, поэтому сла</w:t>
      </w:r>
      <w:r w:rsidRPr="00770006">
        <w:rPr>
          <w:rFonts w:eastAsia="Calibri"/>
          <w:color w:val="000000"/>
        </w:rPr>
        <w:softHyphen/>
      </w:r>
      <w:r w:rsidRPr="00770006">
        <w:rPr>
          <w:rFonts w:eastAsia="Calibri"/>
          <w:color w:val="000000"/>
          <w:spacing w:val="-1"/>
        </w:rPr>
        <w:t>бые дети, участвуя в з</w:t>
      </w:r>
      <w:r w:rsidRPr="00770006">
        <w:rPr>
          <w:rFonts w:eastAsia="Calibri"/>
          <w:color w:val="000000"/>
          <w:spacing w:val="-1"/>
        </w:rPr>
        <w:t>а</w:t>
      </w:r>
      <w:r w:rsidRPr="00770006">
        <w:rPr>
          <w:rFonts w:eastAsia="Calibri"/>
          <w:color w:val="000000"/>
          <w:spacing w:val="-1"/>
        </w:rPr>
        <w:t xml:space="preserve">нятиях, могут почувствовать уверенность в </w:t>
      </w:r>
      <w:r w:rsidRPr="00770006">
        <w:rPr>
          <w:rFonts w:eastAsia="Calibri"/>
          <w:color w:val="000000"/>
          <w:spacing w:val="1"/>
        </w:rPr>
        <w:t>своих силах (для таких учащихся подбираются задачи, кото</w:t>
      </w:r>
      <w:r w:rsidRPr="00770006">
        <w:rPr>
          <w:rFonts w:eastAsia="Calibri"/>
          <w:color w:val="000000"/>
          <w:spacing w:val="1"/>
        </w:rPr>
        <w:softHyphen/>
      </w:r>
      <w:r w:rsidRPr="00770006">
        <w:rPr>
          <w:rFonts w:eastAsia="Calibri"/>
          <w:color w:val="000000"/>
        </w:rPr>
        <w:t>рые они могут решать успешно).</w:t>
      </w:r>
    </w:p>
    <w:p w:rsidR="00B95CFB" w:rsidRPr="00770006" w:rsidRDefault="00B95CFB" w:rsidP="00770006">
      <w:pPr>
        <w:shd w:val="clear" w:color="auto" w:fill="FFFFFF"/>
        <w:spacing w:line="276" w:lineRule="auto"/>
        <w:ind w:firstLine="567"/>
        <w:jc w:val="both"/>
        <w:rPr>
          <w:rFonts w:eastAsia="Calibri"/>
          <w:color w:val="000000"/>
        </w:rPr>
      </w:pPr>
      <w:r>
        <w:rPr>
          <w:b/>
          <w:i/>
        </w:rPr>
        <w:t>Курс «</w:t>
      </w:r>
      <w:r w:rsidR="008C6951">
        <w:rPr>
          <w:b/>
          <w:i/>
        </w:rPr>
        <w:t>Инфознайка</w:t>
      </w:r>
      <w:r>
        <w:rPr>
          <w:b/>
          <w:i/>
        </w:rPr>
        <w:t>»</w:t>
      </w:r>
    </w:p>
    <w:p w:rsidR="00B95CFB" w:rsidRPr="00B95CFB" w:rsidRDefault="00B95CFB" w:rsidP="00B95CFB">
      <w:pPr>
        <w:spacing w:line="276" w:lineRule="auto"/>
        <w:ind w:firstLine="720"/>
        <w:jc w:val="both"/>
        <w:rPr>
          <w:rFonts w:eastAsia="Calibri"/>
        </w:rPr>
      </w:pPr>
      <w:r w:rsidRPr="00B95CFB">
        <w:rPr>
          <w:rFonts w:eastAsia="Calibri"/>
        </w:rPr>
        <w:t>Основной целью учебного курса является формирование первоначальных сведений и умений по информатике для  введения учащихся в предмет, интеграции математическ</w:t>
      </w:r>
      <w:r w:rsidRPr="00B95CFB">
        <w:rPr>
          <w:rFonts w:eastAsia="Calibri"/>
        </w:rPr>
        <w:t>о</w:t>
      </w:r>
      <w:r w:rsidRPr="00B95CFB">
        <w:rPr>
          <w:rFonts w:eastAsia="Calibri"/>
        </w:rPr>
        <w:t>го обучения в информатику, а также первичного знакомства детей с информационной о</w:t>
      </w:r>
      <w:r w:rsidRPr="00B95CFB">
        <w:rPr>
          <w:rFonts w:eastAsia="Calibri"/>
        </w:rPr>
        <w:t>б</w:t>
      </w:r>
      <w:r w:rsidRPr="00B95CFB">
        <w:rPr>
          <w:rFonts w:eastAsia="Calibri"/>
        </w:rPr>
        <w:t>разовательной средой своей школы. Курс также закладывает пропедевтику основных тем курса информатики и позволяет успешно встроить ресурсы информационной среды шк</w:t>
      </w:r>
      <w:r w:rsidRPr="00B95CFB">
        <w:rPr>
          <w:rFonts w:eastAsia="Calibri"/>
        </w:rPr>
        <w:t>о</w:t>
      </w:r>
      <w:r w:rsidRPr="00B95CFB">
        <w:rPr>
          <w:rFonts w:eastAsia="Calibri"/>
        </w:rPr>
        <w:t>лы в учебную и творческую деятельность детей.</w:t>
      </w:r>
    </w:p>
    <w:p w:rsidR="00DA5E0E" w:rsidRPr="00B14799" w:rsidRDefault="00B14799" w:rsidP="00B14799">
      <w:pPr>
        <w:spacing w:before="360" w:after="360" w:line="276" w:lineRule="auto"/>
        <w:ind w:left="-142" w:firstLine="142"/>
        <w:contextualSpacing/>
        <w:jc w:val="both"/>
      </w:pPr>
      <w:r w:rsidRPr="00B14799">
        <w:rPr>
          <w:i/>
        </w:rPr>
        <w:t xml:space="preserve">     Общекультурное направление</w:t>
      </w:r>
      <w:r w:rsidRPr="00B14799">
        <w:t xml:space="preserve"> представлено в плане внеурочной деятельности пр</w:t>
      </w:r>
      <w:r w:rsidRPr="00B14799">
        <w:t>о</w:t>
      </w:r>
      <w:r w:rsidRPr="00B14799">
        <w:t xml:space="preserve">граммами  </w:t>
      </w:r>
      <w:r w:rsidR="008C6951">
        <w:t>курсов</w:t>
      </w:r>
      <w:r w:rsidRPr="00B14799">
        <w:t xml:space="preserve"> «Волшебная кисточка», </w:t>
      </w:r>
      <w:r w:rsidR="008C6951">
        <w:t>«Весёлая мастерская», «Музыкальный родн</w:t>
      </w:r>
      <w:r w:rsidR="008C6951">
        <w:t>и</w:t>
      </w:r>
      <w:r w:rsidR="008C6951">
        <w:t>чок»</w:t>
      </w:r>
    </w:p>
    <w:p w:rsidR="001C1F27" w:rsidRPr="00B14799" w:rsidRDefault="008C6951" w:rsidP="00B14799">
      <w:pPr>
        <w:spacing w:before="360" w:after="360" w:line="276" w:lineRule="auto"/>
        <w:ind w:left="-142" w:firstLine="142"/>
        <w:contextualSpacing/>
        <w:jc w:val="both"/>
        <w:rPr>
          <w:b/>
          <w:i/>
        </w:rPr>
      </w:pPr>
      <w:r>
        <w:rPr>
          <w:b/>
          <w:i/>
        </w:rPr>
        <w:t>Курсы</w:t>
      </w:r>
      <w:r w:rsidR="001C1F27" w:rsidRPr="00B14799">
        <w:rPr>
          <w:b/>
          <w:i/>
        </w:rPr>
        <w:t>«Волшебная кисточка»</w:t>
      </w:r>
      <w:r>
        <w:rPr>
          <w:b/>
          <w:i/>
        </w:rPr>
        <w:t xml:space="preserve"> и  «Веселая мастерская»</w:t>
      </w:r>
    </w:p>
    <w:p w:rsidR="001C1F27" w:rsidRPr="00B14799" w:rsidRDefault="001C1F27" w:rsidP="00B14799">
      <w:pPr>
        <w:spacing w:before="360" w:after="360" w:line="276" w:lineRule="auto"/>
        <w:ind w:left="-142" w:firstLine="142"/>
        <w:contextualSpacing/>
        <w:jc w:val="both"/>
      </w:pPr>
      <w:r w:rsidRPr="00B14799">
        <w:t>Формирование ценностного отношения к прекрасному, представлений об эстетических идеалах и ценностях являются целью общекультурного направления. Необходимым усл</w:t>
      </w:r>
      <w:r w:rsidRPr="00B14799">
        <w:t>о</w:t>
      </w:r>
      <w:r w:rsidRPr="00B14799">
        <w:t>вием формирования современного гармонически развитого человека являются богатство его внутренней и духовной культуры, интеллектуальная и эмоциональная свобода, высокий нравственный потенциал и эстетический вкус. Развитие эмоционально-образного и худож</w:t>
      </w:r>
      <w:r w:rsidRPr="00B14799">
        <w:t>е</w:t>
      </w:r>
      <w:r w:rsidRPr="00B14799">
        <w:t>ственно-творческого мышления во внеурочной деятельности позволяет учащимся</w:t>
      </w:r>
    </w:p>
    <w:p w:rsidR="001C1F27" w:rsidRPr="00B14799" w:rsidRDefault="001C1F27" w:rsidP="00B14799">
      <w:pPr>
        <w:spacing w:before="360" w:after="360" w:line="276" w:lineRule="auto"/>
        <w:ind w:left="-142" w:firstLine="142"/>
        <w:contextualSpacing/>
        <w:jc w:val="both"/>
      </w:pPr>
      <w:r w:rsidRPr="00B14799">
        <w:t>ощущать свою принадлежность к национальной культуре, повышает чувство личной с</w:t>
      </w:r>
      <w:r w:rsidRPr="00B14799">
        <w:t>а</w:t>
      </w:r>
      <w:r w:rsidRPr="00B14799">
        <w:t>модостаточности.</w:t>
      </w:r>
    </w:p>
    <w:p w:rsidR="001C1F27" w:rsidRPr="00B14799" w:rsidRDefault="001C1F27" w:rsidP="00B14799">
      <w:pPr>
        <w:spacing w:before="360" w:after="360" w:line="276" w:lineRule="auto"/>
        <w:ind w:left="-142" w:firstLine="142"/>
        <w:contextualSpacing/>
        <w:jc w:val="both"/>
      </w:pPr>
      <w:r w:rsidRPr="00B14799">
        <w:t>Декоративное  творчество  является  составной  частью  художественно-эстетического н</w:t>
      </w:r>
      <w:r w:rsidRPr="00B14799">
        <w:t>а</w:t>
      </w:r>
      <w:r w:rsidRPr="00B14799">
        <w:t>правления внеурочной деятельности в образовании. Оно наряду с другими видами искусс</w:t>
      </w:r>
      <w:r w:rsidRPr="00B14799">
        <w:t>т</w:t>
      </w:r>
      <w:r w:rsidRPr="00B14799">
        <w:t>ва готовит обучающихся к пониманию художественных образов, знакомит их с различными средствами выражения. На основе эстетических знаний и художественного опыта у уч</w:t>
      </w:r>
      <w:r w:rsidRPr="00B14799">
        <w:t>а</w:t>
      </w:r>
      <w:r w:rsidRPr="00B14799">
        <w:t>щихся складывается отношение к собственной художественной деятельности.</w:t>
      </w:r>
    </w:p>
    <w:p w:rsidR="001C1F27" w:rsidRPr="00B14799" w:rsidRDefault="001C1F27" w:rsidP="00B14799">
      <w:pPr>
        <w:spacing w:before="360" w:after="360" w:line="276" w:lineRule="auto"/>
        <w:ind w:left="-142" w:firstLine="142"/>
        <w:contextualSpacing/>
        <w:jc w:val="both"/>
      </w:pPr>
      <w:r w:rsidRPr="00B14799">
        <w:lastRenderedPageBreak/>
        <w:t>Содержание программы «Волшебная кисточка» является продолжением изучения сме</w:t>
      </w:r>
      <w:r w:rsidRPr="00B14799">
        <w:t>ж</w:t>
      </w:r>
      <w:r w:rsidRPr="00B14799">
        <w:t>ных предметных областей (изобразительного искусства, технологии, истории) в освоении различных видов и техник искусства.</w:t>
      </w:r>
    </w:p>
    <w:p w:rsidR="004D1C7E" w:rsidRPr="004D1C7E" w:rsidRDefault="008C6951" w:rsidP="00B14799">
      <w:pPr>
        <w:spacing w:before="360" w:after="360" w:line="276" w:lineRule="auto"/>
        <w:ind w:left="-142" w:firstLine="142"/>
        <w:contextualSpacing/>
        <w:jc w:val="both"/>
        <w:rPr>
          <w:b/>
          <w:i/>
        </w:rPr>
      </w:pPr>
      <w:r>
        <w:rPr>
          <w:b/>
          <w:i/>
        </w:rPr>
        <w:t>Курс «Музыкальный родничок»</w:t>
      </w:r>
    </w:p>
    <w:p w:rsidR="001C1F27" w:rsidRPr="00B14799" w:rsidRDefault="001C1F27" w:rsidP="004D1C7E">
      <w:pPr>
        <w:spacing w:before="360" w:after="360" w:line="276" w:lineRule="auto"/>
        <w:contextualSpacing/>
        <w:jc w:val="both"/>
      </w:pPr>
      <w:r w:rsidRPr="00B14799">
        <w:t>Большое внимание уделяется творческим заданиям, в ходе выполнения которых удетей формируется творческая и познавательная активность. Значительное место в содержании программы занимают вопросы композиции, цветоведения.</w:t>
      </w:r>
    </w:p>
    <w:p w:rsidR="004D1C7E" w:rsidRPr="004D1C7E" w:rsidRDefault="004D1C7E" w:rsidP="004D1C7E">
      <w:pPr>
        <w:spacing w:line="276" w:lineRule="auto"/>
      </w:pPr>
      <w:r w:rsidRPr="004D1C7E">
        <w:t>Чтобы научиться пению, необходимо многое: общая культура, специальные знания. Нео</w:t>
      </w:r>
      <w:r w:rsidRPr="004D1C7E">
        <w:t>б</w:t>
      </w:r>
      <w:r w:rsidRPr="004D1C7E">
        <w:t>ходимо учить ребёнка накапливать слуховые впечатления, развивать вокальные навыки, работать над строем, ансамблем, над исполнением вокального произведения. Научить р</w:t>
      </w:r>
      <w:r w:rsidRPr="004D1C7E">
        <w:t>е</w:t>
      </w:r>
      <w:r w:rsidRPr="004D1C7E">
        <w:t>бёнка пользоваться своим голосом, почувствовать его, сформировать у детей осознанные навыки выразительного пения, привить интерес к пению, музыке. Методы постановки г</w:t>
      </w:r>
      <w:r w:rsidRPr="004D1C7E">
        <w:t>о</w:t>
      </w:r>
      <w:r w:rsidRPr="004D1C7E">
        <w:t>лоса и выразительного пения, развитие слуха, музыкальной памяти, координации между слухом и голосом - всё это в огромной мере способствует общему развитию, здоровью р</w:t>
      </w:r>
      <w:r w:rsidRPr="004D1C7E">
        <w:t>е</w:t>
      </w:r>
      <w:r w:rsidRPr="004D1C7E">
        <w:t>бёнка, становлению полноценной творческой личности. Занятия способствуют развитию умственных качеств школьников, формированию общеинтеллектуальных умений, расш</w:t>
      </w:r>
      <w:r w:rsidRPr="004D1C7E">
        <w:t>и</w:t>
      </w:r>
      <w:r w:rsidRPr="004D1C7E">
        <w:t>рению кругозора, развитию познавательных способностей.</w:t>
      </w:r>
    </w:p>
    <w:p w:rsidR="004D1C7E" w:rsidRPr="004D1C7E" w:rsidRDefault="004D1C7E" w:rsidP="004D1C7E">
      <w:pPr>
        <w:spacing w:line="276" w:lineRule="auto"/>
      </w:pPr>
      <w:r w:rsidRPr="004D1C7E">
        <w:t>Данный курс создаёт условия для развития у детей познавательных интересов, формирует стремление ребёнка к размышлению и поисковой деятельности, вызывает у него чувство уверенности в своих силах.Во время занятий происходит становление у детей развитых форм самосознания и самоконтроля, у них исчезает боязнь ошибочных действий, сниж</w:t>
      </w:r>
      <w:r w:rsidRPr="004D1C7E">
        <w:t>а</w:t>
      </w:r>
      <w:r w:rsidRPr="004D1C7E">
        <w:t>ется тревожность и необоснованное беспокойство.</w:t>
      </w:r>
    </w:p>
    <w:p w:rsidR="008C6951" w:rsidRDefault="008C6951" w:rsidP="00D4401E">
      <w:pPr>
        <w:spacing w:before="360" w:after="360"/>
        <w:contextualSpacing/>
        <w:rPr>
          <w:b/>
        </w:rPr>
      </w:pPr>
    </w:p>
    <w:p w:rsidR="004D1C7E" w:rsidRPr="00035381" w:rsidRDefault="00035381" w:rsidP="00035381">
      <w:pPr>
        <w:spacing w:before="360" w:after="360"/>
        <w:ind w:left="-142" w:firstLine="142"/>
        <w:contextualSpacing/>
        <w:jc w:val="center"/>
        <w:rPr>
          <w:b/>
        </w:rPr>
      </w:pPr>
      <w:r w:rsidRPr="00035381">
        <w:rPr>
          <w:b/>
        </w:rPr>
        <w:t>Режим организации внеурочной деятельности</w:t>
      </w:r>
    </w:p>
    <w:p w:rsidR="004D1C7E" w:rsidRDefault="004D1C7E" w:rsidP="001C1F27">
      <w:pPr>
        <w:spacing w:before="360" w:after="360"/>
        <w:ind w:left="-142" w:firstLine="142"/>
        <w:contextualSpacing/>
        <w:jc w:val="both"/>
        <w:rPr>
          <w:sz w:val="28"/>
          <w:szCs w:val="28"/>
        </w:rPr>
      </w:pPr>
    </w:p>
    <w:p w:rsidR="004D1C7E" w:rsidRPr="007962A2" w:rsidRDefault="00035381" w:rsidP="007962A2">
      <w:pPr>
        <w:spacing w:line="276" w:lineRule="auto"/>
        <w:ind w:left="-142" w:firstLine="142"/>
        <w:contextualSpacing/>
        <w:jc w:val="both"/>
      </w:pPr>
      <w:r w:rsidRPr="007962A2">
        <w:t>Расписание занятий составляетсяс учетом наиболее благоприятного режима труда и отд</w:t>
      </w:r>
      <w:r w:rsidRPr="007962A2">
        <w:t>ы</w:t>
      </w:r>
      <w:r w:rsidRPr="007962A2">
        <w:t>ха обучающихся. При работе с детьми осуществляется дифференцированный подход с уч</w:t>
      </w:r>
      <w:r w:rsidRPr="007962A2">
        <w:t>е</w:t>
      </w:r>
      <w:r w:rsidRPr="007962A2">
        <w:t>том возраста детей и этапов их подготовки, чередованием различных видов деятельности (мыслительной, двигательной).</w:t>
      </w:r>
    </w:p>
    <w:p w:rsidR="00035381" w:rsidRPr="007962A2" w:rsidRDefault="00035381" w:rsidP="007962A2">
      <w:pPr>
        <w:spacing w:line="276" w:lineRule="auto"/>
        <w:ind w:left="-142" w:firstLine="142"/>
        <w:contextualSpacing/>
        <w:jc w:val="both"/>
      </w:pPr>
      <w:r w:rsidRPr="007962A2">
        <w:t>Расписание занятий включает в себя следующие нормативы:</w:t>
      </w:r>
    </w:p>
    <w:p w:rsidR="00035381" w:rsidRPr="007962A2" w:rsidRDefault="00035381" w:rsidP="005663BA">
      <w:pPr>
        <w:pStyle w:val="affd"/>
        <w:numPr>
          <w:ilvl w:val="0"/>
          <w:numId w:val="105"/>
        </w:numPr>
        <w:spacing w:after="0"/>
        <w:jc w:val="both"/>
        <w:rPr>
          <w:rFonts w:ascii="Times New Roman" w:hAnsi="Times New Roman"/>
          <w:sz w:val="24"/>
          <w:szCs w:val="24"/>
        </w:rPr>
      </w:pPr>
      <w:r w:rsidRPr="007962A2">
        <w:rPr>
          <w:rFonts w:ascii="Times New Roman" w:hAnsi="Times New Roman"/>
          <w:sz w:val="24"/>
          <w:szCs w:val="24"/>
        </w:rPr>
        <w:t>недельную</w:t>
      </w:r>
      <w:r w:rsidR="007962A2" w:rsidRPr="007962A2">
        <w:rPr>
          <w:rFonts w:ascii="Times New Roman" w:hAnsi="Times New Roman"/>
          <w:sz w:val="24"/>
          <w:szCs w:val="24"/>
        </w:rPr>
        <w:t xml:space="preserve"> (максимальную)</w:t>
      </w:r>
      <w:r w:rsidRPr="007962A2">
        <w:rPr>
          <w:rFonts w:ascii="Times New Roman" w:hAnsi="Times New Roman"/>
          <w:sz w:val="24"/>
          <w:szCs w:val="24"/>
        </w:rPr>
        <w:t xml:space="preserve"> нагрузку</w:t>
      </w:r>
      <w:r w:rsidR="007962A2" w:rsidRPr="007962A2">
        <w:rPr>
          <w:rFonts w:ascii="Times New Roman" w:hAnsi="Times New Roman"/>
          <w:sz w:val="24"/>
          <w:szCs w:val="24"/>
        </w:rPr>
        <w:t xml:space="preserve"> на обучающихся;</w:t>
      </w:r>
    </w:p>
    <w:p w:rsidR="007962A2" w:rsidRPr="007962A2" w:rsidRDefault="007962A2" w:rsidP="005663BA">
      <w:pPr>
        <w:pStyle w:val="affd"/>
        <w:numPr>
          <w:ilvl w:val="0"/>
          <w:numId w:val="105"/>
        </w:numPr>
        <w:spacing w:after="0"/>
        <w:jc w:val="both"/>
        <w:rPr>
          <w:rFonts w:ascii="Times New Roman" w:hAnsi="Times New Roman"/>
          <w:sz w:val="24"/>
          <w:szCs w:val="24"/>
        </w:rPr>
      </w:pPr>
      <w:r w:rsidRPr="007962A2">
        <w:rPr>
          <w:rFonts w:ascii="Times New Roman" w:hAnsi="Times New Roman"/>
          <w:sz w:val="24"/>
          <w:szCs w:val="24"/>
        </w:rPr>
        <w:t>недельное количество часов на реализацию программ по каждому направлению развития личности;</w:t>
      </w:r>
    </w:p>
    <w:p w:rsidR="007962A2" w:rsidRDefault="007962A2" w:rsidP="005663BA">
      <w:pPr>
        <w:pStyle w:val="affd"/>
        <w:numPr>
          <w:ilvl w:val="0"/>
          <w:numId w:val="105"/>
        </w:numPr>
        <w:spacing w:after="0"/>
        <w:jc w:val="both"/>
        <w:rPr>
          <w:rFonts w:ascii="Times New Roman" w:hAnsi="Times New Roman"/>
          <w:sz w:val="24"/>
          <w:szCs w:val="24"/>
        </w:rPr>
      </w:pPr>
      <w:r w:rsidRPr="007962A2">
        <w:rPr>
          <w:rFonts w:ascii="Times New Roman" w:hAnsi="Times New Roman"/>
          <w:sz w:val="24"/>
          <w:szCs w:val="24"/>
        </w:rPr>
        <w:t>количество групп по направлениям.</w:t>
      </w:r>
    </w:p>
    <w:p w:rsidR="007962A2" w:rsidRDefault="003836C3" w:rsidP="008C6951">
      <w:pPr>
        <w:spacing w:line="276" w:lineRule="auto"/>
        <w:jc w:val="both"/>
      </w:pPr>
      <w:r>
        <w:t>Продолжительность учебного года составляет:</w:t>
      </w:r>
    </w:p>
    <w:p w:rsidR="003836C3" w:rsidRDefault="003836C3" w:rsidP="008C6951">
      <w:pPr>
        <w:spacing w:line="276" w:lineRule="auto"/>
        <w:jc w:val="both"/>
      </w:pPr>
      <w:r>
        <w:t>1 классы – 33 недели;</w:t>
      </w:r>
    </w:p>
    <w:p w:rsidR="003836C3" w:rsidRDefault="003836C3" w:rsidP="008C6951">
      <w:pPr>
        <w:spacing w:line="276" w:lineRule="auto"/>
        <w:jc w:val="both"/>
      </w:pPr>
      <w:r>
        <w:t>2-4 классы – 34 недели.</w:t>
      </w:r>
    </w:p>
    <w:p w:rsidR="003836C3" w:rsidRDefault="003836C3" w:rsidP="008C6951">
      <w:pPr>
        <w:spacing w:line="276" w:lineRule="auto"/>
        <w:jc w:val="both"/>
      </w:pPr>
      <w:r>
        <w:t>Продолжительность учебной недели  1-4 классы – 5 дней.</w:t>
      </w:r>
    </w:p>
    <w:p w:rsidR="003836C3" w:rsidRDefault="003836C3" w:rsidP="008C6951">
      <w:pPr>
        <w:spacing w:line="276" w:lineRule="auto"/>
        <w:jc w:val="both"/>
      </w:pPr>
      <w:r>
        <w:t>Обязательная (максимальная) нагрузка  внеурочнойдеятельности обучающихся не должна превышать предельно допустимую: 1-4 классы – до 10 часов в неделю.</w:t>
      </w:r>
    </w:p>
    <w:p w:rsidR="003836C3" w:rsidRPr="007962A2" w:rsidRDefault="003836C3" w:rsidP="008C6951">
      <w:pPr>
        <w:spacing w:line="276" w:lineRule="auto"/>
        <w:jc w:val="both"/>
      </w:pPr>
      <w:r>
        <w:t xml:space="preserve">  Продолжительность одного занятия составляет от 35 до 45 минут (в соответствии с но</w:t>
      </w:r>
      <w:r>
        <w:t>р</w:t>
      </w:r>
      <w:r>
        <w:t>мами СанПин). Между началом внеурочной деятельности и последним уроком организ</w:t>
      </w:r>
      <w:r>
        <w:t>у</w:t>
      </w:r>
      <w:r w:rsidR="003C1379">
        <w:t>ется перерыв не менее 30</w:t>
      </w:r>
      <w:r>
        <w:t xml:space="preserve"> минут для отдыха детей (динамическая пауза). </w:t>
      </w:r>
    </w:p>
    <w:p w:rsidR="004D1C7E" w:rsidRDefault="004D1C7E" w:rsidP="001C1F27">
      <w:pPr>
        <w:spacing w:before="360" w:after="360"/>
        <w:ind w:left="-142" w:firstLine="142"/>
        <w:contextualSpacing/>
        <w:jc w:val="both"/>
        <w:rPr>
          <w:sz w:val="28"/>
          <w:szCs w:val="28"/>
        </w:rPr>
      </w:pPr>
    </w:p>
    <w:p w:rsidR="00333F36" w:rsidRDefault="00333F36" w:rsidP="00945741">
      <w:pPr>
        <w:shd w:val="clear" w:color="auto" w:fill="FFFFFF"/>
        <w:spacing w:after="135"/>
        <w:rPr>
          <w:rFonts w:asciiTheme="minorHAnsi" w:hAnsiTheme="minorHAnsi"/>
          <w:b/>
          <w:bCs/>
          <w:color w:val="333333"/>
          <w:sz w:val="21"/>
          <w:szCs w:val="21"/>
        </w:rPr>
      </w:pPr>
    </w:p>
    <w:p w:rsidR="004F3312" w:rsidRDefault="004F3312" w:rsidP="004F3312">
      <w:pPr>
        <w:spacing w:before="360" w:after="360"/>
        <w:ind w:left="1100"/>
        <w:contextualSpacing/>
        <w:jc w:val="center"/>
        <w:rPr>
          <w:b/>
          <w:sz w:val="32"/>
          <w:szCs w:val="32"/>
        </w:rPr>
      </w:pPr>
      <w:r w:rsidRPr="004F3312">
        <w:rPr>
          <w:b/>
          <w:sz w:val="32"/>
          <w:szCs w:val="32"/>
        </w:rPr>
        <w:lastRenderedPageBreak/>
        <w:t>План внеурочной деятельности</w:t>
      </w:r>
    </w:p>
    <w:p w:rsidR="005805AD" w:rsidRPr="004F3312" w:rsidRDefault="006C2B1A" w:rsidP="004F3312">
      <w:pPr>
        <w:spacing w:before="360" w:after="360"/>
        <w:ind w:left="1100"/>
        <w:contextualSpacing/>
        <w:jc w:val="center"/>
        <w:rPr>
          <w:b/>
          <w:sz w:val="32"/>
          <w:szCs w:val="32"/>
        </w:rPr>
      </w:pPr>
      <w:r>
        <w:rPr>
          <w:b/>
          <w:sz w:val="32"/>
          <w:szCs w:val="32"/>
        </w:rPr>
        <w:t>МБОУ СОШ№1</w:t>
      </w:r>
    </w:p>
    <w:p w:rsidR="004F3312" w:rsidRPr="005805AD" w:rsidRDefault="004F3312" w:rsidP="004F3312">
      <w:pPr>
        <w:spacing w:before="360" w:after="360"/>
        <w:ind w:left="1100"/>
        <w:contextualSpacing/>
        <w:jc w:val="center"/>
        <w:rPr>
          <w:b/>
        </w:rPr>
      </w:pPr>
      <w:r w:rsidRPr="005805AD">
        <w:rPr>
          <w:b/>
        </w:rPr>
        <w:t>2016 - 2017 учебный год</w:t>
      </w:r>
    </w:p>
    <w:tbl>
      <w:tblPr>
        <w:tblStyle w:val="afff1"/>
        <w:tblW w:w="0" w:type="auto"/>
        <w:tblLook w:val="04A0"/>
      </w:tblPr>
      <w:tblGrid>
        <w:gridCol w:w="800"/>
        <w:gridCol w:w="1881"/>
        <w:gridCol w:w="1694"/>
        <w:gridCol w:w="1671"/>
        <w:gridCol w:w="1773"/>
        <w:gridCol w:w="1752"/>
      </w:tblGrid>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rPr>
                <w:b/>
              </w:rPr>
            </w:pPr>
            <w:r w:rsidRPr="00486FC1">
              <w:rPr>
                <w:b/>
              </w:rPr>
              <w:t>Класс</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rPr>
                <w:b/>
              </w:rPr>
            </w:pPr>
            <w:r w:rsidRPr="00486FC1">
              <w:rPr>
                <w:b/>
              </w:rPr>
              <w:t>Спортивно - оздоровител</w:t>
            </w:r>
            <w:r w:rsidRPr="00486FC1">
              <w:rPr>
                <w:b/>
              </w:rPr>
              <w:t>ь</w:t>
            </w:r>
            <w:r w:rsidRPr="00486FC1">
              <w:rPr>
                <w:b/>
              </w:rPr>
              <w:t>ное</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rPr>
                <w:b/>
              </w:rPr>
            </w:pPr>
            <w:r w:rsidRPr="00486FC1">
              <w:rPr>
                <w:b/>
              </w:rPr>
              <w:t>Социальное</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rPr>
                <w:b/>
              </w:rPr>
            </w:pPr>
            <w:r w:rsidRPr="00486FC1">
              <w:rPr>
                <w:b/>
              </w:rPr>
              <w:t>Духовно - нравстве</w:t>
            </w:r>
            <w:r w:rsidRPr="00486FC1">
              <w:rPr>
                <w:b/>
              </w:rPr>
              <w:t>н</w:t>
            </w:r>
            <w:r w:rsidRPr="00486FC1">
              <w:rPr>
                <w:b/>
              </w:rPr>
              <w:t>ное</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rPr>
                <w:b/>
              </w:rPr>
            </w:pPr>
            <w:r w:rsidRPr="00486FC1">
              <w:rPr>
                <w:b/>
              </w:rPr>
              <w:t>Общеинте</w:t>
            </w:r>
            <w:r w:rsidRPr="00486FC1">
              <w:rPr>
                <w:b/>
              </w:rPr>
              <w:t>л</w:t>
            </w:r>
            <w:r w:rsidRPr="00486FC1">
              <w:rPr>
                <w:b/>
              </w:rPr>
              <w:t>лек-</w:t>
            </w:r>
          </w:p>
          <w:p w:rsidR="006C2B1A" w:rsidRPr="00486FC1" w:rsidRDefault="006C2B1A" w:rsidP="008A53A2">
            <w:pPr>
              <w:spacing w:line="276" w:lineRule="auto"/>
              <w:jc w:val="center"/>
              <w:rPr>
                <w:b/>
              </w:rPr>
            </w:pPr>
            <w:r w:rsidRPr="00486FC1">
              <w:rPr>
                <w:b/>
              </w:rPr>
              <w:t>туальное</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rPr>
                <w:b/>
              </w:rPr>
            </w:pPr>
            <w:r w:rsidRPr="00486FC1">
              <w:rPr>
                <w:b/>
              </w:rPr>
              <w:t>общекульу</w:t>
            </w:r>
            <w:r w:rsidRPr="00486FC1">
              <w:rPr>
                <w:b/>
              </w:rPr>
              <w:t>р</w:t>
            </w:r>
            <w:r w:rsidRPr="00486FC1">
              <w:rPr>
                <w:b/>
              </w:rPr>
              <w:t>ное</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1А</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Шахматы(1)</w:t>
            </w:r>
          </w:p>
          <w:p w:rsidR="006C2B1A" w:rsidRPr="00486FC1" w:rsidRDefault="006C2B1A" w:rsidP="008A53A2">
            <w:pPr>
              <w:spacing w:line="276" w:lineRule="auto"/>
              <w:jc w:val="center"/>
            </w:pPr>
            <w:r w:rsidRPr="00486FC1">
              <w:t>Афанасьева Т.Л</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Тропинка к своему Я(2)</w:t>
            </w:r>
          </w:p>
          <w:p w:rsidR="006C2B1A" w:rsidRPr="00486FC1" w:rsidRDefault="006C2B1A" w:rsidP="008A53A2">
            <w:pPr>
              <w:spacing w:line="276" w:lineRule="auto"/>
              <w:jc w:val="center"/>
            </w:pPr>
            <w:r w:rsidRPr="00486FC1">
              <w:t>Отруцкая С.И.</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Музыкальный родничок(2)</w:t>
            </w:r>
          </w:p>
          <w:p w:rsidR="006C2B1A" w:rsidRPr="00486FC1" w:rsidRDefault="006C2B1A" w:rsidP="008A53A2">
            <w:pPr>
              <w:spacing w:line="276" w:lineRule="auto"/>
              <w:jc w:val="center"/>
            </w:pPr>
            <w:r w:rsidRPr="00486FC1">
              <w:t>Протоковило Т.В.</w:t>
            </w:r>
          </w:p>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p w:rsidR="006C2B1A" w:rsidRPr="00486FC1" w:rsidRDefault="006C2B1A" w:rsidP="008A53A2">
            <w:pPr>
              <w:spacing w:line="276" w:lineRule="auto"/>
              <w:jc w:val="center"/>
            </w:pPr>
            <w:r w:rsidRPr="00486FC1">
              <w:t>Клуб этикет(2)</w:t>
            </w:r>
          </w:p>
          <w:p w:rsidR="006C2B1A" w:rsidRPr="00486FC1" w:rsidRDefault="006C2B1A" w:rsidP="008A53A2">
            <w:pPr>
              <w:spacing w:line="276" w:lineRule="auto"/>
              <w:jc w:val="center"/>
            </w:pPr>
            <w:r w:rsidRPr="00486FC1">
              <w:t>СаутинаЛ.В.</w:t>
            </w:r>
          </w:p>
          <w:p w:rsidR="006C2B1A" w:rsidRPr="00486FC1" w:rsidRDefault="006C2B1A" w:rsidP="008A53A2">
            <w:pPr>
              <w:spacing w:line="276" w:lineRule="auto"/>
              <w:jc w:val="center"/>
            </w:pPr>
            <w:r w:rsidRPr="00486FC1">
              <w:t>Волшебная кисточка(1)</w:t>
            </w:r>
          </w:p>
          <w:p w:rsidR="006C2B1A" w:rsidRPr="00486FC1" w:rsidRDefault="006C2B1A" w:rsidP="008A53A2">
            <w:pPr>
              <w:spacing w:line="276" w:lineRule="auto"/>
              <w:jc w:val="center"/>
            </w:pPr>
            <w:r w:rsidRPr="00486FC1">
              <w:t>Данилова Н.С</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1Б</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Шахматы(1)</w:t>
            </w:r>
          </w:p>
          <w:p w:rsidR="006C2B1A" w:rsidRPr="00486FC1" w:rsidRDefault="006C2B1A" w:rsidP="008A53A2">
            <w:pPr>
              <w:spacing w:line="276" w:lineRule="auto"/>
              <w:jc w:val="center"/>
            </w:pPr>
            <w:r w:rsidRPr="00486FC1">
              <w:t>Афанасьева Т.Л</w:t>
            </w:r>
          </w:p>
          <w:p w:rsidR="006C2B1A" w:rsidRPr="00486FC1" w:rsidRDefault="006C2B1A" w:rsidP="008A53A2">
            <w:pPr>
              <w:spacing w:line="276" w:lineRule="auto"/>
              <w:jc w:val="center"/>
            </w:pPr>
            <w:r w:rsidRPr="00486FC1">
              <w:t>Гимнастика (2) Аникина И.В.</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Тропинка к своему Я(2)</w:t>
            </w:r>
          </w:p>
          <w:p w:rsidR="006C2B1A" w:rsidRPr="00486FC1" w:rsidRDefault="006C2B1A" w:rsidP="008A53A2">
            <w:pPr>
              <w:spacing w:line="276" w:lineRule="auto"/>
              <w:jc w:val="center"/>
            </w:pPr>
            <w:r w:rsidRPr="00486FC1">
              <w:t>Отруцкая С.И.</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pPr>
          </w:p>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p w:rsidR="006C2B1A" w:rsidRPr="00486FC1" w:rsidRDefault="006C2B1A" w:rsidP="008A53A2">
            <w:pPr>
              <w:spacing w:line="276" w:lineRule="auto"/>
              <w:jc w:val="center"/>
            </w:pPr>
            <w:r w:rsidRPr="00486FC1">
              <w:t>Клуб этикет(2)</w:t>
            </w:r>
          </w:p>
          <w:p w:rsidR="006C2B1A" w:rsidRPr="00486FC1" w:rsidRDefault="006C2B1A" w:rsidP="008A53A2">
            <w:pPr>
              <w:spacing w:line="276" w:lineRule="auto"/>
              <w:jc w:val="center"/>
            </w:pPr>
            <w:r w:rsidRPr="00486FC1">
              <w:t>СаутинаЛ.В.</w:t>
            </w:r>
          </w:p>
          <w:p w:rsidR="006C2B1A" w:rsidRPr="00486FC1" w:rsidRDefault="006C2B1A" w:rsidP="008A53A2">
            <w:pPr>
              <w:spacing w:line="276" w:lineRule="auto"/>
              <w:jc w:val="center"/>
            </w:pPr>
            <w:r w:rsidRPr="00486FC1">
              <w:t>Волшебная кисточка(1)</w:t>
            </w:r>
          </w:p>
          <w:p w:rsidR="006C2B1A" w:rsidRPr="00486FC1" w:rsidRDefault="006C2B1A" w:rsidP="008A53A2">
            <w:pPr>
              <w:spacing w:line="276" w:lineRule="auto"/>
              <w:jc w:val="center"/>
            </w:pPr>
            <w:r w:rsidRPr="00486FC1">
              <w:t>Данилова Н.С</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2А</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 xml:space="preserve">Кем быть(2) </w:t>
            </w:r>
          </w:p>
          <w:p w:rsidR="006C2B1A" w:rsidRPr="00486FC1" w:rsidRDefault="006C2B1A" w:rsidP="008A53A2">
            <w:pPr>
              <w:spacing w:line="276" w:lineRule="auto"/>
              <w:jc w:val="center"/>
            </w:pPr>
            <w:r w:rsidRPr="00486FC1">
              <w:t>Демина Ж.А.</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Наглядная геометрия (2)</w:t>
            </w:r>
          </w:p>
          <w:p w:rsidR="006C2B1A" w:rsidRPr="00486FC1" w:rsidRDefault="006C2B1A" w:rsidP="008A53A2">
            <w:pPr>
              <w:spacing w:line="276" w:lineRule="auto"/>
              <w:jc w:val="center"/>
            </w:pPr>
            <w:r w:rsidRPr="00486FC1">
              <w:t>Чеканова Н.С.</w:t>
            </w:r>
          </w:p>
          <w:p w:rsidR="006C2B1A" w:rsidRPr="00486FC1" w:rsidRDefault="006C2B1A" w:rsidP="008A53A2">
            <w:pPr>
              <w:spacing w:line="276" w:lineRule="auto"/>
              <w:jc w:val="center"/>
            </w:pP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Умницы и у</w:t>
            </w:r>
            <w:r w:rsidRPr="00486FC1">
              <w:t>м</w:t>
            </w:r>
            <w:r w:rsidRPr="00486FC1">
              <w:t>ницы (2)</w:t>
            </w:r>
          </w:p>
          <w:p w:rsidR="006C2B1A" w:rsidRPr="00486FC1" w:rsidRDefault="006C2B1A" w:rsidP="008A53A2">
            <w:pPr>
              <w:spacing w:line="276" w:lineRule="auto"/>
              <w:jc w:val="center"/>
            </w:pPr>
            <w:r w:rsidRPr="00486FC1">
              <w:t>Дикова О .С.</w:t>
            </w:r>
          </w:p>
          <w:p w:rsidR="006C2B1A" w:rsidRPr="00486FC1" w:rsidRDefault="006C2B1A" w:rsidP="008A53A2">
            <w:pPr>
              <w:spacing w:line="276" w:lineRule="auto"/>
              <w:jc w:val="center"/>
            </w:pPr>
            <w:r w:rsidRPr="00486FC1">
              <w:t>Занимательная грамматика(2)</w:t>
            </w:r>
          </w:p>
          <w:p w:rsidR="006C2B1A" w:rsidRPr="00486FC1" w:rsidRDefault="006C2B1A" w:rsidP="008A53A2">
            <w:pPr>
              <w:spacing w:line="276" w:lineRule="auto"/>
              <w:jc w:val="center"/>
            </w:pPr>
            <w:r w:rsidRPr="00486FC1">
              <w:t>Дикова О.С.</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2б</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Я- гражданин России.(2)</w:t>
            </w:r>
          </w:p>
          <w:p w:rsidR="006C2B1A" w:rsidRPr="00486FC1" w:rsidRDefault="006C2B1A" w:rsidP="008A53A2">
            <w:pPr>
              <w:spacing w:line="276" w:lineRule="auto"/>
            </w:pPr>
            <w:r w:rsidRPr="00486FC1">
              <w:t>Акмалетд</w:t>
            </w:r>
            <w:r w:rsidRPr="00486FC1">
              <w:t>и</w:t>
            </w:r>
            <w:r w:rsidRPr="00486FC1">
              <w:t>нова А.А.</w:t>
            </w:r>
          </w:p>
          <w:p w:rsidR="006C2B1A" w:rsidRPr="00486FC1" w:rsidRDefault="006C2B1A" w:rsidP="008A53A2">
            <w:pPr>
              <w:spacing w:line="276" w:lineRule="auto"/>
              <w:jc w:val="center"/>
            </w:pPr>
            <w:r w:rsidRPr="00486FC1">
              <w:t>Тропинка к своему Я(2)</w:t>
            </w:r>
          </w:p>
          <w:p w:rsidR="006C2B1A" w:rsidRPr="00486FC1" w:rsidRDefault="006C2B1A" w:rsidP="008A53A2">
            <w:pPr>
              <w:spacing w:line="276" w:lineRule="auto"/>
              <w:jc w:val="center"/>
            </w:pPr>
            <w:r w:rsidRPr="00486FC1">
              <w:t>Отруцкая С.И</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В мире мат</w:t>
            </w:r>
            <w:r w:rsidRPr="00486FC1">
              <w:t>е</w:t>
            </w:r>
            <w:r w:rsidRPr="00486FC1">
              <w:t>матики(2)</w:t>
            </w:r>
          </w:p>
          <w:p w:rsidR="006C2B1A" w:rsidRPr="00486FC1" w:rsidRDefault="006C2B1A" w:rsidP="008A53A2">
            <w:pPr>
              <w:spacing w:line="276" w:lineRule="auto"/>
              <w:jc w:val="center"/>
            </w:pPr>
            <w:r w:rsidRPr="00486FC1">
              <w:t>Ковалева И.Н.</w:t>
            </w:r>
          </w:p>
          <w:p w:rsidR="006C2B1A" w:rsidRPr="00486FC1" w:rsidRDefault="006C2B1A" w:rsidP="008A53A2">
            <w:pPr>
              <w:spacing w:line="276" w:lineRule="auto"/>
              <w:jc w:val="center"/>
            </w:pPr>
            <w:r w:rsidRPr="00486FC1">
              <w:t>Хочу все знать(2)</w:t>
            </w:r>
          </w:p>
          <w:p w:rsidR="006C2B1A" w:rsidRPr="00486FC1" w:rsidRDefault="006C2B1A" w:rsidP="008A53A2">
            <w:pPr>
              <w:spacing w:line="276" w:lineRule="auto"/>
              <w:jc w:val="center"/>
            </w:pPr>
            <w:r w:rsidRPr="00486FC1">
              <w:t>Ковалева И.Н.</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2в</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p>
          <w:p w:rsidR="006C2B1A" w:rsidRPr="00486FC1" w:rsidRDefault="006C2B1A" w:rsidP="008A53A2">
            <w:pPr>
              <w:spacing w:line="276" w:lineRule="auto"/>
              <w:jc w:val="center"/>
            </w:pPr>
            <w:r w:rsidRPr="00486FC1">
              <w:t>Я- гражданин России.(2)</w:t>
            </w:r>
          </w:p>
          <w:p w:rsidR="006C2B1A" w:rsidRPr="00486FC1" w:rsidRDefault="006C2B1A" w:rsidP="008A53A2">
            <w:pPr>
              <w:spacing w:line="276" w:lineRule="auto"/>
            </w:pPr>
            <w:r w:rsidRPr="00486FC1">
              <w:t>Акмалетд</w:t>
            </w:r>
            <w:r w:rsidRPr="00486FC1">
              <w:t>и</w:t>
            </w:r>
            <w:r w:rsidRPr="00486FC1">
              <w:t>нова А.А</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Почемучка (2)  Акмалетдин</w:t>
            </w:r>
            <w:r w:rsidRPr="00486FC1">
              <w:t>о</w:t>
            </w:r>
            <w:r w:rsidRPr="00486FC1">
              <w:t>ва А.А.</w:t>
            </w:r>
          </w:p>
          <w:p w:rsidR="006C2B1A" w:rsidRPr="00486FC1" w:rsidRDefault="006C2B1A" w:rsidP="008A53A2">
            <w:pPr>
              <w:spacing w:line="276" w:lineRule="auto"/>
              <w:jc w:val="center"/>
            </w:pPr>
            <w:r w:rsidRPr="00486FC1">
              <w:t>Занимательная грамматика(2)</w:t>
            </w:r>
          </w:p>
          <w:p w:rsidR="006C2B1A" w:rsidRPr="00486FC1" w:rsidRDefault="006C2B1A" w:rsidP="008A53A2">
            <w:pPr>
              <w:spacing w:line="276" w:lineRule="auto"/>
              <w:jc w:val="center"/>
            </w:pPr>
            <w:r w:rsidRPr="00486FC1">
              <w:lastRenderedPageBreak/>
              <w:t xml:space="preserve"> Дикова О.С.</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lastRenderedPageBreak/>
              <w:t>Музыкальный родничок (2) Протоковило Т.В</w:t>
            </w:r>
          </w:p>
          <w:p w:rsidR="006C2B1A" w:rsidRPr="00486FC1" w:rsidRDefault="006C2B1A" w:rsidP="008A53A2">
            <w:pPr>
              <w:spacing w:line="276" w:lineRule="auto"/>
              <w:jc w:val="center"/>
            </w:pPr>
            <w:r w:rsidRPr="00486FC1">
              <w:t>Веселая ма</w:t>
            </w:r>
            <w:r w:rsidRPr="00486FC1">
              <w:t>с</w:t>
            </w:r>
            <w:r w:rsidRPr="00486FC1">
              <w:lastRenderedPageBreak/>
              <w:t>терская(2)</w:t>
            </w:r>
          </w:p>
          <w:p w:rsidR="006C2B1A" w:rsidRPr="00486FC1" w:rsidRDefault="006C2B1A" w:rsidP="008A53A2">
            <w:pPr>
              <w:spacing w:line="276" w:lineRule="auto"/>
              <w:jc w:val="center"/>
            </w:pPr>
            <w:r w:rsidRPr="00486FC1">
              <w:t>Ясинская И.В</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lastRenderedPageBreak/>
              <w:t>2Г</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Подвижные и</w:t>
            </w:r>
            <w:r w:rsidRPr="00486FC1">
              <w:t>г</w:t>
            </w:r>
            <w:r w:rsidRPr="00486FC1">
              <w:t>ры(2)</w:t>
            </w:r>
          </w:p>
          <w:p w:rsidR="006C2B1A" w:rsidRPr="00486FC1" w:rsidRDefault="006C2B1A" w:rsidP="008A53A2">
            <w:pPr>
              <w:spacing w:line="276" w:lineRule="auto"/>
              <w:jc w:val="center"/>
            </w:pPr>
            <w:r w:rsidRPr="00486FC1">
              <w:t>Садыкова И.Г.</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Я- гражданин России.(2)</w:t>
            </w:r>
          </w:p>
          <w:p w:rsidR="006C2B1A" w:rsidRPr="00486FC1" w:rsidRDefault="006C2B1A" w:rsidP="008A53A2">
            <w:pPr>
              <w:spacing w:line="276" w:lineRule="auto"/>
              <w:jc w:val="center"/>
            </w:pPr>
            <w:r w:rsidRPr="00486FC1">
              <w:t>Акмалетд</w:t>
            </w:r>
            <w:r w:rsidRPr="00486FC1">
              <w:t>и</w:t>
            </w:r>
            <w:r w:rsidRPr="00486FC1">
              <w:t>нова А.А</w:t>
            </w:r>
          </w:p>
          <w:p w:rsidR="006C2B1A" w:rsidRPr="00486FC1" w:rsidRDefault="006C2B1A" w:rsidP="008A53A2">
            <w:pPr>
              <w:spacing w:line="276" w:lineRule="auto"/>
              <w:jc w:val="center"/>
            </w:pPr>
            <w:r w:rsidRPr="00486FC1">
              <w:t>ОПК (2)</w:t>
            </w:r>
          </w:p>
          <w:p w:rsidR="006C2B1A" w:rsidRPr="00486FC1" w:rsidRDefault="006C2B1A" w:rsidP="008A53A2">
            <w:pPr>
              <w:spacing w:line="276" w:lineRule="auto"/>
              <w:jc w:val="center"/>
            </w:pPr>
            <w:r w:rsidRPr="00486FC1">
              <w:t>Ковалева И.Н.</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r w:rsidRPr="00486FC1">
              <w:t>Умницы и у</w:t>
            </w:r>
            <w:r w:rsidRPr="00486FC1">
              <w:t>м</w:t>
            </w:r>
            <w:r w:rsidRPr="00486FC1">
              <w:t>ницы (2)</w:t>
            </w:r>
          </w:p>
          <w:p w:rsidR="006C2B1A" w:rsidRPr="00486FC1" w:rsidRDefault="006C2B1A" w:rsidP="008A53A2">
            <w:pPr>
              <w:spacing w:line="276" w:lineRule="auto"/>
              <w:jc w:val="center"/>
            </w:pPr>
            <w:r w:rsidRPr="00486FC1">
              <w:t>Дикова О .С.</w:t>
            </w:r>
          </w:p>
          <w:p w:rsidR="006C2B1A" w:rsidRPr="00486FC1" w:rsidRDefault="006C2B1A" w:rsidP="008A53A2">
            <w:pPr>
              <w:spacing w:line="276" w:lineRule="auto"/>
              <w:jc w:val="center"/>
            </w:pPr>
          </w:p>
          <w:p w:rsidR="006C2B1A" w:rsidRPr="00486FC1" w:rsidRDefault="006C2B1A" w:rsidP="008A53A2">
            <w:pPr>
              <w:spacing w:line="276" w:lineRule="auto"/>
              <w:jc w:val="cente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rPr>
                <w:lang w:val="en-US"/>
              </w:rPr>
              <w:t>3</w:t>
            </w:r>
            <w:r w:rsidRPr="00486FC1">
              <w:t>А</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 xml:space="preserve">Занимательная математика(2) </w:t>
            </w:r>
          </w:p>
          <w:p w:rsidR="006C2B1A" w:rsidRPr="00486FC1" w:rsidRDefault="006C2B1A" w:rsidP="008A53A2">
            <w:pPr>
              <w:spacing w:line="276" w:lineRule="auto"/>
              <w:jc w:val="center"/>
            </w:pPr>
            <w:r w:rsidRPr="00486FC1">
              <w:t>Джабарова Н.Н.</w:t>
            </w:r>
          </w:p>
          <w:p w:rsidR="006C2B1A" w:rsidRPr="00486FC1" w:rsidRDefault="006C2B1A" w:rsidP="008A53A2">
            <w:pPr>
              <w:spacing w:line="276" w:lineRule="auto"/>
              <w:jc w:val="center"/>
            </w:pPr>
            <w:r w:rsidRPr="00486FC1">
              <w:t>Веселая гра</w:t>
            </w:r>
            <w:r w:rsidRPr="00486FC1">
              <w:t>м</w:t>
            </w:r>
            <w:r w:rsidRPr="00486FC1">
              <w:t>матика(2)</w:t>
            </w:r>
          </w:p>
          <w:p w:rsidR="006C2B1A" w:rsidRPr="00486FC1" w:rsidRDefault="006C2B1A" w:rsidP="008A53A2">
            <w:pPr>
              <w:spacing w:line="276" w:lineRule="auto"/>
              <w:jc w:val="center"/>
            </w:pPr>
            <w:r w:rsidRPr="00486FC1">
              <w:t>Саутина Л.В.</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p w:rsidR="006C2B1A" w:rsidRPr="00486FC1" w:rsidRDefault="006C2B1A" w:rsidP="008A53A2">
            <w:pPr>
              <w:spacing w:line="276" w:lineRule="auto"/>
              <w:jc w:val="center"/>
            </w:pPr>
            <w:r w:rsidRPr="00486FC1">
              <w:t>Клуб этикет(2)</w:t>
            </w:r>
          </w:p>
          <w:p w:rsidR="006C2B1A" w:rsidRPr="00486FC1" w:rsidRDefault="006C2B1A" w:rsidP="008A53A2">
            <w:pPr>
              <w:spacing w:line="276" w:lineRule="auto"/>
              <w:jc w:val="center"/>
            </w:pPr>
            <w:r w:rsidRPr="00486FC1">
              <w:t>СаутинаЛ.В.</w:t>
            </w:r>
          </w:p>
          <w:p w:rsidR="006C2B1A" w:rsidRPr="00486FC1" w:rsidRDefault="006C2B1A" w:rsidP="008A53A2">
            <w:pPr>
              <w:spacing w:line="276" w:lineRule="auto"/>
              <w:jc w:val="center"/>
            </w:pPr>
            <w:r w:rsidRPr="00486FC1">
              <w:t>Волшебная кисточка Д</w:t>
            </w:r>
            <w:r w:rsidRPr="00486FC1">
              <w:t>а</w:t>
            </w:r>
            <w:r w:rsidRPr="00486FC1">
              <w:t>нилова Н.С.</w:t>
            </w:r>
          </w:p>
          <w:p w:rsidR="006C2B1A" w:rsidRPr="00486FC1" w:rsidRDefault="006C2B1A" w:rsidP="008A53A2">
            <w:pPr>
              <w:spacing w:line="276" w:lineRule="auto"/>
              <w:jc w:val="center"/>
            </w:pPr>
          </w:p>
          <w:p w:rsidR="006C2B1A" w:rsidRPr="00486FC1" w:rsidRDefault="006C2B1A" w:rsidP="008A53A2">
            <w:pPr>
              <w:spacing w:line="276" w:lineRule="auto"/>
              <w:jc w:val="center"/>
            </w:pPr>
            <w:r w:rsidRPr="00486FC1">
              <w:t>.</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3Б</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r w:rsidRPr="00486FC1">
              <w:t>Основы пр</w:t>
            </w:r>
            <w:r w:rsidRPr="00486FC1">
              <w:t>а</w:t>
            </w:r>
            <w:r w:rsidRPr="00486FC1">
              <w:t>вославной культуры(2)</w:t>
            </w:r>
          </w:p>
          <w:p w:rsidR="006C2B1A" w:rsidRPr="00486FC1" w:rsidRDefault="006C2B1A" w:rsidP="008A53A2">
            <w:pPr>
              <w:spacing w:line="276" w:lineRule="auto"/>
              <w:jc w:val="center"/>
            </w:pPr>
            <w:r w:rsidRPr="00486FC1">
              <w:t>Ковалева И.Н. Тропи</w:t>
            </w:r>
            <w:r w:rsidRPr="00486FC1">
              <w:t>н</w:t>
            </w:r>
            <w:r w:rsidRPr="00486FC1">
              <w:t xml:space="preserve">ка к своему Я (2) </w:t>
            </w:r>
          </w:p>
          <w:p w:rsidR="006C2B1A" w:rsidRPr="00486FC1" w:rsidRDefault="006C2B1A" w:rsidP="008A53A2">
            <w:pPr>
              <w:spacing w:line="276" w:lineRule="auto"/>
              <w:jc w:val="center"/>
            </w:pPr>
            <w:r w:rsidRPr="00486FC1">
              <w:t>Отруцкая С.И</w:t>
            </w:r>
          </w:p>
          <w:p w:rsidR="006C2B1A" w:rsidRPr="00486FC1" w:rsidRDefault="006C2B1A" w:rsidP="008A53A2">
            <w:pPr>
              <w:spacing w:line="276" w:lineRule="auto"/>
              <w:jc w:val="center"/>
            </w:pP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 xml:space="preserve">Занимательная математика(2) </w:t>
            </w:r>
          </w:p>
          <w:p w:rsidR="006C2B1A" w:rsidRPr="00486FC1" w:rsidRDefault="006C2B1A" w:rsidP="008A53A2">
            <w:pPr>
              <w:spacing w:line="276" w:lineRule="auto"/>
              <w:jc w:val="center"/>
            </w:pPr>
            <w:r w:rsidRPr="00486FC1">
              <w:t>Джабарова Н.Н.</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p w:rsidR="006C2B1A" w:rsidRPr="00486FC1" w:rsidRDefault="006C2B1A" w:rsidP="008A53A2">
            <w:pPr>
              <w:spacing w:line="276" w:lineRule="auto"/>
              <w:jc w:val="center"/>
            </w:pPr>
            <w:r w:rsidRPr="00486FC1">
              <w:t>Волшебная кисточка(2)</w:t>
            </w:r>
          </w:p>
          <w:p w:rsidR="006C2B1A" w:rsidRPr="00486FC1" w:rsidRDefault="006C2B1A" w:rsidP="008A53A2">
            <w:pPr>
              <w:spacing w:line="276" w:lineRule="auto"/>
              <w:jc w:val="center"/>
            </w:pPr>
            <w:r w:rsidRPr="00486FC1">
              <w:t>Данилова Н</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3В</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Подвижные и</w:t>
            </w:r>
            <w:r w:rsidRPr="00486FC1">
              <w:t>г</w:t>
            </w:r>
            <w:r w:rsidRPr="00486FC1">
              <w:t>ры(2)</w:t>
            </w:r>
          </w:p>
          <w:p w:rsidR="006C2B1A" w:rsidRPr="00486FC1" w:rsidRDefault="006C2B1A" w:rsidP="008A53A2">
            <w:pPr>
              <w:spacing w:line="276" w:lineRule="auto"/>
              <w:jc w:val="center"/>
            </w:pPr>
            <w:r w:rsidRPr="00486FC1">
              <w:t>Садыкова И.Г.</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r w:rsidRPr="00486FC1">
              <w:t>Основы пр</w:t>
            </w:r>
            <w:r w:rsidRPr="00486FC1">
              <w:t>а</w:t>
            </w:r>
            <w:r w:rsidRPr="00486FC1">
              <w:t>вославной культуры(2)</w:t>
            </w:r>
          </w:p>
          <w:p w:rsidR="006C2B1A" w:rsidRPr="00486FC1" w:rsidRDefault="006C2B1A" w:rsidP="008A53A2">
            <w:pPr>
              <w:spacing w:line="276" w:lineRule="auto"/>
              <w:jc w:val="center"/>
            </w:pPr>
            <w:r w:rsidRPr="00486FC1">
              <w:t>Ковалева И.Н.</w:t>
            </w:r>
          </w:p>
          <w:p w:rsidR="006C2B1A" w:rsidRPr="00486FC1" w:rsidRDefault="006C2B1A" w:rsidP="008A53A2">
            <w:pPr>
              <w:spacing w:line="276" w:lineRule="auto"/>
              <w:jc w:val="center"/>
            </w:pP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 xml:space="preserve">Занимательная математика(2) </w:t>
            </w:r>
          </w:p>
          <w:p w:rsidR="006C2B1A" w:rsidRPr="00486FC1" w:rsidRDefault="006C2B1A" w:rsidP="008A53A2">
            <w:pPr>
              <w:spacing w:line="276" w:lineRule="auto"/>
              <w:jc w:val="center"/>
            </w:pPr>
            <w:r w:rsidRPr="00486FC1">
              <w:t>Джабарова Н.Н.</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p w:rsidR="006C2B1A" w:rsidRPr="00486FC1" w:rsidRDefault="006C2B1A" w:rsidP="008A53A2">
            <w:pPr>
              <w:spacing w:line="276" w:lineRule="auto"/>
              <w:jc w:val="center"/>
            </w:pPr>
            <w:r w:rsidRPr="00486FC1">
              <w:t>Волшебная кисточка(2)</w:t>
            </w:r>
          </w:p>
          <w:p w:rsidR="006C2B1A" w:rsidRPr="00486FC1" w:rsidRDefault="006C2B1A" w:rsidP="008A53A2">
            <w:pPr>
              <w:spacing w:line="276" w:lineRule="auto"/>
              <w:jc w:val="center"/>
            </w:pPr>
            <w:r w:rsidRPr="00486FC1">
              <w:t>Данилова Н.С</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4А</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Подвижные и</w:t>
            </w:r>
            <w:r w:rsidRPr="00486FC1">
              <w:t>г</w:t>
            </w:r>
            <w:r w:rsidRPr="00486FC1">
              <w:t>ры(2)</w:t>
            </w:r>
          </w:p>
          <w:p w:rsidR="006C2B1A" w:rsidRPr="00486FC1" w:rsidRDefault="006C2B1A" w:rsidP="008A53A2">
            <w:pPr>
              <w:spacing w:line="276" w:lineRule="auto"/>
              <w:jc w:val="center"/>
            </w:pPr>
            <w:r w:rsidRPr="00486FC1">
              <w:t>Садыкова И.Г</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Доновед</w:t>
            </w:r>
            <w:r w:rsidRPr="00486FC1">
              <w:t>е</w:t>
            </w:r>
            <w:r w:rsidRPr="00486FC1">
              <w:t xml:space="preserve">ние(2) </w:t>
            </w:r>
          </w:p>
          <w:p w:rsidR="006C2B1A" w:rsidRPr="00486FC1" w:rsidRDefault="006C2B1A" w:rsidP="008A53A2">
            <w:pPr>
              <w:spacing w:line="276" w:lineRule="auto"/>
              <w:jc w:val="center"/>
            </w:pPr>
            <w:r w:rsidRPr="00486FC1">
              <w:t>Демина Ж.А</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Азбука до</w:t>
            </w:r>
            <w:r w:rsidRPr="00486FC1">
              <w:t>б</w:t>
            </w:r>
            <w:r w:rsidRPr="00486FC1">
              <w:t>ра(2)</w:t>
            </w:r>
          </w:p>
          <w:p w:rsidR="006C2B1A" w:rsidRPr="00486FC1" w:rsidRDefault="006C2B1A" w:rsidP="008A53A2">
            <w:pPr>
              <w:spacing w:line="276" w:lineRule="auto"/>
              <w:jc w:val="center"/>
            </w:pPr>
            <w:r w:rsidRPr="00486FC1">
              <w:t>Волкова О.В.</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Инфознайка(2)</w:t>
            </w:r>
          </w:p>
          <w:p w:rsidR="006C2B1A" w:rsidRPr="00486FC1" w:rsidRDefault="006C2B1A" w:rsidP="008A53A2">
            <w:pPr>
              <w:spacing w:line="276" w:lineRule="auto"/>
              <w:jc w:val="center"/>
            </w:pPr>
            <w:r w:rsidRPr="00486FC1">
              <w:t>Лукьянова Е.П.</w:t>
            </w: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4Б</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Доновед</w:t>
            </w:r>
            <w:r w:rsidRPr="00486FC1">
              <w:t>е</w:t>
            </w:r>
            <w:r w:rsidRPr="00486FC1">
              <w:t xml:space="preserve">ние(2) </w:t>
            </w:r>
          </w:p>
          <w:p w:rsidR="006C2B1A" w:rsidRPr="00486FC1" w:rsidRDefault="006C2B1A" w:rsidP="008A53A2">
            <w:pPr>
              <w:spacing w:line="276" w:lineRule="auto"/>
              <w:jc w:val="center"/>
            </w:pPr>
            <w:r w:rsidRPr="00486FC1">
              <w:t>Демина Ж.А.</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Азбука до</w:t>
            </w:r>
            <w:r w:rsidRPr="00486FC1">
              <w:t>б</w:t>
            </w:r>
            <w:r w:rsidRPr="00486FC1">
              <w:t>ра(2)</w:t>
            </w:r>
          </w:p>
          <w:p w:rsidR="006C2B1A" w:rsidRPr="00486FC1" w:rsidRDefault="006C2B1A" w:rsidP="008A53A2">
            <w:pPr>
              <w:spacing w:line="276" w:lineRule="auto"/>
              <w:jc w:val="center"/>
            </w:pPr>
            <w:r w:rsidRPr="00486FC1">
              <w:t>Волкова О.В.</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r w:rsidRPr="00486FC1">
              <w:t>Инфознайка(2)</w:t>
            </w:r>
          </w:p>
          <w:p w:rsidR="006C2B1A" w:rsidRPr="00486FC1" w:rsidRDefault="006C2B1A" w:rsidP="008A53A2">
            <w:pPr>
              <w:spacing w:line="276" w:lineRule="auto"/>
              <w:jc w:val="center"/>
            </w:pPr>
            <w:r w:rsidRPr="00486FC1">
              <w:t>Лукьянова Е.П.</w:t>
            </w:r>
          </w:p>
          <w:p w:rsidR="006C2B1A" w:rsidRPr="00486FC1" w:rsidRDefault="006C2B1A" w:rsidP="008A53A2">
            <w:pPr>
              <w:spacing w:line="276" w:lineRule="auto"/>
              <w:jc w:val="center"/>
            </w:pPr>
            <w:r w:rsidRPr="00486FC1">
              <w:t>Наглядная геометрия(2) Чекановаи.С.</w:t>
            </w:r>
          </w:p>
          <w:p w:rsidR="006C2B1A" w:rsidRPr="00486FC1" w:rsidRDefault="006C2B1A" w:rsidP="008A53A2">
            <w:pPr>
              <w:spacing w:line="276" w:lineRule="auto"/>
              <w:jc w:val="cente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Веселая ма</w:t>
            </w:r>
            <w:r w:rsidRPr="00486FC1">
              <w:t>с</w:t>
            </w:r>
            <w:r w:rsidRPr="00486FC1">
              <w:t>терская(2)</w:t>
            </w:r>
          </w:p>
          <w:p w:rsidR="006C2B1A" w:rsidRPr="00486FC1" w:rsidRDefault="006C2B1A" w:rsidP="008A53A2">
            <w:pPr>
              <w:spacing w:line="276" w:lineRule="auto"/>
              <w:jc w:val="center"/>
            </w:pPr>
            <w:r w:rsidRPr="00486FC1">
              <w:t>Ясинская И.В</w:t>
            </w:r>
          </w:p>
        </w:tc>
      </w:tr>
      <w:tr w:rsidR="006C2B1A" w:rsidRPr="00486FC1" w:rsidTr="006C2B1A">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4В</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t>Доновед</w:t>
            </w:r>
            <w:r w:rsidRPr="00486FC1">
              <w:t>е</w:t>
            </w:r>
            <w:r w:rsidRPr="00486FC1">
              <w:lastRenderedPageBreak/>
              <w:t xml:space="preserve">ние(2) </w:t>
            </w:r>
          </w:p>
          <w:p w:rsidR="006C2B1A" w:rsidRPr="00486FC1" w:rsidRDefault="006C2B1A" w:rsidP="008A53A2">
            <w:pPr>
              <w:spacing w:line="276" w:lineRule="auto"/>
              <w:jc w:val="center"/>
            </w:pPr>
            <w:r w:rsidRPr="00486FC1">
              <w:t>Демина Ж.А</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lastRenderedPageBreak/>
              <w:t>Азбука до</w:t>
            </w:r>
            <w:r w:rsidRPr="00486FC1">
              <w:t>б</w:t>
            </w:r>
            <w:r w:rsidRPr="00486FC1">
              <w:lastRenderedPageBreak/>
              <w:t>ра(2)</w:t>
            </w:r>
          </w:p>
          <w:p w:rsidR="006C2B1A" w:rsidRPr="00486FC1" w:rsidRDefault="006C2B1A" w:rsidP="008A53A2">
            <w:pPr>
              <w:spacing w:line="276" w:lineRule="auto"/>
              <w:jc w:val="center"/>
            </w:pPr>
            <w:r w:rsidRPr="00486FC1">
              <w:t>Волкова О.В</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2B1A" w:rsidRPr="00486FC1" w:rsidRDefault="006C2B1A" w:rsidP="008A53A2">
            <w:pPr>
              <w:spacing w:line="276" w:lineRule="auto"/>
              <w:jc w:val="center"/>
            </w:pPr>
            <w:r w:rsidRPr="00486FC1">
              <w:lastRenderedPageBreak/>
              <w:t>Инфознайка(2)</w:t>
            </w:r>
          </w:p>
          <w:p w:rsidR="006C2B1A" w:rsidRPr="00486FC1" w:rsidRDefault="006C2B1A" w:rsidP="008A53A2">
            <w:pPr>
              <w:spacing w:line="276" w:lineRule="auto"/>
              <w:jc w:val="center"/>
            </w:pPr>
            <w:r w:rsidRPr="00486FC1">
              <w:lastRenderedPageBreak/>
              <w:t>Лукьянова Е.П.</w:t>
            </w:r>
          </w:p>
          <w:p w:rsidR="006C2B1A" w:rsidRPr="00486FC1" w:rsidRDefault="006C2B1A" w:rsidP="008A53A2">
            <w:pPr>
              <w:spacing w:line="276" w:lineRule="auto"/>
              <w:jc w:val="center"/>
            </w:pPr>
            <w:r w:rsidRPr="00486FC1">
              <w:t>Наглядная геометрия(2) Чекановаи.С.</w:t>
            </w:r>
          </w:p>
          <w:p w:rsidR="006C2B1A" w:rsidRPr="00486FC1" w:rsidRDefault="006C2B1A" w:rsidP="008A53A2">
            <w:pPr>
              <w:spacing w:line="276" w:lineRule="auto"/>
              <w:jc w:val="center"/>
            </w:pPr>
          </w:p>
        </w:tc>
        <w:tc>
          <w:tcPr>
            <w:tcW w:w="1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2B1A" w:rsidRPr="00486FC1" w:rsidRDefault="006C2B1A" w:rsidP="008A53A2">
            <w:pPr>
              <w:spacing w:line="276" w:lineRule="auto"/>
              <w:jc w:val="center"/>
            </w:pPr>
            <w:r w:rsidRPr="00486FC1">
              <w:lastRenderedPageBreak/>
              <w:t>Веселая ма</w:t>
            </w:r>
            <w:r w:rsidRPr="00486FC1">
              <w:t>с</w:t>
            </w:r>
            <w:r w:rsidRPr="00486FC1">
              <w:lastRenderedPageBreak/>
              <w:t>терская(2)</w:t>
            </w:r>
          </w:p>
          <w:p w:rsidR="006C2B1A" w:rsidRPr="00486FC1" w:rsidRDefault="006C2B1A" w:rsidP="008A53A2">
            <w:pPr>
              <w:spacing w:line="276" w:lineRule="auto"/>
              <w:jc w:val="center"/>
            </w:pPr>
            <w:r w:rsidRPr="00486FC1">
              <w:t>Чеканова Н.С.</w:t>
            </w:r>
          </w:p>
        </w:tc>
      </w:tr>
    </w:tbl>
    <w:p w:rsidR="00D37A7E" w:rsidRDefault="00D37A7E" w:rsidP="00BC44EB">
      <w:pPr>
        <w:shd w:val="clear" w:color="auto" w:fill="FFFFFF"/>
        <w:spacing w:after="135" w:line="276" w:lineRule="auto"/>
        <w:rPr>
          <w:b/>
          <w:bCs/>
          <w:color w:val="333333"/>
        </w:rPr>
      </w:pPr>
    </w:p>
    <w:p w:rsidR="00AD1248" w:rsidRPr="005805AD" w:rsidRDefault="00AD1248" w:rsidP="00333F36">
      <w:pPr>
        <w:shd w:val="clear" w:color="auto" w:fill="FFFFFF"/>
        <w:spacing w:after="135" w:line="276" w:lineRule="auto"/>
        <w:jc w:val="center"/>
      </w:pPr>
      <w:r w:rsidRPr="005805AD">
        <w:rPr>
          <w:b/>
          <w:bCs/>
        </w:rPr>
        <w:t xml:space="preserve">Планируемые </w:t>
      </w:r>
      <w:r w:rsidR="00333F36" w:rsidRPr="005805AD">
        <w:rPr>
          <w:b/>
          <w:bCs/>
        </w:rPr>
        <w:t xml:space="preserve">результаты </w:t>
      </w:r>
      <w:r w:rsidRPr="005805AD">
        <w:rPr>
          <w:b/>
          <w:bCs/>
        </w:rPr>
        <w:t xml:space="preserve"> внеурочной деятельности</w:t>
      </w:r>
    </w:p>
    <w:p w:rsidR="00333F36" w:rsidRPr="00333F36" w:rsidRDefault="00333F36" w:rsidP="00333F36">
      <w:pPr>
        <w:shd w:val="clear" w:color="auto" w:fill="FFFFFF"/>
        <w:spacing w:line="276" w:lineRule="auto"/>
        <w:rPr>
          <w:color w:val="000000"/>
        </w:rPr>
      </w:pPr>
      <w:r w:rsidRPr="00333F36">
        <w:rPr>
          <w:b/>
          <w:color w:val="000000"/>
        </w:rPr>
        <w:t>Планируемые результаты</w:t>
      </w:r>
      <w:r w:rsidRPr="00333F36">
        <w:rPr>
          <w:color w:val="000000"/>
        </w:rPr>
        <w:t xml:space="preserve"> – система обобщенных личностно ориентированных целей образования, уточненных и дифференцированных по учебным предметам, для определ</w:t>
      </w:r>
      <w:r w:rsidRPr="00333F36">
        <w:rPr>
          <w:color w:val="000000"/>
        </w:rPr>
        <w:t>е</w:t>
      </w:r>
      <w:r w:rsidRPr="00333F36">
        <w:rPr>
          <w:color w:val="000000"/>
        </w:rPr>
        <w:t>ния и выявления всех элементов, подлежащих формированию и оценке, с учетом ведущих целевых установок изучения каждого предмета, а также возрастной специфики учащихся.</w:t>
      </w:r>
    </w:p>
    <w:p w:rsidR="00333F36" w:rsidRPr="00333F36" w:rsidRDefault="00333F36" w:rsidP="00333F36">
      <w:pPr>
        <w:shd w:val="clear" w:color="auto" w:fill="FFFFFF"/>
        <w:spacing w:line="276" w:lineRule="auto"/>
        <w:rPr>
          <w:color w:val="000000"/>
        </w:rPr>
      </w:pPr>
      <w:r w:rsidRPr="00333F36">
        <w:rPr>
          <w:color w:val="000000"/>
        </w:rPr>
        <w:t>В школе созданы все условия для качественной организации внеурочной деятельности обучающихся. Вся система работы школы по данному направлению призвана предост</w:t>
      </w:r>
      <w:r w:rsidRPr="00333F36">
        <w:rPr>
          <w:color w:val="000000"/>
        </w:rPr>
        <w:t>а</w:t>
      </w:r>
      <w:r w:rsidRPr="00333F36">
        <w:rPr>
          <w:color w:val="000000"/>
        </w:rPr>
        <w:t>вить возможность:</w:t>
      </w:r>
    </w:p>
    <w:p w:rsidR="00333F36" w:rsidRPr="00333F36" w:rsidRDefault="00333F36" w:rsidP="00333F36">
      <w:pPr>
        <w:shd w:val="clear" w:color="auto" w:fill="FFFFFF"/>
        <w:spacing w:line="276" w:lineRule="auto"/>
        <w:rPr>
          <w:color w:val="000000"/>
        </w:rPr>
      </w:pPr>
      <w:r w:rsidRPr="00333F36">
        <w:rPr>
          <w:color w:val="000000"/>
        </w:rPr>
        <w:t>- свободного выбора детьми программ, объединений, которые близки им по природе, о</w:t>
      </w:r>
      <w:r w:rsidRPr="00333F36">
        <w:rPr>
          <w:color w:val="000000"/>
        </w:rPr>
        <w:t>т</w:t>
      </w:r>
      <w:r w:rsidRPr="00333F36">
        <w:rPr>
          <w:color w:val="000000"/>
        </w:rPr>
        <w:t>вечают их внутренним потребностям;</w:t>
      </w:r>
    </w:p>
    <w:p w:rsidR="00333F36" w:rsidRPr="00333F36" w:rsidRDefault="00333F36" w:rsidP="00333F36">
      <w:pPr>
        <w:shd w:val="clear" w:color="auto" w:fill="FFFFFF"/>
        <w:spacing w:line="276" w:lineRule="auto"/>
        <w:rPr>
          <w:color w:val="000000"/>
        </w:rPr>
      </w:pPr>
      <w:r w:rsidRPr="00333F36">
        <w:rPr>
          <w:color w:val="000000"/>
        </w:rPr>
        <w:t>- помогают удовлетворить образовательные запросы, почувствовать себя успешным, ре</w:t>
      </w:r>
      <w:r w:rsidRPr="00333F36">
        <w:rPr>
          <w:color w:val="000000"/>
        </w:rPr>
        <w:t>а</w:t>
      </w:r>
      <w:r w:rsidRPr="00333F36">
        <w:rPr>
          <w:color w:val="000000"/>
        </w:rPr>
        <w:t>лизовать и развить свои таланты, способности.</w:t>
      </w:r>
    </w:p>
    <w:p w:rsidR="00333F36" w:rsidRPr="00333F36" w:rsidRDefault="00333F36" w:rsidP="00333F36">
      <w:pPr>
        <w:shd w:val="clear" w:color="auto" w:fill="FFFFFF"/>
        <w:spacing w:line="276" w:lineRule="auto"/>
        <w:rPr>
          <w:color w:val="000000"/>
        </w:rPr>
      </w:pPr>
      <w:r w:rsidRPr="00333F36">
        <w:rPr>
          <w:color w:val="000000"/>
        </w:rPr>
        <w:t>- стать активным в решении жизненных и социальных проблем, уметь нести ответстве</w:t>
      </w:r>
      <w:r w:rsidRPr="00333F36">
        <w:rPr>
          <w:color w:val="000000"/>
        </w:rPr>
        <w:t>н</w:t>
      </w:r>
      <w:r w:rsidRPr="00333F36">
        <w:rPr>
          <w:color w:val="000000"/>
        </w:rPr>
        <w:t>ность за свой выбор;</w:t>
      </w:r>
    </w:p>
    <w:p w:rsidR="00333F36" w:rsidRDefault="00333F36" w:rsidP="00333F36">
      <w:pPr>
        <w:shd w:val="clear" w:color="auto" w:fill="FFFFFF"/>
        <w:spacing w:line="276" w:lineRule="auto"/>
        <w:rPr>
          <w:color w:val="000000"/>
        </w:rPr>
      </w:pPr>
      <w:r w:rsidRPr="00333F36">
        <w:rPr>
          <w:color w:val="000000"/>
        </w:rPr>
        <w:t>- быть активным гражданином своей страны, способным любить и беречь природу, зан</w:t>
      </w:r>
      <w:r w:rsidRPr="00333F36">
        <w:rPr>
          <w:color w:val="000000"/>
        </w:rPr>
        <w:t>и</w:t>
      </w:r>
      <w:r w:rsidRPr="00333F36">
        <w:rPr>
          <w:color w:val="000000"/>
        </w:rPr>
        <w:t>мающим активную жизненную позицию в борьбе за сохранение мира на Земле, пон</w:t>
      </w:r>
      <w:r w:rsidRPr="00333F36">
        <w:rPr>
          <w:color w:val="000000"/>
        </w:rPr>
        <w:t>и</w:t>
      </w:r>
      <w:r w:rsidRPr="00333F36">
        <w:rPr>
          <w:color w:val="000000"/>
        </w:rPr>
        <w:t>мающим и принимающим экологическую культуру.</w:t>
      </w:r>
    </w:p>
    <w:p w:rsidR="00333F36" w:rsidRDefault="00333F36" w:rsidP="00333F36">
      <w:pPr>
        <w:shd w:val="clear" w:color="auto" w:fill="FFFFFF"/>
        <w:spacing w:line="276" w:lineRule="auto"/>
        <w:rPr>
          <w:color w:val="000000"/>
        </w:rPr>
      </w:pPr>
      <w:r>
        <w:rPr>
          <w:color w:val="000000"/>
        </w:rPr>
        <w:t xml:space="preserve">       В</w:t>
      </w:r>
      <w:r w:rsidRPr="00333F36">
        <w:rPr>
          <w:color w:val="000000"/>
        </w:rPr>
        <w:t>се курсы, которые посещают учащиеся, должны приводить их к определенным р</w:t>
      </w:r>
      <w:r w:rsidRPr="00333F36">
        <w:rPr>
          <w:color w:val="000000"/>
        </w:rPr>
        <w:t>е</w:t>
      </w:r>
      <w:r w:rsidRPr="00333F36">
        <w:rPr>
          <w:color w:val="000000"/>
        </w:rPr>
        <w:t>зультатам</w:t>
      </w:r>
      <w:r>
        <w:rPr>
          <w:color w:val="000000"/>
        </w:rPr>
        <w:t xml:space="preserve">. </w:t>
      </w:r>
      <w:r w:rsidRPr="00333F36">
        <w:rPr>
          <w:color w:val="000000"/>
        </w:rPr>
        <w:t>Однако не следует забывать о том, что обучение, развитие и самореализация - это сугубо индивидуальные процессы. У каждого обучающегося они протекают по-своему.  Право на выбор учащимися характера внеурочной деятельности обеспечивается вариативностью типов образовательных программ как важного принципа организации этой деятельности. При этом образовательное учреждение и педагог, формируя пр</w:t>
      </w:r>
      <w:r w:rsidRPr="00333F36">
        <w:rPr>
          <w:color w:val="000000"/>
        </w:rPr>
        <w:t>о</w:t>
      </w:r>
      <w:r w:rsidRPr="00333F36">
        <w:rPr>
          <w:color w:val="000000"/>
        </w:rPr>
        <w:t>граммное обеспечение внеурочной деятельности, опираются на социальный заказ, име</w:t>
      </w:r>
      <w:r w:rsidRPr="00333F36">
        <w:rPr>
          <w:color w:val="000000"/>
        </w:rPr>
        <w:t>ю</w:t>
      </w:r>
      <w:r w:rsidRPr="00333F36">
        <w:rPr>
          <w:color w:val="000000"/>
        </w:rPr>
        <w:t>щиеся возможности и особенности образовательного процесса с целью максимального удовлетворения потребностей учащихся во внеурочной деятельности, ее дифференциации и индивидуализации.</w:t>
      </w:r>
    </w:p>
    <w:p w:rsidR="00333F36" w:rsidRDefault="00333F36" w:rsidP="00333F36">
      <w:pPr>
        <w:shd w:val="clear" w:color="auto" w:fill="FFFFFF"/>
        <w:spacing w:line="276" w:lineRule="auto"/>
        <w:rPr>
          <w:color w:val="000000"/>
        </w:rPr>
      </w:pPr>
    </w:p>
    <w:p w:rsidR="00333F36" w:rsidRPr="00AD1248" w:rsidRDefault="00333F36" w:rsidP="00333F36">
      <w:pPr>
        <w:shd w:val="clear" w:color="auto" w:fill="FFFFFF"/>
        <w:spacing w:after="135" w:line="276" w:lineRule="auto"/>
      </w:pPr>
      <w:r w:rsidRPr="00333F36">
        <w:rPr>
          <w:b/>
          <w:bCs/>
        </w:rPr>
        <w:t>Программа предусматривает достижение 3 уровней результатов:</w:t>
      </w:r>
    </w:p>
    <w:tbl>
      <w:tblPr>
        <w:tblW w:w="0" w:type="auto"/>
        <w:jc w:val="center"/>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tblPr>
      <w:tblGrid>
        <w:gridCol w:w="4649"/>
        <w:gridCol w:w="1464"/>
        <w:gridCol w:w="3258"/>
      </w:tblGrid>
      <w:tr w:rsidR="00333F36" w:rsidRPr="00AD1248" w:rsidTr="00433E16">
        <w:trPr>
          <w:jc w:val="center"/>
        </w:trPr>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AD1248" w:rsidRPr="00AD1248" w:rsidRDefault="00333F36" w:rsidP="00433E16">
            <w:pPr>
              <w:spacing w:after="135" w:line="276" w:lineRule="auto"/>
              <w:jc w:val="center"/>
            </w:pPr>
            <w:r w:rsidRPr="00333F36">
              <w:rPr>
                <w:b/>
                <w:bCs/>
              </w:rPr>
              <w:t>Уровни развития</w:t>
            </w:r>
          </w:p>
        </w:tc>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jc w:val="center"/>
            </w:pPr>
            <w:r w:rsidRPr="00333F36">
              <w:rPr>
                <w:b/>
                <w:bCs/>
              </w:rPr>
              <w:t>Уровни р</w:t>
            </w:r>
            <w:r w:rsidRPr="00333F36">
              <w:rPr>
                <w:b/>
                <w:bCs/>
              </w:rPr>
              <w:t>е</w:t>
            </w:r>
            <w:r w:rsidRPr="00333F36">
              <w:rPr>
                <w:b/>
                <w:bCs/>
              </w:rPr>
              <w:t>зультата воспитания</w:t>
            </w:r>
          </w:p>
        </w:tc>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AD1248" w:rsidRPr="00AD1248" w:rsidRDefault="00333F36" w:rsidP="00433E16">
            <w:pPr>
              <w:spacing w:after="135" w:line="276" w:lineRule="auto"/>
              <w:jc w:val="center"/>
            </w:pPr>
            <w:r w:rsidRPr="00333F36">
              <w:rPr>
                <w:b/>
                <w:bCs/>
              </w:rPr>
              <w:t>Показатели воспитанности и развития</w:t>
            </w:r>
          </w:p>
        </w:tc>
      </w:tr>
      <w:tr w:rsidR="00333F36" w:rsidRPr="00AD1248" w:rsidTr="00433E16">
        <w:trPr>
          <w:jc w:val="center"/>
        </w:trPr>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pPr>
            <w:r w:rsidRPr="00333F36">
              <w:rPr>
                <w:b/>
                <w:bCs/>
              </w:rPr>
              <w:t>Зона актуального развития</w:t>
            </w:r>
          </w:p>
          <w:p w:rsidR="00AD1248" w:rsidRPr="00AD1248" w:rsidRDefault="00333F36" w:rsidP="00433E16">
            <w:pPr>
              <w:spacing w:after="135" w:line="276" w:lineRule="auto"/>
            </w:pPr>
            <w:r w:rsidRPr="00AD1248">
              <w:t>Ребенок приобретает знания об интеллект</w:t>
            </w:r>
            <w:r w:rsidRPr="00AD1248">
              <w:t>у</w:t>
            </w:r>
            <w:r w:rsidRPr="00AD1248">
              <w:t>альной деятельности, о способах и средствах выполнения заданий. Формируется мотив</w:t>
            </w:r>
            <w:r w:rsidRPr="00AD1248">
              <w:t>а</w:t>
            </w:r>
            <w:r w:rsidRPr="00AD1248">
              <w:lastRenderedPageBreak/>
              <w:t>ция к учению через внеурочную деятел</w:t>
            </w:r>
            <w:r w:rsidRPr="00AD1248">
              <w:t>ь</w:t>
            </w:r>
            <w:r w:rsidRPr="00AD1248">
              <w:t>ность.</w:t>
            </w:r>
          </w:p>
        </w:tc>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jc w:val="center"/>
            </w:pPr>
            <w:r w:rsidRPr="00333F36">
              <w:rPr>
                <w:b/>
                <w:bCs/>
              </w:rPr>
              <w:lastRenderedPageBreak/>
              <w:t>1 уровень результата</w:t>
            </w:r>
          </w:p>
        </w:tc>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pPr>
            <w:r w:rsidRPr="00AD1248">
              <w:t>Интеллектуальные знания, м</w:t>
            </w:r>
            <w:r w:rsidRPr="00AD1248">
              <w:t>о</w:t>
            </w:r>
            <w:r w:rsidRPr="00AD1248">
              <w:t>тивы, цели, эмоциональная включённость, согласова</w:t>
            </w:r>
            <w:r w:rsidRPr="00AD1248">
              <w:t>н</w:t>
            </w:r>
            <w:r w:rsidRPr="00AD1248">
              <w:t>ность знаний, умений, нав</w:t>
            </w:r>
            <w:r w:rsidRPr="00AD1248">
              <w:t>ы</w:t>
            </w:r>
            <w:r w:rsidRPr="00AD1248">
              <w:lastRenderedPageBreak/>
              <w:t>ков.</w:t>
            </w:r>
          </w:p>
        </w:tc>
      </w:tr>
      <w:tr w:rsidR="00333F36" w:rsidRPr="00AD1248" w:rsidTr="00433E16">
        <w:trPr>
          <w:jc w:val="center"/>
        </w:trPr>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pPr>
            <w:r w:rsidRPr="00AD1248">
              <w:lastRenderedPageBreak/>
              <w:t>Ребенок самостоятельно, во взаимодействии с педагогом, значимым взрослым, сможет выполнять задания данного типа, для данн</w:t>
            </w:r>
            <w:r w:rsidRPr="00AD1248">
              <w:t>о</w:t>
            </w:r>
            <w:r w:rsidRPr="00AD1248">
              <w:t>го возраста: высказывать мнения, обобщать, классифицировать, обсуждать.</w:t>
            </w:r>
          </w:p>
        </w:tc>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jc w:val="center"/>
            </w:pPr>
            <w:r w:rsidRPr="00333F36">
              <w:rPr>
                <w:b/>
                <w:bCs/>
              </w:rPr>
              <w:t>2 уровень результата</w:t>
            </w:r>
          </w:p>
        </w:tc>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pPr>
            <w:r w:rsidRPr="00AD1248">
              <w:t>Осуществление действий своими силами. Заинтерес</w:t>
            </w:r>
            <w:r w:rsidRPr="00AD1248">
              <w:t>о</w:t>
            </w:r>
            <w:r w:rsidRPr="00AD1248">
              <w:t>ванность деятельностью. А</w:t>
            </w:r>
            <w:r w:rsidRPr="00AD1248">
              <w:t>к</w:t>
            </w:r>
            <w:r w:rsidRPr="00AD1248">
              <w:t>тивность мышления, идей, проектов.</w:t>
            </w:r>
          </w:p>
        </w:tc>
      </w:tr>
      <w:tr w:rsidR="00333F36" w:rsidRPr="00AD1248" w:rsidTr="00433E16">
        <w:trPr>
          <w:jc w:val="center"/>
        </w:trPr>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pPr>
            <w:r w:rsidRPr="00333F36">
              <w:rPr>
                <w:b/>
                <w:bCs/>
              </w:rPr>
              <w:t>Зона ближайшего развития</w:t>
            </w:r>
          </w:p>
          <w:p w:rsidR="00AD1248" w:rsidRPr="00AD1248" w:rsidRDefault="00333F36" w:rsidP="00433E16">
            <w:pPr>
              <w:spacing w:after="135" w:line="276" w:lineRule="auto"/>
            </w:pPr>
            <w:r w:rsidRPr="00AD1248">
              <w:t>Ребенок самостоятельно сможет применят</w:t>
            </w:r>
            <w:r w:rsidRPr="00AD1248">
              <w:t>ь</w:t>
            </w:r>
            <w:r w:rsidRPr="00AD1248">
              <w:t>изученные способы,аргументироватьсвою позицию, оценивать ситуацию и получе</w:t>
            </w:r>
            <w:r w:rsidRPr="00AD1248">
              <w:t>н</w:t>
            </w:r>
            <w:r w:rsidRPr="00AD1248">
              <w:t>ный результат.</w:t>
            </w:r>
          </w:p>
        </w:tc>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jc w:val="center"/>
            </w:pPr>
            <w:r w:rsidRPr="00333F36">
              <w:rPr>
                <w:b/>
                <w:bCs/>
              </w:rPr>
              <w:t>3 уровень результата</w:t>
            </w:r>
          </w:p>
        </w:tc>
        <w:tc>
          <w:tcPr>
            <w:tcW w:w="0" w:type="auto"/>
            <w:tcBorders>
              <w:top w:val="outset" w:sz="6" w:space="0" w:color="FFFFFF"/>
              <w:left w:val="outset" w:sz="6" w:space="0" w:color="FFFFFF"/>
              <w:bottom w:val="outset" w:sz="6" w:space="0" w:color="FFFFFF"/>
              <w:right w:val="outset" w:sz="6" w:space="0" w:color="FFFFFF"/>
            </w:tcBorders>
            <w:shd w:val="clear" w:color="auto" w:fill="auto"/>
            <w:tcMar>
              <w:top w:w="0" w:type="dxa"/>
              <w:left w:w="0" w:type="dxa"/>
              <w:bottom w:w="0" w:type="dxa"/>
              <w:right w:w="0" w:type="dxa"/>
            </w:tcMar>
            <w:hideMark/>
          </w:tcPr>
          <w:p w:rsidR="00333F36" w:rsidRPr="00AD1248" w:rsidRDefault="00333F36" w:rsidP="00433E16">
            <w:pPr>
              <w:spacing w:line="276" w:lineRule="auto"/>
            </w:pPr>
            <w:r w:rsidRPr="00AD1248">
              <w:t>Откликаемость на побуждения к развитию личности, акти</w:t>
            </w:r>
            <w:r w:rsidRPr="00AD1248">
              <w:t>в</w:t>
            </w:r>
            <w:r w:rsidRPr="00AD1248">
              <w:t>ность ориентировки в соц</w:t>
            </w:r>
            <w:r w:rsidRPr="00AD1248">
              <w:t>и</w:t>
            </w:r>
            <w:r w:rsidRPr="00AD1248">
              <w:t>альных условиях, произвол</w:t>
            </w:r>
            <w:r w:rsidRPr="00AD1248">
              <w:t>ь</w:t>
            </w:r>
            <w:r w:rsidRPr="00AD1248">
              <w:t>ное управление знаниями, умениями, навыками.</w:t>
            </w:r>
          </w:p>
        </w:tc>
      </w:tr>
    </w:tbl>
    <w:p w:rsidR="00333F36" w:rsidRPr="00333F36" w:rsidRDefault="00333F36" w:rsidP="00333F36">
      <w:pPr>
        <w:shd w:val="clear" w:color="auto" w:fill="FFFFFF"/>
        <w:spacing w:before="100" w:beforeAutospacing="1" w:after="100" w:afterAutospacing="1" w:line="276" w:lineRule="auto"/>
        <w:rPr>
          <w:color w:val="000000"/>
        </w:rPr>
      </w:pPr>
    </w:p>
    <w:p w:rsidR="00333F36" w:rsidRPr="00333F36" w:rsidRDefault="00333F36" w:rsidP="00BC44EB">
      <w:pPr>
        <w:shd w:val="clear" w:color="auto" w:fill="FFFFFF"/>
        <w:spacing w:line="276" w:lineRule="auto"/>
        <w:jc w:val="center"/>
        <w:rPr>
          <w:b/>
          <w:color w:val="000000"/>
        </w:rPr>
      </w:pPr>
      <w:r w:rsidRPr="00333F36">
        <w:rPr>
          <w:b/>
          <w:color w:val="000000"/>
        </w:rPr>
        <w:t>Мониторинг эффективности внеурочной деятельности</w:t>
      </w:r>
    </w:p>
    <w:p w:rsidR="00333F36" w:rsidRPr="00333F36" w:rsidRDefault="00333F36" w:rsidP="00333F36">
      <w:pPr>
        <w:shd w:val="clear" w:color="auto" w:fill="FFFFFF"/>
        <w:spacing w:line="276" w:lineRule="auto"/>
        <w:rPr>
          <w:color w:val="000000"/>
        </w:rPr>
      </w:pPr>
      <w:r w:rsidRPr="00333F36">
        <w:rPr>
          <w:color w:val="000000"/>
        </w:rPr>
        <w:t>Эффективность внеурочной деятельнос</w:t>
      </w:r>
      <w:r>
        <w:rPr>
          <w:color w:val="000000"/>
        </w:rPr>
        <w:t xml:space="preserve">ти </w:t>
      </w:r>
      <w:r w:rsidRPr="00333F36">
        <w:rPr>
          <w:color w:val="000000"/>
        </w:rPr>
        <w:t>  зависит от качества программы по её модерн</w:t>
      </w:r>
      <w:r w:rsidRPr="00333F36">
        <w:rPr>
          <w:color w:val="000000"/>
        </w:rPr>
        <w:t>и</w:t>
      </w:r>
      <w:r w:rsidRPr="00333F36">
        <w:rPr>
          <w:color w:val="000000"/>
        </w:rPr>
        <w:t>зации и развитию и уровня управления этой программой.  Управление реализацией  пр</w:t>
      </w:r>
      <w:r w:rsidRPr="00333F36">
        <w:rPr>
          <w:color w:val="000000"/>
        </w:rPr>
        <w:t>о</w:t>
      </w:r>
      <w:r w:rsidRPr="00333F36">
        <w:rPr>
          <w:color w:val="000000"/>
        </w:rPr>
        <w:t>граммой  осуществляется через планирование, контроль и корректировку действий. Управление  любой инновационной деятельностью идёт  по следующим направлениям:</w:t>
      </w:r>
    </w:p>
    <w:p w:rsidR="00333F36" w:rsidRPr="00333F36" w:rsidRDefault="00333F36" w:rsidP="00333F36">
      <w:pPr>
        <w:shd w:val="clear" w:color="auto" w:fill="FFFFFF"/>
        <w:spacing w:line="276" w:lineRule="auto"/>
        <w:rPr>
          <w:color w:val="000000"/>
        </w:rPr>
      </w:pPr>
      <w:r w:rsidRPr="00333F36">
        <w:rPr>
          <w:color w:val="000000"/>
        </w:rPr>
        <w:t>- организация работы с кадрами;</w:t>
      </w:r>
    </w:p>
    <w:p w:rsidR="00333F36" w:rsidRPr="00333F36" w:rsidRDefault="00333F36" w:rsidP="00333F36">
      <w:pPr>
        <w:shd w:val="clear" w:color="auto" w:fill="FFFFFF"/>
        <w:spacing w:line="276" w:lineRule="auto"/>
        <w:rPr>
          <w:color w:val="000000"/>
        </w:rPr>
      </w:pPr>
      <w:r w:rsidRPr="00333F36">
        <w:rPr>
          <w:color w:val="000000"/>
        </w:rPr>
        <w:t>- организация работы с ученическим коллективом;</w:t>
      </w:r>
    </w:p>
    <w:p w:rsidR="00333F36" w:rsidRPr="00333F36" w:rsidRDefault="00333F36" w:rsidP="00333F36">
      <w:pPr>
        <w:shd w:val="clear" w:color="auto" w:fill="FFFFFF"/>
        <w:spacing w:line="276" w:lineRule="auto"/>
        <w:rPr>
          <w:color w:val="000000"/>
        </w:rPr>
      </w:pPr>
      <w:r w:rsidRPr="00333F36">
        <w:rPr>
          <w:color w:val="000000"/>
        </w:rPr>
        <w:t>- организация работы с родителями, общественными организациями, социальными пар</w:t>
      </w:r>
      <w:r w:rsidRPr="00333F36">
        <w:rPr>
          <w:color w:val="000000"/>
        </w:rPr>
        <w:t>т</w:t>
      </w:r>
      <w:r w:rsidRPr="00333F36">
        <w:rPr>
          <w:color w:val="000000"/>
        </w:rPr>
        <w:t>нёрами;</w:t>
      </w:r>
    </w:p>
    <w:p w:rsidR="00333F36" w:rsidRPr="00333F36" w:rsidRDefault="00333F36" w:rsidP="00333F36">
      <w:pPr>
        <w:shd w:val="clear" w:color="auto" w:fill="FFFFFF"/>
        <w:spacing w:line="276" w:lineRule="auto"/>
        <w:rPr>
          <w:color w:val="000000"/>
        </w:rPr>
      </w:pPr>
      <w:r w:rsidRPr="00333F36">
        <w:rPr>
          <w:color w:val="000000"/>
        </w:rPr>
        <w:t>- мониторинг эффективности инновационных процессов.</w:t>
      </w:r>
    </w:p>
    <w:p w:rsidR="00333F36" w:rsidRPr="00333F36" w:rsidRDefault="00333F36" w:rsidP="00333F36">
      <w:pPr>
        <w:shd w:val="clear" w:color="auto" w:fill="FFFFFF"/>
        <w:spacing w:line="276" w:lineRule="auto"/>
        <w:rPr>
          <w:color w:val="000000"/>
        </w:rPr>
      </w:pPr>
      <w:r w:rsidRPr="00333F36">
        <w:rPr>
          <w:color w:val="000000"/>
        </w:rPr>
        <w:t>Контроль результативности и эффективности будет осуществляться путем проведения</w:t>
      </w:r>
    </w:p>
    <w:p w:rsidR="00333F36" w:rsidRPr="00333F36" w:rsidRDefault="00333F36" w:rsidP="00333F36">
      <w:pPr>
        <w:shd w:val="clear" w:color="auto" w:fill="FFFFFF"/>
        <w:spacing w:line="276" w:lineRule="auto"/>
        <w:rPr>
          <w:color w:val="000000"/>
        </w:rPr>
      </w:pPr>
      <w:r w:rsidRPr="00333F36">
        <w:rPr>
          <w:color w:val="000000"/>
        </w:rPr>
        <w:t>мониторинговых исследований,  диагностики обучающихся, педагогов, родителей.</w:t>
      </w:r>
    </w:p>
    <w:p w:rsidR="00AD1248" w:rsidRPr="00AD1248" w:rsidRDefault="00AD1248" w:rsidP="00333F36">
      <w:pPr>
        <w:shd w:val="clear" w:color="auto" w:fill="FFFFFF"/>
        <w:spacing w:line="276" w:lineRule="auto"/>
      </w:pPr>
      <w:r w:rsidRPr="00333F36">
        <w:rPr>
          <w:b/>
          <w:bCs/>
          <w:color w:val="333333"/>
        </w:rPr>
        <w:t>Целью мониторинговых исследований</w:t>
      </w:r>
      <w:r w:rsidRPr="00333F36">
        <w:rPr>
          <w:color w:val="333333"/>
        </w:rPr>
        <w:t> </w:t>
      </w:r>
      <w:r w:rsidRPr="00AD1248">
        <w:t>является создание системы организации, сбора, обработки и распространения информации, отражающей результативность модернизации внеурочной деятельности и дополнительного образования по следующим критериям:</w:t>
      </w:r>
    </w:p>
    <w:p w:rsidR="00AD1248" w:rsidRPr="00AD1248" w:rsidRDefault="00AD1248" w:rsidP="005663BA">
      <w:pPr>
        <w:numPr>
          <w:ilvl w:val="0"/>
          <w:numId w:val="106"/>
        </w:numPr>
        <w:shd w:val="clear" w:color="auto" w:fill="FFFFFF"/>
        <w:spacing w:line="276" w:lineRule="auto"/>
      </w:pPr>
      <w:r w:rsidRPr="00AD1248">
        <w:t>рост активности обучающихся;рост мотивации к активной познавательной де</w:t>
      </w:r>
      <w:r w:rsidRPr="00AD1248">
        <w:t>я</w:t>
      </w:r>
      <w:r w:rsidRPr="00AD1248">
        <w:t>тельности;</w:t>
      </w:r>
    </w:p>
    <w:p w:rsidR="00AD1248" w:rsidRPr="00AD1248" w:rsidRDefault="00AD1248" w:rsidP="005663BA">
      <w:pPr>
        <w:numPr>
          <w:ilvl w:val="0"/>
          <w:numId w:val="106"/>
        </w:numPr>
        <w:shd w:val="clear" w:color="auto" w:fill="FFFFFF"/>
        <w:spacing w:line="276" w:lineRule="auto"/>
      </w:pPr>
      <w:r w:rsidRPr="00AD1248">
        <w:t>уровень достижения обучающимися таких образовательных результатов, как сформированность коммуникативных и исследовательских компетентностей, кре</w:t>
      </w:r>
      <w:r w:rsidRPr="00AD1248">
        <w:t>а</w:t>
      </w:r>
      <w:r w:rsidRPr="00AD1248">
        <w:t>тивных и организационных способностей, рефлексивных навыков;</w:t>
      </w:r>
    </w:p>
    <w:p w:rsidR="00AD1248" w:rsidRPr="00AD1248" w:rsidRDefault="00AD1248" w:rsidP="005663BA">
      <w:pPr>
        <w:numPr>
          <w:ilvl w:val="0"/>
          <w:numId w:val="106"/>
        </w:numPr>
        <w:shd w:val="clear" w:color="auto" w:fill="FFFFFF"/>
        <w:spacing w:before="100" w:beforeAutospacing="1" w:after="100" w:afterAutospacing="1" w:line="276" w:lineRule="auto"/>
      </w:pPr>
      <w:r w:rsidRPr="00AD1248">
        <w:t>качественное изменение в личностном развитии;</w:t>
      </w:r>
    </w:p>
    <w:p w:rsidR="00AD1248" w:rsidRPr="00AD1248" w:rsidRDefault="00AD1248" w:rsidP="005663BA">
      <w:pPr>
        <w:numPr>
          <w:ilvl w:val="0"/>
          <w:numId w:val="106"/>
        </w:numPr>
        <w:shd w:val="clear" w:color="auto" w:fill="FFFFFF"/>
        <w:spacing w:before="100" w:beforeAutospacing="1" w:after="100" w:afterAutospacing="1" w:line="276" w:lineRule="auto"/>
      </w:pPr>
      <w:r w:rsidRPr="00AD1248">
        <w:t>удовлетворенность учащихся и родителей жиз</w:t>
      </w:r>
      <w:r w:rsidRPr="00AD1248">
        <w:softHyphen/>
        <w:t>недеятельно</w:t>
      </w:r>
      <w:r w:rsidRPr="00AD1248">
        <w:softHyphen/>
        <w:t>стью школы.</w:t>
      </w:r>
    </w:p>
    <w:p w:rsidR="00AD1248" w:rsidRPr="00AD1248" w:rsidRDefault="00AD1248" w:rsidP="00333F36">
      <w:pPr>
        <w:shd w:val="clear" w:color="auto" w:fill="FFFFFF"/>
        <w:spacing w:after="135" w:line="276" w:lineRule="auto"/>
        <w:rPr>
          <w:color w:val="333333"/>
        </w:rPr>
      </w:pPr>
      <w:r w:rsidRPr="00333F36">
        <w:rPr>
          <w:b/>
          <w:bCs/>
          <w:color w:val="333333"/>
        </w:rPr>
        <w:t>Способами определения результативности программы являются:</w:t>
      </w:r>
    </w:p>
    <w:p w:rsidR="00AD1248" w:rsidRPr="00333F36" w:rsidRDefault="00AD1248" w:rsidP="00333F36">
      <w:pPr>
        <w:shd w:val="clear" w:color="auto" w:fill="FFFFFF"/>
        <w:spacing w:after="135" w:line="276" w:lineRule="auto"/>
      </w:pPr>
      <w:r w:rsidRPr="00AD1248">
        <w:t>Диагностика, проводимая в начале и в конце каждого года обучения в виде естественно-педагогического наблюдения.</w:t>
      </w:r>
    </w:p>
    <w:p w:rsidR="005B24EC" w:rsidRPr="005B24EC" w:rsidRDefault="00C31941" w:rsidP="005B24EC">
      <w:pPr>
        <w:pStyle w:val="3"/>
        <w:spacing w:before="0" w:after="0" w:line="360" w:lineRule="auto"/>
        <w:ind w:firstLine="709"/>
      </w:pPr>
      <w:bookmarkStart w:id="191" w:name="_Toc414553283"/>
      <w:r w:rsidRPr="00BC44EB">
        <w:lastRenderedPageBreak/>
        <w:t>3.2.1. К</w:t>
      </w:r>
      <w:r w:rsidR="00E40BB6" w:rsidRPr="00BC44EB">
        <w:t>алендарный учебный график</w:t>
      </w:r>
      <w:bookmarkEnd w:id="191"/>
    </w:p>
    <w:p w:rsidR="005B24EC" w:rsidRPr="005B24EC" w:rsidRDefault="005B24EC" w:rsidP="005B24EC">
      <w:pPr>
        <w:jc w:val="center"/>
        <w:rPr>
          <w:rFonts w:eastAsia="Calibri"/>
          <w:b/>
          <w:sz w:val="28"/>
          <w:szCs w:val="28"/>
          <w:lang w:eastAsia="en-US"/>
        </w:rPr>
      </w:pPr>
    </w:p>
    <w:p w:rsidR="005B24EC" w:rsidRPr="003C1379" w:rsidRDefault="005B24EC" w:rsidP="005B24EC">
      <w:pPr>
        <w:jc w:val="center"/>
        <w:rPr>
          <w:rFonts w:eastAsia="Calibri"/>
          <w:b/>
          <w:sz w:val="28"/>
          <w:szCs w:val="28"/>
          <w:lang w:eastAsia="en-US"/>
        </w:rPr>
      </w:pPr>
      <w:r w:rsidRPr="003C1379">
        <w:rPr>
          <w:rFonts w:eastAsia="Calibri"/>
          <w:b/>
          <w:sz w:val="28"/>
          <w:szCs w:val="28"/>
          <w:lang w:eastAsia="en-US"/>
        </w:rPr>
        <w:t>КАЛЕНДАРНЫЙ УЧЕБНЫЙ  ГРАФИК</w:t>
      </w:r>
    </w:p>
    <w:p w:rsidR="005B24EC" w:rsidRPr="003C1379" w:rsidRDefault="005B24EC" w:rsidP="005B24EC">
      <w:pPr>
        <w:jc w:val="center"/>
        <w:rPr>
          <w:rFonts w:eastAsia="Calibri"/>
          <w:b/>
          <w:sz w:val="28"/>
          <w:szCs w:val="28"/>
          <w:lang w:eastAsia="en-US"/>
        </w:rPr>
      </w:pPr>
      <w:r w:rsidRPr="003C1379">
        <w:rPr>
          <w:rFonts w:eastAsia="Calibri"/>
          <w:b/>
          <w:sz w:val="28"/>
          <w:szCs w:val="28"/>
          <w:lang w:eastAsia="en-US"/>
        </w:rPr>
        <w:t>на 2016-2017 учебный год</w:t>
      </w:r>
    </w:p>
    <w:tbl>
      <w:tblPr>
        <w:tblStyle w:val="50"/>
        <w:tblW w:w="0" w:type="auto"/>
        <w:tblLayout w:type="fixed"/>
        <w:tblLook w:val="04A0"/>
      </w:tblPr>
      <w:tblGrid>
        <w:gridCol w:w="590"/>
        <w:gridCol w:w="2949"/>
        <w:gridCol w:w="2835"/>
        <w:gridCol w:w="2971"/>
      </w:tblGrid>
      <w:tr w:rsidR="005B24EC" w:rsidRPr="003C1379" w:rsidTr="0047664F">
        <w:tc>
          <w:tcPr>
            <w:tcW w:w="590"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1</w:t>
            </w:r>
          </w:p>
        </w:tc>
        <w:tc>
          <w:tcPr>
            <w:tcW w:w="2949"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Начало учебного пр</w:t>
            </w:r>
            <w:r w:rsidRPr="003C1379">
              <w:rPr>
                <w:rFonts w:ascii="Times New Roman" w:hAnsi="Times New Roman"/>
                <w:sz w:val="28"/>
                <w:szCs w:val="28"/>
              </w:rPr>
              <w:t>о</w:t>
            </w:r>
            <w:r w:rsidRPr="003C1379">
              <w:rPr>
                <w:rFonts w:ascii="Times New Roman" w:hAnsi="Times New Roman"/>
                <w:sz w:val="28"/>
                <w:szCs w:val="28"/>
              </w:rPr>
              <w:t>цесса</w:t>
            </w:r>
          </w:p>
        </w:tc>
        <w:tc>
          <w:tcPr>
            <w:tcW w:w="5806" w:type="dxa"/>
            <w:gridSpan w:val="2"/>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1 сентября</w:t>
            </w:r>
          </w:p>
        </w:tc>
      </w:tr>
      <w:tr w:rsidR="005B24EC" w:rsidRPr="003C1379" w:rsidTr="0047664F">
        <w:tc>
          <w:tcPr>
            <w:tcW w:w="590"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2</w:t>
            </w:r>
          </w:p>
        </w:tc>
        <w:tc>
          <w:tcPr>
            <w:tcW w:w="2949"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Продолжительность учебного года</w:t>
            </w:r>
          </w:p>
        </w:tc>
        <w:tc>
          <w:tcPr>
            <w:tcW w:w="5806" w:type="dxa"/>
            <w:gridSpan w:val="2"/>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1 классы -33 недели</w:t>
            </w:r>
          </w:p>
          <w:p w:rsidR="005B24EC" w:rsidRPr="003C1379" w:rsidRDefault="005B24EC" w:rsidP="005B24EC">
            <w:pPr>
              <w:rPr>
                <w:rFonts w:ascii="Times New Roman" w:hAnsi="Times New Roman"/>
                <w:sz w:val="28"/>
                <w:szCs w:val="28"/>
              </w:rPr>
            </w:pPr>
            <w:r w:rsidRPr="003C1379">
              <w:rPr>
                <w:rFonts w:ascii="Times New Roman" w:hAnsi="Times New Roman"/>
                <w:sz w:val="28"/>
                <w:szCs w:val="28"/>
              </w:rPr>
              <w:t>2-11 классы- 34 недели</w:t>
            </w:r>
          </w:p>
          <w:p w:rsidR="005B24EC" w:rsidRPr="003C1379" w:rsidRDefault="005B24EC" w:rsidP="005B24EC">
            <w:pPr>
              <w:rPr>
                <w:rFonts w:ascii="Times New Roman" w:hAnsi="Times New Roman"/>
                <w:sz w:val="28"/>
                <w:szCs w:val="28"/>
              </w:rPr>
            </w:pPr>
          </w:p>
        </w:tc>
      </w:tr>
      <w:tr w:rsidR="005B24EC" w:rsidRPr="003C1379" w:rsidTr="0047664F">
        <w:tc>
          <w:tcPr>
            <w:tcW w:w="590"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3</w:t>
            </w:r>
          </w:p>
        </w:tc>
        <w:tc>
          <w:tcPr>
            <w:tcW w:w="2949"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Окончание учебного года</w:t>
            </w:r>
          </w:p>
        </w:tc>
        <w:tc>
          <w:tcPr>
            <w:tcW w:w="5806" w:type="dxa"/>
            <w:gridSpan w:val="2"/>
          </w:tcPr>
          <w:p w:rsidR="005B24EC" w:rsidRPr="003C1379" w:rsidRDefault="008C6951" w:rsidP="005B24EC">
            <w:pPr>
              <w:rPr>
                <w:rFonts w:ascii="Times New Roman" w:hAnsi="Times New Roman"/>
                <w:sz w:val="28"/>
                <w:szCs w:val="28"/>
              </w:rPr>
            </w:pPr>
            <w:r w:rsidRPr="003C1379">
              <w:rPr>
                <w:rFonts w:ascii="Times New Roman" w:hAnsi="Times New Roman"/>
                <w:sz w:val="28"/>
                <w:szCs w:val="28"/>
              </w:rPr>
              <w:t xml:space="preserve">1-е кл - </w:t>
            </w:r>
            <w:r w:rsidR="005B24EC" w:rsidRPr="003C1379">
              <w:rPr>
                <w:rFonts w:ascii="Times New Roman" w:hAnsi="Times New Roman"/>
                <w:sz w:val="28"/>
                <w:szCs w:val="28"/>
              </w:rPr>
              <w:t xml:space="preserve">25 мая </w:t>
            </w:r>
          </w:p>
          <w:p w:rsidR="008C6951" w:rsidRPr="003C1379" w:rsidRDefault="008C6951" w:rsidP="005B24EC">
            <w:pPr>
              <w:rPr>
                <w:rFonts w:ascii="Times New Roman" w:hAnsi="Times New Roman"/>
                <w:sz w:val="28"/>
                <w:szCs w:val="28"/>
              </w:rPr>
            </w:pPr>
            <w:r w:rsidRPr="003C1379">
              <w:rPr>
                <w:rFonts w:ascii="Times New Roman" w:hAnsi="Times New Roman"/>
                <w:sz w:val="28"/>
                <w:szCs w:val="28"/>
              </w:rPr>
              <w:t>2-4-е кл – 26 мая</w:t>
            </w:r>
          </w:p>
        </w:tc>
      </w:tr>
      <w:tr w:rsidR="005B24EC" w:rsidRPr="003C1379" w:rsidTr="0047664F">
        <w:tc>
          <w:tcPr>
            <w:tcW w:w="590"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4</w:t>
            </w:r>
          </w:p>
        </w:tc>
        <w:tc>
          <w:tcPr>
            <w:tcW w:w="2949"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Продолжительность рабочей недели</w:t>
            </w:r>
          </w:p>
        </w:tc>
        <w:tc>
          <w:tcPr>
            <w:tcW w:w="5806" w:type="dxa"/>
            <w:gridSpan w:val="2"/>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1- 4 классы – 5 дней</w:t>
            </w:r>
          </w:p>
          <w:p w:rsidR="005B24EC" w:rsidRPr="003C1379" w:rsidRDefault="005B24EC" w:rsidP="008C6951">
            <w:pPr>
              <w:rPr>
                <w:rFonts w:ascii="Times New Roman" w:hAnsi="Times New Roman"/>
                <w:sz w:val="28"/>
                <w:szCs w:val="28"/>
              </w:rPr>
            </w:pPr>
          </w:p>
        </w:tc>
      </w:tr>
      <w:tr w:rsidR="005B24EC" w:rsidRPr="003C1379" w:rsidTr="0047664F">
        <w:tc>
          <w:tcPr>
            <w:tcW w:w="590"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5</w:t>
            </w:r>
          </w:p>
        </w:tc>
        <w:tc>
          <w:tcPr>
            <w:tcW w:w="2949"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Сменность занятий</w:t>
            </w:r>
          </w:p>
        </w:tc>
        <w:tc>
          <w:tcPr>
            <w:tcW w:w="5806" w:type="dxa"/>
            <w:gridSpan w:val="2"/>
          </w:tcPr>
          <w:p w:rsidR="005B24EC" w:rsidRPr="003C1379" w:rsidRDefault="005B24EC" w:rsidP="005B24EC">
            <w:pPr>
              <w:rPr>
                <w:rFonts w:ascii="Times New Roman" w:hAnsi="Times New Roman"/>
                <w:sz w:val="28"/>
                <w:szCs w:val="28"/>
              </w:rPr>
            </w:pPr>
            <w:r w:rsidRPr="003C1379">
              <w:rPr>
                <w:rFonts w:ascii="Times New Roman" w:hAnsi="Times New Roman"/>
                <w:b/>
                <w:sz w:val="28"/>
                <w:szCs w:val="28"/>
                <w:u w:val="single"/>
              </w:rPr>
              <w:t>1 смена:</w:t>
            </w:r>
          </w:p>
          <w:p w:rsidR="005B24EC" w:rsidRPr="003C1379" w:rsidRDefault="003C1379" w:rsidP="005B24EC">
            <w:pPr>
              <w:rPr>
                <w:rFonts w:ascii="Times New Roman" w:hAnsi="Times New Roman"/>
                <w:sz w:val="28"/>
                <w:szCs w:val="28"/>
              </w:rPr>
            </w:pPr>
            <w:r w:rsidRPr="003C1379">
              <w:rPr>
                <w:rFonts w:ascii="Times New Roman" w:hAnsi="Times New Roman"/>
                <w:sz w:val="28"/>
                <w:szCs w:val="28"/>
              </w:rPr>
              <w:t>1аб</w:t>
            </w:r>
            <w:r w:rsidR="005B24EC" w:rsidRPr="003C1379">
              <w:rPr>
                <w:rFonts w:ascii="Times New Roman" w:hAnsi="Times New Roman"/>
                <w:sz w:val="28"/>
                <w:szCs w:val="28"/>
              </w:rPr>
              <w:t>,2а</w:t>
            </w:r>
            <w:r w:rsidR="008C6951" w:rsidRPr="003C1379">
              <w:rPr>
                <w:rFonts w:ascii="Times New Roman" w:hAnsi="Times New Roman"/>
                <w:sz w:val="28"/>
                <w:szCs w:val="28"/>
              </w:rPr>
              <w:t>бвг,3б,4а</w:t>
            </w:r>
          </w:p>
          <w:p w:rsidR="005B24EC" w:rsidRPr="003C1379" w:rsidRDefault="005B24EC" w:rsidP="005B24EC">
            <w:pPr>
              <w:rPr>
                <w:rFonts w:ascii="Times New Roman" w:hAnsi="Times New Roman"/>
                <w:b/>
                <w:sz w:val="28"/>
                <w:szCs w:val="28"/>
                <w:u w:val="single"/>
              </w:rPr>
            </w:pPr>
            <w:r w:rsidRPr="003C1379">
              <w:rPr>
                <w:rFonts w:ascii="Times New Roman" w:hAnsi="Times New Roman"/>
                <w:b/>
                <w:sz w:val="28"/>
                <w:szCs w:val="28"/>
                <w:u w:val="single"/>
              </w:rPr>
              <w:t xml:space="preserve">2 смена: </w:t>
            </w:r>
          </w:p>
          <w:p w:rsidR="005B24EC" w:rsidRPr="003C1379" w:rsidRDefault="008C6951" w:rsidP="005B24EC">
            <w:pPr>
              <w:rPr>
                <w:rFonts w:ascii="Times New Roman" w:hAnsi="Times New Roman"/>
                <w:sz w:val="28"/>
                <w:szCs w:val="28"/>
              </w:rPr>
            </w:pPr>
            <w:r w:rsidRPr="003C1379">
              <w:rPr>
                <w:rFonts w:ascii="Times New Roman" w:hAnsi="Times New Roman"/>
                <w:sz w:val="28"/>
                <w:szCs w:val="28"/>
              </w:rPr>
              <w:t>3ав, 4бв</w:t>
            </w:r>
          </w:p>
          <w:p w:rsidR="005B24EC" w:rsidRPr="003C1379" w:rsidRDefault="005B24EC" w:rsidP="005B24EC">
            <w:pPr>
              <w:rPr>
                <w:rFonts w:ascii="Times New Roman" w:hAnsi="Times New Roman"/>
                <w:sz w:val="28"/>
                <w:szCs w:val="28"/>
              </w:rPr>
            </w:pPr>
          </w:p>
        </w:tc>
      </w:tr>
      <w:tr w:rsidR="005B24EC" w:rsidRPr="003C1379" w:rsidTr="0047664F">
        <w:tc>
          <w:tcPr>
            <w:tcW w:w="590" w:type="dxa"/>
          </w:tcPr>
          <w:p w:rsidR="005B24EC" w:rsidRPr="003C1379" w:rsidRDefault="008C6951" w:rsidP="005B24EC">
            <w:pPr>
              <w:rPr>
                <w:rFonts w:ascii="Times New Roman" w:hAnsi="Times New Roman"/>
                <w:sz w:val="28"/>
                <w:szCs w:val="28"/>
              </w:rPr>
            </w:pPr>
            <w:r w:rsidRPr="003C1379">
              <w:rPr>
                <w:rFonts w:ascii="Times New Roman" w:hAnsi="Times New Roman"/>
                <w:sz w:val="28"/>
                <w:szCs w:val="28"/>
              </w:rPr>
              <w:t>6</w:t>
            </w:r>
          </w:p>
        </w:tc>
        <w:tc>
          <w:tcPr>
            <w:tcW w:w="2949"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Промежуточная атт</w:t>
            </w:r>
            <w:r w:rsidRPr="003C1379">
              <w:rPr>
                <w:rFonts w:ascii="Times New Roman" w:hAnsi="Times New Roman"/>
                <w:sz w:val="28"/>
                <w:szCs w:val="28"/>
              </w:rPr>
              <w:t>е</w:t>
            </w:r>
            <w:r w:rsidRPr="003C1379">
              <w:rPr>
                <w:rFonts w:ascii="Times New Roman" w:hAnsi="Times New Roman"/>
                <w:sz w:val="28"/>
                <w:szCs w:val="28"/>
              </w:rPr>
              <w:t>стация</w:t>
            </w:r>
          </w:p>
        </w:tc>
        <w:tc>
          <w:tcPr>
            <w:tcW w:w="5806" w:type="dxa"/>
            <w:gridSpan w:val="2"/>
          </w:tcPr>
          <w:p w:rsidR="005B24EC" w:rsidRPr="003C1379" w:rsidRDefault="003C1379" w:rsidP="005B24EC">
            <w:pPr>
              <w:rPr>
                <w:rFonts w:ascii="Times New Roman" w:hAnsi="Times New Roman"/>
                <w:sz w:val="28"/>
                <w:szCs w:val="28"/>
              </w:rPr>
            </w:pPr>
            <w:r w:rsidRPr="003C1379">
              <w:rPr>
                <w:rFonts w:ascii="Times New Roman" w:hAnsi="Times New Roman"/>
                <w:sz w:val="28"/>
                <w:szCs w:val="28"/>
              </w:rPr>
              <w:t xml:space="preserve"> 17.05.2017-22</w:t>
            </w:r>
            <w:r w:rsidR="005B24EC" w:rsidRPr="003C1379">
              <w:rPr>
                <w:rFonts w:ascii="Times New Roman" w:hAnsi="Times New Roman"/>
                <w:sz w:val="28"/>
                <w:szCs w:val="28"/>
              </w:rPr>
              <w:t>.05.2017</w:t>
            </w:r>
          </w:p>
        </w:tc>
      </w:tr>
      <w:tr w:rsidR="005B24EC" w:rsidRPr="003C1379" w:rsidTr="0047664F">
        <w:tc>
          <w:tcPr>
            <w:tcW w:w="590" w:type="dxa"/>
          </w:tcPr>
          <w:p w:rsidR="005B24EC" w:rsidRPr="003C1379" w:rsidRDefault="008C6951" w:rsidP="005B24EC">
            <w:pPr>
              <w:rPr>
                <w:rFonts w:ascii="Times New Roman" w:hAnsi="Times New Roman"/>
                <w:sz w:val="28"/>
                <w:szCs w:val="28"/>
              </w:rPr>
            </w:pPr>
            <w:r w:rsidRPr="003C1379">
              <w:rPr>
                <w:rFonts w:ascii="Times New Roman" w:hAnsi="Times New Roman"/>
                <w:sz w:val="28"/>
                <w:szCs w:val="28"/>
              </w:rPr>
              <w:t>7</w:t>
            </w:r>
          </w:p>
        </w:tc>
        <w:tc>
          <w:tcPr>
            <w:tcW w:w="2949" w:type="dxa"/>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Праздничные дни</w:t>
            </w:r>
          </w:p>
        </w:tc>
        <w:tc>
          <w:tcPr>
            <w:tcW w:w="5806" w:type="dxa"/>
            <w:gridSpan w:val="2"/>
          </w:tcPr>
          <w:p w:rsidR="005B24EC" w:rsidRPr="003C1379" w:rsidRDefault="005B24EC" w:rsidP="005B24EC">
            <w:pPr>
              <w:rPr>
                <w:rFonts w:ascii="Times New Roman" w:hAnsi="Times New Roman"/>
                <w:sz w:val="26"/>
                <w:szCs w:val="26"/>
              </w:rPr>
            </w:pPr>
            <w:r w:rsidRPr="003C1379">
              <w:rPr>
                <w:rFonts w:ascii="Times New Roman" w:hAnsi="Times New Roman"/>
                <w:sz w:val="26"/>
                <w:szCs w:val="26"/>
              </w:rPr>
              <w:t>23 февраля, 8 марта, 1 мая, 9 мая</w:t>
            </w:r>
          </w:p>
        </w:tc>
      </w:tr>
      <w:tr w:rsidR="005B24EC" w:rsidRPr="003C1379" w:rsidTr="0047664F">
        <w:tc>
          <w:tcPr>
            <w:tcW w:w="590" w:type="dxa"/>
            <w:vMerge w:val="restart"/>
          </w:tcPr>
          <w:p w:rsidR="005B24EC" w:rsidRPr="003C1379" w:rsidRDefault="008C6951" w:rsidP="005B24EC">
            <w:pPr>
              <w:rPr>
                <w:rFonts w:ascii="Times New Roman" w:hAnsi="Times New Roman"/>
                <w:sz w:val="28"/>
                <w:szCs w:val="28"/>
              </w:rPr>
            </w:pPr>
            <w:r w:rsidRPr="003C1379">
              <w:rPr>
                <w:rFonts w:ascii="Times New Roman" w:hAnsi="Times New Roman"/>
                <w:sz w:val="28"/>
                <w:szCs w:val="28"/>
              </w:rPr>
              <w:t>8</w:t>
            </w:r>
          </w:p>
        </w:tc>
        <w:tc>
          <w:tcPr>
            <w:tcW w:w="2949" w:type="dxa"/>
            <w:vMerge w:val="restart"/>
          </w:tcPr>
          <w:p w:rsidR="005B24EC" w:rsidRPr="003C1379" w:rsidRDefault="005B24EC" w:rsidP="005B24EC">
            <w:pPr>
              <w:rPr>
                <w:rFonts w:ascii="Times New Roman" w:hAnsi="Times New Roman"/>
                <w:sz w:val="28"/>
                <w:szCs w:val="28"/>
              </w:rPr>
            </w:pPr>
            <w:r w:rsidRPr="003C1379">
              <w:rPr>
                <w:rFonts w:ascii="Times New Roman" w:hAnsi="Times New Roman"/>
                <w:sz w:val="28"/>
                <w:szCs w:val="28"/>
              </w:rPr>
              <w:t xml:space="preserve">Каникулы </w:t>
            </w:r>
          </w:p>
        </w:tc>
        <w:tc>
          <w:tcPr>
            <w:tcW w:w="2835" w:type="dxa"/>
          </w:tcPr>
          <w:p w:rsidR="005B24EC" w:rsidRPr="003C1379" w:rsidRDefault="005B24EC" w:rsidP="005B24EC">
            <w:pPr>
              <w:rPr>
                <w:rFonts w:ascii="Times New Roman" w:hAnsi="Times New Roman"/>
                <w:sz w:val="26"/>
                <w:szCs w:val="26"/>
              </w:rPr>
            </w:pPr>
            <w:r w:rsidRPr="003C1379">
              <w:rPr>
                <w:rFonts w:ascii="Times New Roman" w:hAnsi="Times New Roman"/>
                <w:sz w:val="26"/>
                <w:szCs w:val="26"/>
              </w:rPr>
              <w:t>Осенние</w:t>
            </w:r>
          </w:p>
        </w:tc>
        <w:tc>
          <w:tcPr>
            <w:tcW w:w="2971" w:type="dxa"/>
          </w:tcPr>
          <w:p w:rsidR="005B24EC" w:rsidRPr="003C1379" w:rsidRDefault="005B24EC" w:rsidP="005B24EC">
            <w:pPr>
              <w:rPr>
                <w:rFonts w:ascii="Times New Roman" w:hAnsi="Times New Roman"/>
                <w:sz w:val="24"/>
                <w:szCs w:val="24"/>
              </w:rPr>
            </w:pPr>
            <w:r w:rsidRPr="003C1379">
              <w:rPr>
                <w:rFonts w:ascii="Times New Roman" w:hAnsi="Times New Roman"/>
                <w:sz w:val="24"/>
                <w:szCs w:val="24"/>
              </w:rPr>
              <w:t>с 31.10.2016 по 08.11.2016</w:t>
            </w:r>
          </w:p>
        </w:tc>
      </w:tr>
      <w:tr w:rsidR="005B24EC" w:rsidRPr="003C1379" w:rsidTr="0047664F">
        <w:tc>
          <w:tcPr>
            <w:tcW w:w="590" w:type="dxa"/>
            <w:vMerge/>
          </w:tcPr>
          <w:p w:rsidR="005B24EC" w:rsidRPr="003C1379" w:rsidRDefault="005B24EC" w:rsidP="005B24EC">
            <w:pPr>
              <w:rPr>
                <w:rFonts w:ascii="Times New Roman" w:hAnsi="Times New Roman"/>
                <w:sz w:val="28"/>
                <w:szCs w:val="28"/>
              </w:rPr>
            </w:pPr>
          </w:p>
        </w:tc>
        <w:tc>
          <w:tcPr>
            <w:tcW w:w="2949" w:type="dxa"/>
            <w:vMerge/>
          </w:tcPr>
          <w:p w:rsidR="005B24EC" w:rsidRPr="003C1379" w:rsidRDefault="005B24EC" w:rsidP="005B24EC">
            <w:pPr>
              <w:rPr>
                <w:rFonts w:ascii="Times New Roman" w:hAnsi="Times New Roman"/>
                <w:sz w:val="28"/>
                <w:szCs w:val="28"/>
              </w:rPr>
            </w:pPr>
          </w:p>
        </w:tc>
        <w:tc>
          <w:tcPr>
            <w:tcW w:w="2835" w:type="dxa"/>
          </w:tcPr>
          <w:p w:rsidR="005B24EC" w:rsidRPr="003C1379" w:rsidRDefault="005B24EC" w:rsidP="005B24EC">
            <w:pPr>
              <w:rPr>
                <w:rFonts w:ascii="Times New Roman" w:hAnsi="Times New Roman"/>
                <w:sz w:val="26"/>
                <w:szCs w:val="26"/>
              </w:rPr>
            </w:pPr>
            <w:r w:rsidRPr="003C1379">
              <w:rPr>
                <w:rFonts w:ascii="Times New Roman" w:hAnsi="Times New Roman"/>
                <w:sz w:val="26"/>
                <w:szCs w:val="26"/>
              </w:rPr>
              <w:t>Зимние</w:t>
            </w:r>
          </w:p>
        </w:tc>
        <w:tc>
          <w:tcPr>
            <w:tcW w:w="2971" w:type="dxa"/>
          </w:tcPr>
          <w:p w:rsidR="005B24EC" w:rsidRPr="003C1379" w:rsidRDefault="005B24EC" w:rsidP="005B24EC">
            <w:r w:rsidRPr="003C1379">
              <w:rPr>
                <w:rFonts w:ascii="Times New Roman" w:hAnsi="Times New Roman"/>
                <w:sz w:val="24"/>
                <w:szCs w:val="24"/>
              </w:rPr>
              <w:t>с 28.12.2016 по 09.01.2017</w:t>
            </w:r>
          </w:p>
        </w:tc>
      </w:tr>
      <w:tr w:rsidR="005B24EC" w:rsidRPr="003C1379" w:rsidTr="0047664F">
        <w:tc>
          <w:tcPr>
            <w:tcW w:w="590" w:type="dxa"/>
            <w:vMerge/>
          </w:tcPr>
          <w:p w:rsidR="005B24EC" w:rsidRPr="003C1379" w:rsidRDefault="005B24EC" w:rsidP="005B24EC">
            <w:pPr>
              <w:rPr>
                <w:rFonts w:ascii="Times New Roman" w:hAnsi="Times New Roman"/>
                <w:sz w:val="28"/>
                <w:szCs w:val="28"/>
              </w:rPr>
            </w:pPr>
          </w:p>
        </w:tc>
        <w:tc>
          <w:tcPr>
            <w:tcW w:w="2949" w:type="dxa"/>
            <w:vMerge/>
          </w:tcPr>
          <w:p w:rsidR="005B24EC" w:rsidRPr="003C1379" w:rsidRDefault="005B24EC" w:rsidP="005B24EC">
            <w:pPr>
              <w:rPr>
                <w:rFonts w:ascii="Times New Roman" w:hAnsi="Times New Roman"/>
                <w:sz w:val="28"/>
                <w:szCs w:val="28"/>
              </w:rPr>
            </w:pPr>
          </w:p>
        </w:tc>
        <w:tc>
          <w:tcPr>
            <w:tcW w:w="2835" w:type="dxa"/>
          </w:tcPr>
          <w:p w:rsidR="005B24EC" w:rsidRPr="003C1379" w:rsidRDefault="005B24EC" w:rsidP="005B24EC">
            <w:pPr>
              <w:rPr>
                <w:rFonts w:ascii="Times New Roman" w:hAnsi="Times New Roman"/>
                <w:sz w:val="26"/>
                <w:szCs w:val="26"/>
              </w:rPr>
            </w:pPr>
            <w:r w:rsidRPr="003C1379">
              <w:rPr>
                <w:rFonts w:ascii="Times New Roman" w:hAnsi="Times New Roman"/>
                <w:sz w:val="26"/>
                <w:szCs w:val="26"/>
              </w:rPr>
              <w:t>Весенние</w:t>
            </w:r>
          </w:p>
        </w:tc>
        <w:tc>
          <w:tcPr>
            <w:tcW w:w="2971" w:type="dxa"/>
          </w:tcPr>
          <w:p w:rsidR="005B24EC" w:rsidRPr="003C1379" w:rsidRDefault="005B24EC" w:rsidP="005B24EC">
            <w:r w:rsidRPr="003C1379">
              <w:rPr>
                <w:rFonts w:ascii="Times New Roman" w:hAnsi="Times New Roman"/>
                <w:sz w:val="24"/>
                <w:szCs w:val="24"/>
              </w:rPr>
              <w:t>с 27.03.2017 по 02.04.2017</w:t>
            </w:r>
          </w:p>
        </w:tc>
      </w:tr>
      <w:tr w:rsidR="005B24EC" w:rsidRPr="003C1379" w:rsidTr="0047664F">
        <w:tc>
          <w:tcPr>
            <w:tcW w:w="590" w:type="dxa"/>
            <w:vMerge/>
          </w:tcPr>
          <w:p w:rsidR="005B24EC" w:rsidRPr="003C1379" w:rsidRDefault="005B24EC" w:rsidP="005B24EC">
            <w:pPr>
              <w:rPr>
                <w:rFonts w:ascii="Times New Roman" w:hAnsi="Times New Roman"/>
                <w:sz w:val="28"/>
                <w:szCs w:val="28"/>
              </w:rPr>
            </w:pPr>
          </w:p>
        </w:tc>
        <w:tc>
          <w:tcPr>
            <w:tcW w:w="2949" w:type="dxa"/>
            <w:vMerge/>
          </w:tcPr>
          <w:p w:rsidR="005B24EC" w:rsidRPr="003C1379" w:rsidRDefault="005B24EC" w:rsidP="005B24EC">
            <w:pPr>
              <w:rPr>
                <w:rFonts w:ascii="Times New Roman" w:hAnsi="Times New Roman"/>
                <w:sz w:val="28"/>
                <w:szCs w:val="28"/>
              </w:rPr>
            </w:pPr>
          </w:p>
        </w:tc>
        <w:tc>
          <w:tcPr>
            <w:tcW w:w="2835" w:type="dxa"/>
          </w:tcPr>
          <w:p w:rsidR="005B24EC" w:rsidRPr="003C1379" w:rsidRDefault="005B24EC" w:rsidP="005B24EC">
            <w:pPr>
              <w:rPr>
                <w:rFonts w:ascii="Times New Roman" w:hAnsi="Times New Roman"/>
                <w:sz w:val="26"/>
                <w:szCs w:val="26"/>
              </w:rPr>
            </w:pPr>
            <w:r w:rsidRPr="003C1379">
              <w:rPr>
                <w:rFonts w:ascii="Times New Roman" w:hAnsi="Times New Roman"/>
                <w:sz w:val="26"/>
                <w:szCs w:val="26"/>
              </w:rPr>
              <w:t>Летние</w:t>
            </w:r>
          </w:p>
        </w:tc>
        <w:tc>
          <w:tcPr>
            <w:tcW w:w="2971" w:type="dxa"/>
          </w:tcPr>
          <w:p w:rsidR="005B24EC" w:rsidRPr="003C1379" w:rsidRDefault="005B24EC" w:rsidP="005B24EC">
            <w:r w:rsidRPr="003C1379">
              <w:rPr>
                <w:rFonts w:ascii="Times New Roman" w:hAnsi="Times New Roman"/>
                <w:sz w:val="24"/>
                <w:szCs w:val="24"/>
              </w:rPr>
              <w:t>с 26.05.2017 по 31.08.2017</w:t>
            </w:r>
          </w:p>
        </w:tc>
      </w:tr>
      <w:tr w:rsidR="005B24EC" w:rsidRPr="003C1379" w:rsidTr="0047664F">
        <w:tc>
          <w:tcPr>
            <w:tcW w:w="590" w:type="dxa"/>
            <w:vMerge/>
          </w:tcPr>
          <w:p w:rsidR="005B24EC" w:rsidRPr="003C1379" w:rsidRDefault="005B24EC" w:rsidP="005B24EC">
            <w:pPr>
              <w:rPr>
                <w:rFonts w:ascii="Times New Roman" w:hAnsi="Times New Roman"/>
                <w:sz w:val="28"/>
                <w:szCs w:val="28"/>
              </w:rPr>
            </w:pPr>
          </w:p>
        </w:tc>
        <w:tc>
          <w:tcPr>
            <w:tcW w:w="2949" w:type="dxa"/>
            <w:vMerge/>
          </w:tcPr>
          <w:p w:rsidR="005B24EC" w:rsidRPr="003C1379" w:rsidRDefault="005B24EC" w:rsidP="005B24EC">
            <w:pPr>
              <w:rPr>
                <w:rFonts w:ascii="Times New Roman" w:hAnsi="Times New Roman"/>
                <w:sz w:val="28"/>
                <w:szCs w:val="28"/>
              </w:rPr>
            </w:pPr>
          </w:p>
        </w:tc>
        <w:tc>
          <w:tcPr>
            <w:tcW w:w="2835" w:type="dxa"/>
          </w:tcPr>
          <w:p w:rsidR="005B24EC" w:rsidRPr="003C1379" w:rsidRDefault="005B24EC" w:rsidP="005B24EC">
            <w:pPr>
              <w:rPr>
                <w:rFonts w:ascii="Times New Roman" w:hAnsi="Times New Roman"/>
                <w:sz w:val="26"/>
                <w:szCs w:val="26"/>
              </w:rPr>
            </w:pPr>
            <w:r w:rsidRPr="003C1379">
              <w:rPr>
                <w:rFonts w:ascii="Times New Roman" w:hAnsi="Times New Roman"/>
                <w:sz w:val="26"/>
                <w:szCs w:val="26"/>
              </w:rPr>
              <w:t>Дополнительные кан</w:t>
            </w:r>
            <w:r w:rsidRPr="003C1379">
              <w:rPr>
                <w:rFonts w:ascii="Times New Roman" w:hAnsi="Times New Roman"/>
                <w:sz w:val="26"/>
                <w:szCs w:val="26"/>
              </w:rPr>
              <w:t>и</w:t>
            </w:r>
            <w:r w:rsidRPr="003C1379">
              <w:rPr>
                <w:rFonts w:ascii="Times New Roman" w:hAnsi="Times New Roman"/>
                <w:sz w:val="26"/>
                <w:szCs w:val="26"/>
              </w:rPr>
              <w:t>кулы для первоклас</w:t>
            </w:r>
            <w:r w:rsidRPr="003C1379">
              <w:rPr>
                <w:rFonts w:ascii="Times New Roman" w:hAnsi="Times New Roman"/>
                <w:sz w:val="26"/>
                <w:szCs w:val="26"/>
              </w:rPr>
              <w:t>с</w:t>
            </w:r>
            <w:r w:rsidRPr="003C1379">
              <w:rPr>
                <w:rFonts w:ascii="Times New Roman" w:hAnsi="Times New Roman"/>
                <w:sz w:val="26"/>
                <w:szCs w:val="26"/>
              </w:rPr>
              <w:t>ников</w:t>
            </w:r>
          </w:p>
        </w:tc>
        <w:tc>
          <w:tcPr>
            <w:tcW w:w="2971" w:type="dxa"/>
          </w:tcPr>
          <w:p w:rsidR="005B24EC" w:rsidRPr="003C1379" w:rsidRDefault="005B24EC" w:rsidP="005B24EC">
            <w:r w:rsidRPr="003C1379">
              <w:rPr>
                <w:rFonts w:ascii="Times New Roman" w:hAnsi="Times New Roman"/>
                <w:sz w:val="24"/>
                <w:szCs w:val="24"/>
              </w:rPr>
              <w:t>с 18.02.2017 по 25. 02.2017</w:t>
            </w:r>
          </w:p>
        </w:tc>
      </w:tr>
      <w:tr w:rsidR="005B24EC" w:rsidRPr="005B24EC" w:rsidTr="0047664F">
        <w:tc>
          <w:tcPr>
            <w:tcW w:w="590" w:type="dxa"/>
            <w:vMerge/>
          </w:tcPr>
          <w:p w:rsidR="005B24EC" w:rsidRPr="003C1379" w:rsidRDefault="005B24EC" w:rsidP="005B24EC">
            <w:pPr>
              <w:rPr>
                <w:rFonts w:ascii="Times New Roman" w:hAnsi="Times New Roman"/>
                <w:sz w:val="28"/>
                <w:szCs w:val="28"/>
              </w:rPr>
            </w:pPr>
          </w:p>
        </w:tc>
        <w:tc>
          <w:tcPr>
            <w:tcW w:w="2949" w:type="dxa"/>
            <w:vMerge/>
          </w:tcPr>
          <w:p w:rsidR="005B24EC" w:rsidRPr="003C1379" w:rsidRDefault="005B24EC" w:rsidP="005B24EC">
            <w:pPr>
              <w:rPr>
                <w:rFonts w:ascii="Times New Roman" w:hAnsi="Times New Roman"/>
                <w:sz w:val="28"/>
                <w:szCs w:val="28"/>
              </w:rPr>
            </w:pPr>
          </w:p>
        </w:tc>
        <w:tc>
          <w:tcPr>
            <w:tcW w:w="2835" w:type="dxa"/>
          </w:tcPr>
          <w:p w:rsidR="005B24EC" w:rsidRPr="003C1379" w:rsidRDefault="005B24EC" w:rsidP="005B24EC">
            <w:pPr>
              <w:rPr>
                <w:rFonts w:ascii="Times New Roman" w:hAnsi="Times New Roman"/>
                <w:sz w:val="26"/>
                <w:szCs w:val="26"/>
              </w:rPr>
            </w:pPr>
            <w:r w:rsidRPr="003C1379">
              <w:rPr>
                <w:rFonts w:ascii="Times New Roman" w:hAnsi="Times New Roman"/>
                <w:sz w:val="26"/>
                <w:szCs w:val="26"/>
              </w:rPr>
              <w:t>Дополнительный к</w:t>
            </w:r>
            <w:r w:rsidRPr="003C1379">
              <w:rPr>
                <w:rFonts w:ascii="Times New Roman" w:hAnsi="Times New Roman"/>
                <w:sz w:val="26"/>
                <w:szCs w:val="26"/>
              </w:rPr>
              <w:t>а</w:t>
            </w:r>
            <w:r w:rsidRPr="003C1379">
              <w:rPr>
                <w:rFonts w:ascii="Times New Roman" w:hAnsi="Times New Roman"/>
                <w:sz w:val="26"/>
                <w:szCs w:val="26"/>
              </w:rPr>
              <w:t>никулярный день для обучающихся 1-11 классов</w:t>
            </w:r>
          </w:p>
        </w:tc>
        <w:tc>
          <w:tcPr>
            <w:tcW w:w="2971" w:type="dxa"/>
          </w:tcPr>
          <w:p w:rsidR="005B24EC" w:rsidRPr="005B24EC" w:rsidRDefault="003C1379" w:rsidP="005B24EC">
            <w:pPr>
              <w:rPr>
                <w:rFonts w:ascii="Times New Roman" w:hAnsi="Times New Roman"/>
                <w:sz w:val="24"/>
                <w:szCs w:val="24"/>
              </w:rPr>
            </w:pPr>
            <w:r w:rsidRPr="003C1379">
              <w:rPr>
                <w:rFonts w:ascii="Times New Roman" w:hAnsi="Times New Roman"/>
                <w:sz w:val="24"/>
                <w:szCs w:val="24"/>
              </w:rPr>
              <w:t>8</w:t>
            </w:r>
            <w:r w:rsidR="005B24EC" w:rsidRPr="003C1379">
              <w:rPr>
                <w:rFonts w:ascii="Times New Roman" w:hAnsi="Times New Roman"/>
                <w:sz w:val="24"/>
                <w:szCs w:val="24"/>
              </w:rPr>
              <w:t xml:space="preserve"> мая 2017</w:t>
            </w:r>
          </w:p>
        </w:tc>
      </w:tr>
    </w:tbl>
    <w:p w:rsidR="00433E16" w:rsidRPr="00BD7394" w:rsidRDefault="00433E16" w:rsidP="00253183">
      <w:pPr>
        <w:pStyle w:val="a3"/>
        <w:spacing w:line="360" w:lineRule="auto"/>
        <w:ind w:firstLine="0"/>
        <w:rPr>
          <w:rFonts w:ascii="Times New Roman" w:hAnsi="Times New Roman"/>
          <w:color w:val="auto"/>
          <w:sz w:val="28"/>
          <w:szCs w:val="28"/>
        </w:rPr>
      </w:pPr>
    </w:p>
    <w:p w:rsidR="00CD1416" w:rsidRDefault="00D00181" w:rsidP="00D00B7B">
      <w:pPr>
        <w:pStyle w:val="afd"/>
        <w:numPr>
          <w:ilvl w:val="1"/>
          <w:numId w:val="2"/>
        </w:numPr>
        <w:ind w:left="0" w:firstLine="709"/>
        <w:jc w:val="center"/>
      </w:pPr>
      <w:bookmarkStart w:id="192" w:name="_Toc288394109"/>
      <w:bookmarkStart w:id="193" w:name="_Toc288410576"/>
      <w:bookmarkStart w:id="194" w:name="_Toc288410705"/>
      <w:bookmarkStart w:id="195" w:name="_Toc424564344"/>
      <w:r w:rsidRPr="00FF3660">
        <w:t xml:space="preserve">Система </w:t>
      </w:r>
      <w:r w:rsidR="00653A76" w:rsidRPr="00797ECB">
        <w:t>условий реализации</w:t>
      </w:r>
    </w:p>
    <w:p w:rsidR="00653A76" w:rsidRDefault="00653A76" w:rsidP="00CD1416">
      <w:pPr>
        <w:pStyle w:val="afd"/>
        <w:ind w:left="709"/>
        <w:jc w:val="center"/>
      </w:pPr>
      <w:r w:rsidRPr="009B0659">
        <w:t>основной образовательной про</w:t>
      </w:r>
      <w:r w:rsidRPr="002C5232">
        <w:t>граммы</w:t>
      </w:r>
      <w:bookmarkEnd w:id="192"/>
      <w:bookmarkEnd w:id="193"/>
      <w:bookmarkEnd w:id="194"/>
      <w:bookmarkEnd w:id="195"/>
    </w:p>
    <w:p w:rsidR="00CD1416" w:rsidRPr="00906A8C" w:rsidRDefault="00C31941" w:rsidP="00CD1416">
      <w:pPr>
        <w:rPr>
          <w:b/>
          <w:i/>
        </w:rPr>
      </w:pPr>
      <w:r>
        <w:t>Система условий реализациионовной образовательной программы начального об</w:t>
      </w:r>
      <w:r w:rsidR="006C2B1A">
        <w:t>щего о</w:t>
      </w:r>
      <w:r w:rsidR="006C2B1A">
        <w:t>б</w:t>
      </w:r>
      <w:r w:rsidR="006C2B1A">
        <w:t>разования МБОУ СОШ№1</w:t>
      </w:r>
      <w:r>
        <w:t>в соответствии с требованиями Стандарта обеспечивает дост</w:t>
      </w:r>
      <w:r>
        <w:t>и</w:t>
      </w:r>
      <w:r>
        <w:t>жение планируемых результатов освоения ООП НОО. Система условий ориентируется на особенности общеобразовательного учреждения, а также его взаимодействие с социал</w:t>
      </w:r>
      <w:r>
        <w:t>ь</w:t>
      </w:r>
      <w:r>
        <w:t xml:space="preserve">ными партнерами (как внутри системы образования, так и в рамках межведомственного взаимодействия). </w:t>
      </w:r>
      <w:r w:rsidRPr="00906A8C">
        <w:rPr>
          <w:i/>
        </w:rPr>
        <w:t>Система условий</w:t>
      </w:r>
      <w:r>
        <w:t xml:space="preserve"> реализации ООП НОО</w:t>
      </w:r>
      <w:r w:rsidR="006C2B1A">
        <w:t xml:space="preserve"> МБОУ СОШ№1</w:t>
      </w:r>
      <w:r w:rsidR="00906A8C">
        <w:t xml:space="preserve"> содержит оп</w:t>
      </w:r>
      <w:r w:rsidR="00906A8C">
        <w:t>и</w:t>
      </w:r>
      <w:r w:rsidR="00906A8C">
        <w:t xml:space="preserve">сание следующих условий: </w:t>
      </w:r>
      <w:r w:rsidR="00906A8C" w:rsidRPr="00906A8C">
        <w:rPr>
          <w:b/>
          <w:i/>
        </w:rPr>
        <w:t>кадровых, психолого-педагогических, финансовых, матер</w:t>
      </w:r>
      <w:r w:rsidR="00906A8C" w:rsidRPr="00906A8C">
        <w:rPr>
          <w:b/>
          <w:i/>
        </w:rPr>
        <w:t>и</w:t>
      </w:r>
      <w:r w:rsidR="00906A8C" w:rsidRPr="00906A8C">
        <w:rPr>
          <w:b/>
          <w:i/>
        </w:rPr>
        <w:t>ально-технических, учебно-информационно-методических.</w:t>
      </w:r>
    </w:p>
    <w:p w:rsidR="00CD1416" w:rsidRPr="00CD1416" w:rsidRDefault="00CD1416" w:rsidP="00CD1416"/>
    <w:p w:rsidR="00906A8C" w:rsidRDefault="00653A76" w:rsidP="00712442">
      <w:pPr>
        <w:pStyle w:val="afd"/>
        <w:numPr>
          <w:ilvl w:val="2"/>
          <w:numId w:val="124"/>
        </w:numPr>
        <w:spacing w:line="276" w:lineRule="auto"/>
        <w:jc w:val="center"/>
      </w:pPr>
      <w:bookmarkStart w:id="196" w:name="_Toc288394110"/>
      <w:bookmarkStart w:id="197" w:name="_Toc288410577"/>
      <w:bookmarkStart w:id="198" w:name="_Toc288410706"/>
      <w:bookmarkStart w:id="199" w:name="_Toc424564345"/>
      <w:r w:rsidRPr="00BD7394">
        <w:lastRenderedPageBreak/>
        <w:t>Кадровые условия реализации</w:t>
      </w:r>
    </w:p>
    <w:p w:rsidR="00653A76" w:rsidRPr="00BD7394" w:rsidRDefault="00653A76" w:rsidP="00906A8C">
      <w:pPr>
        <w:pStyle w:val="afd"/>
        <w:spacing w:line="276" w:lineRule="auto"/>
        <w:ind w:left="709"/>
        <w:jc w:val="center"/>
      </w:pPr>
      <w:r w:rsidRPr="00BD7394">
        <w:t>основной образовательной программы</w:t>
      </w:r>
      <w:bookmarkEnd w:id="196"/>
      <w:bookmarkEnd w:id="197"/>
      <w:bookmarkEnd w:id="198"/>
      <w:bookmarkEnd w:id="199"/>
    </w:p>
    <w:p w:rsidR="00433E16" w:rsidRPr="00433E16" w:rsidRDefault="003C1379" w:rsidP="00433E16">
      <w:pPr>
        <w:spacing w:line="276" w:lineRule="auto"/>
        <w:ind w:firstLine="709"/>
        <w:jc w:val="both"/>
      </w:pPr>
      <w:r>
        <w:t>МБОУ СОШ № 1</w:t>
      </w:r>
      <w:r w:rsidR="00433E16" w:rsidRPr="00433E16">
        <w:t>укомплектована кадрами, имеющими необходимую квалифик</w:t>
      </w:r>
      <w:r w:rsidR="00433E16" w:rsidRPr="00433E16">
        <w:t>а</w:t>
      </w:r>
      <w:r w:rsidR="00433E16" w:rsidRPr="00433E16">
        <w:t>цию для решения задач, определенных основной образовательной программой образов</w:t>
      </w:r>
      <w:r w:rsidR="00433E16" w:rsidRPr="00433E16">
        <w:t>а</w:t>
      </w:r>
      <w:r w:rsidR="00433E16" w:rsidRPr="00433E16">
        <w:t>тельной организации, способными к инновационной профессиональной деятельности:</w:t>
      </w:r>
    </w:p>
    <w:p w:rsidR="00433E16" w:rsidRPr="00433E16" w:rsidRDefault="00433E16" w:rsidP="005663BA">
      <w:pPr>
        <w:pStyle w:val="affd"/>
        <w:numPr>
          <w:ilvl w:val="0"/>
          <w:numId w:val="107"/>
        </w:numPr>
        <w:tabs>
          <w:tab w:val="left" w:pos="993"/>
        </w:tabs>
        <w:spacing w:after="0"/>
        <w:ind w:left="0" w:firstLine="709"/>
        <w:jc w:val="both"/>
        <w:rPr>
          <w:rFonts w:ascii="Times New Roman" w:hAnsi="Times New Roman"/>
          <w:sz w:val="24"/>
          <w:szCs w:val="24"/>
        </w:rPr>
      </w:pPr>
      <w:r w:rsidRPr="00433E16">
        <w:rPr>
          <w:rFonts w:ascii="Times New Roman" w:hAnsi="Times New Roman"/>
          <w:sz w:val="24"/>
          <w:szCs w:val="24"/>
        </w:rPr>
        <w:t xml:space="preserve"> педагогическими, руководящими и иными работниками;</w:t>
      </w:r>
    </w:p>
    <w:p w:rsidR="00433E16" w:rsidRPr="00433E16" w:rsidRDefault="00433E16" w:rsidP="005663BA">
      <w:pPr>
        <w:pStyle w:val="affd"/>
        <w:numPr>
          <w:ilvl w:val="0"/>
          <w:numId w:val="107"/>
        </w:numPr>
        <w:tabs>
          <w:tab w:val="left" w:pos="993"/>
        </w:tabs>
        <w:spacing w:after="0"/>
        <w:ind w:left="0" w:firstLine="709"/>
        <w:jc w:val="both"/>
        <w:rPr>
          <w:rFonts w:ascii="Times New Roman" w:hAnsi="Times New Roman"/>
          <w:sz w:val="24"/>
          <w:szCs w:val="24"/>
        </w:rPr>
      </w:pPr>
      <w:r w:rsidRPr="00433E16">
        <w:rPr>
          <w:rFonts w:ascii="Times New Roman" w:hAnsi="Times New Roman"/>
          <w:sz w:val="24"/>
          <w:szCs w:val="24"/>
        </w:rPr>
        <w:t>уровень квалификации педагогических и иных работников образовательной о</w:t>
      </w:r>
      <w:r w:rsidRPr="00433E16">
        <w:rPr>
          <w:rFonts w:ascii="Times New Roman" w:hAnsi="Times New Roman"/>
          <w:sz w:val="24"/>
          <w:szCs w:val="24"/>
        </w:rPr>
        <w:t>р</w:t>
      </w:r>
      <w:r w:rsidRPr="00433E16">
        <w:rPr>
          <w:rFonts w:ascii="Times New Roman" w:hAnsi="Times New Roman"/>
          <w:sz w:val="24"/>
          <w:szCs w:val="24"/>
        </w:rPr>
        <w:t>ганизации соответветсвует предъявляемым требованиям;</w:t>
      </w:r>
    </w:p>
    <w:p w:rsidR="00433E16" w:rsidRPr="00433E16" w:rsidRDefault="00433E16" w:rsidP="005663BA">
      <w:pPr>
        <w:pStyle w:val="affd"/>
        <w:numPr>
          <w:ilvl w:val="0"/>
          <w:numId w:val="107"/>
        </w:numPr>
        <w:tabs>
          <w:tab w:val="left" w:pos="993"/>
        </w:tabs>
        <w:spacing w:after="0"/>
        <w:ind w:left="0" w:firstLine="709"/>
        <w:jc w:val="both"/>
        <w:rPr>
          <w:rFonts w:ascii="Times New Roman" w:hAnsi="Times New Roman"/>
          <w:sz w:val="24"/>
          <w:szCs w:val="24"/>
        </w:rPr>
      </w:pPr>
      <w:r w:rsidRPr="00433E16">
        <w:rPr>
          <w:rFonts w:ascii="Times New Roman" w:hAnsi="Times New Roman"/>
          <w:sz w:val="24"/>
          <w:szCs w:val="24"/>
        </w:rPr>
        <w:t>непрерывность профессионального развития педагогических работников обр</w:t>
      </w:r>
      <w:r w:rsidRPr="00433E16">
        <w:rPr>
          <w:rFonts w:ascii="Times New Roman" w:hAnsi="Times New Roman"/>
          <w:sz w:val="24"/>
          <w:szCs w:val="24"/>
        </w:rPr>
        <w:t>а</w:t>
      </w:r>
      <w:r w:rsidRPr="00433E16">
        <w:rPr>
          <w:rFonts w:ascii="Times New Roman" w:hAnsi="Times New Roman"/>
          <w:sz w:val="24"/>
          <w:szCs w:val="24"/>
        </w:rPr>
        <w:t>зовательной организации, реализующей образовательную программу основного общего образования отражена в программе мониторинга непрерывного образования педагогич</w:t>
      </w:r>
      <w:r w:rsidRPr="00433E16">
        <w:rPr>
          <w:rFonts w:ascii="Times New Roman" w:hAnsi="Times New Roman"/>
          <w:sz w:val="24"/>
          <w:szCs w:val="24"/>
        </w:rPr>
        <w:t>е</w:t>
      </w:r>
      <w:r w:rsidR="008C6951">
        <w:rPr>
          <w:rFonts w:ascii="Times New Roman" w:hAnsi="Times New Roman"/>
          <w:sz w:val="24"/>
          <w:szCs w:val="24"/>
        </w:rPr>
        <w:t>ских кадров МБОУ СОШ № 1</w:t>
      </w:r>
      <w:r w:rsidRPr="00433E16">
        <w:rPr>
          <w:rFonts w:ascii="Times New Roman" w:hAnsi="Times New Roman"/>
          <w:sz w:val="24"/>
          <w:szCs w:val="24"/>
        </w:rPr>
        <w:t>.</w:t>
      </w:r>
    </w:p>
    <w:p w:rsidR="00433E16" w:rsidRPr="00433E16" w:rsidRDefault="00433E16" w:rsidP="00433E16">
      <w:pPr>
        <w:spacing w:line="276" w:lineRule="auto"/>
        <w:ind w:firstLine="709"/>
        <w:jc w:val="both"/>
      </w:pPr>
      <w:r w:rsidRPr="00433E16">
        <w:t>Основой для разработки должностных инструкций, содержащих конкретный пер</w:t>
      </w:r>
      <w:r w:rsidRPr="00433E16">
        <w:t>е</w:t>
      </w:r>
      <w:r w:rsidRPr="00433E16">
        <w:t>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образовательной организации, служат квалификационные характеристики, представленные в Едином кв</w:t>
      </w:r>
      <w:r w:rsidRPr="00433E16">
        <w:t>а</w:t>
      </w:r>
      <w:r w:rsidRPr="00433E16">
        <w:t>лификационном справочнике должностей руководителей, специалистов и служащих (ЕКС), раздел «Квалификационные характеристики должностей работников образования».</w:t>
      </w:r>
    </w:p>
    <w:p w:rsidR="00433E16" w:rsidRPr="00433E16" w:rsidRDefault="00433E16" w:rsidP="00433E16">
      <w:pPr>
        <w:spacing w:line="276" w:lineRule="auto"/>
        <w:ind w:firstLine="709"/>
        <w:jc w:val="both"/>
      </w:pPr>
      <w:r w:rsidRPr="00433E16">
        <w:t>В основу должностных обязанностей положены представленные в профессионал</w:t>
      </w:r>
      <w:r w:rsidRPr="00433E16">
        <w:t>ь</w:t>
      </w:r>
      <w:r w:rsidRPr="00433E16">
        <w:t xml:space="preserve">ном стандарте </w:t>
      </w:r>
      <w:r w:rsidRPr="00433E16">
        <w:rPr>
          <w:rFonts w:ascii="Arial" w:hAnsi="Arial" w:cs="Arial"/>
          <w:shd w:val="clear" w:color="auto" w:fill="FFFFFF"/>
        </w:rPr>
        <w:t>"</w:t>
      </w:r>
      <w:r w:rsidRPr="00433E16">
        <w:rPr>
          <w:shd w:val="clear" w:color="auto" w:fill="FFFFFF"/>
        </w:rPr>
        <w:t>Педагог (педагогическая деятельность в сфере основного общего) (восп</w:t>
      </w:r>
      <w:r w:rsidRPr="00433E16">
        <w:rPr>
          <w:shd w:val="clear" w:color="auto" w:fill="FFFFFF"/>
        </w:rPr>
        <w:t>и</w:t>
      </w:r>
      <w:r w:rsidRPr="00433E16">
        <w:rPr>
          <w:shd w:val="clear" w:color="auto" w:fill="FFFFFF"/>
        </w:rPr>
        <w:t xml:space="preserve">татель, учитель)" </w:t>
      </w:r>
      <w:r w:rsidRPr="00433E16">
        <w:t>обобщенные трудовые функции, которые  поручены работнику, зан</w:t>
      </w:r>
      <w:r w:rsidRPr="00433E16">
        <w:t>и</w:t>
      </w:r>
      <w:r w:rsidRPr="00433E16">
        <w:t>мающему данную должность.</w:t>
      </w:r>
    </w:p>
    <w:p w:rsidR="00433E16" w:rsidRPr="00433E16" w:rsidRDefault="00433E16" w:rsidP="00433E16">
      <w:pPr>
        <w:spacing w:line="276" w:lineRule="auto"/>
        <w:ind w:firstLine="709"/>
        <w:jc w:val="both"/>
      </w:pPr>
      <w:r w:rsidRPr="00433E16">
        <w:t>Аттестация педагогических работников в соответствии с Федеральным законом «Об образовании в Российской</w:t>
      </w:r>
      <w:r w:rsidRPr="00433E16">
        <w:tab/>
        <w:t xml:space="preserve"> Федерации»  (ст. 49) проводится в целях подтвержд</w:t>
      </w:r>
      <w:r w:rsidRPr="00433E16">
        <w:t>е</w:t>
      </w:r>
      <w:r w:rsidRPr="00433E16">
        <w:t>ния их соответствия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w:t>
      </w:r>
      <w:r w:rsidRPr="00433E16">
        <w:t>и</w:t>
      </w:r>
      <w:r w:rsidRPr="00433E16">
        <w:t>фикационной категории. Проведение аттестации педагогических работников в целях по</w:t>
      </w:r>
      <w:r w:rsidRPr="00433E16">
        <w:t>д</w:t>
      </w:r>
      <w:r w:rsidRPr="00433E16">
        <w:t>тверждения их соответствия занимаемым должностям должна осуществляется  один раз в пять лет на основе оценки их профессиональной деятельности аттестационной  комисс</w:t>
      </w:r>
      <w:r w:rsidRPr="00433E16">
        <w:t>и</w:t>
      </w:r>
      <w:r w:rsidRPr="00433E16">
        <w:t xml:space="preserve">ей, самостоятельно формируемой образовательной организацией. </w:t>
      </w:r>
    </w:p>
    <w:p w:rsidR="00433E16" w:rsidRPr="00433E16" w:rsidRDefault="00433E16" w:rsidP="00433E16">
      <w:pPr>
        <w:spacing w:line="276" w:lineRule="auto"/>
        <w:ind w:firstLine="709"/>
        <w:jc w:val="both"/>
      </w:pPr>
      <w:r w:rsidRPr="00433E16">
        <w:t>Проведение аттестации в целях установления квалификационной категории пед</w:t>
      </w:r>
      <w:r w:rsidRPr="00433E16">
        <w:t>а</w:t>
      </w:r>
      <w:r w:rsidRPr="00433E16">
        <w:t>гогических работников осуществляется аттестационной комиссией, формируемой  орг</w:t>
      </w:r>
      <w:r w:rsidRPr="00433E16">
        <w:t>а</w:t>
      </w:r>
      <w:r w:rsidRPr="00433E16">
        <w:t xml:space="preserve">нами государственной власти субъектов Российской Федерации. </w:t>
      </w:r>
    </w:p>
    <w:p w:rsidR="007B231C" w:rsidRPr="004F3312" w:rsidRDefault="00433E16" w:rsidP="004F3312">
      <w:pPr>
        <w:spacing w:line="276" w:lineRule="auto"/>
        <w:ind w:firstLine="709"/>
        <w:jc w:val="both"/>
        <w:rPr>
          <w:sz w:val="28"/>
          <w:szCs w:val="28"/>
        </w:rPr>
      </w:pPr>
      <w:r w:rsidRPr="00433E16">
        <w:t>Образовательная организация  укомплектована вспомогательным персоналом</w:t>
      </w:r>
      <w:r w:rsidR="004F3312">
        <w:rPr>
          <w:sz w:val="28"/>
          <w:szCs w:val="28"/>
        </w:rPr>
        <w:t>.</w:t>
      </w:r>
    </w:p>
    <w:p w:rsidR="00BC44EB" w:rsidRDefault="00BC44EB" w:rsidP="00510FCA">
      <w:pPr>
        <w:spacing w:line="276" w:lineRule="auto"/>
        <w:ind w:firstLine="709"/>
        <w:rPr>
          <w:b/>
          <w:sz w:val="28"/>
          <w:szCs w:val="28"/>
        </w:rPr>
      </w:pPr>
    </w:p>
    <w:p w:rsidR="00510FCA" w:rsidRDefault="00510FCA" w:rsidP="00510FCA">
      <w:pPr>
        <w:spacing w:line="276" w:lineRule="auto"/>
        <w:ind w:firstLine="709"/>
        <w:rPr>
          <w:b/>
          <w:sz w:val="28"/>
          <w:szCs w:val="28"/>
        </w:rPr>
        <w:sectPr w:rsidR="00510FCA" w:rsidSect="00BC44EB">
          <w:pgSz w:w="11906" w:h="16838" w:code="9"/>
          <w:pgMar w:top="1134" w:right="1133" w:bottom="1134" w:left="1418" w:header="720" w:footer="720" w:gutter="0"/>
          <w:cols w:space="720"/>
          <w:noEndnote/>
        </w:sectPr>
      </w:pPr>
    </w:p>
    <w:p w:rsidR="004F3312" w:rsidRDefault="00433E16" w:rsidP="00510FCA">
      <w:pPr>
        <w:spacing w:line="276" w:lineRule="auto"/>
        <w:jc w:val="center"/>
        <w:rPr>
          <w:b/>
          <w:sz w:val="28"/>
          <w:szCs w:val="28"/>
        </w:rPr>
      </w:pPr>
      <w:r w:rsidRPr="00F10234">
        <w:rPr>
          <w:b/>
          <w:sz w:val="28"/>
          <w:szCs w:val="28"/>
        </w:rPr>
        <w:lastRenderedPageBreak/>
        <w:t>Кадровое обеспечение реализацииосновной образовательной программы</w:t>
      </w:r>
    </w:p>
    <w:p w:rsidR="00433E16" w:rsidRDefault="00433E16" w:rsidP="00510FCA">
      <w:pPr>
        <w:spacing w:line="276" w:lineRule="auto"/>
        <w:ind w:firstLine="709"/>
        <w:jc w:val="center"/>
        <w:rPr>
          <w:b/>
          <w:sz w:val="28"/>
          <w:szCs w:val="28"/>
        </w:rPr>
      </w:pPr>
      <w:r w:rsidRPr="00F10234">
        <w:rPr>
          <w:b/>
          <w:sz w:val="28"/>
          <w:szCs w:val="28"/>
        </w:rPr>
        <w:t>(педагогические кадры)</w:t>
      </w:r>
    </w:p>
    <w:p w:rsidR="00433E16" w:rsidRPr="007B231C" w:rsidRDefault="00433E16" w:rsidP="007B231C">
      <w:pPr>
        <w:spacing w:line="276" w:lineRule="auto"/>
        <w:ind w:firstLine="709"/>
        <w:jc w:val="both"/>
      </w:pPr>
      <w:r w:rsidRPr="007B231C">
        <w:t>Школа  укомплектована кадрами, имеющими необходимую квалификацию для решения задач, определённых основной образовател</w:t>
      </w:r>
      <w:r w:rsidRPr="007B231C">
        <w:t>ь</w:t>
      </w:r>
      <w:r w:rsidRPr="007B231C">
        <w:t>ной программой образовательного учреждения, способными к инновационной профессиональной деятельности.</w:t>
      </w:r>
    </w:p>
    <w:p w:rsidR="00433E16" w:rsidRPr="007B231C" w:rsidRDefault="00433E16" w:rsidP="007B231C">
      <w:pPr>
        <w:spacing w:line="276" w:lineRule="auto"/>
        <w:ind w:firstLine="709"/>
        <w:jc w:val="both"/>
      </w:pPr>
      <w:r w:rsidRPr="007B231C">
        <w:t>Образовательное учрежд</w:t>
      </w:r>
      <w:r w:rsidR="00517EC1">
        <w:t>ение укомплектовано медицинским работником</w:t>
      </w:r>
      <w:r w:rsidRPr="007B231C">
        <w:t>, работниками пищеблока, вспомогательным персоналом.</w:t>
      </w:r>
    </w:p>
    <w:p w:rsidR="00433E16" w:rsidRDefault="00906A8C" w:rsidP="00433E16">
      <w:pPr>
        <w:spacing w:line="263" w:lineRule="exact"/>
      </w:pPr>
      <w:r w:rsidRPr="00906A8C">
        <w:t xml:space="preserve">               Пед</w:t>
      </w:r>
      <w:r>
        <w:t>агогический коллектив начальной школы стабилен, основную часть педагогических работников составляют профессионалы, проработавшие в школе более 20 лет. Образовательн</w:t>
      </w:r>
      <w:r w:rsidR="0097394B">
        <w:t>ую деятельность обеспечивают 17</w:t>
      </w:r>
      <w:r>
        <w:t>пед</w:t>
      </w:r>
      <w:r w:rsidR="00517EC1">
        <w:t>агогических работников: из них 11</w:t>
      </w:r>
      <w:r>
        <w:t xml:space="preserve"> учителей н</w:t>
      </w:r>
      <w:r>
        <w:t>а</w:t>
      </w:r>
      <w:r>
        <w:t>чальных классов, 2 учителя физической</w:t>
      </w:r>
      <w:r w:rsidR="00517EC1">
        <w:t xml:space="preserve"> культу</w:t>
      </w:r>
      <w:r w:rsidR="0097394B">
        <w:t>ры, 1 учитель</w:t>
      </w:r>
      <w:r>
        <w:t xml:space="preserve"> ин</w:t>
      </w:r>
      <w:r w:rsidR="003C1379">
        <w:t>остранного языка (английский), 2</w:t>
      </w:r>
      <w:r>
        <w:t xml:space="preserve"> учит</w:t>
      </w:r>
      <w:r w:rsidR="003C1379">
        <w:t>еля</w:t>
      </w:r>
      <w:r w:rsidR="00517EC1">
        <w:t xml:space="preserve"> изобразительно</w:t>
      </w:r>
      <w:r w:rsidR="003C1379">
        <w:t>го искусства, 1 учитель музыки</w:t>
      </w:r>
    </w:p>
    <w:p w:rsidR="00321251" w:rsidRDefault="00321251" w:rsidP="00433E16">
      <w:pPr>
        <w:spacing w:line="263" w:lineRule="exact"/>
      </w:pPr>
    </w:p>
    <w:p w:rsidR="00021853" w:rsidRPr="00021853" w:rsidRDefault="00021853" w:rsidP="00021853">
      <w:pPr>
        <w:suppressAutoHyphens/>
        <w:jc w:val="center"/>
        <w:rPr>
          <w:b/>
          <w:lang w:eastAsia="zh-CN"/>
        </w:rPr>
      </w:pPr>
      <w:r w:rsidRPr="00021853">
        <w:rPr>
          <w:b/>
          <w:lang w:eastAsia="zh-CN"/>
        </w:rPr>
        <w:t>Информация</w:t>
      </w:r>
    </w:p>
    <w:p w:rsidR="00021853" w:rsidRPr="00021853" w:rsidRDefault="00021853" w:rsidP="00021853">
      <w:pPr>
        <w:suppressAutoHyphens/>
        <w:jc w:val="center"/>
        <w:rPr>
          <w:rFonts w:eastAsia="Calibri"/>
          <w:b/>
          <w:lang w:eastAsia="zh-CN"/>
        </w:rPr>
      </w:pPr>
      <w:r w:rsidRPr="00021853">
        <w:rPr>
          <w:b/>
          <w:lang w:eastAsia="zh-CN"/>
        </w:rPr>
        <w:t xml:space="preserve">об образовательном уровне педагогических работников </w:t>
      </w:r>
      <w:r w:rsidR="00517EC1">
        <w:rPr>
          <w:b/>
          <w:u w:val="single"/>
          <w:lang w:eastAsia="zh-CN"/>
        </w:rPr>
        <w:t>МБОУ СОШ №1</w:t>
      </w:r>
      <w:r w:rsidRPr="00021853">
        <w:rPr>
          <w:b/>
          <w:u w:val="single"/>
          <w:lang w:eastAsia="zh-CN"/>
        </w:rPr>
        <w:t xml:space="preserve"> реализующих ООП НОО</w:t>
      </w:r>
    </w:p>
    <w:p w:rsidR="00021853" w:rsidRPr="00021853" w:rsidRDefault="00021853" w:rsidP="00021853">
      <w:pPr>
        <w:suppressAutoHyphens/>
        <w:jc w:val="center"/>
        <w:rPr>
          <w:rFonts w:eastAsia="Calibri"/>
          <w:b/>
          <w:sz w:val="20"/>
          <w:szCs w:val="20"/>
          <w:lang w:eastAsia="zh-CN"/>
        </w:rPr>
      </w:pPr>
    </w:p>
    <w:tbl>
      <w:tblPr>
        <w:tblW w:w="15877" w:type="dxa"/>
        <w:tblInd w:w="-318" w:type="dxa"/>
        <w:tblLayout w:type="fixed"/>
        <w:tblLook w:val="0000"/>
      </w:tblPr>
      <w:tblGrid>
        <w:gridCol w:w="685"/>
        <w:gridCol w:w="2009"/>
        <w:gridCol w:w="1984"/>
        <w:gridCol w:w="1843"/>
        <w:gridCol w:w="5812"/>
        <w:gridCol w:w="1701"/>
        <w:gridCol w:w="1843"/>
      </w:tblGrid>
      <w:tr w:rsidR="00490EA6"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490EA6" w:rsidRPr="00490EA6" w:rsidRDefault="00490EA6" w:rsidP="00490EA6">
            <w:pPr>
              <w:tabs>
                <w:tab w:val="left" w:pos="6720"/>
              </w:tabs>
              <w:suppressAutoHyphens/>
              <w:jc w:val="center"/>
              <w:rPr>
                <w:b/>
                <w:lang w:eastAsia="zh-CN"/>
              </w:rPr>
            </w:pPr>
            <w:r w:rsidRPr="00490EA6">
              <w:rPr>
                <w:b/>
                <w:lang w:eastAsia="zh-CN"/>
              </w:rPr>
              <w:t>№ п/п</w:t>
            </w:r>
          </w:p>
        </w:tc>
        <w:tc>
          <w:tcPr>
            <w:tcW w:w="2009" w:type="dxa"/>
            <w:tcBorders>
              <w:top w:val="single" w:sz="4" w:space="0" w:color="000000"/>
              <w:left w:val="single" w:sz="4" w:space="0" w:color="000000"/>
              <w:bottom w:val="single" w:sz="4" w:space="0" w:color="000000"/>
            </w:tcBorders>
            <w:shd w:val="clear" w:color="auto" w:fill="auto"/>
          </w:tcPr>
          <w:p w:rsidR="00490EA6" w:rsidRPr="00490EA6" w:rsidRDefault="00490EA6" w:rsidP="00490EA6">
            <w:pPr>
              <w:tabs>
                <w:tab w:val="left" w:pos="6720"/>
              </w:tabs>
              <w:suppressAutoHyphens/>
              <w:jc w:val="center"/>
              <w:rPr>
                <w:b/>
                <w:lang w:eastAsia="zh-CN"/>
              </w:rPr>
            </w:pPr>
            <w:r w:rsidRPr="00490EA6">
              <w:rPr>
                <w:b/>
                <w:lang w:eastAsia="zh-CN"/>
              </w:rPr>
              <w:t>Фамилия, имя, отчество учителя</w:t>
            </w:r>
          </w:p>
          <w:p w:rsidR="00490EA6" w:rsidRPr="00490EA6" w:rsidRDefault="00490EA6" w:rsidP="00490EA6">
            <w:pPr>
              <w:tabs>
                <w:tab w:val="left" w:pos="6720"/>
              </w:tabs>
              <w:suppressAutoHyphens/>
              <w:rPr>
                <w:b/>
                <w:lang w:eastAsia="zh-CN"/>
              </w:rPr>
            </w:pPr>
            <w:r w:rsidRPr="00490EA6">
              <w:rPr>
                <w:b/>
                <w:lang w:eastAsia="zh-CN"/>
              </w:rPr>
              <w:t>(список всех педагогических работников ОО)</w:t>
            </w:r>
          </w:p>
        </w:tc>
        <w:tc>
          <w:tcPr>
            <w:tcW w:w="1984" w:type="dxa"/>
            <w:tcBorders>
              <w:top w:val="single" w:sz="4" w:space="0" w:color="000000"/>
              <w:left w:val="single" w:sz="4" w:space="0" w:color="000000"/>
              <w:bottom w:val="single" w:sz="4" w:space="0" w:color="000000"/>
            </w:tcBorders>
            <w:shd w:val="clear" w:color="auto" w:fill="auto"/>
          </w:tcPr>
          <w:p w:rsidR="00490EA6" w:rsidRPr="00490EA6" w:rsidRDefault="00490EA6" w:rsidP="00490EA6">
            <w:pPr>
              <w:tabs>
                <w:tab w:val="left" w:pos="6720"/>
              </w:tabs>
              <w:suppressAutoHyphens/>
              <w:rPr>
                <w:b/>
                <w:lang w:eastAsia="zh-CN"/>
              </w:rPr>
            </w:pPr>
            <w:r w:rsidRPr="00490EA6">
              <w:rPr>
                <w:b/>
                <w:lang w:eastAsia="zh-CN"/>
              </w:rPr>
              <w:t xml:space="preserve">Образование </w:t>
            </w:r>
          </w:p>
          <w:p w:rsidR="00490EA6" w:rsidRPr="00490EA6" w:rsidRDefault="00490EA6" w:rsidP="00490EA6">
            <w:pPr>
              <w:tabs>
                <w:tab w:val="left" w:pos="6720"/>
              </w:tabs>
              <w:suppressAutoHyphens/>
              <w:rPr>
                <w:b/>
                <w:lang w:eastAsia="zh-CN"/>
              </w:rPr>
            </w:pPr>
            <w:r w:rsidRPr="00490EA6">
              <w:rPr>
                <w:b/>
                <w:lang w:eastAsia="zh-CN"/>
              </w:rPr>
              <w:t xml:space="preserve">( когда и </w:t>
            </w:r>
          </w:p>
          <w:p w:rsidR="00490EA6" w:rsidRPr="00490EA6" w:rsidRDefault="00490EA6" w:rsidP="00490EA6">
            <w:pPr>
              <w:tabs>
                <w:tab w:val="left" w:pos="6720"/>
              </w:tabs>
              <w:suppressAutoHyphens/>
              <w:rPr>
                <w:b/>
                <w:lang w:eastAsia="zh-CN"/>
              </w:rPr>
            </w:pPr>
            <w:r w:rsidRPr="00490EA6">
              <w:rPr>
                <w:b/>
                <w:lang w:eastAsia="zh-CN"/>
              </w:rPr>
              <w:t>какие учебные заведения окончил)</w:t>
            </w:r>
          </w:p>
          <w:p w:rsidR="00490EA6" w:rsidRPr="00490EA6" w:rsidRDefault="00490EA6" w:rsidP="00490EA6">
            <w:pPr>
              <w:tabs>
                <w:tab w:val="left" w:pos="6720"/>
              </w:tabs>
              <w:suppressAutoHyphens/>
              <w:rPr>
                <w:b/>
                <w:lang w:eastAsia="en-US"/>
              </w:rPr>
            </w:pPr>
          </w:p>
        </w:tc>
        <w:tc>
          <w:tcPr>
            <w:tcW w:w="1843" w:type="dxa"/>
            <w:tcBorders>
              <w:top w:val="single" w:sz="4" w:space="0" w:color="000000"/>
              <w:left w:val="single" w:sz="4" w:space="0" w:color="000000"/>
              <w:bottom w:val="single" w:sz="4" w:space="0" w:color="000000"/>
            </w:tcBorders>
            <w:shd w:val="clear" w:color="auto" w:fill="auto"/>
          </w:tcPr>
          <w:p w:rsidR="00490EA6" w:rsidRPr="00490EA6" w:rsidRDefault="00490EA6" w:rsidP="00490EA6">
            <w:pPr>
              <w:tabs>
                <w:tab w:val="left" w:pos="6720"/>
              </w:tabs>
              <w:suppressAutoHyphens/>
              <w:jc w:val="center"/>
              <w:rPr>
                <w:b/>
                <w:lang w:eastAsia="zh-CN"/>
              </w:rPr>
            </w:pPr>
            <w:r w:rsidRPr="00490EA6">
              <w:rPr>
                <w:b/>
                <w:lang w:eastAsia="zh-CN"/>
              </w:rPr>
              <w:t xml:space="preserve">Направление подготовки или специальность по диплому (ам) </w:t>
            </w:r>
          </w:p>
        </w:tc>
        <w:tc>
          <w:tcPr>
            <w:tcW w:w="5812" w:type="dxa"/>
            <w:tcBorders>
              <w:top w:val="single" w:sz="4" w:space="0" w:color="000000"/>
              <w:left w:val="single" w:sz="4" w:space="0" w:color="000000"/>
              <w:bottom w:val="single" w:sz="4" w:space="0" w:color="000000"/>
            </w:tcBorders>
            <w:shd w:val="clear" w:color="auto" w:fill="auto"/>
          </w:tcPr>
          <w:p w:rsidR="00490EA6" w:rsidRPr="00490EA6" w:rsidRDefault="00490EA6" w:rsidP="00490EA6">
            <w:pPr>
              <w:tabs>
                <w:tab w:val="left" w:pos="6720"/>
              </w:tabs>
              <w:suppressAutoHyphens/>
              <w:rPr>
                <w:b/>
                <w:lang w:eastAsia="zh-CN"/>
              </w:rPr>
            </w:pPr>
            <w:r w:rsidRPr="00490EA6">
              <w:rPr>
                <w:b/>
                <w:lang w:eastAsia="zh-CN"/>
              </w:rPr>
              <w:t>Данные о повышении квалификации, профессиональной переподготовке</w:t>
            </w:r>
          </w:p>
          <w:p w:rsidR="00490EA6" w:rsidRPr="00490EA6" w:rsidRDefault="00490EA6" w:rsidP="00490EA6">
            <w:pPr>
              <w:tabs>
                <w:tab w:val="left" w:pos="6720"/>
              </w:tabs>
              <w:suppressAutoHyphens/>
              <w:rPr>
                <w:b/>
                <w:lang w:eastAsia="en-US"/>
              </w:rPr>
            </w:pPr>
            <w:r w:rsidRPr="00490EA6">
              <w:rPr>
                <w:b/>
                <w:lang w:eastAsia="zh-CN"/>
              </w:rPr>
              <w:t xml:space="preserve"> (учреждение, направление подготовки, год) </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490EA6" w:rsidRPr="00490EA6" w:rsidRDefault="00490EA6" w:rsidP="00490EA6">
            <w:pPr>
              <w:tabs>
                <w:tab w:val="left" w:pos="6720"/>
              </w:tabs>
              <w:suppressAutoHyphens/>
              <w:rPr>
                <w:b/>
                <w:lang w:eastAsia="en-US"/>
              </w:rPr>
            </w:pPr>
            <w:r w:rsidRPr="00490EA6">
              <w:rPr>
                <w:b/>
                <w:lang w:eastAsia="en-US"/>
              </w:rPr>
              <w:t>Преподаваемые</w:t>
            </w:r>
          </w:p>
          <w:p w:rsidR="00490EA6" w:rsidRPr="00490EA6" w:rsidRDefault="00490EA6" w:rsidP="00490EA6">
            <w:pPr>
              <w:tabs>
                <w:tab w:val="left" w:pos="6720"/>
              </w:tabs>
              <w:suppressAutoHyphens/>
              <w:rPr>
                <w:b/>
                <w:lang w:eastAsia="en-US"/>
              </w:rPr>
            </w:pPr>
            <w:r w:rsidRPr="00490EA6">
              <w:rPr>
                <w:b/>
                <w:lang w:eastAsia="en-US"/>
              </w:rPr>
              <w:t>предметы и курсы внеурочной деятельности</w:t>
            </w:r>
          </w:p>
          <w:p w:rsidR="00490EA6" w:rsidRPr="00490EA6" w:rsidRDefault="00490EA6" w:rsidP="00490EA6">
            <w:pPr>
              <w:tabs>
                <w:tab w:val="left" w:pos="6720"/>
              </w:tabs>
              <w:suppressAutoHyphens/>
              <w:rPr>
                <w:b/>
                <w:lang w:eastAsia="en-US"/>
              </w:rPr>
            </w:pPr>
            <w:r w:rsidRPr="00490EA6">
              <w:rPr>
                <w:b/>
                <w:lang w:eastAsia="en-US"/>
              </w:rPr>
              <w:t xml:space="preserve">с указанием классов </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490EA6" w:rsidRPr="00490EA6" w:rsidRDefault="00490EA6" w:rsidP="00490EA6">
            <w:pPr>
              <w:rPr>
                <w:b/>
                <w:lang w:eastAsia="en-US"/>
              </w:rPr>
            </w:pPr>
            <w:r w:rsidRPr="00490EA6">
              <w:rPr>
                <w:b/>
                <w:lang w:eastAsia="en-US"/>
              </w:rPr>
              <w:t>Квалифик</w:t>
            </w:r>
            <w:r w:rsidRPr="00490EA6">
              <w:rPr>
                <w:b/>
                <w:lang w:eastAsia="en-US"/>
              </w:rPr>
              <w:t>а</w:t>
            </w:r>
            <w:r w:rsidRPr="00490EA6">
              <w:rPr>
                <w:b/>
                <w:lang w:eastAsia="en-US"/>
              </w:rPr>
              <w:t>ционная кат</w:t>
            </w:r>
            <w:r w:rsidRPr="00490EA6">
              <w:rPr>
                <w:b/>
                <w:lang w:eastAsia="en-US"/>
              </w:rPr>
              <w:t>е</w:t>
            </w:r>
            <w:r w:rsidRPr="00490EA6">
              <w:rPr>
                <w:b/>
                <w:lang w:eastAsia="en-US"/>
              </w:rPr>
              <w:t>гория (соо</w:t>
            </w:r>
            <w:r w:rsidRPr="00490EA6">
              <w:rPr>
                <w:b/>
                <w:lang w:eastAsia="en-US"/>
              </w:rPr>
              <w:t>т</w:t>
            </w:r>
            <w:r w:rsidRPr="00490EA6">
              <w:rPr>
                <w:b/>
                <w:lang w:eastAsia="en-US"/>
              </w:rPr>
              <w:t>ветствие з</w:t>
            </w:r>
            <w:r w:rsidRPr="00490EA6">
              <w:rPr>
                <w:b/>
                <w:lang w:eastAsia="en-US"/>
              </w:rPr>
              <w:t>а</w:t>
            </w:r>
            <w:r w:rsidRPr="00490EA6">
              <w:rPr>
                <w:b/>
                <w:lang w:eastAsia="en-US"/>
              </w:rPr>
              <w:t>нимаемой должности), дата,  № пр</w:t>
            </w:r>
            <w:r w:rsidRPr="00490EA6">
              <w:rPr>
                <w:b/>
                <w:lang w:eastAsia="en-US"/>
              </w:rPr>
              <w:t>и</w:t>
            </w:r>
            <w:r w:rsidRPr="00490EA6">
              <w:rPr>
                <w:b/>
                <w:lang w:eastAsia="en-US"/>
              </w:rPr>
              <w:t>каза</w:t>
            </w:r>
          </w:p>
          <w:p w:rsidR="00490EA6" w:rsidRPr="00490EA6" w:rsidRDefault="00490EA6" w:rsidP="00490EA6">
            <w:pPr>
              <w:tabs>
                <w:tab w:val="left" w:pos="6720"/>
              </w:tabs>
              <w:suppressAutoHyphens/>
              <w:rPr>
                <w:b/>
                <w:lang w:eastAsia="en-US"/>
              </w:rPr>
            </w:pPr>
          </w:p>
        </w:tc>
      </w:tr>
      <w:tr w:rsidR="003C1379" w:rsidRPr="00490EA6" w:rsidTr="00C50D4B">
        <w:trPr>
          <w:trHeight w:val="693"/>
        </w:trPr>
        <w:tc>
          <w:tcPr>
            <w:tcW w:w="685" w:type="dxa"/>
            <w:tcBorders>
              <w:top w:val="single" w:sz="4" w:space="0" w:color="000000"/>
              <w:left w:val="single" w:sz="4" w:space="0" w:color="000000"/>
              <w:bottom w:val="single" w:sz="4" w:space="0" w:color="000000"/>
            </w:tcBorders>
            <w:shd w:val="clear" w:color="auto" w:fill="auto"/>
          </w:tcPr>
          <w:p w:rsidR="003C1379" w:rsidRPr="00344C93" w:rsidRDefault="003C1379" w:rsidP="0097394B">
            <w:pPr>
              <w:tabs>
                <w:tab w:val="left" w:pos="6720"/>
              </w:tabs>
              <w:suppressAutoHyphens/>
              <w:snapToGrid w:val="0"/>
              <w:jc w:val="center"/>
              <w:rPr>
                <w:b/>
                <w:lang w:eastAsia="zh-CN"/>
              </w:rPr>
            </w:pPr>
            <w:r>
              <w:rPr>
                <w:b/>
                <w:lang w:eastAsia="zh-CN"/>
              </w:rPr>
              <w:t>1</w:t>
            </w:r>
          </w:p>
        </w:tc>
        <w:tc>
          <w:tcPr>
            <w:tcW w:w="2009" w:type="dxa"/>
            <w:tcBorders>
              <w:top w:val="single" w:sz="4" w:space="0" w:color="000000"/>
              <w:left w:val="single" w:sz="4" w:space="0" w:color="000000"/>
              <w:bottom w:val="single" w:sz="4" w:space="0" w:color="000000"/>
            </w:tcBorders>
            <w:shd w:val="clear" w:color="auto" w:fill="auto"/>
          </w:tcPr>
          <w:p w:rsidR="003C1379" w:rsidRPr="00E76277" w:rsidRDefault="003C1379" w:rsidP="0097394B">
            <w:r w:rsidRPr="00E76277">
              <w:t>Акмалетдинова Анжелла Але</w:t>
            </w:r>
            <w:r w:rsidRPr="00E76277">
              <w:t>к</w:t>
            </w:r>
            <w:r w:rsidRPr="00E76277">
              <w:t>сеевна</w:t>
            </w:r>
          </w:p>
        </w:tc>
        <w:tc>
          <w:tcPr>
            <w:tcW w:w="1984" w:type="dxa"/>
            <w:tcBorders>
              <w:top w:val="single" w:sz="4" w:space="0" w:color="000000"/>
              <w:left w:val="single" w:sz="4" w:space="0" w:color="000000"/>
              <w:bottom w:val="single" w:sz="4" w:space="0" w:color="000000"/>
            </w:tcBorders>
            <w:shd w:val="clear" w:color="auto" w:fill="auto"/>
          </w:tcPr>
          <w:p w:rsidR="003C1379" w:rsidRDefault="003C1379" w:rsidP="0097394B">
            <w:r>
              <w:t>Высшее,</w:t>
            </w:r>
          </w:p>
          <w:p w:rsidR="003C1379" w:rsidRDefault="003C1379" w:rsidP="0097394B">
            <w:r>
              <w:t>1993г,</w:t>
            </w:r>
          </w:p>
          <w:p w:rsidR="003C1379" w:rsidRDefault="003C1379" w:rsidP="0097394B">
            <w:r w:rsidRPr="00E76277">
              <w:t>Таганрогский государств</w:t>
            </w:r>
            <w:r>
              <w:t>е</w:t>
            </w:r>
            <w:r>
              <w:t>н</w:t>
            </w:r>
            <w:r>
              <w:t>ный педагогич</w:t>
            </w:r>
            <w:r>
              <w:t>е</w:t>
            </w:r>
            <w:r>
              <w:t>ский  институт</w:t>
            </w:r>
          </w:p>
          <w:p w:rsidR="003C1379" w:rsidRDefault="003C1379" w:rsidP="0097394B">
            <w:r>
              <w:t>1988г.</w:t>
            </w:r>
          </w:p>
          <w:p w:rsidR="003C1379" w:rsidRPr="00E76277" w:rsidRDefault="003C1379" w:rsidP="0097394B">
            <w:r w:rsidRPr="00E76277">
              <w:t>Шах</w:t>
            </w:r>
            <w:r>
              <w:t>тинское п</w:t>
            </w:r>
            <w:r>
              <w:t>е</w:t>
            </w:r>
            <w:r>
              <w:t>дагогическое училище</w:t>
            </w:r>
          </w:p>
        </w:tc>
        <w:tc>
          <w:tcPr>
            <w:tcW w:w="1843" w:type="dxa"/>
            <w:tcBorders>
              <w:top w:val="single" w:sz="4" w:space="0" w:color="000000"/>
              <w:left w:val="single" w:sz="4" w:space="0" w:color="000000"/>
              <w:bottom w:val="single" w:sz="4" w:space="0" w:color="000000"/>
            </w:tcBorders>
            <w:shd w:val="clear" w:color="auto" w:fill="auto"/>
          </w:tcPr>
          <w:p w:rsidR="003C1379" w:rsidRDefault="003C1379" w:rsidP="0097394B">
            <w:r w:rsidRPr="00E76277">
              <w:t>Педагогика и методика н</w:t>
            </w:r>
            <w:r w:rsidRPr="00E76277">
              <w:t>а</w:t>
            </w:r>
            <w:r w:rsidRPr="00E76277">
              <w:t>чального об</w:t>
            </w:r>
            <w:r w:rsidRPr="00E76277">
              <w:t>у</w:t>
            </w:r>
            <w:r w:rsidRPr="00E76277">
              <w:t>чения</w:t>
            </w:r>
          </w:p>
          <w:p w:rsidR="003C1379" w:rsidRDefault="003C1379" w:rsidP="0097394B"/>
          <w:p w:rsidR="003C1379" w:rsidRPr="00E76277" w:rsidRDefault="003C1379" w:rsidP="0097394B">
            <w:r w:rsidRPr="00E76277">
              <w:t>Преподавание в начальных классах общ</w:t>
            </w:r>
            <w:r w:rsidRPr="00E76277">
              <w:t>е</w:t>
            </w:r>
            <w:r w:rsidRPr="00E76277">
              <w:t>образовател</w:t>
            </w:r>
            <w:r w:rsidRPr="00E76277">
              <w:t>ь</w:t>
            </w:r>
            <w:r w:rsidRPr="00E76277">
              <w:t>ной шк</w:t>
            </w:r>
            <w:r>
              <w:t>олы</w:t>
            </w:r>
          </w:p>
        </w:tc>
        <w:tc>
          <w:tcPr>
            <w:tcW w:w="5812" w:type="dxa"/>
            <w:tcBorders>
              <w:top w:val="single" w:sz="4" w:space="0" w:color="000000"/>
              <w:left w:val="single" w:sz="4" w:space="0" w:color="000000"/>
              <w:bottom w:val="single" w:sz="4" w:space="0" w:color="000000"/>
            </w:tcBorders>
            <w:shd w:val="clear" w:color="auto" w:fill="auto"/>
          </w:tcPr>
          <w:p w:rsidR="003C1379" w:rsidRPr="00344C93" w:rsidRDefault="003C1379" w:rsidP="0097394B">
            <w:pPr>
              <w:jc w:val="both"/>
              <w:rPr>
                <w:rFonts w:eastAsiaTheme="minorEastAsia"/>
              </w:rPr>
            </w:pPr>
            <w:r>
              <w:rPr>
                <w:rFonts w:eastAsiaTheme="minorEastAsia"/>
              </w:rPr>
              <w:t>ГБПОУ РО «ШПК»</w:t>
            </w:r>
          </w:p>
          <w:p w:rsidR="003C1379" w:rsidRDefault="003C1379" w:rsidP="0097394B">
            <w:pPr>
              <w:jc w:val="both"/>
              <w:rPr>
                <w:rFonts w:eastAsiaTheme="minorEastAsia"/>
              </w:rPr>
            </w:pPr>
            <w:r w:rsidRPr="00344C93">
              <w:rPr>
                <w:rFonts w:eastAsiaTheme="minorEastAsia"/>
              </w:rPr>
              <w:t>«</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3C1379" w:rsidRPr="00344C93" w:rsidRDefault="003C1379" w:rsidP="0097394B">
            <w:pPr>
              <w:jc w:val="both"/>
              <w:rPr>
                <w:rFonts w:eastAsiaTheme="minorEastAsia"/>
              </w:rPr>
            </w:pPr>
            <w:r w:rsidRPr="00344C93">
              <w:rPr>
                <w:rFonts w:eastAsiaTheme="minorEastAsia"/>
              </w:rPr>
              <w:t xml:space="preserve">ЧОУ ВО  «Южный университет (ИУБиП)» </w:t>
            </w:r>
          </w:p>
          <w:p w:rsidR="003C1379" w:rsidRDefault="003C1379" w:rsidP="0097394B">
            <w:pPr>
              <w:jc w:val="both"/>
              <w:rPr>
                <w:rFonts w:eastAsiaTheme="minorEastAsia"/>
              </w:rPr>
            </w:pPr>
            <w:r w:rsidRPr="00344C93">
              <w:rPr>
                <w:rFonts w:eastAsiaTheme="minorEastAsia"/>
              </w:rPr>
              <w:t>«Психолого-педагогические технологии в обучении младших школьников в рамках реализации ФГОС НОО», 2015г.</w:t>
            </w:r>
          </w:p>
          <w:p w:rsidR="003C1379" w:rsidRPr="00344C93" w:rsidRDefault="003C1379" w:rsidP="0097394B">
            <w:pPr>
              <w:jc w:val="both"/>
              <w:rPr>
                <w:rFonts w:eastAsiaTheme="minorEastAsia"/>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3C1379" w:rsidRDefault="003C1379" w:rsidP="0097394B">
            <w:pPr>
              <w:tabs>
                <w:tab w:val="left" w:pos="6720"/>
              </w:tabs>
              <w:suppressAutoHyphens/>
              <w:snapToGrid w:val="0"/>
              <w:jc w:val="center"/>
              <w:rPr>
                <w:lang w:eastAsia="zh-CN"/>
              </w:rPr>
            </w:pPr>
            <w:r>
              <w:rPr>
                <w:lang w:eastAsia="zh-CN"/>
              </w:rPr>
              <w:t xml:space="preserve">Начальная школа </w:t>
            </w:r>
          </w:p>
          <w:p w:rsidR="003C1379" w:rsidRDefault="003C1379" w:rsidP="00C50D4B">
            <w:pPr>
              <w:tabs>
                <w:tab w:val="left" w:pos="6720"/>
              </w:tabs>
              <w:suppressAutoHyphens/>
              <w:snapToGrid w:val="0"/>
              <w:jc w:val="center"/>
              <w:rPr>
                <w:lang w:eastAsia="zh-CN"/>
              </w:rPr>
            </w:pPr>
            <w:r>
              <w:rPr>
                <w:lang w:eastAsia="zh-CN"/>
              </w:rPr>
              <w:t>2 класс</w:t>
            </w:r>
          </w:p>
          <w:p w:rsidR="003C1379" w:rsidRDefault="003C1379" w:rsidP="0097394B">
            <w:pPr>
              <w:tabs>
                <w:tab w:val="left" w:pos="6720"/>
              </w:tabs>
              <w:suppressAutoHyphens/>
              <w:snapToGrid w:val="0"/>
              <w:jc w:val="center"/>
              <w:rPr>
                <w:lang w:eastAsia="zh-CN"/>
              </w:rPr>
            </w:pPr>
            <w:r w:rsidRPr="00770624">
              <w:rPr>
                <w:lang w:eastAsia="zh-CN"/>
              </w:rPr>
              <w:t>Внеурочная деятельность</w:t>
            </w:r>
          </w:p>
          <w:p w:rsidR="003C1379" w:rsidRDefault="003C1379" w:rsidP="0097394B">
            <w:pPr>
              <w:tabs>
                <w:tab w:val="left" w:pos="6720"/>
              </w:tabs>
              <w:suppressAutoHyphens/>
              <w:snapToGrid w:val="0"/>
              <w:jc w:val="center"/>
              <w:rPr>
                <w:lang w:eastAsia="zh-CN"/>
              </w:rPr>
            </w:pPr>
            <w:r>
              <w:rPr>
                <w:lang w:eastAsia="zh-CN"/>
              </w:rPr>
              <w:t>«Я – гражданин России»</w:t>
            </w:r>
          </w:p>
          <w:p w:rsidR="003C1379" w:rsidRDefault="003C1379" w:rsidP="0097394B">
            <w:pPr>
              <w:tabs>
                <w:tab w:val="left" w:pos="6720"/>
              </w:tabs>
              <w:suppressAutoHyphens/>
              <w:snapToGrid w:val="0"/>
              <w:jc w:val="center"/>
              <w:rPr>
                <w:lang w:eastAsia="zh-CN"/>
              </w:rPr>
            </w:pPr>
            <w:r>
              <w:rPr>
                <w:lang w:eastAsia="zh-CN"/>
              </w:rPr>
              <w:t>2 класс,</w:t>
            </w:r>
          </w:p>
          <w:p w:rsidR="003C1379" w:rsidRPr="00770624" w:rsidRDefault="003C1379" w:rsidP="0097394B">
            <w:pPr>
              <w:tabs>
                <w:tab w:val="left" w:pos="6720"/>
              </w:tabs>
              <w:suppressAutoHyphens/>
              <w:snapToGrid w:val="0"/>
              <w:jc w:val="center"/>
              <w:rPr>
                <w:lang w:eastAsia="zh-CN"/>
              </w:rPr>
            </w:pPr>
            <w:r>
              <w:rPr>
                <w:lang w:eastAsia="zh-CN"/>
              </w:rPr>
              <w:t>«Почемучка»        2 класс</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3C1379" w:rsidRDefault="00510FCA" w:rsidP="0097394B">
            <w:pPr>
              <w:tabs>
                <w:tab w:val="left" w:pos="6720"/>
              </w:tabs>
              <w:suppressAutoHyphens/>
              <w:snapToGrid w:val="0"/>
              <w:jc w:val="center"/>
            </w:pPr>
            <w:r w:rsidRPr="00510FCA">
              <w:t>Первая</w:t>
            </w:r>
            <w:r w:rsidR="003C1379" w:rsidRPr="00510FCA">
              <w:t>,</w:t>
            </w:r>
          </w:p>
          <w:p w:rsidR="003C1379" w:rsidRDefault="003C1379" w:rsidP="0097394B">
            <w:pPr>
              <w:tabs>
                <w:tab w:val="left" w:pos="6720"/>
              </w:tabs>
              <w:suppressAutoHyphens/>
              <w:snapToGrid w:val="0"/>
              <w:jc w:val="center"/>
            </w:pPr>
            <w:r w:rsidRPr="00414B25">
              <w:t xml:space="preserve">приказ Министерства общего и профессионального образования Ростовской области  </w:t>
            </w:r>
          </w:p>
          <w:p w:rsidR="003C1379" w:rsidRDefault="003C1379" w:rsidP="0097394B">
            <w:pPr>
              <w:tabs>
                <w:tab w:val="left" w:pos="6720"/>
              </w:tabs>
              <w:suppressAutoHyphens/>
              <w:snapToGrid w:val="0"/>
              <w:jc w:val="center"/>
            </w:pPr>
            <w:r w:rsidRPr="00414B25">
              <w:t>от</w:t>
            </w:r>
            <w:r w:rsidR="00510FCA">
              <w:t xml:space="preserve"> 10.02.2012</w:t>
            </w:r>
            <w:r>
              <w:t>г.</w:t>
            </w:r>
          </w:p>
          <w:p w:rsidR="003C1379" w:rsidRPr="00414B25" w:rsidRDefault="00510FCA" w:rsidP="0097394B">
            <w:pPr>
              <w:tabs>
                <w:tab w:val="left" w:pos="6720"/>
              </w:tabs>
              <w:suppressAutoHyphens/>
              <w:snapToGrid w:val="0"/>
              <w:jc w:val="center"/>
              <w:rPr>
                <w:b/>
                <w:lang w:eastAsia="zh-CN"/>
              </w:rPr>
            </w:pPr>
            <w:r>
              <w:t>№ 68</w:t>
            </w:r>
          </w:p>
        </w:tc>
      </w:tr>
      <w:tr w:rsidR="00C50D4B"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C50D4B" w:rsidRPr="00344C93" w:rsidRDefault="00C50D4B" w:rsidP="0097394B">
            <w:pPr>
              <w:tabs>
                <w:tab w:val="left" w:pos="6720"/>
              </w:tabs>
              <w:suppressAutoHyphens/>
              <w:snapToGrid w:val="0"/>
              <w:jc w:val="center"/>
              <w:rPr>
                <w:b/>
                <w:lang w:eastAsia="zh-CN"/>
              </w:rPr>
            </w:pPr>
            <w:r>
              <w:rPr>
                <w:b/>
                <w:lang w:eastAsia="zh-CN"/>
              </w:rPr>
              <w:lastRenderedPageBreak/>
              <w:t>2</w:t>
            </w:r>
          </w:p>
        </w:tc>
        <w:tc>
          <w:tcPr>
            <w:tcW w:w="2009" w:type="dxa"/>
            <w:tcBorders>
              <w:top w:val="single" w:sz="4" w:space="0" w:color="000000"/>
              <w:left w:val="single" w:sz="4" w:space="0" w:color="000000"/>
              <w:bottom w:val="single" w:sz="4" w:space="0" w:color="000000"/>
            </w:tcBorders>
            <w:shd w:val="clear" w:color="auto" w:fill="auto"/>
          </w:tcPr>
          <w:p w:rsidR="00C50D4B" w:rsidRPr="00E76277" w:rsidRDefault="00C50D4B" w:rsidP="0097394B">
            <w:r w:rsidRPr="00E76277">
              <w:t>Афанасьева Т</w:t>
            </w:r>
            <w:r w:rsidRPr="00E76277">
              <w:t>а</w:t>
            </w:r>
            <w:r w:rsidRPr="00E76277">
              <w:t>мара Леонидовна</w:t>
            </w:r>
          </w:p>
        </w:tc>
        <w:tc>
          <w:tcPr>
            <w:tcW w:w="1984" w:type="dxa"/>
            <w:tcBorders>
              <w:top w:val="single" w:sz="4" w:space="0" w:color="000000"/>
              <w:left w:val="single" w:sz="4" w:space="0" w:color="000000"/>
              <w:bottom w:val="single" w:sz="4" w:space="0" w:color="000000"/>
            </w:tcBorders>
            <w:shd w:val="clear" w:color="auto" w:fill="auto"/>
          </w:tcPr>
          <w:p w:rsidR="00C50D4B" w:rsidRDefault="00C50D4B" w:rsidP="0097394B">
            <w:r>
              <w:t>Высшее,</w:t>
            </w:r>
          </w:p>
          <w:p w:rsidR="00C50D4B" w:rsidRDefault="00C50D4B" w:rsidP="0097394B">
            <w:r>
              <w:t>1980г.</w:t>
            </w:r>
          </w:p>
          <w:p w:rsidR="00C50D4B" w:rsidRPr="00E76277" w:rsidRDefault="00C50D4B" w:rsidP="0097394B">
            <w:r w:rsidRPr="00E76277">
              <w:t>Ростовский-на Дону  госуда</w:t>
            </w:r>
            <w:r w:rsidRPr="00E76277">
              <w:t>р</w:t>
            </w:r>
            <w:r w:rsidRPr="00E76277">
              <w:t>ст</w:t>
            </w:r>
            <w:r>
              <w:t>венный пед</w:t>
            </w:r>
            <w:r>
              <w:t>а</w:t>
            </w:r>
            <w:r>
              <w:t>гогический и</w:t>
            </w:r>
            <w:r>
              <w:t>н</w:t>
            </w:r>
            <w:r>
              <w:t>ститут</w:t>
            </w:r>
          </w:p>
        </w:tc>
        <w:tc>
          <w:tcPr>
            <w:tcW w:w="1843" w:type="dxa"/>
            <w:tcBorders>
              <w:top w:val="single" w:sz="4" w:space="0" w:color="000000"/>
              <w:left w:val="single" w:sz="4" w:space="0" w:color="000000"/>
              <w:bottom w:val="single" w:sz="4" w:space="0" w:color="000000"/>
            </w:tcBorders>
            <w:shd w:val="clear" w:color="auto" w:fill="auto"/>
          </w:tcPr>
          <w:p w:rsidR="00C50D4B" w:rsidRPr="00E76277" w:rsidRDefault="00C50D4B" w:rsidP="0097394B">
            <w:r w:rsidRPr="00E76277">
              <w:t>Физическое воспитание</w:t>
            </w:r>
          </w:p>
        </w:tc>
        <w:tc>
          <w:tcPr>
            <w:tcW w:w="5812" w:type="dxa"/>
            <w:tcBorders>
              <w:top w:val="single" w:sz="4" w:space="0" w:color="000000"/>
              <w:left w:val="single" w:sz="4" w:space="0" w:color="000000"/>
              <w:bottom w:val="single" w:sz="4" w:space="0" w:color="000000"/>
            </w:tcBorders>
            <w:shd w:val="clear" w:color="auto" w:fill="auto"/>
          </w:tcPr>
          <w:p w:rsidR="00C50D4B" w:rsidRDefault="00C50D4B" w:rsidP="0097394B">
            <w:pPr>
              <w:jc w:val="both"/>
              <w:rPr>
                <w:rFonts w:eastAsiaTheme="minorEastAsia"/>
              </w:rPr>
            </w:pPr>
            <w:r w:rsidRPr="00344C93">
              <w:rPr>
                <w:rFonts w:eastAsiaTheme="minorEastAsia"/>
              </w:rPr>
              <w:t xml:space="preserve">ГБОУ ДПО РО «РИПК и ППРО» </w:t>
            </w:r>
          </w:p>
          <w:p w:rsidR="00C50D4B" w:rsidRDefault="00C50D4B" w:rsidP="0097394B">
            <w:pPr>
              <w:jc w:val="both"/>
              <w:rPr>
                <w:rFonts w:eastAsiaTheme="minorEastAsia"/>
              </w:rPr>
            </w:pPr>
            <w:r>
              <w:rPr>
                <w:rFonts w:eastAsiaTheme="minorEastAsia"/>
              </w:rPr>
              <w:t>«Педагогические технологии организации физкул</w:t>
            </w:r>
            <w:r>
              <w:rPr>
                <w:rFonts w:eastAsiaTheme="minorEastAsia"/>
              </w:rPr>
              <w:t>ь</w:t>
            </w:r>
            <w:r>
              <w:rPr>
                <w:rFonts w:eastAsiaTheme="minorEastAsia"/>
              </w:rPr>
              <w:t>турной деятельности в условиях перехода у ФГОС», 2014г.</w:t>
            </w:r>
          </w:p>
          <w:p w:rsidR="00C50D4B" w:rsidRPr="00344C93" w:rsidRDefault="00C50D4B" w:rsidP="0097394B">
            <w:pPr>
              <w:jc w:val="both"/>
              <w:rPr>
                <w:rFonts w:eastAsiaTheme="minorEastAsia"/>
              </w:rPr>
            </w:pPr>
            <w:r>
              <w:rPr>
                <w:rFonts w:eastAsiaTheme="minorEastAsia"/>
              </w:rPr>
              <w:t>ГБПОУ РО «ШПК»</w:t>
            </w:r>
          </w:p>
          <w:p w:rsidR="00C50D4B" w:rsidRPr="00344C93" w:rsidRDefault="00C50D4B" w:rsidP="0097394B">
            <w:pPr>
              <w:jc w:val="both"/>
              <w:rPr>
                <w:rFonts w:eastAsiaTheme="minorEastAsia"/>
              </w:rPr>
            </w:pPr>
            <w:r w:rsidRPr="00344C93">
              <w:rPr>
                <w:rFonts w:eastAsiaTheme="minorEastAsia"/>
              </w:rPr>
              <w:t>«</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C50D4B" w:rsidRDefault="00C50D4B" w:rsidP="0097394B">
            <w:pPr>
              <w:jc w:val="both"/>
              <w:rPr>
                <w:rFonts w:eastAsiaTheme="minorEastAsia"/>
              </w:rPr>
            </w:pPr>
            <w:r w:rsidRPr="00344C93">
              <w:rPr>
                <w:rFonts w:eastAsiaTheme="minorEastAsia"/>
              </w:rPr>
              <w:t xml:space="preserve">ГБОУ ДПО РО «РИПК и ППРО» </w:t>
            </w:r>
          </w:p>
          <w:p w:rsidR="00C50D4B" w:rsidRPr="00344C93" w:rsidRDefault="00C50D4B" w:rsidP="0097394B">
            <w:pPr>
              <w:jc w:val="both"/>
              <w:rPr>
                <w:rFonts w:eastAsiaTheme="minorEastAsia"/>
              </w:rPr>
            </w:pPr>
            <w:r>
              <w:rPr>
                <w:rFonts w:eastAsiaTheme="minorEastAsia"/>
              </w:rPr>
              <w:t>«Обучение игре в шахматы как фактор  развития ли</w:t>
            </w:r>
            <w:r>
              <w:rPr>
                <w:rFonts w:eastAsiaTheme="minorEastAsia"/>
              </w:rPr>
              <w:t>ч</w:t>
            </w:r>
            <w:r>
              <w:rPr>
                <w:rFonts w:eastAsiaTheme="minorEastAsia"/>
              </w:rPr>
              <w:t>ности в контексте ФГОС», 2016г.</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C50D4B" w:rsidRPr="00AF3ECE" w:rsidRDefault="00C50D4B" w:rsidP="0097394B">
            <w:pPr>
              <w:tabs>
                <w:tab w:val="left" w:pos="6720"/>
              </w:tabs>
              <w:suppressAutoHyphens/>
              <w:snapToGrid w:val="0"/>
              <w:jc w:val="center"/>
              <w:rPr>
                <w:lang w:eastAsia="zh-CN"/>
              </w:rPr>
            </w:pPr>
            <w:r>
              <w:rPr>
                <w:lang w:eastAsia="zh-CN"/>
              </w:rPr>
              <w:t>Физическая культура</w:t>
            </w:r>
          </w:p>
          <w:p w:rsidR="00C50D4B" w:rsidRDefault="00C50D4B" w:rsidP="0097394B">
            <w:pPr>
              <w:tabs>
                <w:tab w:val="left" w:pos="6720"/>
              </w:tabs>
              <w:suppressAutoHyphens/>
              <w:snapToGrid w:val="0"/>
              <w:jc w:val="center"/>
              <w:rPr>
                <w:lang w:eastAsia="zh-CN"/>
              </w:rPr>
            </w:pPr>
            <w:r>
              <w:rPr>
                <w:lang w:eastAsia="zh-CN"/>
              </w:rPr>
              <w:t>1,5,6,7,10,11</w:t>
            </w:r>
            <w:r w:rsidRPr="00AF3ECE">
              <w:rPr>
                <w:lang w:eastAsia="zh-CN"/>
              </w:rPr>
              <w:t xml:space="preserve"> класс</w:t>
            </w:r>
            <w:r>
              <w:rPr>
                <w:lang w:eastAsia="zh-CN"/>
              </w:rPr>
              <w:t>ы</w:t>
            </w:r>
          </w:p>
          <w:p w:rsidR="00C50D4B" w:rsidRPr="00AF3ECE" w:rsidRDefault="00C50D4B" w:rsidP="0097394B">
            <w:pPr>
              <w:tabs>
                <w:tab w:val="left" w:pos="6720"/>
              </w:tabs>
              <w:suppressAutoHyphens/>
              <w:snapToGrid w:val="0"/>
              <w:jc w:val="center"/>
              <w:rPr>
                <w:lang w:eastAsia="zh-CN"/>
              </w:rPr>
            </w:pPr>
            <w:r>
              <w:rPr>
                <w:lang w:eastAsia="zh-CN"/>
              </w:rPr>
              <w:t>Внеурочная деятельность:</w:t>
            </w:r>
          </w:p>
          <w:p w:rsidR="00C50D4B" w:rsidRPr="00344C93" w:rsidRDefault="00C50D4B" w:rsidP="0097394B">
            <w:pPr>
              <w:tabs>
                <w:tab w:val="left" w:pos="6720"/>
              </w:tabs>
              <w:suppressAutoHyphens/>
              <w:snapToGrid w:val="0"/>
              <w:jc w:val="center"/>
              <w:rPr>
                <w:lang w:eastAsia="zh-CN"/>
              </w:rPr>
            </w:pPr>
            <w:r w:rsidRPr="00344C93">
              <w:rPr>
                <w:lang w:eastAsia="zh-CN"/>
              </w:rPr>
              <w:t>«Шахмат</w:t>
            </w:r>
            <w:r>
              <w:rPr>
                <w:lang w:eastAsia="zh-CN"/>
              </w:rPr>
              <w:t>ы</w:t>
            </w:r>
            <w:r w:rsidRPr="00344C93">
              <w:rPr>
                <w:lang w:eastAsia="zh-CN"/>
              </w:rPr>
              <w:t>»,</w:t>
            </w:r>
          </w:p>
          <w:p w:rsidR="00C50D4B" w:rsidRPr="00344C93" w:rsidRDefault="00C50D4B" w:rsidP="0097394B">
            <w:pPr>
              <w:tabs>
                <w:tab w:val="left" w:pos="6720"/>
              </w:tabs>
              <w:suppressAutoHyphens/>
              <w:snapToGrid w:val="0"/>
              <w:jc w:val="center"/>
              <w:rPr>
                <w:lang w:eastAsia="zh-CN"/>
              </w:rPr>
            </w:pPr>
            <w:r w:rsidRPr="00344C93">
              <w:rPr>
                <w:lang w:eastAsia="zh-CN"/>
              </w:rPr>
              <w:t>1 класс</w:t>
            </w:r>
          </w:p>
          <w:p w:rsidR="00C50D4B" w:rsidRPr="00344C93" w:rsidRDefault="00C50D4B" w:rsidP="0097394B">
            <w:pPr>
              <w:tabs>
                <w:tab w:val="left" w:pos="6720"/>
              </w:tabs>
              <w:suppressAutoHyphens/>
              <w:snapToGrid w:val="0"/>
              <w:jc w:val="center"/>
              <w:rPr>
                <w:lang w:eastAsia="zh-CN"/>
              </w:rPr>
            </w:pPr>
            <w:r w:rsidRPr="00344C93">
              <w:rPr>
                <w:lang w:eastAsia="zh-CN"/>
              </w:rPr>
              <w:t>«</w:t>
            </w:r>
            <w:r>
              <w:rPr>
                <w:lang w:eastAsia="zh-CN"/>
              </w:rPr>
              <w:t>Спортивные игры»</w:t>
            </w:r>
          </w:p>
          <w:p w:rsidR="00C50D4B" w:rsidRPr="00C50D4B" w:rsidRDefault="00C50D4B" w:rsidP="00C50D4B">
            <w:pPr>
              <w:tabs>
                <w:tab w:val="left" w:pos="6720"/>
              </w:tabs>
              <w:suppressAutoHyphens/>
              <w:snapToGrid w:val="0"/>
              <w:jc w:val="center"/>
              <w:rPr>
                <w:lang w:eastAsia="zh-CN"/>
              </w:rPr>
            </w:pPr>
            <w:r>
              <w:rPr>
                <w:lang w:eastAsia="zh-CN"/>
              </w:rPr>
              <w:t>6</w:t>
            </w:r>
            <w:r w:rsidRPr="00344C93">
              <w:rPr>
                <w:lang w:eastAsia="zh-CN"/>
              </w:rPr>
              <w:t xml:space="preserve"> класс</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C50D4B" w:rsidRDefault="00C50D4B" w:rsidP="0097394B">
            <w:pPr>
              <w:tabs>
                <w:tab w:val="left" w:pos="6720"/>
              </w:tabs>
              <w:suppressAutoHyphens/>
              <w:snapToGrid w:val="0"/>
              <w:jc w:val="center"/>
            </w:pPr>
            <w:r>
              <w:t>Первая</w:t>
            </w:r>
            <w:r w:rsidRPr="00414B25">
              <w:t xml:space="preserve">, </w:t>
            </w:r>
          </w:p>
          <w:p w:rsidR="00C50D4B" w:rsidRDefault="00C50D4B" w:rsidP="0097394B">
            <w:pPr>
              <w:tabs>
                <w:tab w:val="left" w:pos="6720"/>
              </w:tabs>
              <w:suppressAutoHyphens/>
              <w:snapToGrid w:val="0"/>
              <w:jc w:val="center"/>
            </w:pPr>
            <w:r w:rsidRPr="00414B25">
              <w:t xml:space="preserve">приказ Министерства общего и профессионального образования Ростовской области  </w:t>
            </w:r>
          </w:p>
          <w:p w:rsidR="00C50D4B" w:rsidRDefault="00C50D4B" w:rsidP="0097394B">
            <w:pPr>
              <w:tabs>
                <w:tab w:val="left" w:pos="6720"/>
              </w:tabs>
              <w:suppressAutoHyphens/>
              <w:snapToGrid w:val="0"/>
              <w:jc w:val="center"/>
            </w:pPr>
            <w:r w:rsidRPr="00414B25">
              <w:t>от</w:t>
            </w:r>
            <w:r>
              <w:t xml:space="preserve"> 27.11.2015г.</w:t>
            </w:r>
          </w:p>
          <w:p w:rsidR="00C50D4B" w:rsidRPr="00344C93" w:rsidRDefault="00C50D4B" w:rsidP="0097394B">
            <w:pPr>
              <w:tabs>
                <w:tab w:val="left" w:pos="6720"/>
              </w:tabs>
              <w:suppressAutoHyphens/>
              <w:snapToGrid w:val="0"/>
              <w:jc w:val="center"/>
              <w:rPr>
                <w:b/>
                <w:lang w:eastAsia="zh-CN"/>
              </w:rPr>
            </w:pPr>
            <w:r>
              <w:t>№ 873</w:t>
            </w:r>
          </w:p>
        </w:tc>
      </w:tr>
      <w:tr w:rsidR="00C50D4B"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C50D4B" w:rsidRPr="00344C93" w:rsidRDefault="00C50D4B" w:rsidP="0097394B">
            <w:pPr>
              <w:tabs>
                <w:tab w:val="left" w:pos="6720"/>
              </w:tabs>
              <w:suppressAutoHyphens/>
              <w:snapToGrid w:val="0"/>
              <w:jc w:val="center"/>
              <w:rPr>
                <w:b/>
                <w:lang w:eastAsia="zh-CN"/>
              </w:rPr>
            </w:pPr>
            <w:r>
              <w:rPr>
                <w:b/>
                <w:lang w:eastAsia="zh-CN"/>
              </w:rPr>
              <w:t>3</w:t>
            </w:r>
          </w:p>
        </w:tc>
        <w:tc>
          <w:tcPr>
            <w:tcW w:w="2009" w:type="dxa"/>
            <w:tcBorders>
              <w:top w:val="single" w:sz="4" w:space="0" w:color="000000"/>
              <w:left w:val="single" w:sz="4" w:space="0" w:color="000000"/>
              <w:bottom w:val="single" w:sz="4" w:space="0" w:color="000000"/>
            </w:tcBorders>
            <w:shd w:val="clear" w:color="auto" w:fill="auto"/>
          </w:tcPr>
          <w:p w:rsidR="00C50D4B" w:rsidRPr="00E76277" w:rsidRDefault="00C50D4B" w:rsidP="0097394B">
            <w:r w:rsidRPr="00E76277">
              <w:t>Волкова Оксана Викторовна</w:t>
            </w:r>
          </w:p>
        </w:tc>
        <w:tc>
          <w:tcPr>
            <w:tcW w:w="1984" w:type="dxa"/>
            <w:tcBorders>
              <w:top w:val="single" w:sz="4" w:space="0" w:color="000000"/>
              <w:left w:val="single" w:sz="4" w:space="0" w:color="000000"/>
              <w:bottom w:val="single" w:sz="4" w:space="0" w:color="000000"/>
            </w:tcBorders>
            <w:shd w:val="clear" w:color="auto" w:fill="auto"/>
          </w:tcPr>
          <w:p w:rsidR="00C50D4B" w:rsidRDefault="00C50D4B" w:rsidP="0097394B">
            <w:pPr>
              <w:rPr>
                <w:rFonts w:eastAsiaTheme="minorEastAsia"/>
              </w:rPr>
            </w:pPr>
            <w:r>
              <w:rPr>
                <w:rFonts w:eastAsiaTheme="minorEastAsia"/>
              </w:rPr>
              <w:t>Высшее,</w:t>
            </w:r>
          </w:p>
          <w:p w:rsidR="00C50D4B" w:rsidRDefault="00C50D4B" w:rsidP="0097394B">
            <w:pPr>
              <w:rPr>
                <w:rFonts w:eastAsiaTheme="minorEastAsia"/>
              </w:rPr>
            </w:pPr>
            <w:r>
              <w:rPr>
                <w:rFonts w:eastAsiaTheme="minorEastAsia"/>
              </w:rPr>
              <w:t xml:space="preserve">2015г., </w:t>
            </w:r>
          </w:p>
          <w:p w:rsidR="00C50D4B" w:rsidRDefault="00C50D4B" w:rsidP="0097394B">
            <w:pPr>
              <w:rPr>
                <w:rFonts w:eastAsiaTheme="minorEastAsia"/>
              </w:rPr>
            </w:pPr>
            <w:r>
              <w:rPr>
                <w:rFonts w:eastAsiaTheme="minorEastAsia"/>
              </w:rPr>
              <w:t>ФГБОУВПО «ДГТУ» г. Ро</w:t>
            </w:r>
            <w:r>
              <w:rPr>
                <w:rFonts w:eastAsiaTheme="minorEastAsia"/>
              </w:rPr>
              <w:t>с</w:t>
            </w:r>
            <w:r>
              <w:rPr>
                <w:rFonts w:eastAsiaTheme="minorEastAsia"/>
              </w:rPr>
              <w:t>тов-на-Дону</w:t>
            </w:r>
          </w:p>
          <w:p w:rsidR="00C50D4B" w:rsidRPr="00344C93" w:rsidRDefault="00C50D4B" w:rsidP="0097394B">
            <w:pPr>
              <w:rPr>
                <w:rFonts w:eastAsiaTheme="minorEastAsia"/>
              </w:rPr>
            </w:pPr>
            <w:r>
              <w:rPr>
                <w:rFonts w:eastAsiaTheme="minorEastAsia"/>
              </w:rPr>
              <w:t>1996г.</w:t>
            </w:r>
          </w:p>
          <w:p w:rsidR="00C50D4B" w:rsidRPr="00E76277" w:rsidRDefault="00C50D4B" w:rsidP="0097394B">
            <w:pPr>
              <w:jc w:val="both"/>
            </w:pPr>
            <w:r w:rsidRPr="00E76277">
              <w:t>Шахтинское высшее педаг</w:t>
            </w:r>
            <w:r w:rsidRPr="00E76277">
              <w:t>о</w:t>
            </w:r>
            <w:r w:rsidRPr="00E76277">
              <w:t>гическое учил</w:t>
            </w:r>
            <w:r w:rsidRPr="00E76277">
              <w:t>и</w:t>
            </w:r>
            <w:r w:rsidRPr="00E76277">
              <w:t>ще</w:t>
            </w:r>
          </w:p>
        </w:tc>
        <w:tc>
          <w:tcPr>
            <w:tcW w:w="1843" w:type="dxa"/>
            <w:tcBorders>
              <w:top w:val="single" w:sz="4" w:space="0" w:color="000000"/>
              <w:left w:val="single" w:sz="4" w:space="0" w:color="000000"/>
              <w:bottom w:val="single" w:sz="4" w:space="0" w:color="000000"/>
            </w:tcBorders>
            <w:shd w:val="clear" w:color="auto" w:fill="auto"/>
          </w:tcPr>
          <w:p w:rsidR="00C50D4B" w:rsidRDefault="00C50D4B" w:rsidP="0097394B">
            <w:r>
              <w:t>Психология</w:t>
            </w:r>
          </w:p>
          <w:p w:rsidR="00C50D4B" w:rsidRDefault="00C50D4B" w:rsidP="0097394B"/>
          <w:p w:rsidR="00C50D4B" w:rsidRPr="00E76277" w:rsidRDefault="00C50D4B" w:rsidP="0097394B">
            <w:r w:rsidRPr="00E76277">
              <w:t>Преподавание в начальных классах общ</w:t>
            </w:r>
            <w:r w:rsidRPr="00E76277">
              <w:t>е</w:t>
            </w:r>
            <w:r w:rsidRPr="00E76277">
              <w:t>образовател</w:t>
            </w:r>
            <w:r w:rsidRPr="00E76277">
              <w:t>ь</w:t>
            </w:r>
            <w:r w:rsidRPr="00E76277">
              <w:t>ной школы</w:t>
            </w:r>
          </w:p>
        </w:tc>
        <w:tc>
          <w:tcPr>
            <w:tcW w:w="5812" w:type="dxa"/>
            <w:tcBorders>
              <w:top w:val="single" w:sz="4" w:space="0" w:color="000000"/>
              <w:left w:val="single" w:sz="4" w:space="0" w:color="000000"/>
              <w:bottom w:val="single" w:sz="4" w:space="0" w:color="000000"/>
            </w:tcBorders>
            <w:shd w:val="clear" w:color="auto" w:fill="auto"/>
          </w:tcPr>
          <w:p w:rsidR="00C50D4B" w:rsidRPr="00344C93" w:rsidRDefault="00C50D4B" w:rsidP="0097394B">
            <w:pPr>
              <w:jc w:val="both"/>
              <w:rPr>
                <w:rFonts w:eastAsiaTheme="minorEastAsia"/>
              </w:rPr>
            </w:pPr>
            <w:r w:rsidRPr="00344C93">
              <w:rPr>
                <w:rFonts w:eastAsiaTheme="minorEastAsia"/>
              </w:rPr>
              <w:t xml:space="preserve">ГБОУ ДПО РО «РИПК и ППРО» </w:t>
            </w:r>
          </w:p>
          <w:p w:rsidR="00C50D4B" w:rsidRDefault="00C50D4B" w:rsidP="0097394B">
            <w:pPr>
              <w:jc w:val="both"/>
              <w:rPr>
                <w:rFonts w:eastAsiaTheme="minorEastAsia"/>
              </w:rPr>
            </w:pPr>
            <w:r w:rsidRPr="00344C93">
              <w:rPr>
                <w:rFonts w:eastAsiaTheme="minorEastAsia"/>
              </w:rPr>
              <w:t>«Современные программы и технологии образования младшего школьника, обеспечивающие реализацию ФГОС НОО», 2015г.</w:t>
            </w:r>
          </w:p>
          <w:p w:rsidR="00C50D4B" w:rsidRDefault="00C50D4B" w:rsidP="0097394B">
            <w:pPr>
              <w:suppressAutoHyphens/>
              <w:rPr>
                <w:rFonts w:eastAsia="Calibri"/>
                <w:lang w:eastAsia="zh-CN"/>
              </w:rPr>
            </w:pPr>
            <w:r>
              <w:rPr>
                <w:rFonts w:eastAsia="Calibri"/>
                <w:lang w:eastAsia="zh-CN"/>
              </w:rPr>
              <w:t>ГБПОУ РО «ШПК»</w:t>
            </w:r>
          </w:p>
          <w:p w:rsidR="00C50D4B" w:rsidRDefault="00C50D4B"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C50D4B" w:rsidRPr="00344C93" w:rsidRDefault="00C50D4B" w:rsidP="0097394B">
            <w:pPr>
              <w:jc w:val="both"/>
              <w:rPr>
                <w:rFonts w:eastAsiaTheme="minorEastAsia"/>
              </w:rPr>
            </w:pPr>
            <w:r w:rsidRPr="00344C93">
              <w:rPr>
                <w:rFonts w:eastAsiaTheme="minorEastAsia"/>
              </w:rPr>
              <w:t xml:space="preserve">ГБОУ ДПО РО «РИПК и ППРО» </w:t>
            </w:r>
          </w:p>
          <w:p w:rsidR="00C50D4B" w:rsidRPr="002744B0" w:rsidRDefault="00C50D4B" w:rsidP="0097394B">
            <w:pPr>
              <w:jc w:val="both"/>
              <w:rPr>
                <w:rFonts w:eastAsiaTheme="minorEastAsia"/>
              </w:rPr>
            </w:pPr>
            <w:r>
              <w:rPr>
                <w:rFonts w:eastAsiaTheme="minorEastAsia"/>
              </w:rPr>
              <w:t>«Здоровьеохранное образовательное пространство современной школы. Проектирование и организ</w:t>
            </w:r>
            <w:r>
              <w:rPr>
                <w:rFonts w:eastAsiaTheme="minorEastAsia"/>
              </w:rPr>
              <w:t>а</w:t>
            </w:r>
            <w:r>
              <w:rPr>
                <w:rFonts w:eastAsiaTheme="minorEastAsia"/>
              </w:rPr>
              <w:t>ция», 2016г.</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C50D4B" w:rsidRDefault="00C50D4B" w:rsidP="0097394B">
            <w:pPr>
              <w:tabs>
                <w:tab w:val="left" w:pos="6720"/>
              </w:tabs>
              <w:suppressAutoHyphens/>
              <w:snapToGrid w:val="0"/>
              <w:jc w:val="center"/>
              <w:rPr>
                <w:lang w:eastAsia="zh-CN"/>
              </w:rPr>
            </w:pPr>
            <w:r>
              <w:rPr>
                <w:lang w:eastAsia="zh-CN"/>
              </w:rPr>
              <w:t>Начальные классы</w:t>
            </w:r>
          </w:p>
          <w:p w:rsidR="00C50D4B" w:rsidRDefault="00C50D4B" w:rsidP="00C50D4B">
            <w:pPr>
              <w:tabs>
                <w:tab w:val="left" w:pos="6720"/>
              </w:tabs>
              <w:suppressAutoHyphens/>
              <w:snapToGrid w:val="0"/>
              <w:jc w:val="center"/>
              <w:rPr>
                <w:lang w:eastAsia="zh-CN"/>
              </w:rPr>
            </w:pPr>
            <w:r>
              <w:rPr>
                <w:lang w:eastAsia="zh-CN"/>
              </w:rPr>
              <w:t>1, 4 классы</w:t>
            </w:r>
          </w:p>
          <w:p w:rsidR="00C50D4B" w:rsidRPr="004F2266" w:rsidRDefault="00C50D4B" w:rsidP="0097394B">
            <w:pPr>
              <w:tabs>
                <w:tab w:val="left" w:pos="6720"/>
              </w:tabs>
              <w:suppressAutoHyphens/>
              <w:snapToGrid w:val="0"/>
              <w:jc w:val="center"/>
              <w:rPr>
                <w:lang w:eastAsia="zh-CN"/>
              </w:rPr>
            </w:pPr>
            <w:r w:rsidRPr="004F2266">
              <w:rPr>
                <w:lang w:eastAsia="zh-CN"/>
              </w:rPr>
              <w:t>Внеурочная деятельность</w:t>
            </w:r>
          </w:p>
          <w:p w:rsidR="00C50D4B" w:rsidRPr="00FF145A" w:rsidRDefault="00C50D4B" w:rsidP="0097394B">
            <w:pPr>
              <w:tabs>
                <w:tab w:val="left" w:pos="6720"/>
              </w:tabs>
              <w:suppressAutoHyphens/>
              <w:snapToGrid w:val="0"/>
              <w:jc w:val="center"/>
              <w:rPr>
                <w:lang w:eastAsia="zh-CN"/>
              </w:rPr>
            </w:pPr>
            <w:r>
              <w:rPr>
                <w:lang w:eastAsia="zh-CN"/>
              </w:rPr>
              <w:t>«Азбука добра»</w:t>
            </w:r>
          </w:p>
          <w:p w:rsidR="00C50D4B" w:rsidRPr="00344C93" w:rsidRDefault="00C50D4B" w:rsidP="0097394B">
            <w:pPr>
              <w:tabs>
                <w:tab w:val="left" w:pos="6720"/>
              </w:tabs>
              <w:suppressAutoHyphens/>
              <w:snapToGrid w:val="0"/>
              <w:jc w:val="center"/>
              <w:rPr>
                <w:b/>
                <w:lang w:eastAsia="zh-CN"/>
              </w:rPr>
            </w:pPr>
            <w:r>
              <w:rPr>
                <w:lang w:eastAsia="zh-CN"/>
              </w:rPr>
              <w:t>4</w:t>
            </w:r>
            <w:r w:rsidRPr="00FF145A">
              <w:rPr>
                <w:lang w:eastAsia="zh-CN"/>
              </w:rPr>
              <w:t xml:space="preserve"> класс</w:t>
            </w:r>
            <w:r>
              <w:rPr>
                <w:lang w:eastAsia="zh-CN"/>
              </w:rPr>
              <w:t>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C50D4B" w:rsidRDefault="00C50D4B" w:rsidP="0097394B">
            <w:pPr>
              <w:tabs>
                <w:tab w:val="left" w:pos="6720"/>
              </w:tabs>
              <w:suppressAutoHyphens/>
              <w:snapToGrid w:val="0"/>
              <w:jc w:val="center"/>
              <w:rPr>
                <w:lang w:eastAsia="zh-CN"/>
              </w:rPr>
            </w:pPr>
            <w:r>
              <w:rPr>
                <w:lang w:eastAsia="zh-CN"/>
              </w:rPr>
              <w:t>Первая</w:t>
            </w:r>
            <w:r w:rsidRPr="00414B25">
              <w:rPr>
                <w:lang w:eastAsia="zh-CN"/>
              </w:rPr>
              <w:t>,</w:t>
            </w:r>
          </w:p>
          <w:p w:rsidR="00C50D4B" w:rsidRDefault="00C50D4B" w:rsidP="0097394B">
            <w:pPr>
              <w:tabs>
                <w:tab w:val="left" w:pos="6720"/>
              </w:tabs>
              <w:suppressAutoHyphens/>
              <w:snapToGrid w:val="0"/>
              <w:jc w:val="center"/>
              <w:rPr>
                <w:lang w:eastAsia="zh-CN"/>
              </w:rPr>
            </w:pPr>
            <w:r w:rsidRPr="00414B25">
              <w:rPr>
                <w:lang w:eastAsia="zh-CN"/>
              </w:rPr>
              <w:t xml:space="preserve">приказ Министерства общего и профессионального образования Ростовской области  </w:t>
            </w:r>
            <w:r>
              <w:rPr>
                <w:lang w:eastAsia="zh-CN"/>
              </w:rPr>
              <w:t>от 27.11.2015г.</w:t>
            </w:r>
          </w:p>
          <w:p w:rsidR="00C50D4B" w:rsidRPr="00344C93" w:rsidRDefault="00C50D4B" w:rsidP="0097394B">
            <w:pPr>
              <w:tabs>
                <w:tab w:val="left" w:pos="6720"/>
              </w:tabs>
              <w:suppressAutoHyphens/>
              <w:snapToGrid w:val="0"/>
              <w:jc w:val="center"/>
              <w:rPr>
                <w:b/>
                <w:lang w:eastAsia="zh-CN"/>
              </w:rPr>
            </w:pPr>
            <w:r>
              <w:rPr>
                <w:lang w:eastAsia="zh-CN"/>
              </w:rPr>
              <w:t>№ 873</w:t>
            </w:r>
          </w:p>
        </w:tc>
      </w:tr>
      <w:tr w:rsidR="00C50D4B"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C50D4B" w:rsidRPr="00344C93" w:rsidRDefault="00C50D4B" w:rsidP="0097394B">
            <w:pPr>
              <w:tabs>
                <w:tab w:val="left" w:pos="6720"/>
              </w:tabs>
              <w:suppressAutoHyphens/>
              <w:snapToGrid w:val="0"/>
              <w:jc w:val="center"/>
              <w:rPr>
                <w:b/>
                <w:lang w:eastAsia="zh-CN"/>
              </w:rPr>
            </w:pPr>
            <w:r>
              <w:rPr>
                <w:b/>
                <w:lang w:eastAsia="zh-CN"/>
              </w:rPr>
              <w:t>4</w:t>
            </w:r>
          </w:p>
        </w:tc>
        <w:tc>
          <w:tcPr>
            <w:tcW w:w="2009" w:type="dxa"/>
            <w:tcBorders>
              <w:top w:val="single" w:sz="4" w:space="0" w:color="000000"/>
              <w:left w:val="single" w:sz="4" w:space="0" w:color="000000"/>
              <w:bottom w:val="single" w:sz="4" w:space="0" w:color="000000"/>
            </w:tcBorders>
            <w:shd w:val="clear" w:color="auto" w:fill="auto"/>
          </w:tcPr>
          <w:p w:rsidR="00C50D4B" w:rsidRPr="00E76277" w:rsidRDefault="00C50D4B" w:rsidP="0097394B">
            <w:r w:rsidRPr="00E76277">
              <w:t>Демина Жанна Алексеевна</w:t>
            </w:r>
          </w:p>
        </w:tc>
        <w:tc>
          <w:tcPr>
            <w:tcW w:w="1984" w:type="dxa"/>
            <w:tcBorders>
              <w:top w:val="single" w:sz="4" w:space="0" w:color="000000"/>
              <w:left w:val="single" w:sz="4" w:space="0" w:color="000000"/>
              <w:bottom w:val="single" w:sz="4" w:space="0" w:color="000000"/>
            </w:tcBorders>
            <w:shd w:val="clear" w:color="auto" w:fill="auto"/>
          </w:tcPr>
          <w:p w:rsidR="00C50D4B" w:rsidRDefault="00C50D4B" w:rsidP="0097394B">
            <w:r>
              <w:t>Высшее;</w:t>
            </w:r>
          </w:p>
          <w:p w:rsidR="00C50D4B" w:rsidRDefault="00C50D4B" w:rsidP="0097394B">
            <w:r>
              <w:t>1993г.,</w:t>
            </w:r>
          </w:p>
          <w:p w:rsidR="00C50D4B" w:rsidRPr="00E76277" w:rsidRDefault="00C50D4B" w:rsidP="0097394B">
            <w:r w:rsidRPr="00E76277">
              <w:t>Кокандский г</w:t>
            </w:r>
            <w:r w:rsidRPr="00E76277">
              <w:t>о</w:t>
            </w:r>
            <w:r w:rsidRPr="00E76277">
              <w:t>сударственны</w:t>
            </w:r>
            <w:r>
              <w:t>й педагогический институт</w:t>
            </w:r>
          </w:p>
        </w:tc>
        <w:tc>
          <w:tcPr>
            <w:tcW w:w="1843" w:type="dxa"/>
            <w:tcBorders>
              <w:top w:val="single" w:sz="4" w:space="0" w:color="000000"/>
              <w:left w:val="single" w:sz="4" w:space="0" w:color="000000"/>
              <w:bottom w:val="single" w:sz="4" w:space="0" w:color="000000"/>
            </w:tcBorders>
            <w:shd w:val="clear" w:color="auto" w:fill="auto"/>
          </w:tcPr>
          <w:p w:rsidR="00C50D4B" w:rsidRPr="00E76277" w:rsidRDefault="00C50D4B" w:rsidP="0097394B">
            <w:r w:rsidRPr="00E76277">
              <w:t>Педагогика и методика н</w:t>
            </w:r>
            <w:r w:rsidRPr="00E76277">
              <w:t>а</w:t>
            </w:r>
            <w:r w:rsidRPr="00E76277">
              <w:t>чального об</w:t>
            </w:r>
            <w:r w:rsidRPr="00E76277">
              <w:t>у</w:t>
            </w:r>
            <w:r w:rsidRPr="00E76277">
              <w:t>чения</w:t>
            </w:r>
          </w:p>
        </w:tc>
        <w:tc>
          <w:tcPr>
            <w:tcW w:w="5812" w:type="dxa"/>
            <w:tcBorders>
              <w:top w:val="single" w:sz="4" w:space="0" w:color="000000"/>
              <w:left w:val="single" w:sz="4" w:space="0" w:color="000000"/>
              <w:bottom w:val="single" w:sz="4" w:space="0" w:color="000000"/>
            </w:tcBorders>
            <w:shd w:val="clear" w:color="auto" w:fill="auto"/>
          </w:tcPr>
          <w:p w:rsidR="00C50D4B" w:rsidRDefault="00C50D4B" w:rsidP="0097394B">
            <w:pPr>
              <w:suppressAutoHyphens/>
              <w:rPr>
                <w:rFonts w:eastAsia="Calibri"/>
                <w:lang w:eastAsia="zh-CN"/>
              </w:rPr>
            </w:pPr>
            <w:r>
              <w:rPr>
                <w:rFonts w:eastAsia="Calibri"/>
                <w:lang w:eastAsia="zh-CN"/>
              </w:rPr>
              <w:t>ГБПОУ РО «ШПК»</w:t>
            </w:r>
          </w:p>
          <w:p w:rsidR="00C50D4B" w:rsidRDefault="00C50D4B"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C50D4B" w:rsidRPr="00344C93" w:rsidRDefault="00C50D4B" w:rsidP="0097394B">
            <w:pPr>
              <w:jc w:val="both"/>
              <w:rPr>
                <w:rFonts w:eastAsiaTheme="minorEastAsia"/>
              </w:rPr>
            </w:pPr>
            <w:r w:rsidRPr="00344C93">
              <w:rPr>
                <w:rFonts w:eastAsiaTheme="minorEastAsia"/>
              </w:rPr>
              <w:t xml:space="preserve">ЧОУ ВО  «Южный университет (ИУБиП)» </w:t>
            </w:r>
          </w:p>
          <w:p w:rsidR="00C50D4B" w:rsidRDefault="00C50D4B" w:rsidP="0097394B">
            <w:pPr>
              <w:jc w:val="both"/>
              <w:rPr>
                <w:rFonts w:eastAsiaTheme="minorEastAsia"/>
              </w:rPr>
            </w:pPr>
            <w:r w:rsidRPr="00344C93">
              <w:rPr>
                <w:rFonts w:eastAsiaTheme="minorEastAsia"/>
              </w:rPr>
              <w:t>«Психолого-педагогические технологии в обучении младших школьников в рамках реализации ФГОС НОО», 2015г.</w:t>
            </w:r>
          </w:p>
          <w:p w:rsidR="00C50D4B" w:rsidRDefault="00C50D4B" w:rsidP="0097394B">
            <w:pPr>
              <w:suppressAutoHyphens/>
              <w:rPr>
                <w:rFonts w:eastAsia="Calibri"/>
                <w:lang w:eastAsia="zh-CN"/>
              </w:rPr>
            </w:pPr>
            <w:r>
              <w:rPr>
                <w:rFonts w:eastAsia="Calibri"/>
                <w:lang w:eastAsia="zh-CN"/>
              </w:rPr>
              <w:t>АНО ДПО «Инновационный образовательный центр повышения квалификации и переподготовки «Мой университет»</w:t>
            </w:r>
          </w:p>
          <w:p w:rsidR="00C50D4B" w:rsidRDefault="00C50D4B" w:rsidP="0097394B">
            <w:pPr>
              <w:jc w:val="both"/>
              <w:rPr>
                <w:rFonts w:eastAsiaTheme="minorEastAsia"/>
              </w:rPr>
            </w:pPr>
            <w:r>
              <w:rPr>
                <w:rFonts w:eastAsiaTheme="minorEastAsia"/>
              </w:rPr>
              <w:t>«Методика преподавания курса «Основы религиозной культуры и светской этики» (ОРКСЭ) в соответствии с ФГОС», 2014 г.</w:t>
            </w:r>
          </w:p>
          <w:p w:rsidR="00C50D4B" w:rsidRPr="00C50D4B" w:rsidRDefault="00C50D4B" w:rsidP="0097394B">
            <w:pPr>
              <w:jc w:val="both"/>
              <w:rPr>
                <w:rFonts w:eastAsiaTheme="minorEastAsia"/>
              </w:rPr>
            </w:pPr>
            <w:r w:rsidRPr="00344C93">
              <w:rPr>
                <w:rFonts w:eastAsiaTheme="minorEastAsia"/>
              </w:rPr>
              <w:lastRenderedPageBreak/>
              <w:t xml:space="preserve">ГБОУ ДПО РО «РИПК и ППРО» </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C50D4B" w:rsidRDefault="00C50D4B" w:rsidP="0097394B">
            <w:pPr>
              <w:tabs>
                <w:tab w:val="left" w:pos="6720"/>
              </w:tabs>
              <w:suppressAutoHyphens/>
              <w:snapToGrid w:val="0"/>
              <w:jc w:val="center"/>
              <w:rPr>
                <w:lang w:eastAsia="zh-CN"/>
              </w:rPr>
            </w:pPr>
            <w:r>
              <w:rPr>
                <w:lang w:eastAsia="zh-CN"/>
              </w:rPr>
              <w:lastRenderedPageBreak/>
              <w:t>Начальные классы</w:t>
            </w:r>
          </w:p>
          <w:p w:rsidR="00C50D4B" w:rsidRDefault="00C50D4B" w:rsidP="0097394B">
            <w:pPr>
              <w:tabs>
                <w:tab w:val="left" w:pos="6720"/>
              </w:tabs>
              <w:suppressAutoHyphens/>
              <w:snapToGrid w:val="0"/>
              <w:jc w:val="center"/>
              <w:rPr>
                <w:lang w:eastAsia="zh-CN"/>
              </w:rPr>
            </w:pPr>
            <w:r>
              <w:rPr>
                <w:lang w:eastAsia="zh-CN"/>
              </w:rPr>
              <w:t>4 класс</w:t>
            </w:r>
          </w:p>
          <w:p w:rsidR="00C50D4B" w:rsidRDefault="00C50D4B" w:rsidP="0097394B">
            <w:pPr>
              <w:tabs>
                <w:tab w:val="left" w:pos="6720"/>
              </w:tabs>
              <w:suppressAutoHyphens/>
              <w:snapToGrid w:val="0"/>
              <w:jc w:val="center"/>
              <w:rPr>
                <w:lang w:eastAsia="zh-CN"/>
              </w:rPr>
            </w:pPr>
            <w:r>
              <w:rPr>
                <w:lang w:eastAsia="zh-CN"/>
              </w:rPr>
              <w:t>ОРКСЭ</w:t>
            </w:r>
          </w:p>
          <w:p w:rsidR="00C50D4B" w:rsidRDefault="00C50D4B" w:rsidP="0097394B">
            <w:pPr>
              <w:tabs>
                <w:tab w:val="left" w:pos="6720"/>
              </w:tabs>
              <w:suppressAutoHyphens/>
              <w:snapToGrid w:val="0"/>
              <w:jc w:val="center"/>
              <w:rPr>
                <w:lang w:eastAsia="zh-CN"/>
              </w:rPr>
            </w:pPr>
            <w:r>
              <w:rPr>
                <w:lang w:eastAsia="zh-CN"/>
              </w:rPr>
              <w:t>4 классы</w:t>
            </w:r>
          </w:p>
          <w:p w:rsidR="00C50D4B" w:rsidRDefault="00C50D4B" w:rsidP="0097394B">
            <w:pPr>
              <w:tabs>
                <w:tab w:val="left" w:pos="6720"/>
              </w:tabs>
              <w:suppressAutoHyphens/>
              <w:snapToGrid w:val="0"/>
              <w:jc w:val="center"/>
              <w:rPr>
                <w:lang w:eastAsia="zh-CN"/>
              </w:rPr>
            </w:pPr>
          </w:p>
          <w:p w:rsidR="00C50D4B" w:rsidRDefault="00C50D4B" w:rsidP="0097394B">
            <w:pPr>
              <w:tabs>
                <w:tab w:val="left" w:pos="6720"/>
              </w:tabs>
              <w:suppressAutoHyphens/>
              <w:snapToGrid w:val="0"/>
              <w:jc w:val="center"/>
              <w:rPr>
                <w:lang w:eastAsia="zh-CN"/>
              </w:rPr>
            </w:pPr>
            <w:r>
              <w:rPr>
                <w:lang w:eastAsia="zh-CN"/>
              </w:rPr>
              <w:t>Внеурочная деятельность</w:t>
            </w:r>
          </w:p>
          <w:p w:rsidR="00C50D4B" w:rsidRDefault="00C50D4B" w:rsidP="0097394B">
            <w:pPr>
              <w:tabs>
                <w:tab w:val="left" w:pos="6720"/>
              </w:tabs>
              <w:suppressAutoHyphens/>
              <w:snapToGrid w:val="0"/>
              <w:jc w:val="center"/>
              <w:rPr>
                <w:lang w:eastAsia="zh-CN"/>
              </w:rPr>
            </w:pPr>
            <w:r>
              <w:rPr>
                <w:lang w:eastAsia="zh-CN"/>
              </w:rPr>
              <w:t>«Доноведение» 4 классы,</w:t>
            </w:r>
          </w:p>
          <w:p w:rsidR="00C50D4B" w:rsidRDefault="00C50D4B" w:rsidP="0097394B">
            <w:pPr>
              <w:tabs>
                <w:tab w:val="left" w:pos="6720"/>
              </w:tabs>
              <w:suppressAutoHyphens/>
              <w:snapToGrid w:val="0"/>
              <w:jc w:val="center"/>
              <w:rPr>
                <w:lang w:eastAsia="zh-CN"/>
              </w:rPr>
            </w:pPr>
            <w:r>
              <w:rPr>
                <w:lang w:eastAsia="zh-CN"/>
              </w:rPr>
              <w:t xml:space="preserve">«Кем быть?» </w:t>
            </w:r>
          </w:p>
          <w:p w:rsidR="00C50D4B" w:rsidRPr="008D7C70" w:rsidRDefault="00C50D4B" w:rsidP="0097394B">
            <w:pPr>
              <w:tabs>
                <w:tab w:val="left" w:pos="6720"/>
              </w:tabs>
              <w:suppressAutoHyphens/>
              <w:snapToGrid w:val="0"/>
              <w:jc w:val="center"/>
              <w:rPr>
                <w:lang w:eastAsia="zh-CN"/>
              </w:rPr>
            </w:pPr>
            <w:r>
              <w:rPr>
                <w:lang w:eastAsia="zh-CN"/>
              </w:rPr>
              <w:t>2 классы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C50D4B" w:rsidRDefault="00C50D4B" w:rsidP="0097394B">
            <w:pPr>
              <w:tabs>
                <w:tab w:val="left" w:pos="6720"/>
              </w:tabs>
              <w:suppressAutoHyphens/>
              <w:snapToGrid w:val="0"/>
              <w:jc w:val="center"/>
              <w:rPr>
                <w:lang w:eastAsia="zh-CN"/>
              </w:rPr>
            </w:pPr>
            <w:r>
              <w:rPr>
                <w:lang w:eastAsia="zh-CN"/>
              </w:rPr>
              <w:t>Перв</w:t>
            </w:r>
            <w:r w:rsidRPr="00414B25">
              <w:rPr>
                <w:lang w:eastAsia="zh-CN"/>
              </w:rPr>
              <w:t>ая,</w:t>
            </w:r>
          </w:p>
          <w:p w:rsidR="00C50D4B" w:rsidRPr="00510FCA" w:rsidRDefault="00C50D4B" w:rsidP="0097394B">
            <w:pPr>
              <w:tabs>
                <w:tab w:val="left" w:pos="6720"/>
              </w:tabs>
              <w:suppressAutoHyphens/>
              <w:snapToGrid w:val="0"/>
              <w:jc w:val="center"/>
              <w:rPr>
                <w:lang w:eastAsia="zh-CN"/>
              </w:rPr>
            </w:pPr>
            <w:r w:rsidRPr="00414B25">
              <w:rPr>
                <w:lang w:eastAsia="zh-CN"/>
              </w:rPr>
              <w:t>приказ Министерства общего и профессионального обра</w:t>
            </w:r>
            <w:r>
              <w:rPr>
                <w:lang w:eastAsia="zh-CN"/>
              </w:rPr>
              <w:t xml:space="preserve">зования Ростовской области  от </w:t>
            </w:r>
            <w:r w:rsidR="00510FCA">
              <w:rPr>
                <w:lang w:eastAsia="zh-CN"/>
              </w:rPr>
              <w:t>20.04.2012</w:t>
            </w:r>
            <w:r w:rsidRPr="00510FCA">
              <w:rPr>
                <w:lang w:eastAsia="zh-CN"/>
              </w:rPr>
              <w:t>г.</w:t>
            </w:r>
          </w:p>
          <w:p w:rsidR="00C50D4B" w:rsidRPr="00344C93" w:rsidRDefault="00510FCA" w:rsidP="0097394B">
            <w:pPr>
              <w:tabs>
                <w:tab w:val="left" w:pos="6720"/>
              </w:tabs>
              <w:suppressAutoHyphens/>
              <w:snapToGrid w:val="0"/>
              <w:jc w:val="center"/>
              <w:rPr>
                <w:b/>
                <w:lang w:eastAsia="zh-CN"/>
              </w:rPr>
            </w:pPr>
            <w:r>
              <w:rPr>
                <w:lang w:eastAsia="zh-CN"/>
              </w:rPr>
              <w:t>№ 336</w:t>
            </w:r>
          </w:p>
        </w:tc>
      </w:tr>
      <w:tr w:rsidR="00C50D4B"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C50D4B" w:rsidRPr="00344C93" w:rsidRDefault="00C50D4B" w:rsidP="0097394B">
            <w:pPr>
              <w:tabs>
                <w:tab w:val="left" w:pos="6720"/>
              </w:tabs>
              <w:suppressAutoHyphens/>
              <w:snapToGrid w:val="0"/>
              <w:jc w:val="center"/>
              <w:rPr>
                <w:b/>
                <w:lang w:eastAsia="zh-CN"/>
              </w:rPr>
            </w:pPr>
            <w:r>
              <w:rPr>
                <w:b/>
                <w:lang w:eastAsia="zh-CN"/>
              </w:rPr>
              <w:lastRenderedPageBreak/>
              <w:t>5</w:t>
            </w:r>
          </w:p>
        </w:tc>
        <w:tc>
          <w:tcPr>
            <w:tcW w:w="2009" w:type="dxa"/>
            <w:tcBorders>
              <w:top w:val="single" w:sz="4" w:space="0" w:color="000000"/>
              <w:left w:val="single" w:sz="4" w:space="0" w:color="000000"/>
              <w:bottom w:val="single" w:sz="4" w:space="0" w:color="000000"/>
            </w:tcBorders>
            <w:shd w:val="clear" w:color="auto" w:fill="auto"/>
          </w:tcPr>
          <w:p w:rsidR="00C50D4B" w:rsidRPr="00E76277" w:rsidRDefault="00C50D4B" w:rsidP="0097394B">
            <w:r w:rsidRPr="00E76277">
              <w:t>Джабарова Н</w:t>
            </w:r>
            <w:r w:rsidRPr="00E76277">
              <w:t>а</w:t>
            </w:r>
            <w:r w:rsidRPr="00E76277">
              <w:t>дежда  Никол</w:t>
            </w:r>
            <w:r w:rsidRPr="00E76277">
              <w:t>а</w:t>
            </w:r>
            <w:r w:rsidRPr="00E76277">
              <w:t>евна</w:t>
            </w:r>
          </w:p>
        </w:tc>
        <w:tc>
          <w:tcPr>
            <w:tcW w:w="1984" w:type="dxa"/>
            <w:tcBorders>
              <w:top w:val="single" w:sz="4" w:space="0" w:color="000000"/>
              <w:left w:val="single" w:sz="4" w:space="0" w:color="000000"/>
              <w:bottom w:val="single" w:sz="4" w:space="0" w:color="000000"/>
            </w:tcBorders>
            <w:shd w:val="clear" w:color="auto" w:fill="auto"/>
          </w:tcPr>
          <w:p w:rsidR="00C50D4B" w:rsidRDefault="00C50D4B" w:rsidP="0097394B">
            <w:r>
              <w:t>Высшее,</w:t>
            </w:r>
          </w:p>
          <w:p w:rsidR="00C50D4B" w:rsidRDefault="00C50D4B" w:rsidP="0097394B">
            <w:r>
              <w:t>2008г.,</w:t>
            </w:r>
          </w:p>
          <w:p w:rsidR="00C50D4B" w:rsidRDefault="00C50D4B" w:rsidP="0097394B">
            <w:r w:rsidRPr="00E76277">
              <w:t>Федеральное г</w:t>
            </w:r>
            <w:r w:rsidRPr="00E76277">
              <w:t>о</w:t>
            </w:r>
            <w:r w:rsidRPr="00E76277">
              <w:t>сударственное образовательное учреждение высшего пр</w:t>
            </w:r>
            <w:r w:rsidRPr="00E76277">
              <w:t>о</w:t>
            </w:r>
            <w:r w:rsidRPr="00E76277">
              <w:t>фессионального образования «Южный фед</w:t>
            </w:r>
            <w:r w:rsidRPr="00E76277">
              <w:t>е</w:t>
            </w:r>
            <w:r w:rsidRPr="00E76277">
              <w:t>ральный униве</w:t>
            </w:r>
            <w:r w:rsidRPr="00E76277">
              <w:t>р</w:t>
            </w:r>
            <w:r w:rsidRPr="00E76277">
              <w:t xml:space="preserve">ситет», </w:t>
            </w:r>
          </w:p>
          <w:p w:rsidR="00C50D4B" w:rsidRDefault="00C50D4B" w:rsidP="0097394B">
            <w:r>
              <w:t>1990г.,</w:t>
            </w:r>
          </w:p>
          <w:p w:rsidR="00C50D4B" w:rsidRPr="00E76277" w:rsidRDefault="00C50D4B" w:rsidP="0097394B">
            <w:r w:rsidRPr="00E76277">
              <w:t>Шахтинское п</w:t>
            </w:r>
            <w:r w:rsidRPr="00E76277">
              <w:t>е</w:t>
            </w:r>
            <w:r w:rsidRPr="00E76277">
              <w:t>дагогическое училище</w:t>
            </w:r>
          </w:p>
        </w:tc>
        <w:tc>
          <w:tcPr>
            <w:tcW w:w="1843" w:type="dxa"/>
            <w:tcBorders>
              <w:top w:val="single" w:sz="4" w:space="0" w:color="000000"/>
              <w:left w:val="single" w:sz="4" w:space="0" w:color="000000"/>
              <w:bottom w:val="single" w:sz="4" w:space="0" w:color="000000"/>
            </w:tcBorders>
            <w:shd w:val="clear" w:color="auto" w:fill="auto"/>
          </w:tcPr>
          <w:p w:rsidR="00C50D4B" w:rsidRDefault="00C50D4B" w:rsidP="0097394B"/>
          <w:p w:rsidR="00C50D4B" w:rsidRDefault="00C50D4B" w:rsidP="0097394B">
            <w:r w:rsidRPr="00E76277">
              <w:t>математика</w:t>
            </w:r>
          </w:p>
          <w:p w:rsidR="00C50D4B" w:rsidRDefault="00C50D4B" w:rsidP="0097394B"/>
          <w:p w:rsidR="00C50D4B" w:rsidRDefault="00C50D4B" w:rsidP="0097394B"/>
          <w:p w:rsidR="00C50D4B" w:rsidRPr="00E76277" w:rsidRDefault="00C50D4B" w:rsidP="0097394B">
            <w:r w:rsidRPr="00E76277">
              <w:t>Преподавание в начальных классах общ</w:t>
            </w:r>
            <w:r w:rsidRPr="00E76277">
              <w:t>е</w:t>
            </w:r>
            <w:r w:rsidRPr="00E76277">
              <w:t>образовател</w:t>
            </w:r>
            <w:r w:rsidRPr="00E76277">
              <w:t>ь</w:t>
            </w:r>
            <w:r w:rsidRPr="00E76277">
              <w:t>ной школы</w:t>
            </w:r>
          </w:p>
        </w:tc>
        <w:tc>
          <w:tcPr>
            <w:tcW w:w="5812" w:type="dxa"/>
            <w:tcBorders>
              <w:top w:val="single" w:sz="4" w:space="0" w:color="000000"/>
              <w:left w:val="single" w:sz="4" w:space="0" w:color="000000"/>
              <w:bottom w:val="single" w:sz="4" w:space="0" w:color="000000"/>
            </w:tcBorders>
            <w:shd w:val="clear" w:color="auto" w:fill="auto"/>
          </w:tcPr>
          <w:p w:rsidR="00C50D4B" w:rsidRDefault="00C50D4B" w:rsidP="0097394B">
            <w:pPr>
              <w:suppressAutoHyphens/>
              <w:rPr>
                <w:rFonts w:eastAsia="Calibri"/>
                <w:lang w:eastAsia="zh-CN"/>
              </w:rPr>
            </w:pPr>
            <w:r>
              <w:rPr>
                <w:rFonts w:eastAsia="Calibri"/>
                <w:lang w:eastAsia="zh-CN"/>
              </w:rPr>
              <w:t>ГБПОУ РО «ШПК»</w:t>
            </w:r>
          </w:p>
          <w:p w:rsidR="00C50D4B" w:rsidRDefault="00C50D4B"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начальных кла</w:t>
            </w:r>
            <w:r>
              <w:rPr>
                <w:rFonts w:eastAsiaTheme="minorEastAsia"/>
              </w:rPr>
              <w:t>с</w:t>
            </w:r>
            <w:r>
              <w:rPr>
                <w:rFonts w:eastAsiaTheme="minorEastAsia"/>
              </w:rPr>
              <w:t>сов  в условиях реализации ФГОС</w:t>
            </w:r>
            <w:r w:rsidRPr="00344C93">
              <w:rPr>
                <w:rFonts w:eastAsiaTheme="minorEastAsia"/>
              </w:rPr>
              <w:t>», 2015г.</w:t>
            </w:r>
          </w:p>
          <w:p w:rsidR="00C50D4B" w:rsidRPr="00344C93" w:rsidRDefault="00C50D4B" w:rsidP="0097394B">
            <w:pPr>
              <w:jc w:val="both"/>
              <w:rPr>
                <w:rFonts w:eastAsiaTheme="minorEastAsia"/>
              </w:rPr>
            </w:pPr>
            <w:r w:rsidRPr="00344C93">
              <w:rPr>
                <w:rFonts w:eastAsiaTheme="minorEastAsia"/>
              </w:rPr>
              <w:t xml:space="preserve">ЧОУ ВО  «Южный университет (ИУБиП)» </w:t>
            </w:r>
          </w:p>
          <w:p w:rsidR="00C50D4B" w:rsidRDefault="00C50D4B" w:rsidP="0097394B">
            <w:pPr>
              <w:jc w:val="both"/>
              <w:rPr>
                <w:rFonts w:eastAsiaTheme="minorEastAsia"/>
              </w:rPr>
            </w:pPr>
            <w:r w:rsidRPr="00344C93">
              <w:rPr>
                <w:rFonts w:eastAsiaTheme="minorEastAsia"/>
              </w:rPr>
              <w:t>«Психолого-педагогические технологии в обучении младших школьников в рамках реализации ФГОС НОО», 2015г.</w:t>
            </w:r>
          </w:p>
          <w:p w:rsidR="00C50D4B" w:rsidRDefault="00C50D4B" w:rsidP="0097394B">
            <w:pPr>
              <w:jc w:val="both"/>
              <w:rPr>
                <w:rFonts w:eastAsiaTheme="minorEastAsia"/>
              </w:rPr>
            </w:pPr>
          </w:p>
          <w:p w:rsidR="00C50D4B" w:rsidRPr="00344C93" w:rsidRDefault="00C50D4B" w:rsidP="0097394B">
            <w:pPr>
              <w:tabs>
                <w:tab w:val="left" w:pos="6720"/>
              </w:tabs>
              <w:suppressAutoHyphens/>
              <w:snapToGrid w:val="0"/>
              <w:jc w:val="both"/>
              <w:rPr>
                <w:b/>
                <w:lang w:eastAsia="zh-CN"/>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C50D4B" w:rsidRDefault="00C50D4B" w:rsidP="0097394B">
            <w:pPr>
              <w:tabs>
                <w:tab w:val="left" w:pos="6720"/>
              </w:tabs>
              <w:suppressAutoHyphens/>
              <w:snapToGrid w:val="0"/>
              <w:jc w:val="center"/>
              <w:rPr>
                <w:lang w:eastAsia="zh-CN"/>
              </w:rPr>
            </w:pPr>
            <w:r>
              <w:rPr>
                <w:lang w:eastAsia="zh-CN"/>
              </w:rPr>
              <w:t>Начальные классы</w:t>
            </w:r>
          </w:p>
          <w:p w:rsidR="00C50D4B" w:rsidRDefault="00C50D4B" w:rsidP="0097394B">
            <w:pPr>
              <w:tabs>
                <w:tab w:val="left" w:pos="6720"/>
              </w:tabs>
              <w:suppressAutoHyphens/>
              <w:snapToGrid w:val="0"/>
              <w:jc w:val="center"/>
              <w:rPr>
                <w:lang w:eastAsia="zh-CN"/>
              </w:rPr>
            </w:pPr>
            <w:r>
              <w:rPr>
                <w:lang w:eastAsia="zh-CN"/>
              </w:rPr>
              <w:t>3 класс</w:t>
            </w:r>
          </w:p>
          <w:p w:rsidR="00C50D4B" w:rsidRDefault="00C50D4B" w:rsidP="0097394B">
            <w:pPr>
              <w:tabs>
                <w:tab w:val="left" w:pos="6720"/>
              </w:tabs>
              <w:suppressAutoHyphens/>
              <w:snapToGrid w:val="0"/>
              <w:jc w:val="center"/>
              <w:rPr>
                <w:lang w:eastAsia="zh-CN"/>
              </w:rPr>
            </w:pPr>
          </w:p>
          <w:p w:rsidR="00C50D4B" w:rsidRDefault="00C50D4B" w:rsidP="0097394B">
            <w:pPr>
              <w:tabs>
                <w:tab w:val="left" w:pos="6720"/>
              </w:tabs>
              <w:suppressAutoHyphens/>
              <w:snapToGrid w:val="0"/>
              <w:jc w:val="center"/>
              <w:rPr>
                <w:lang w:eastAsia="zh-CN"/>
              </w:rPr>
            </w:pPr>
            <w:r>
              <w:rPr>
                <w:lang w:eastAsia="zh-CN"/>
              </w:rPr>
              <w:t>Внеурочная деятельность «Занимательная математика»</w:t>
            </w:r>
          </w:p>
          <w:p w:rsidR="00C50D4B" w:rsidRPr="008D7C70" w:rsidRDefault="00C50D4B" w:rsidP="0097394B">
            <w:pPr>
              <w:tabs>
                <w:tab w:val="left" w:pos="6720"/>
              </w:tabs>
              <w:suppressAutoHyphens/>
              <w:snapToGrid w:val="0"/>
              <w:jc w:val="center"/>
              <w:rPr>
                <w:lang w:eastAsia="zh-CN"/>
              </w:rPr>
            </w:pPr>
            <w:r>
              <w:rPr>
                <w:lang w:eastAsia="zh-CN"/>
              </w:rPr>
              <w:t>3 классы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C50D4B" w:rsidRDefault="00510FCA" w:rsidP="0097394B">
            <w:pPr>
              <w:tabs>
                <w:tab w:val="left" w:pos="6720"/>
              </w:tabs>
              <w:suppressAutoHyphens/>
              <w:snapToGrid w:val="0"/>
              <w:jc w:val="center"/>
            </w:pPr>
            <w:r>
              <w:t>Соответствие занимаемой должности</w:t>
            </w:r>
          </w:p>
          <w:p w:rsidR="004E7488" w:rsidRDefault="004E7488" w:rsidP="0097394B">
            <w:pPr>
              <w:tabs>
                <w:tab w:val="left" w:pos="6720"/>
              </w:tabs>
              <w:suppressAutoHyphens/>
              <w:snapToGrid w:val="0"/>
              <w:jc w:val="center"/>
            </w:pPr>
            <w:r w:rsidRPr="00414B25">
              <w:rPr>
                <w:lang w:eastAsia="zh-CN"/>
              </w:rPr>
              <w:t xml:space="preserve">приказ Министерства общего и профессионального образования Ростовской области  </w:t>
            </w:r>
            <w:r>
              <w:rPr>
                <w:lang w:eastAsia="zh-CN"/>
              </w:rPr>
              <w:t>от</w:t>
            </w:r>
          </w:p>
          <w:p w:rsidR="004E7488" w:rsidRDefault="004E7488" w:rsidP="0097394B">
            <w:pPr>
              <w:tabs>
                <w:tab w:val="left" w:pos="6720"/>
              </w:tabs>
              <w:suppressAutoHyphens/>
              <w:snapToGrid w:val="0"/>
              <w:jc w:val="center"/>
            </w:pPr>
            <w:r>
              <w:t>от 27.04.2012</w:t>
            </w:r>
          </w:p>
          <w:p w:rsidR="004E7488" w:rsidRPr="00344C93" w:rsidRDefault="004E7488" w:rsidP="0097394B">
            <w:pPr>
              <w:tabs>
                <w:tab w:val="left" w:pos="6720"/>
              </w:tabs>
              <w:suppressAutoHyphens/>
              <w:snapToGrid w:val="0"/>
              <w:jc w:val="center"/>
              <w:rPr>
                <w:b/>
                <w:lang w:eastAsia="zh-CN"/>
              </w:rPr>
            </w:pPr>
            <w:r>
              <w:t>№356</w:t>
            </w:r>
          </w:p>
        </w:tc>
      </w:tr>
      <w:tr w:rsidR="00B250AE"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tabs>
                <w:tab w:val="left" w:pos="6720"/>
              </w:tabs>
              <w:suppressAutoHyphens/>
              <w:snapToGrid w:val="0"/>
              <w:jc w:val="center"/>
              <w:rPr>
                <w:b/>
                <w:lang w:eastAsia="zh-CN"/>
              </w:rPr>
            </w:pPr>
            <w:r>
              <w:rPr>
                <w:b/>
                <w:lang w:eastAsia="zh-CN"/>
              </w:rPr>
              <w:t>6</w:t>
            </w:r>
          </w:p>
        </w:tc>
        <w:tc>
          <w:tcPr>
            <w:tcW w:w="2009"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Данилова Нат</w:t>
            </w:r>
            <w:r w:rsidRPr="00E76277">
              <w:t>а</w:t>
            </w:r>
            <w:r w:rsidRPr="00E76277">
              <w:t>лья Сергеевна</w:t>
            </w:r>
          </w:p>
        </w:tc>
        <w:tc>
          <w:tcPr>
            <w:tcW w:w="1984"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t xml:space="preserve">Высшее, </w:t>
            </w:r>
            <w:r w:rsidRPr="00E76277">
              <w:t>Нов</w:t>
            </w:r>
            <w:r w:rsidRPr="00E76277">
              <w:t>о</w:t>
            </w:r>
            <w:r w:rsidRPr="00E76277">
              <w:t>черкасский п</w:t>
            </w:r>
            <w:r w:rsidRPr="00E76277">
              <w:t>о</w:t>
            </w:r>
            <w:r w:rsidRPr="00E76277">
              <w:t>литехнический институт</w:t>
            </w:r>
          </w:p>
        </w:tc>
        <w:tc>
          <w:tcPr>
            <w:tcW w:w="1843"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Професси</w:t>
            </w:r>
            <w:r w:rsidRPr="00E76277">
              <w:t>о</w:t>
            </w:r>
            <w:r w:rsidRPr="00E76277">
              <w:t>нальное обуч</w:t>
            </w:r>
            <w:r w:rsidRPr="00E76277">
              <w:t>е</w:t>
            </w:r>
            <w:r w:rsidRPr="00E76277">
              <w:t>ние (экономика и управление)</w:t>
            </w:r>
          </w:p>
        </w:tc>
        <w:tc>
          <w:tcPr>
            <w:tcW w:w="5812" w:type="dxa"/>
            <w:tcBorders>
              <w:top w:val="single" w:sz="4" w:space="0" w:color="000000"/>
              <w:left w:val="single" w:sz="4" w:space="0" w:color="000000"/>
              <w:bottom w:val="single" w:sz="4" w:space="0" w:color="000000"/>
            </w:tcBorders>
            <w:shd w:val="clear" w:color="auto" w:fill="auto"/>
          </w:tcPr>
          <w:p w:rsidR="00B250AE" w:rsidRDefault="00B250AE" w:rsidP="0097394B">
            <w:pPr>
              <w:suppressAutoHyphens/>
              <w:rPr>
                <w:rFonts w:eastAsia="Calibri"/>
                <w:lang w:eastAsia="zh-CN"/>
              </w:rPr>
            </w:pPr>
            <w:r>
              <w:rPr>
                <w:rFonts w:eastAsia="Calibri"/>
                <w:lang w:eastAsia="zh-CN"/>
              </w:rPr>
              <w:t>ГБПОУ РО «ШПК»</w:t>
            </w:r>
          </w:p>
          <w:p w:rsidR="00B250AE" w:rsidRDefault="00B250AE"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B250AE" w:rsidRPr="00344C93" w:rsidRDefault="00B250AE" w:rsidP="0097394B">
            <w:pPr>
              <w:jc w:val="both"/>
              <w:rPr>
                <w:rFonts w:eastAsiaTheme="minorEastAsia"/>
              </w:rPr>
            </w:pPr>
            <w:r w:rsidRPr="00344C93">
              <w:rPr>
                <w:rFonts w:eastAsiaTheme="minorEastAsia"/>
              </w:rPr>
              <w:t xml:space="preserve">ЧОУ ВО  «Южный университет (ИУБиП)» </w:t>
            </w:r>
          </w:p>
          <w:p w:rsidR="00B250AE" w:rsidRDefault="00B250AE" w:rsidP="0097394B">
            <w:pPr>
              <w:jc w:val="both"/>
              <w:rPr>
                <w:rFonts w:eastAsiaTheme="minorEastAsia"/>
              </w:rPr>
            </w:pPr>
            <w:r w:rsidRPr="00344C93">
              <w:rPr>
                <w:rFonts w:eastAsiaTheme="minorEastAsia"/>
              </w:rPr>
              <w:t>«</w:t>
            </w:r>
            <w:r>
              <w:rPr>
                <w:rFonts w:eastAsiaTheme="minorEastAsia"/>
              </w:rPr>
              <w:t>Современные технологии психолого-педагогической деятельности на уроках изобразительного искусства</w:t>
            </w:r>
            <w:r w:rsidRPr="00344C93">
              <w:rPr>
                <w:rFonts w:eastAsiaTheme="minorEastAsia"/>
              </w:rPr>
              <w:t>», 2015г.</w:t>
            </w:r>
          </w:p>
          <w:p w:rsidR="00B250AE" w:rsidRPr="00344C93" w:rsidRDefault="00B250AE" w:rsidP="0097394B">
            <w:pPr>
              <w:tabs>
                <w:tab w:val="left" w:pos="6720"/>
              </w:tabs>
              <w:suppressAutoHyphens/>
              <w:snapToGrid w:val="0"/>
              <w:jc w:val="both"/>
              <w:rPr>
                <w:rFonts w:eastAsiaTheme="minorEastAsia"/>
                <w:u w:val="single"/>
              </w:rPr>
            </w:pPr>
            <w:r w:rsidRPr="00344C93">
              <w:rPr>
                <w:rFonts w:eastAsiaTheme="minorEastAsia"/>
                <w:u w:val="single"/>
              </w:rPr>
              <w:t>Профессиональная переподготовка</w:t>
            </w:r>
          </w:p>
          <w:p w:rsidR="00B250AE" w:rsidRPr="00344C93" w:rsidRDefault="00B250AE" w:rsidP="0097394B">
            <w:pPr>
              <w:rPr>
                <w:rFonts w:eastAsiaTheme="minorEastAsia"/>
              </w:rPr>
            </w:pPr>
            <w:r>
              <w:rPr>
                <w:rFonts w:eastAsiaTheme="minorEastAsia"/>
              </w:rPr>
              <w:t>ФГБОУ ВО «Южно-Российский государственный университет (НПИ) имени М.И. Платова»</w:t>
            </w:r>
            <w:r w:rsidRPr="00344C93">
              <w:rPr>
                <w:rFonts w:eastAsiaTheme="minorEastAsia"/>
              </w:rPr>
              <w:t>,</w:t>
            </w:r>
            <w:r>
              <w:rPr>
                <w:rFonts w:eastAsiaTheme="minorEastAsia"/>
              </w:rPr>
              <w:t xml:space="preserve"> г. Шахты,</w:t>
            </w:r>
          </w:p>
          <w:p w:rsidR="00B250AE" w:rsidRDefault="00B250AE" w:rsidP="00B250AE">
            <w:pPr>
              <w:rPr>
                <w:rFonts w:eastAsiaTheme="minorEastAsia"/>
              </w:rPr>
            </w:pPr>
            <w:r w:rsidRPr="00344C93">
              <w:rPr>
                <w:rFonts w:eastAsiaTheme="minorEastAsia"/>
              </w:rPr>
              <w:lastRenderedPageBreak/>
              <w:t>«</w:t>
            </w:r>
            <w:r>
              <w:rPr>
                <w:rFonts w:eastAsiaTheme="minorEastAsia"/>
              </w:rPr>
              <w:t>Профессиональное обучение (педагогика и методика преподавания изобразительного искусства в образ</w:t>
            </w:r>
            <w:r>
              <w:rPr>
                <w:rFonts w:eastAsiaTheme="minorEastAsia"/>
              </w:rPr>
              <w:t>о</w:t>
            </w:r>
            <w:r>
              <w:rPr>
                <w:rFonts w:eastAsiaTheme="minorEastAsia"/>
              </w:rPr>
              <w:t>вательной организации)»</w:t>
            </w:r>
            <w:r w:rsidRPr="00344C93">
              <w:rPr>
                <w:rFonts w:eastAsiaTheme="minorEastAsia"/>
              </w:rPr>
              <w:t>, 2016 г.</w:t>
            </w:r>
          </w:p>
          <w:p w:rsidR="00B250AE" w:rsidRPr="00344C93" w:rsidRDefault="00B250AE" w:rsidP="0097394B">
            <w:pPr>
              <w:jc w:val="both"/>
              <w:rPr>
                <w:rFonts w:eastAsiaTheme="minorEastAsia"/>
              </w:rPr>
            </w:pPr>
            <w:r w:rsidRPr="00344C93">
              <w:rPr>
                <w:rFonts w:eastAsiaTheme="minorEastAsia"/>
              </w:rPr>
              <w:t xml:space="preserve">ГБОУ ДПО РО «РИПК и ППРО» </w:t>
            </w:r>
          </w:p>
          <w:p w:rsidR="00B250AE" w:rsidRPr="00344C93" w:rsidRDefault="00B250AE" w:rsidP="0097394B">
            <w:pPr>
              <w:jc w:val="both"/>
              <w:rPr>
                <w:rFonts w:eastAsiaTheme="minorEastAsia"/>
              </w:rPr>
            </w:pPr>
            <w:r>
              <w:rPr>
                <w:rFonts w:eastAsiaTheme="minorEastAsia"/>
              </w:rPr>
              <w:t>«Повышение финансовой грамотности и обеспечение современного качества преподавания экономики в условиях реализации требований ФГОС общего обр</w:t>
            </w:r>
            <w:r>
              <w:rPr>
                <w:rFonts w:eastAsiaTheme="minorEastAsia"/>
              </w:rPr>
              <w:t>а</w:t>
            </w:r>
            <w:r>
              <w:rPr>
                <w:rFonts w:eastAsiaTheme="minorEastAsia"/>
              </w:rPr>
              <w:t>зования», 2017г.</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B250AE" w:rsidRDefault="00B250AE" w:rsidP="0097394B">
            <w:pPr>
              <w:tabs>
                <w:tab w:val="left" w:pos="6720"/>
              </w:tabs>
              <w:suppressAutoHyphens/>
              <w:snapToGrid w:val="0"/>
              <w:jc w:val="center"/>
              <w:rPr>
                <w:lang w:eastAsia="zh-CN"/>
              </w:rPr>
            </w:pPr>
            <w:r>
              <w:rPr>
                <w:lang w:eastAsia="zh-CN"/>
              </w:rPr>
              <w:lastRenderedPageBreak/>
              <w:t>ИЗО</w:t>
            </w:r>
          </w:p>
          <w:p w:rsidR="00B250AE" w:rsidRDefault="00B250AE" w:rsidP="0097394B">
            <w:pPr>
              <w:tabs>
                <w:tab w:val="left" w:pos="6720"/>
              </w:tabs>
              <w:suppressAutoHyphens/>
              <w:snapToGrid w:val="0"/>
              <w:jc w:val="center"/>
              <w:rPr>
                <w:lang w:eastAsia="zh-CN"/>
              </w:rPr>
            </w:pPr>
            <w:r>
              <w:rPr>
                <w:lang w:eastAsia="zh-CN"/>
              </w:rPr>
              <w:t>1,2,3,4,6,8  классы</w:t>
            </w:r>
          </w:p>
          <w:p w:rsidR="00B250AE" w:rsidRDefault="00B250AE" w:rsidP="0097394B">
            <w:pPr>
              <w:tabs>
                <w:tab w:val="left" w:pos="6720"/>
              </w:tabs>
              <w:suppressAutoHyphens/>
              <w:snapToGrid w:val="0"/>
              <w:jc w:val="center"/>
              <w:rPr>
                <w:lang w:eastAsia="zh-CN"/>
              </w:rPr>
            </w:pPr>
            <w:r>
              <w:rPr>
                <w:lang w:eastAsia="zh-CN"/>
              </w:rPr>
              <w:t>Экономика</w:t>
            </w:r>
          </w:p>
          <w:p w:rsidR="00B250AE" w:rsidRDefault="00B250AE" w:rsidP="0097394B">
            <w:pPr>
              <w:tabs>
                <w:tab w:val="left" w:pos="6720"/>
              </w:tabs>
              <w:suppressAutoHyphens/>
              <w:snapToGrid w:val="0"/>
              <w:jc w:val="center"/>
              <w:rPr>
                <w:lang w:eastAsia="zh-CN"/>
              </w:rPr>
            </w:pPr>
            <w:r>
              <w:rPr>
                <w:lang w:eastAsia="zh-CN"/>
              </w:rPr>
              <w:t>10,11 классы</w:t>
            </w:r>
          </w:p>
          <w:p w:rsidR="00B250AE" w:rsidRDefault="00B250AE" w:rsidP="0097394B">
            <w:pPr>
              <w:tabs>
                <w:tab w:val="left" w:pos="6720"/>
              </w:tabs>
              <w:suppressAutoHyphens/>
              <w:snapToGrid w:val="0"/>
              <w:jc w:val="center"/>
              <w:rPr>
                <w:lang w:eastAsia="zh-CN"/>
              </w:rPr>
            </w:pPr>
          </w:p>
          <w:p w:rsidR="00B250AE" w:rsidRPr="004F2266" w:rsidRDefault="00B250AE" w:rsidP="0097394B">
            <w:pPr>
              <w:tabs>
                <w:tab w:val="left" w:pos="6720"/>
              </w:tabs>
              <w:suppressAutoHyphens/>
              <w:snapToGrid w:val="0"/>
              <w:jc w:val="center"/>
              <w:rPr>
                <w:lang w:eastAsia="zh-CN"/>
              </w:rPr>
            </w:pPr>
            <w:r w:rsidRPr="004F2266">
              <w:rPr>
                <w:lang w:eastAsia="zh-CN"/>
              </w:rPr>
              <w:t>Внеурочная деятельность</w:t>
            </w:r>
          </w:p>
          <w:p w:rsidR="00B250AE" w:rsidRPr="00FF145A" w:rsidRDefault="00B250AE" w:rsidP="0097394B">
            <w:pPr>
              <w:tabs>
                <w:tab w:val="left" w:pos="6720"/>
              </w:tabs>
              <w:suppressAutoHyphens/>
              <w:snapToGrid w:val="0"/>
              <w:jc w:val="center"/>
              <w:rPr>
                <w:lang w:eastAsia="zh-CN"/>
              </w:rPr>
            </w:pPr>
            <w:r w:rsidRPr="00FF145A">
              <w:rPr>
                <w:lang w:eastAsia="zh-CN"/>
              </w:rPr>
              <w:t>«</w:t>
            </w:r>
            <w:r>
              <w:rPr>
                <w:lang w:eastAsia="zh-CN"/>
              </w:rPr>
              <w:t>Волшебная кисточка</w:t>
            </w:r>
            <w:r w:rsidRPr="00FF145A">
              <w:rPr>
                <w:lang w:eastAsia="zh-CN"/>
              </w:rPr>
              <w:t>»</w:t>
            </w:r>
          </w:p>
          <w:p w:rsidR="00B250AE" w:rsidRDefault="00B250AE" w:rsidP="0097394B">
            <w:pPr>
              <w:tabs>
                <w:tab w:val="left" w:pos="6720"/>
              </w:tabs>
              <w:suppressAutoHyphens/>
              <w:snapToGrid w:val="0"/>
              <w:jc w:val="center"/>
              <w:rPr>
                <w:lang w:eastAsia="zh-CN"/>
              </w:rPr>
            </w:pPr>
            <w:r>
              <w:rPr>
                <w:lang w:eastAsia="zh-CN"/>
              </w:rPr>
              <w:lastRenderedPageBreak/>
              <w:t>1, 3</w:t>
            </w:r>
            <w:r w:rsidRPr="00FF145A">
              <w:rPr>
                <w:lang w:eastAsia="zh-CN"/>
              </w:rPr>
              <w:t xml:space="preserve"> класс</w:t>
            </w:r>
            <w:r>
              <w:rPr>
                <w:lang w:eastAsia="zh-CN"/>
              </w:rPr>
              <w:t>ы,</w:t>
            </w:r>
          </w:p>
          <w:p w:rsidR="00B250AE" w:rsidRDefault="00B250AE" w:rsidP="0097394B">
            <w:pPr>
              <w:tabs>
                <w:tab w:val="left" w:pos="6720"/>
              </w:tabs>
              <w:suppressAutoHyphens/>
              <w:snapToGrid w:val="0"/>
              <w:jc w:val="center"/>
              <w:rPr>
                <w:lang w:eastAsia="zh-CN"/>
              </w:rPr>
            </w:pPr>
            <w:r>
              <w:rPr>
                <w:lang w:eastAsia="zh-CN"/>
              </w:rPr>
              <w:t xml:space="preserve">«Юный художник»  </w:t>
            </w:r>
          </w:p>
          <w:p w:rsidR="00B250AE" w:rsidRPr="00344C93" w:rsidRDefault="00B250AE" w:rsidP="0097394B">
            <w:pPr>
              <w:tabs>
                <w:tab w:val="left" w:pos="6720"/>
              </w:tabs>
              <w:suppressAutoHyphens/>
              <w:snapToGrid w:val="0"/>
              <w:jc w:val="center"/>
              <w:rPr>
                <w:b/>
                <w:lang w:eastAsia="zh-CN"/>
              </w:rPr>
            </w:pPr>
            <w:r>
              <w:rPr>
                <w:lang w:eastAsia="zh-CN"/>
              </w:rPr>
              <w:t>6 классы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B250AE" w:rsidRPr="00F01D4B" w:rsidRDefault="00B250AE" w:rsidP="0097394B">
            <w:pPr>
              <w:tabs>
                <w:tab w:val="left" w:pos="6720"/>
              </w:tabs>
              <w:suppressAutoHyphens/>
              <w:snapToGrid w:val="0"/>
              <w:jc w:val="center"/>
              <w:rPr>
                <w:lang w:eastAsia="zh-CN"/>
              </w:rPr>
            </w:pPr>
            <w:r>
              <w:rPr>
                <w:b/>
                <w:lang w:eastAsia="zh-CN"/>
              </w:rPr>
              <w:lastRenderedPageBreak/>
              <w:t>Соответствие занимаемой должности</w:t>
            </w:r>
            <w:r w:rsidRPr="00F01D4B">
              <w:rPr>
                <w:lang w:eastAsia="zh-CN"/>
              </w:rPr>
              <w:t xml:space="preserve"> приказ МБОУ СОШ №</w:t>
            </w:r>
            <w:r>
              <w:rPr>
                <w:lang w:eastAsia="zh-CN"/>
              </w:rPr>
              <w:t>1</w:t>
            </w:r>
          </w:p>
          <w:p w:rsidR="00B250AE" w:rsidRPr="00F01D4B" w:rsidRDefault="00B250AE" w:rsidP="0097394B">
            <w:pPr>
              <w:tabs>
                <w:tab w:val="left" w:pos="6720"/>
              </w:tabs>
              <w:suppressAutoHyphens/>
              <w:snapToGrid w:val="0"/>
              <w:jc w:val="center"/>
              <w:rPr>
                <w:lang w:eastAsia="zh-CN"/>
              </w:rPr>
            </w:pPr>
            <w:r>
              <w:rPr>
                <w:lang w:eastAsia="zh-CN"/>
              </w:rPr>
              <w:t>от 05.05.2014г</w:t>
            </w:r>
            <w:r w:rsidRPr="00F01D4B">
              <w:rPr>
                <w:lang w:eastAsia="zh-CN"/>
              </w:rPr>
              <w:t>. №</w:t>
            </w:r>
            <w:r>
              <w:rPr>
                <w:lang w:eastAsia="zh-CN"/>
              </w:rPr>
              <w:t>154</w:t>
            </w:r>
          </w:p>
          <w:p w:rsidR="00B250AE" w:rsidRPr="00344C93" w:rsidRDefault="00B250AE" w:rsidP="0097394B">
            <w:pPr>
              <w:tabs>
                <w:tab w:val="left" w:pos="6720"/>
              </w:tabs>
              <w:suppressAutoHyphens/>
              <w:snapToGrid w:val="0"/>
              <w:jc w:val="center"/>
              <w:rPr>
                <w:b/>
                <w:lang w:eastAsia="zh-CN"/>
              </w:rPr>
            </w:pPr>
          </w:p>
        </w:tc>
      </w:tr>
      <w:tr w:rsidR="00B250AE"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tabs>
                <w:tab w:val="left" w:pos="6720"/>
              </w:tabs>
              <w:suppressAutoHyphens/>
              <w:snapToGrid w:val="0"/>
              <w:jc w:val="center"/>
              <w:rPr>
                <w:b/>
                <w:lang w:eastAsia="zh-CN"/>
              </w:rPr>
            </w:pPr>
            <w:r>
              <w:rPr>
                <w:b/>
                <w:lang w:eastAsia="zh-CN"/>
              </w:rPr>
              <w:lastRenderedPageBreak/>
              <w:t>7</w:t>
            </w:r>
          </w:p>
        </w:tc>
        <w:tc>
          <w:tcPr>
            <w:tcW w:w="2009"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Дикова Ольга Симоновна</w:t>
            </w:r>
          </w:p>
        </w:tc>
        <w:tc>
          <w:tcPr>
            <w:tcW w:w="1984" w:type="dxa"/>
            <w:tcBorders>
              <w:top w:val="single" w:sz="4" w:space="0" w:color="000000"/>
              <w:left w:val="single" w:sz="4" w:space="0" w:color="000000"/>
              <w:bottom w:val="single" w:sz="4" w:space="0" w:color="000000"/>
            </w:tcBorders>
            <w:shd w:val="clear" w:color="auto" w:fill="auto"/>
          </w:tcPr>
          <w:p w:rsidR="00B250AE" w:rsidRDefault="00B250AE" w:rsidP="0097394B">
            <w:r>
              <w:t xml:space="preserve">Высшее, </w:t>
            </w:r>
          </w:p>
          <w:p w:rsidR="00B250AE" w:rsidRDefault="00B250AE" w:rsidP="0097394B">
            <w:r>
              <w:t>2001г.,</w:t>
            </w:r>
          </w:p>
          <w:p w:rsidR="00B250AE" w:rsidRDefault="00B250AE" w:rsidP="0097394B">
            <w:r w:rsidRPr="00E76277">
              <w:t>Ростовский г</w:t>
            </w:r>
            <w:r w:rsidRPr="00E76277">
              <w:t>о</w:t>
            </w:r>
            <w:r w:rsidRPr="00E76277">
              <w:t>сударствен</w:t>
            </w:r>
            <w:r>
              <w:t>ный педагогический университет</w:t>
            </w:r>
          </w:p>
          <w:p w:rsidR="00B250AE" w:rsidRDefault="00B250AE" w:rsidP="0097394B">
            <w:r>
              <w:t>1998г.,</w:t>
            </w:r>
          </w:p>
          <w:p w:rsidR="00B250AE" w:rsidRPr="00E76277" w:rsidRDefault="00B250AE" w:rsidP="0097394B">
            <w:r w:rsidRPr="00E76277">
              <w:t>Шахтинское высшее педаг</w:t>
            </w:r>
            <w:r w:rsidRPr="00E76277">
              <w:t>о</w:t>
            </w:r>
            <w:r w:rsidRPr="00E76277">
              <w:t>гическое учил</w:t>
            </w:r>
            <w:r w:rsidRPr="00E76277">
              <w:t>и</w:t>
            </w:r>
            <w:r w:rsidRPr="00E76277">
              <w:t>ще</w:t>
            </w:r>
          </w:p>
        </w:tc>
        <w:tc>
          <w:tcPr>
            <w:tcW w:w="1843" w:type="dxa"/>
            <w:tcBorders>
              <w:top w:val="single" w:sz="4" w:space="0" w:color="000000"/>
              <w:left w:val="single" w:sz="4" w:space="0" w:color="000000"/>
              <w:bottom w:val="single" w:sz="4" w:space="0" w:color="000000"/>
            </w:tcBorders>
            <w:shd w:val="clear" w:color="auto" w:fill="auto"/>
          </w:tcPr>
          <w:p w:rsidR="00B250AE" w:rsidRDefault="00B250AE" w:rsidP="0097394B">
            <w:r w:rsidRPr="00E76277">
              <w:t>Педагогика и методика н</w:t>
            </w:r>
            <w:r w:rsidRPr="00E76277">
              <w:t>а</w:t>
            </w:r>
            <w:r w:rsidRPr="00E76277">
              <w:t>чального об</w:t>
            </w:r>
            <w:r w:rsidRPr="00E76277">
              <w:t>у</w:t>
            </w:r>
            <w:r w:rsidRPr="00E76277">
              <w:t>чения</w:t>
            </w:r>
          </w:p>
          <w:p w:rsidR="00B250AE" w:rsidRDefault="00B250AE" w:rsidP="0097394B"/>
          <w:p w:rsidR="00B250AE" w:rsidRPr="00E76277" w:rsidRDefault="00B250AE" w:rsidP="0097394B">
            <w:r w:rsidRPr="00E76277">
              <w:t>Преподавание в начальных классах</w:t>
            </w:r>
          </w:p>
          <w:p w:rsidR="00B250AE" w:rsidRPr="00E76277" w:rsidRDefault="00B250AE" w:rsidP="0097394B"/>
        </w:tc>
        <w:tc>
          <w:tcPr>
            <w:tcW w:w="5812" w:type="dxa"/>
            <w:tcBorders>
              <w:top w:val="single" w:sz="4" w:space="0" w:color="000000"/>
              <w:left w:val="single" w:sz="4" w:space="0" w:color="000000"/>
              <w:bottom w:val="single" w:sz="4" w:space="0" w:color="000000"/>
            </w:tcBorders>
            <w:shd w:val="clear" w:color="auto" w:fill="auto"/>
          </w:tcPr>
          <w:p w:rsidR="00B250AE" w:rsidRDefault="00B250AE" w:rsidP="0097394B">
            <w:pPr>
              <w:suppressAutoHyphens/>
              <w:rPr>
                <w:rFonts w:eastAsia="Calibri"/>
                <w:lang w:eastAsia="zh-CN"/>
              </w:rPr>
            </w:pPr>
            <w:r>
              <w:rPr>
                <w:rFonts w:eastAsia="Calibri"/>
                <w:lang w:eastAsia="zh-CN"/>
              </w:rPr>
              <w:t>ГБПОУ РО «ШПК»</w:t>
            </w:r>
          </w:p>
          <w:p w:rsidR="00B250AE" w:rsidRDefault="00B250AE"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начальных кла</w:t>
            </w:r>
            <w:r>
              <w:rPr>
                <w:rFonts w:eastAsiaTheme="minorEastAsia"/>
              </w:rPr>
              <w:t>с</w:t>
            </w:r>
            <w:r>
              <w:rPr>
                <w:rFonts w:eastAsiaTheme="minorEastAsia"/>
              </w:rPr>
              <w:t>сов  в условиях реализации ФГОС</w:t>
            </w:r>
            <w:r w:rsidRPr="00344C93">
              <w:rPr>
                <w:rFonts w:eastAsiaTheme="minorEastAsia"/>
              </w:rPr>
              <w:t>», 2015г.</w:t>
            </w:r>
          </w:p>
          <w:p w:rsidR="00B250AE" w:rsidRPr="00344C93" w:rsidRDefault="00B250AE" w:rsidP="0097394B">
            <w:pPr>
              <w:jc w:val="both"/>
              <w:rPr>
                <w:rFonts w:eastAsiaTheme="minorEastAsia"/>
              </w:rPr>
            </w:pPr>
            <w:r w:rsidRPr="00344C93">
              <w:rPr>
                <w:rFonts w:eastAsiaTheme="minorEastAsia"/>
              </w:rPr>
              <w:t xml:space="preserve">ГБОУ ДПО РО «РИПК и ППРО» </w:t>
            </w:r>
          </w:p>
          <w:p w:rsidR="00B250AE" w:rsidRDefault="00B250AE" w:rsidP="0097394B">
            <w:pPr>
              <w:jc w:val="both"/>
              <w:rPr>
                <w:rFonts w:eastAsiaTheme="minorEastAsia"/>
              </w:rPr>
            </w:pPr>
            <w:r>
              <w:rPr>
                <w:rFonts w:eastAsiaTheme="minorEastAsia"/>
              </w:rPr>
              <w:t>«Проектирование содержания обучения русскому языку в поликультурном образовательном простра</w:t>
            </w:r>
            <w:r>
              <w:rPr>
                <w:rFonts w:eastAsiaTheme="minorEastAsia"/>
              </w:rPr>
              <w:t>н</w:t>
            </w:r>
            <w:r>
              <w:rPr>
                <w:rFonts w:eastAsiaTheme="minorEastAsia"/>
              </w:rPr>
              <w:t>стве в условиях реализации ФГОС НОО», 2016г.</w:t>
            </w:r>
          </w:p>
          <w:p w:rsidR="00B250AE" w:rsidRPr="00344C93" w:rsidRDefault="00B250AE" w:rsidP="0097394B">
            <w:pPr>
              <w:jc w:val="both"/>
              <w:rPr>
                <w:rFonts w:eastAsiaTheme="minorEastAsia"/>
              </w:rPr>
            </w:pPr>
            <w:r w:rsidRPr="00344C93">
              <w:rPr>
                <w:rFonts w:eastAsiaTheme="minorEastAsia"/>
              </w:rPr>
              <w:t xml:space="preserve">ГБОУ ДПО РО «РИПК и ППРО» </w:t>
            </w:r>
          </w:p>
          <w:p w:rsidR="00B250AE" w:rsidRPr="00344C93" w:rsidRDefault="00B250AE" w:rsidP="0097394B">
            <w:pPr>
              <w:jc w:val="both"/>
              <w:rPr>
                <w:b/>
                <w:lang w:eastAsia="zh-CN"/>
              </w:rPr>
            </w:pPr>
            <w:r>
              <w:rPr>
                <w:rFonts w:eastAsiaTheme="minorEastAsia"/>
              </w:rPr>
              <w:t>«Подготовка организаторов в аудитории и вне ауд</w:t>
            </w:r>
            <w:r>
              <w:rPr>
                <w:rFonts w:eastAsiaTheme="minorEastAsia"/>
              </w:rPr>
              <w:t>и</w:t>
            </w:r>
            <w:r>
              <w:rPr>
                <w:rFonts w:eastAsiaTheme="minorEastAsia"/>
              </w:rPr>
              <w:t>тории пункта проведения экзамена», 2017г.</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B250AE" w:rsidRPr="00770624" w:rsidRDefault="00B250AE" w:rsidP="0097394B">
            <w:pPr>
              <w:tabs>
                <w:tab w:val="left" w:pos="6720"/>
              </w:tabs>
              <w:suppressAutoHyphens/>
              <w:snapToGrid w:val="0"/>
              <w:jc w:val="center"/>
              <w:rPr>
                <w:lang w:eastAsia="zh-CN"/>
              </w:rPr>
            </w:pPr>
            <w:r w:rsidRPr="00770624">
              <w:rPr>
                <w:lang w:eastAsia="zh-CN"/>
              </w:rPr>
              <w:t>Начальные классы</w:t>
            </w:r>
          </w:p>
          <w:p w:rsidR="00B250AE" w:rsidRDefault="00B250AE" w:rsidP="0097394B">
            <w:pPr>
              <w:tabs>
                <w:tab w:val="left" w:pos="6720"/>
              </w:tabs>
              <w:suppressAutoHyphens/>
              <w:snapToGrid w:val="0"/>
              <w:jc w:val="center"/>
              <w:rPr>
                <w:lang w:eastAsia="zh-CN"/>
              </w:rPr>
            </w:pPr>
            <w:r>
              <w:rPr>
                <w:lang w:eastAsia="zh-CN"/>
              </w:rPr>
              <w:t>2</w:t>
            </w:r>
            <w:r w:rsidRPr="00770624">
              <w:rPr>
                <w:lang w:eastAsia="zh-CN"/>
              </w:rPr>
              <w:t xml:space="preserve"> класс</w:t>
            </w:r>
          </w:p>
          <w:p w:rsidR="00B250AE" w:rsidRDefault="00B250AE" w:rsidP="0097394B">
            <w:pPr>
              <w:tabs>
                <w:tab w:val="left" w:pos="6720"/>
              </w:tabs>
              <w:suppressAutoHyphens/>
              <w:snapToGrid w:val="0"/>
              <w:jc w:val="center"/>
              <w:rPr>
                <w:lang w:eastAsia="zh-CN"/>
              </w:rPr>
            </w:pPr>
            <w:r>
              <w:rPr>
                <w:lang w:eastAsia="zh-CN"/>
              </w:rPr>
              <w:t xml:space="preserve">Внеурочная деятельность «Умницы и умники» </w:t>
            </w:r>
          </w:p>
          <w:p w:rsidR="00B250AE" w:rsidRDefault="00B250AE" w:rsidP="0097394B">
            <w:pPr>
              <w:tabs>
                <w:tab w:val="left" w:pos="6720"/>
              </w:tabs>
              <w:suppressAutoHyphens/>
              <w:snapToGrid w:val="0"/>
              <w:jc w:val="center"/>
              <w:rPr>
                <w:lang w:eastAsia="zh-CN"/>
              </w:rPr>
            </w:pPr>
            <w:r>
              <w:rPr>
                <w:lang w:eastAsia="zh-CN"/>
              </w:rPr>
              <w:t xml:space="preserve">2 классы, «Занимательная грамматика» </w:t>
            </w:r>
          </w:p>
          <w:p w:rsidR="00B250AE" w:rsidRPr="00344C93" w:rsidRDefault="00B250AE" w:rsidP="0097394B">
            <w:pPr>
              <w:tabs>
                <w:tab w:val="left" w:pos="6720"/>
              </w:tabs>
              <w:suppressAutoHyphens/>
              <w:snapToGrid w:val="0"/>
              <w:jc w:val="center"/>
              <w:rPr>
                <w:b/>
                <w:lang w:eastAsia="zh-CN"/>
              </w:rPr>
            </w:pPr>
            <w:r>
              <w:rPr>
                <w:lang w:eastAsia="zh-CN"/>
              </w:rPr>
              <w:t>2 классы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B250AE" w:rsidRDefault="00B250AE" w:rsidP="0097394B">
            <w:pPr>
              <w:tabs>
                <w:tab w:val="left" w:pos="6720"/>
              </w:tabs>
              <w:suppressAutoHyphens/>
              <w:snapToGrid w:val="0"/>
              <w:jc w:val="center"/>
              <w:rPr>
                <w:lang w:eastAsia="zh-CN"/>
              </w:rPr>
            </w:pPr>
            <w:r>
              <w:rPr>
                <w:lang w:eastAsia="zh-CN"/>
              </w:rPr>
              <w:t>Первая</w:t>
            </w:r>
            <w:r w:rsidRPr="00414B25">
              <w:rPr>
                <w:lang w:eastAsia="zh-CN"/>
              </w:rPr>
              <w:t>,</w:t>
            </w:r>
          </w:p>
          <w:p w:rsidR="00B250AE" w:rsidRDefault="00B250AE" w:rsidP="0097394B">
            <w:pPr>
              <w:tabs>
                <w:tab w:val="left" w:pos="6720"/>
              </w:tabs>
              <w:suppressAutoHyphens/>
              <w:snapToGrid w:val="0"/>
              <w:jc w:val="center"/>
              <w:rPr>
                <w:lang w:eastAsia="zh-CN"/>
              </w:rPr>
            </w:pPr>
            <w:r w:rsidRPr="00414B25">
              <w:rPr>
                <w:lang w:eastAsia="zh-CN"/>
              </w:rPr>
              <w:t xml:space="preserve">приказ Министерства общего и профессионального образования Ростовской области  </w:t>
            </w:r>
            <w:r>
              <w:rPr>
                <w:lang w:eastAsia="zh-CN"/>
              </w:rPr>
              <w:t>от 21.04.2017г.</w:t>
            </w:r>
          </w:p>
          <w:p w:rsidR="00B250AE" w:rsidRPr="00344C93" w:rsidRDefault="00B250AE" w:rsidP="0097394B">
            <w:pPr>
              <w:tabs>
                <w:tab w:val="left" w:pos="6720"/>
              </w:tabs>
              <w:suppressAutoHyphens/>
              <w:snapToGrid w:val="0"/>
              <w:jc w:val="center"/>
              <w:rPr>
                <w:b/>
                <w:lang w:eastAsia="zh-CN"/>
              </w:rPr>
            </w:pPr>
            <w:r>
              <w:rPr>
                <w:lang w:eastAsia="zh-CN"/>
              </w:rPr>
              <w:t>№ 245</w:t>
            </w:r>
          </w:p>
        </w:tc>
      </w:tr>
      <w:tr w:rsidR="00B250AE"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tabs>
                <w:tab w:val="left" w:pos="6720"/>
              </w:tabs>
              <w:suppressAutoHyphens/>
              <w:snapToGrid w:val="0"/>
              <w:jc w:val="center"/>
              <w:rPr>
                <w:b/>
                <w:lang w:eastAsia="zh-CN"/>
              </w:rPr>
            </w:pPr>
            <w:r>
              <w:rPr>
                <w:b/>
                <w:lang w:eastAsia="zh-CN"/>
              </w:rPr>
              <w:t>8</w:t>
            </w:r>
          </w:p>
        </w:tc>
        <w:tc>
          <w:tcPr>
            <w:tcW w:w="2009"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Ковалева Ирина Николаевна</w:t>
            </w:r>
          </w:p>
        </w:tc>
        <w:tc>
          <w:tcPr>
            <w:tcW w:w="1984" w:type="dxa"/>
            <w:tcBorders>
              <w:top w:val="single" w:sz="4" w:space="0" w:color="000000"/>
              <w:left w:val="single" w:sz="4" w:space="0" w:color="000000"/>
              <w:bottom w:val="single" w:sz="4" w:space="0" w:color="000000"/>
            </w:tcBorders>
            <w:shd w:val="clear" w:color="auto" w:fill="auto"/>
          </w:tcPr>
          <w:p w:rsidR="00B250AE" w:rsidRDefault="00B250AE" w:rsidP="0097394B">
            <w:r>
              <w:t>Высшее,</w:t>
            </w:r>
          </w:p>
          <w:p w:rsidR="00B250AE" w:rsidRDefault="00B250AE" w:rsidP="0097394B">
            <w:r>
              <w:t>1993г.,</w:t>
            </w:r>
          </w:p>
          <w:p w:rsidR="00B250AE" w:rsidRPr="00E76277" w:rsidRDefault="00B250AE" w:rsidP="0097394B">
            <w:r w:rsidRPr="00E76277">
              <w:t>Таганрогский государстве</w:t>
            </w:r>
            <w:r w:rsidRPr="00E76277">
              <w:t>н</w:t>
            </w:r>
            <w:r w:rsidRPr="00E76277">
              <w:t>ный педагогич</w:t>
            </w:r>
            <w:r w:rsidRPr="00E76277">
              <w:t>е</w:t>
            </w:r>
            <w:r w:rsidRPr="00E76277">
              <w:t>ский институт</w:t>
            </w:r>
          </w:p>
        </w:tc>
        <w:tc>
          <w:tcPr>
            <w:tcW w:w="1843"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Педагогика и методика н</w:t>
            </w:r>
            <w:r w:rsidRPr="00E76277">
              <w:t>а</w:t>
            </w:r>
            <w:r w:rsidRPr="00E76277">
              <w:t>чального об</w:t>
            </w:r>
            <w:r w:rsidRPr="00E76277">
              <w:t>у</w:t>
            </w:r>
            <w:r w:rsidRPr="00E76277">
              <w:t>чения</w:t>
            </w:r>
          </w:p>
        </w:tc>
        <w:tc>
          <w:tcPr>
            <w:tcW w:w="5812" w:type="dxa"/>
            <w:tcBorders>
              <w:top w:val="single" w:sz="4" w:space="0" w:color="000000"/>
              <w:left w:val="single" w:sz="4" w:space="0" w:color="000000"/>
              <w:bottom w:val="single" w:sz="4" w:space="0" w:color="000000"/>
            </w:tcBorders>
            <w:shd w:val="clear" w:color="auto" w:fill="auto"/>
          </w:tcPr>
          <w:p w:rsidR="00B250AE" w:rsidRDefault="00B250AE" w:rsidP="0097394B">
            <w:pPr>
              <w:suppressAutoHyphens/>
              <w:rPr>
                <w:rFonts w:eastAsia="Calibri"/>
                <w:lang w:eastAsia="zh-CN"/>
              </w:rPr>
            </w:pPr>
            <w:r>
              <w:rPr>
                <w:rFonts w:eastAsia="Calibri"/>
                <w:lang w:eastAsia="zh-CN"/>
              </w:rPr>
              <w:t>ГБПОУ РО «ШПК»</w:t>
            </w:r>
          </w:p>
          <w:p w:rsidR="00B250AE" w:rsidRDefault="00B250AE"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B250AE" w:rsidRDefault="00B250AE" w:rsidP="0097394B">
            <w:pPr>
              <w:jc w:val="both"/>
              <w:rPr>
                <w:rFonts w:eastAsiaTheme="minorEastAsia"/>
              </w:rPr>
            </w:pPr>
            <w:r>
              <w:rPr>
                <w:rFonts w:eastAsiaTheme="minorEastAsia"/>
              </w:rPr>
              <w:t>ООО «Западно-Сибирский межрегиональный образ</w:t>
            </w:r>
            <w:r>
              <w:rPr>
                <w:rFonts w:eastAsiaTheme="minorEastAsia"/>
              </w:rPr>
              <w:t>о</w:t>
            </w:r>
            <w:r>
              <w:rPr>
                <w:rFonts w:eastAsiaTheme="minorEastAsia"/>
              </w:rPr>
              <w:t>вательный центр»</w:t>
            </w:r>
          </w:p>
          <w:p w:rsidR="00B250AE" w:rsidRDefault="00B250AE" w:rsidP="0097394B">
            <w:pPr>
              <w:jc w:val="both"/>
              <w:rPr>
                <w:rFonts w:eastAsiaTheme="minorEastAsia"/>
              </w:rPr>
            </w:pPr>
            <w:r>
              <w:rPr>
                <w:rFonts w:eastAsiaTheme="minorEastAsia"/>
              </w:rPr>
              <w:t>«Формирование универсальных учебных действий младших школьников в соответствии с требованиями ФГОС НОО», 2016г.</w:t>
            </w:r>
          </w:p>
          <w:p w:rsidR="00B250AE" w:rsidRDefault="00B250AE" w:rsidP="0097394B">
            <w:pPr>
              <w:jc w:val="both"/>
              <w:rPr>
                <w:rFonts w:eastAsiaTheme="minorEastAsia"/>
              </w:rPr>
            </w:pPr>
            <w:r w:rsidRPr="00344C93">
              <w:rPr>
                <w:rFonts w:eastAsiaTheme="minorEastAsia"/>
              </w:rPr>
              <w:t>ГБОУ ДПО РО «РИПК и ППРО»</w:t>
            </w:r>
          </w:p>
          <w:p w:rsidR="00B250AE" w:rsidRPr="00344C93" w:rsidRDefault="00B250AE" w:rsidP="0097394B">
            <w:pPr>
              <w:jc w:val="both"/>
              <w:rPr>
                <w:rFonts w:eastAsia="Calibri"/>
              </w:rPr>
            </w:pPr>
            <w:r>
              <w:rPr>
                <w:rFonts w:eastAsiaTheme="minorEastAsia"/>
              </w:rPr>
              <w:t>«Деятельность тьютора по обеспечению качества преподавания русского языка в условиях реализации ФГОС НОО», 2017г.</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B250AE" w:rsidRPr="00770624" w:rsidRDefault="00B250AE" w:rsidP="0097394B">
            <w:pPr>
              <w:tabs>
                <w:tab w:val="left" w:pos="6720"/>
              </w:tabs>
              <w:suppressAutoHyphens/>
              <w:snapToGrid w:val="0"/>
              <w:jc w:val="center"/>
              <w:rPr>
                <w:lang w:eastAsia="zh-CN"/>
              </w:rPr>
            </w:pPr>
            <w:r w:rsidRPr="00770624">
              <w:rPr>
                <w:lang w:eastAsia="zh-CN"/>
              </w:rPr>
              <w:t>Начальные классы</w:t>
            </w:r>
          </w:p>
          <w:p w:rsidR="00B250AE" w:rsidRDefault="00B250AE" w:rsidP="0097394B">
            <w:pPr>
              <w:tabs>
                <w:tab w:val="left" w:pos="6720"/>
              </w:tabs>
              <w:suppressAutoHyphens/>
              <w:snapToGrid w:val="0"/>
              <w:jc w:val="center"/>
              <w:rPr>
                <w:lang w:eastAsia="zh-CN"/>
              </w:rPr>
            </w:pPr>
            <w:r>
              <w:rPr>
                <w:lang w:eastAsia="zh-CN"/>
              </w:rPr>
              <w:t>2</w:t>
            </w:r>
            <w:r w:rsidRPr="00770624">
              <w:rPr>
                <w:lang w:eastAsia="zh-CN"/>
              </w:rPr>
              <w:t xml:space="preserve"> класс</w:t>
            </w:r>
          </w:p>
          <w:p w:rsidR="00B250AE" w:rsidRDefault="00B250AE" w:rsidP="0097394B">
            <w:pPr>
              <w:tabs>
                <w:tab w:val="left" w:pos="6720"/>
              </w:tabs>
              <w:suppressAutoHyphens/>
              <w:snapToGrid w:val="0"/>
              <w:jc w:val="center"/>
              <w:rPr>
                <w:lang w:eastAsia="zh-CN"/>
              </w:rPr>
            </w:pPr>
            <w:r>
              <w:rPr>
                <w:lang w:eastAsia="zh-CN"/>
              </w:rPr>
              <w:t>Литература</w:t>
            </w:r>
          </w:p>
          <w:p w:rsidR="00B250AE" w:rsidRDefault="00B250AE" w:rsidP="00B250AE">
            <w:pPr>
              <w:tabs>
                <w:tab w:val="left" w:pos="6720"/>
              </w:tabs>
              <w:suppressAutoHyphens/>
              <w:snapToGrid w:val="0"/>
              <w:jc w:val="center"/>
              <w:rPr>
                <w:lang w:eastAsia="zh-CN"/>
              </w:rPr>
            </w:pPr>
            <w:r>
              <w:rPr>
                <w:lang w:eastAsia="zh-CN"/>
              </w:rPr>
              <w:t>6 класс</w:t>
            </w:r>
          </w:p>
          <w:p w:rsidR="00B250AE" w:rsidRDefault="00B250AE" w:rsidP="0097394B">
            <w:pPr>
              <w:tabs>
                <w:tab w:val="left" w:pos="6720"/>
              </w:tabs>
              <w:suppressAutoHyphens/>
              <w:snapToGrid w:val="0"/>
              <w:jc w:val="center"/>
              <w:rPr>
                <w:lang w:eastAsia="zh-CN"/>
              </w:rPr>
            </w:pPr>
            <w:r w:rsidRPr="00770624">
              <w:rPr>
                <w:lang w:eastAsia="zh-CN"/>
              </w:rPr>
              <w:t>Внеурочная деятельность</w:t>
            </w:r>
          </w:p>
          <w:p w:rsidR="00B250AE" w:rsidRDefault="00B250AE" w:rsidP="0097394B">
            <w:pPr>
              <w:tabs>
                <w:tab w:val="left" w:pos="6720"/>
              </w:tabs>
              <w:suppressAutoHyphens/>
              <w:snapToGrid w:val="0"/>
              <w:jc w:val="center"/>
              <w:rPr>
                <w:lang w:eastAsia="zh-CN"/>
              </w:rPr>
            </w:pPr>
            <w:r>
              <w:rPr>
                <w:lang w:eastAsia="zh-CN"/>
              </w:rPr>
              <w:t>«В мире математики»,</w:t>
            </w:r>
          </w:p>
          <w:p w:rsidR="00B250AE" w:rsidRDefault="00B250AE" w:rsidP="0097394B">
            <w:pPr>
              <w:tabs>
                <w:tab w:val="left" w:pos="6720"/>
              </w:tabs>
              <w:suppressAutoHyphens/>
              <w:snapToGrid w:val="0"/>
              <w:jc w:val="center"/>
              <w:rPr>
                <w:lang w:eastAsia="zh-CN"/>
              </w:rPr>
            </w:pPr>
            <w:r>
              <w:rPr>
                <w:lang w:eastAsia="zh-CN"/>
              </w:rPr>
              <w:t>2 класс</w:t>
            </w:r>
          </w:p>
          <w:p w:rsidR="00B250AE" w:rsidRDefault="00B250AE" w:rsidP="0097394B">
            <w:pPr>
              <w:tabs>
                <w:tab w:val="left" w:pos="6720"/>
              </w:tabs>
              <w:suppressAutoHyphens/>
              <w:snapToGrid w:val="0"/>
              <w:jc w:val="center"/>
              <w:rPr>
                <w:lang w:eastAsia="zh-CN"/>
              </w:rPr>
            </w:pPr>
            <w:r>
              <w:rPr>
                <w:lang w:eastAsia="zh-CN"/>
              </w:rPr>
              <w:t>«Хочу все знать»</w:t>
            </w:r>
          </w:p>
          <w:p w:rsidR="00B250AE" w:rsidRDefault="00B250AE" w:rsidP="0097394B">
            <w:pPr>
              <w:tabs>
                <w:tab w:val="left" w:pos="6720"/>
              </w:tabs>
              <w:suppressAutoHyphens/>
              <w:snapToGrid w:val="0"/>
              <w:jc w:val="center"/>
              <w:rPr>
                <w:lang w:eastAsia="zh-CN"/>
              </w:rPr>
            </w:pPr>
            <w:r>
              <w:rPr>
                <w:lang w:eastAsia="zh-CN"/>
              </w:rPr>
              <w:t>2 класс</w:t>
            </w:r>
          </w:p>
          <w:p w:rsidR="00B250AE" w:rsidRDefault="00B250AE" w:rsidP="0097394B">
            <w:pPr>
              <w:tabs>
                <w:tab w:val="left" w:pos="6720"/>
              </w:tabs>
              <w:suppressAutoHyphens/>
              <w:snapToGrid w:val="0"/>
              <w:jc w:val="center"/>
              <w:rPr>
                <w:lang w:eastAsia="zh-CN"/>
              </w:rPr>
            </w:pPr>
            <w:r>
              <w:rPr>
                <w:lang w:eastAsia="zh-CN"/>
              </w:rPr>
              <w:t>«ОПК»</w:t>
            </w:r>
          </w:p>
          <w:p w:rsidR="00B250AE" w:rsidRPr="00B250AE" w:rsidRDefault="00B250AE" w:rsidP="00B250AE">
            <w:pPr>
              <w:tabs>
                <w:tab w:val="left" w:pos="6720"/>
              </w:tabs>
              <w:suppressAutoHyphens/>
              <w:snapToGrid w:val="0"/>
              <w:jc w:val="center"/>
              <w:rPr>
                <w:lang w:eastAsia="zh-CN"/>
              </w:rPr>
            </w:pPr>
            <w:r>
              <w:rPr>
                <w:lang w:eastAsia="zh-CN"/>
              </w:rPr>
              <w:lastRenderedPageBreak/>
              <w:t>2, 3 классы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B250AE" w:rsidRDefault="004E7488" w:rsidP="004E7488">
            <w:pPr>
              <w:tabs>
                <w:tab w:val="left" w:pos="6720"/>
              </w:tabs>
              <w:suppressAutoHyphens/>
              <w:snapToGrid w:val="0"/>
              <w:jc w:val="center"/>
              <w:rPr>
                <w:lang w:eastAsia="zh-CN"/>
              </w:rPr>
            </w:pPr>
            <w:r>
              <w:rPr>
                <w:lang w:eastAsia="zh-CN"/>
              </w:rPr>
              <w:lastRenderedPageBreak/>
              <w:t>Первая</w:t>
            </w:r>
            <w:r w:rsidR="00B250AE" w:rsidRPr="004E7488">
              <w:rPr>
                <w:lang w:eastAsia="zh-CN"/>
              </w:rPr>
              <w:t>,</w:t>
            </w:r>
          </w:p>
          <w:p w:rsidR="00B250AE" w:rsidRDefault="00B250AE" w:rsidP="0097394B">
            <w:pPr>
              <w:tabs>
                <w:tab w:val="left" w:pos="6720"/>
              </w:tabs>
              <w:suppressAutoHyphens/>
              <w:snapToGrid w:val="0"/>
              <w:jc w:val="center"/>
              <w:rPr>
                <w:lang w:eastAsia="zh-CN"/>
              </w:rPr>
            </w:pPr>
            <w:r w:rsidRPr="00414B25">
              <w:rPr>
                <w:lang w:eastAsia="zh-CN"/>
              </w:rPr>
              <w:t xml:space="preserve">приказ Министерства общего и профессионального образования Ростовской области  </w:t>
            </w:r>
            <w:r w:rsidR="004E7488">
              <w:rPr>
                <w:lang w:eastAsia="zh-CN"/>
              </w:rPr>
              <w:t>от 20.01.2012</w:t>
            </w:r>
            <w:r>
              <w:rPr>
                <w:lang w:eastAsia="zh-CN"/>
              </w:rPr>
              <w:t>г.</w:t>
            </w:r>
          </w:p>
          <w:p w:rsidR="00B250AE" w:rsidRPr="00344C93" w:rsidRDefault="004E7488" w:rsidP="0097394B">
            <w:pPr>
              <w:tabs>
                <w:tab w:val="left" w:pos="6720"/>
              </w:tabs>
              <w:suppressAutoHyphens/>
              <w:snapToGrid w:val="0"/>
              <w:jc w:val="center"/>
              <w:rPr>
                <w:b/>
                <w:lang w:eastAsia="zh-CN"/>
              </w:rPr>
            </w:pPr>
            <w:r>
              <w:rPr>
                <w:lang w:eastAsia="zh-CN"/>
              </w:rPr>
              <w:t>№ 24</w:t>
            </w:r>
          </w:p>
        </w:tc>
      </w:tr>
      <w:tr w:rsidR="00B250AE"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tabs>
                <w:tab w:val="left" w:pos="6720"/>
              </w:tabs>
              <w:suppressAutoHyphens/>
              <w:snapToGrid w:val="0"/>
              <w:jc w:val="center"/>
              <w:rPr>
                <w:b/>
                <w:lang w:eastAsia="zh-CN"/>
              </w:rPr>
            </w:pPr>
            <w:r>
              <w:rPr>
                <w:b/>
                <w:lang w:eastAsia="zh-CN"/>
              </w:rPr>
              <w:lastRenderedPageBreak/>
              <w:t>9</w:t>
            </w:r>
          </w:p>
        </w:tc>
        <w:tc>
          <w:tcPr>
            <w:tcW w:w="2009"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Коровицкая М</w:t>
            </w:r>
            <w:r w:rsidRPr="00E76277">
              <w:t>а</w:t>
            </w:r>
            <w:r w:rsidRPr="00E76277">
              <w:t>рина Станисл</w:t>
            </w:r>
            <w:r w:rsidRPr="00E76277">
              <w:t>а</w:t>
            </w:r>
            <w:r w:rsidRPr="00E76277">
              <w:t>вовна</w:t>
            </w:r>
          </w:p>
        </w:tc>
        <w:tc>
          <w:tcPr>
            <w:tcW w:w="1984" w:type="dxa"/>
            <w:tcBorders>
              <w:top w:val="single" w:sz="4" w:space="0" w:color="000000"/>
              <w:left w:val="single" w:sz="4" w:space="0" w:color="000000"/>
              <w:bottom w:val="single" w:sz="4" w:space="0" w:color="000000"/>
            </w:tcBorders>
            <w:shd w:val="clear" w:color="auto" w:fill="auto"/>
          </w:tcPr>
          <w:p w:rsidR="00B250AE" w:rsidRDefault="00B250AE" w:rsidP="0097394B">
            <w:r>
              <w:t>Высшее,</w:t>
            </w:r>
          </w:p>
          <w:p w:rsidR="00B250AE" w:rsidRPr="00E76277" w:rsidRDefault="00B250AE" w:rsidP="0097394B">
            <w:r>
              <w:t xml:space="preserve">1994г., </w:t>
            </w:r>
            <w:r w:rsidRPr="00E76277">
              <w:t>Тага</w:t>
            </w:r>
            <w:r w:rsidRPr="00E76277">
              <w:t>н</w:t>
            </w:r>
            <w:r w:rsidRPr="00E76277">
              <w:t>рогский  гос</w:t>
            </w:r>
            <w:r w:rsidRPr="00E76277">
              <w:t>у</w:t>
            </w:r>
            <w:r w:rsidRPr="00E76277">
              <w:t>дарственный п</w:t>
            </w:r>
            <w:r w:rsidRPr="00E76277">
              <w:t>е</w:t>
            </w:r>
            <w:r w:rsidRPr="00E76277">
              <w:t>дагогический институт</w:t>
            </w:r>
          </w:p>
        </w:tc>
        <w:tc>
          <w:tcPr>
            <w:tcW w:w="1843"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Учитель н</w:t>
            </w:r>
            <w:r w:rsidRPr="00E76277">
              <w:t>а</w:t>
            </w:r>
            <w:r w:rsidRPr="00E76277">
              <w:t>чальных кла</w:t>
            </w:r>
            <w:r w:rsidRPr="00E76277">
              <w:t>с</w:t>
            </w:r>
            <w:r w:rsidRPr="00E76277">
              <w:t>сов</w:t>
            </w:r>
          </w:p>
        </w:tc>
        <w:tc>
          <w:tcPr>
            <w:tcW w:w="5812"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jc w:val="both"/>
              <w:rPr>
                <w:rFonts w:eastAsiaTheme="minorEastAsia"/>
              </w:rPr>
            </w:pPr>
            <w:r w:rsidRPr="00344C93">
              <w:rPr>
                <w:rFonts w:eastAsiaTheme="minorEastAsia"/>
              </w:rPr>
              <w:t xml:space="preserve">ЧОУ ВО  «Южный университет (ИУБиП)» </w:t>
            </w:r>
          </w:p>
          <w:p w:rsidR="00B250AE" w:rsidRDefault="00B250AE" w:rsidP="0097394B">
            <w:pPr>
              <w:jc w:val="both"/>
              <w:rPr>
                <w:rFonts w:eastAsiaTheme="minorEastAsia"/>
              </w:rPr>
            </w:pPr>
            <w:r w:rsidRPr="00344C93">
              <w:rPr>
                <w:rFonts w:eastAsiaTheme="minorEastAsia"/>
              </w:rPr>
              <w:t xml:space="preserve">«Психолого-педагогические технологии в рамках реализации ФГОС </w:t>
            </w:r>
            <w:r>
              <w:rPr>
                <w:rFonts w:eastAsiaTheme="minorEastAsia"/>
              </w:rPr>
              <w:t>по предметам (иностранные яз</w:t>
            </w:r>
            <w:r>
              <w:rPr>
                <w:rFonts w:eastAsiaTheme="minorEastAsia"/>
              </w:rPr>
              <w:t>ы</w:t>
            </w:r>
            <w:r>
              <w:rPr>
                <w:rFonts w:eastAsiaTheme="minorEastAsia"/>
              </w:rPr>
              <w:t>ки)</w:t>
            </w:r>
            <w:r w:rsidRPr="00344C93">
              <w:rPr>
                <w:rFonts w:eastAsiaTheme="minorEastAsia"/>
              </w:rPr>
              <w:t>», 2015г.</w:t>
            </w:r>
          </w:p>
          <w:p w:rsidR="00B250AE" w:rsidRPr="00344C93" w:rsidRDefault="00B250AE" w:rsidP="0097394B">
            <w:pPr>
              <w:jc w:val="both"/>
              <w:rPr>
                <w:rFonts w:eastAsiaTheme="minorEastAsia"/>
              </w:rPr>
            </w:pPr>
            <w:r w:rsidRPr="00344C93">
              <w:rPr>
                <w:rFonts w:eastAsiaTheme="minorEastAsia"/>
              </w:rPr>
              <w:t xml:space="preserve">ЧОУ ВО  «Южный университет (ИУБиП)» </w:t>
            </w:r>
          </w:p>
          <w:p w:rsidR="00B250AE" w:rsidRDefault="00B250AE" w:rsidP="0097394B">
            <w:pPr>
              <w:jc w:val="both"/>
              <w:rPr>
                <w:rFonts w:eastAsiaTheme="minorEastAsia"/>
              </w:rPr>
            </w:pPr>
            <w:r w:rsidRPr="00344C93">
              <w:rPr>
                <w:rFonts w:eastAsiaTheme="minorEastAsia"/>
              </w:rPr>
              <w:t>«Психолого-педагогические технологии в обучении младших школьников в рамках реализации ФГОС НОО», 2015г.</w:t>
            </w:r>
          </w:p>
          <w:p w:rsidR="00B250AE" w:rsidRPr="00344C93" w:rsidRDefault="00B250AE" w:rsidP="00B250AE">
            <w:pPr>
              <w:jc w:val="both"/>
              <w:rPr>
                <w:rFonts w:eastAsiaTheme="minorEastAsia"/>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B250AE" w:rsidRPr="00981C82" w:rsidRDefault="00B250AE" w:rsidP="0097394B">
            <w:pPr>
              <w:tabs>
                <w:tab w:val="left" w:pos="6720"/>
              </w:tabs>
              <w:suppressAutoHyphens/>
              <w:snapToGrid w:val="0"/>
              <w:jc w:val="center"/>
              <w:rPr>
                <w:lang w:eastAsia="zh-CN"/>
              </w:rPr>
            </w:pPr>
            <w:r>
              <w:rPr>
                <w:lang w:eastAsia="zh-CN"/>
              </w:rPr>
              <w:t>Начальные классы</w:t>
            </w:r>
          </w:p>
          <w:p w:rsidR="00B250AE" w:rsidRPr="00981C82" w:rsidRDefault="00B250AE" w:rsidP="0097394B">
            <w:pPr>
              <w:tabs>
                <w:tab w:val="left" w:pos="6720"/>
              </w:tabs>
              <w:suppressAutoHyphens/>
              <w:snapToGrid w:val="0"/>
              <w:jc w:val="center"/>
              <w:rPr>
                <w:lang w:eastAsia="zh-CN"/>
              </w:rPr>
            </w:pPr>
            <w:r>
              <w:rPr>
                <w:lang w:eastAsia="zh-CN"/>
              </w:rPr>
              <w:t xml:space="preserve"> 3 </w:t>
            </w:r>
            <w:r w:rsidRPr="00981C82">
              <w:rPr>
                <w:lang w:eastAsia="zh-CN"/>
              </w:rPr>
              <w:t>класс</w:t>
            </w:r>
          </w:p>
          <w:p w:rsidR="00B250AE" w:rsidRDefault="00B250AE" w:rsidP="0097394B">
            <w:pPr>
              <w:tabs>
                <w:tab w:val="left" w:pos="6720"/>
              </w:tabs>
              <w:suppressAutoHyphens/>
              <w:snapToGrid w:val="0"/>
              <w:jc w:val="center"/>
              <w:rPr>
                <w:lang w:eastAsia="zh-CN"/>
              </w:rPr>
            </w:pPr>
            <w:r>
              <w:rPr>
                <w:lang w:eastAsia="zh-CN"/>
              </w:rPr>
              <w:t>Английский язык</w:t>
            </w:r>
          </w:p>
          <w:p w:rsidR="00B250AE" w:rsidRPr="00981C82" w:rsidRDefault="00B250AE" w:rsidP="0097394B">
            <w:pPr>
              <w:tabs>
                <w:tab w:val="left" w:pos="6720"/>
              </w:tabs>
              <w:suppressAutoHyphens/>
              <w:snapToGrid w:val="0"/>
              <w:jc w:val="center"/>
              <w:rPr>
                <w:lang w:eastAsia="zh-CN"/>
              </w:rPr>
            </w:pPr>
            <w:r>
              <w:rPr>
                <w:lang w:eastAsia="zh-CN"/>
              </w:rPr>
              <w:t xml:space="preserve">2,3,4,7 </w:t>
            </w:r>
            <w:r w:rsidRPr="00981C82">
              <w:rPr>
                <w:lang w:eastAsia="zh-CN"/>
              </w:rPr>
              <w:t>классы</w:t>
            </w:r>
          </w:p>
          <w:p w:rsidR="00B250AE" w:rsidRDefault="00B250AE" w:rsidP="0097394B">
            <w:pPr>
              <w:tabs>
                <w:tab w:val="left" w:pos="6720"/>
              </w:tabs>
              <w:suppressAutoHyphens/>
              <w:snapToGrid w:val="0"/>
              <w:jc w:val="center"/>
              <w:rPr>
                <w:lang w:eastAsia="zh-CN"/>
              </w:rPr>
            </w:pPr>
          </w:p>
          <w:p w:rsidR="00B250AE" w:rsidRPr="00F4591B" w:rsidRDefault="00B250AE" w:rsidP="0097394B">
            <w:pPr>
              <w:tabs>
                <w:tab w:val="left" w:pos="6720"/>
              </w:tabs>
              <w:suppressAutoHyphens/>
              <w:snapToGrid w:val="0"/>
              <w:jc w:val="center"/>
              <w:rPr>
                <w:b/>
                <w:lang w:eastAsia="zh-CN"/>
              </w:rPr>
            </w:pP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B250AE" w:rsidRDefault="00B250AE" w:rsidP="0097394B">
            <w:pPr>
              <w:tabs>
                <w:tab w:val="left" w:pos="6720"/>
              </w:tabs>
              <w:suppressAutoHyphens/>
              <w:snapToGrid w:val="0"/>
              <w:jc w:val="center"/>
              <w:rPr>
                <w:lang w:eastAsia="zh-CN"/>
              </w:rPr>
            </w:pPr>
            <w:r w:rsidRPr="004E7488">
              <w:rPr>
                <w:lang w:eastAsia="zh-CN"/>
              </w:rPr>
              <w:t>Первая,</w:t>
            </w:r>
          </w:p>
          <w:p w:rsidR="00B250AE" w:rsidRPr="00993F3D" w:rsidRDefault="00B250AE" w:rsidP="0097394B">
            <w:pPr>
              <w:tabs>
                <w:tab w:val="left" w:pos="6720"/>
              </w:tabs>
              <w:suppressAutoHyphens/>
              <w:snapToGrid w:val="0"/>
              <w:jc w:val="center"/>
              <w:rPr>
                <w:lang w:eastAsia="zh-CN"/>
              </w:rPr>
            </w:pPr>
            <w:r w:rsidRPr="00414B25">
              <w:rPr>
                <w:lang w:eastAsia="zh-CN"/>
              </w:rPr>
              <w:t xml:space="preserve">приказ Министерства общего и профессионального образования Ростовской области  </w:t>
            </w:r>
            <w:r w:rsidRPr="00993F3D">
              <w:rPr>
                <w:lang w:eastAsia="zh-CN"/>
              </w:rPr>
              <w:t>от2</w:t>
            </w:r>
            <w:r>
              <w:rPr>
                <w:lang w:eastAsia="zh-CN"/>
              </w:rPr>
              <w:t>0</w:t>
            </w:r>
            <w:r w:rsidRPr="00993F3D">
              <w:rPr>
                <w:lang w:eastAsia="zh-CN"/>
              </w:rPr>
              <w:t>.0</w:t>
            </w:r>
            <w:r w:rsidR="004E7488">
              <w:rPr>
                <w:lang w:eastAsia="zh-CN"/>
              </w:rPr>
              <w:t>1.2012</w:t>
            </w:r>
            <w:r>
              <w:rPr>
                <w:lang w:eastAsia="zh-CN"/>
              </w:rPr>
              <w:t xml:space="preserve"> г.</w:t>
            </w:r>
          </w:p>
          <w:p w:rsidR="00B250AE" w:rsidRPr="00344C93" w:rsidRDefault="004E7488" w:rsidP="0097394B">
            <w:pPr>
              <w:tabs>
                <w:tab w:val="left" w:pos="6720"/>
              </w:tabs>
              <w:suppressAutoHyphens/>
              <w:snapToGrid w:val="0"/>
              <w:jc w:val="center"/>
              <w:rPr>
                <w:b/>
                <w:lang w:eastAsia="zh-CN"/>
              </w:rPr>
            </w:pPr>
            <w:r>
              <w:rPr>
                <w:lang w:eastAsia="zh-CN"/>
              </w:rPr>
              <w:t>№24</w:t>
            </w:r>
          </w:p>
        </w:tc>
      </w:tr>
      <w:tr w:rsidR="00B250AE"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tabs>
                <w:tab w:val="left" w:pos="6720"/>
              </w:tabs>
              <w:suppressAutoHyphens/>
              <w:snapToGrid w:val="0"/>
              <w:jc w:val="center"/>
              <w:rPr>
                <w:b/>
                <w:lang w:eastAsia="zh-CN"/>
              </w:rPr>
            </w:pPr>
            <w:r>
              <w:rPr>
                <w:b/>
                <w:lang w:eastAsia="zh-CN"/>
              </w:rPr>
              <w:t>10</w:t>
            </w:r>
          </w:p>
        </w:tc>
        <w:tc>
          <w:tcPr>
            <w:tcW w:w="2009"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Лукьянова Елена Павловна</w:t>
            </w:r>
          </w:p>
        </w:tc>
        <w:tc>
          <w:tcPr>
            <w:tcW w:w="1984" w:type="dxa"/>
            <w:tcBorders>
              <w:top w:val="single" w:sz="4" w:space="0" w:color="000000"/>
              <w:left w:val="single" w:sz="4" w:space="0" w:color="000000"/>
              <w:bottom w:val="single" w:sz="4" w:space="0" w:color="000000"/>
            </w:tcBorders>
            <w:shd w:val="clear" w:color="auto" w:fill="auto"/>
          </w:tcPr>
          <w:p w:rsidR="00B250AE" w:rsidRDefault="00B250AE" w:rsidP="0097394B">
            <w:r>
              <w:t>Высшее,</w:t>
            </w:r>
          </w:p>
          <w:p w:rsidR="00B250AE" w:rsidRDefault="00B250AE" w:rsidP="0097394B">
            <w:r>
              <w:t xml:space="preserve">2000г., </w:t>
            </w:r>
            <w:r w:rsidRPr="00E76277">
              <w:t>Росто</w:t>
            </w:r>
            <w:r w:rsidRPr="00E76277">
              <w:t>в</w:t>
            </w:r>
            <w:r w:rsidRPr="00E76277">
              <w:t>ский государс</w:t>
            </w:r>
            <w:r w:rsidRPr="00E76277">
              <w:t>т</w:t>
            </w:r>
            <w:r w:rsidRPr="00E76277">
              <w:t>венный педаг</w:t>
            </w:r>
            <w:r w:rsidRPr="00E76277">
              <w:t>о</w:t>
            </w:r>
            <w:r w:rsidRPr="00E76277">
              <w:t>гический ун</w:t>
            </w:r>
            <w:r w:rsidRPr="00E76277">
              <w:t>и</w:t>
            </w:r>
            <w:r w:rsidRPr="00E76277">
              <w:t xml:space="preserve">верситет, </w:t>
            </w:r>
          </w:p>
          <w:p w:rsidR="00B250AE" w:rsidRPr="00E76277" w:rsidRDefault="00B250AE" w:rsidP="0097394B">
            <w:r>
              <w:t xml:space="preserve">1994г., </w:t>
            </w:r>
            <w:r w:rsidRPr="00E76277">
              <w:t>Шахти</w:t>
            </w:r>
            <w:r w:rsidRPr="00E76277">
              <w:t>н</w:t>
            </w:r>
            <w:r w:rsidRPr="00E76277">
              <w:t>ское педагогич</w:t>
            </w:r>
            <w:r w:rsidRPr="00E76277">
              <w:t>е</w:t>
            </w:r>
            <w:r w:rsidRPr="00E76277">
              <w:t>ское училище</w:t>
            </w:r>
          </w:p>
          <w:p w:rsidR="00B250AE" w:rsidRPr="00E76277" w:rsidRDefault="00B250AE" w:rsidP="0097394B"/>
          <w:p w:rsidR="00B250AE" w:rsidRPr="00E76277" w:rsidRDefault="00B250AE" w:rsidP="0097394B"/>
        </w:tc>
        <w:tc>
          <w:tcPr>
            <w:tcW w:w="1843"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Учитель мат</w:t>
            </w:r>
            <w:r w:rsidRPr="00E76277">
              <w:t>е</w:t>
            </w:r>
            <w:r w:rsidRPr="00E76277">
              <w:t>матики и и</w:t>
            </w:r>
            <w:r w:rsidRPr="00E76277">
              <w:t>н</w:t>
            </w:r>
            <w:r w:rsidRPr="00E76277">
              <w:t>форматики</w:t>
            </w:r>
          </w:p>
          <w:p w:rsidR="00B250AE" w:rsidRDefault="00B250AE" w:rsidP="0097394B"/>
          <w:p w:rsidR="00B250AE" w:rsidRPr="00E76277" w:rsidRDefault="00B250AE" w:rsidP="0097394B">
            <w:r w:rsidRPr="00E76277">
              <w:t>Преподавание в начальных классах общ</w:t>
            </w:r>
            <w:r w:rsidRPr="00E76277">
              <w:t>е</w:t>
            </w:r>
            <w:r w:rsidRPr="00E76277">
              <w:t>образовател</w:t>
            </w:r>
            <w:r w:rsidRPr="00E76277">
              <w:t>ь</w:t>
            </w:r>
            <w:r w:rsidRPr="00E76277">
              <w:t>ной школы; Преподава</w:t>
            </w:r>
            <w:r>
              <w:t>ние математики в основной шк</w:t>
            </w:r>
            <w:r>
              <w:t>о</w:t>
            </w:r>
            <w:r>
              <w:t>ле</w:t>
            </w:r>
          </w:p>
        </w:tc>
        <w:tc>
          <w:tcPr>
            <w:tcW w:w="5812"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jc w:val="both"/>
              <w:rPr>
                <w:rFonts w:eastAsiaTheme="minorEastAsia"/>
              </w:rPr>
            </w:pPr>
            <w:r w:rsidRPr="00344C93">
              <w:rPr>
                <w:rFonts w:eastAsiaTheme="minorEastAsia"/>
              </w:rPr>
              <w:t>ГБПОУ РО «ШПК»</w:t>
            </w:r>
          </w:p>
          <w:p w:rsidR="00B250AE" w:rsidRPr="00344C93" w:rsidRDefault="00B250AE"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B250AE" w:rsidRPr="00344C93" w:rsidRDefault="00B250AE" w:rsidP="0097394B">
            <w:pPr>
              <w:jc w:val="both"/>
              <w:rPr>
                <w:rFonts w:eastAsiaTheme="minorEastAsia"/>
              </w:rPr>
            </w:pPr>
            <w:r w:rsidRPr="00344C93">
              <w:rPr>
                <w:rFonts w:eastAsiaTheme="minorEastAsia"/>
              </w:rPr>
              <w:t xml:space="preserve">ЧОУ ВО  «Южный университет (ИУБиП)» </w:t>
            </w:r>
          </w:p>
          <w:p w:rsidR="00B250AE" w:rsidRDefault="00B250AE" w:rsidP="0097394B">
            <w:pPr>
              <w:jc w:val="both"/>
              <w:rPr>
                <w:rFonts w:eastAsiaTheme="minorEastAsia"/>
              </w:rPr>
            </w:pPr>
            <w:r w:rsidRPr="00344C93">
              <w:rPr>
                <w:rFonts w:eastAsiaTheme="minorEastAsia"/>
              </w:rPr>
              <w:t>«</w:t>
            </w:r>
            <w:r>
              <w:rPr>
                <w:rFonts w:eastAsiaTheme="minorEastAsia"/>
              </w:rPr>
              <w:t>Современные технологии психолого- педагогич</w:t>
            </w:r>
            <w:r>
              <w:rPr>
                <w:rFonts w:eastAsiaTheme="minorEastAsia"/>
              </w:rPr>
              <w:t>е</w:t>
            </w:r>
            <w:r>
              <w:rPr>
                <w:rFonts w:eastAsiaTheme="minorEastAsia"/>
              </w:rPr>
              <w:t>ской деятельности на уроках математики», 2015г.</w:t>
            </w:r>
            <w:r w:rsidRPr="00344C93">
              <w:rPr>
                <w:rFonts w:eastAsiaTheme="minorEastAsia"/>
              </w:rPr>
              <w:t>», 2015г.</w:t>
            </w:r>
          </w:p>
          <w:p w:rsidR="00B250AE" w:rsidRPr="00344C93" w:rsidRDefault="00B250AE" w:rsidP="0097394B">
            <w:pPr>
              <w:jc w:val="both"/>
              <w:rPr>
                <w:rFonts w:eastAsiaTheme="minorEastAsia"/>
              </w:rPr>
            </w:pPr>
            <w:r w:rsidRPr="00344C93">
              <w:rPr>
                <w:rFonts w:eastAsiaTheme="minorEastAsia"/>
              </w:rPr>
              <w:t xml:space="preserve">ЧОУ ВО  «Южный университет (ИУБиП)» </w:t>
            </w:r>
          </w:p>
          <w:p w:rsidR="00B250AE" w:rsidRDefault="00B250AE" w:rsidP="0097394B">
            <w:pPr>
              <w:jc w:val="both"/>
              <w:rPr>
                <w:rFonts w:eastAsiaTheme="minorEastAsia"/>
              </w:rPr>
            </w:pPr>
            <w:r w:rsidRPr="00344C93">
              <w:rPr>
                <w:rFonts w:eastAsiaTheme="minorEastAsia"/>
              </w:rPr>
              <w:t>«</w:t>
            </w:r>
            <w:r>
              <w:rPr>
                <w:rFonts w:eastAsiaTheme="minorEastAsia"/>
              </w:rPr>
              <w:t>Современные технологии психолого- педагогич</w:t>
            </w:r>
            <w:r>
              <w:rPr>
                <w:rFonts w:eastAsiaTheme="minorEastAsia"/>
              </w:rPr>
              <w:t>е</w:t>
            </w:r>
            <w:r>
              <w:rPr>
                <w:rFonts w:eastAsiaTheme="minorEastAsia"/>
              </w:rPr>
              <w:t>ской деятельности в системе НОО</w:t>
            </w:r>
            <w:r w:rsidRPr="00344C93">
              <w:rPr>
                <w:rFonts w:eastAsiaTheme="minorEastAsia"/>
              </w:rPr>
              <w:t>», 2015г.</w:t>
            </w:r>
          </w:p>
          <w:p w:rsidR="00B250AE" w:rsidRPr="00993F3D" w:rsidRDefault="00B250AE" w:rsidP="0097394B">
            <w:pPr>
              <w:jc w:val="both"/>
              <w:rPr>
                <w:rFonts w:eastAsiaTheme="minorEastAsia"/>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B250AE" w:rsidRPr="00993F3D" w:rsidRDefault="00B250AE" w:rsidP="0097394B">
            <w:pPr>
              <w:tabs>
                <w:tab w:val="left" w:pos="6720"/>
              </w:tabs>
              <w:suppressAutoHyphens/>
              <w:snapToGrid w:val="0"/>
              <w:jc w:val="center"/>
              <w:rPr>
                <w:lang w:eastAsia="zh-CN"/>
              </w:rPr>
            </w:pPr>
            <w:r>
              <w:rPr>
                <w:lang w:eastAsia="zh-CN"/>
              </w:rPr>
              <w:t>Начальные классы</w:t>
            </w:r>
          </w:p>
          <w:p w:rsidR="00B250AE" w:rsidRDefault="00B250AE" w:rsidP="0097394B">
            <w:pPr>
              <w:tabs>
                <w:tab w:val="left" w:pos="6720"/>
              </w:tabs>
              <w:suppressAutoHyphens/>
              <w:snapToGrid w:val="0"/>
              <w:jc w:val="center"/>
              <w:rPr>
                <w:lang w:eastAsia="zh-CN"/>
              </w:rPr>
            </w:pPr>
            <w:r>
              <w:rPr>
                <w:lang w:eastAsia="zh-CN"/>
              </w:rPr>
              <w:t xml:space="preserve">2 </w:t>
            </w:r>
            <w:r w:rsidRPr="00993F3D">
              <w:rPr>
                <w:lang w:eastAsia="zh-CN"/>
              </w:rPr>
              <w:t>класс</w:t>
            </w:r>
          </w:p>
          <w:p w:rsidR="00B250AE" w:rsidRDefault="00B250AE" w:rsidP="0097394B">
            <w:pPr>
              <w:tabs>
                <w:tab w:val="left" w:pos="6720"/>
              </w:tabs>
              <w:suppressAutoHyphens/>
              <w:snapToGrid w:val="0"/>
              <w:jc w:val="center"/>
              <w:rPr>
                <w:lang w:eastAsia="zh-CN"/>
              </w:rPr>
            </w:pPr>
            <w:r>
              <w:rPr>
                <w:lang w:eastAsia="zh-CN"/>
              </w:rPr>
              <w:t>Математика</w:t>
            </w:r>
          </w:p>
          <w:p w:rsidR="00B250AE" w:rsidRDefault="00B250AE" w:rsidP="0097394B">
            <w:pPr>
              <w:tabs>
                <w:tab w:val="left" w:pos="6720"/>
              </w:tabs>
              <w:suppressAutoHyphens/>
              <w:snapToGrid w:val="0"/>
              <w:jc w:val="center"/>
              <w:rPr>
                <w:lang w:eastAsia="zh-CN"/>
              </w:rPr>
            </w:pPr>
            <w:r>
              <w:rPr>
                <w:lang w:eastAsia="zh-CN"/>
              </w:rPr>
              <w:t>7 классы</w:t>
            </w:r>
          </w:p>
          <w:p w:rsidR="00B250AE" w:rsidRDefault="00B250AE" w:rsidP="0097394B">
            <w:pPr>
              <w:tabs>
                <w:tab w:val="left" w:pos="6720"/>
              </w:tabs>
              <w:suppressAutoHyphens/>
              <w:snapToGrid w:val="0"/>
              <w:jc w:val="center"/>
              <w:rPr>
                <w:lang w:eastAsia="zh-CN"/>
              </w:rPr>
            </w:pPr>
          </w:p>
          <w:p w:rsidR="00B250AE" w:rsidRDefault="00B250AE" w:rsidP="0097394B">
            <w:pPr>
              <w:tabs>
                <w:tab w:val="left" w:pos="6720"/>
              </w:tabs>
              <w:suppressAutoHyphens/>
              <w:snapToGrid w:val="0"/>
              <w:jc w:val="center"/>
              <w:rPr>
                <w:lang w:eastAsia="zh-CN"/>
              </w:rPr>
            </w:pPr>
            <w:r>
              <w:rPr>
                <w:lang w:eastAsia="zh-CN"/>
              </w:rPr>
              <w:t>Внеурочная деятельность</w:t>
            </w:r>
          </w:p>
          <w:p w:rsidR="00B250AE" w:rsidRDefault="00B250AE" w:rsidP="0097394B">
            <w:pPr>
              <w:tabs>
                <w:tab w:val="left" w:pos="6720"/>
              </w:tabs>
              <w:suppressAutoHyphens/>
              <w:snapToGrid w:val="0"/>
              <w:jc w:val="center"/>
              <w:rPr>
                <w:lang w:eastAsia="zh-CN"/>
              </w:rPr>
            </w:pPr>
            <w:r>
              <w:rPr>
                <w:lang w:eastAsia="zh-CN"/>
              </w:rPr>
              <w:t>«Инфознайка»</w:t>
            </w:r>
          </w:p>
          <w:p w:rsidR="00B250AE" w:rsidRPr="00993F3D" w:rsidRDefault="00B250AE" w:rsidP="0097394B">
            <w:pPr>
              <w:tabs>
                <w:tab w:val="left" w:pos="6720"/>
              </w:tabs>
              <w:suppressAutoHyphens/>
              <w:snapToGrid w:val="0"/>
              <w:jc w:val="center"/>
              <w:rPr>
                <w:lang w:eastAsia="zh-CN"/>
              </w:rPr>
            </w:pPr>
            <w:r>
              <w:rPr>
                <w:lang w:eastAsia="zh-CN"/>
              </w:rPr>
              <w:t>4 классы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B250AE" w:rsidRPr="00F01D4B" w:rsidRDefault="00B250AE" w:rsidP="0097394B">
            <w:pPr>
              <w:tabs>
                <w:tab w:val="left" w:pos="6720"/>
              </w:tabs>
              <w:suppressAutoHyphens/>
              <w:snapToGrid w:val="0"/>
              <w:jc w:val="center"/>
              <w:rPr>
                <w:lang w:eastAsia="zh-CN"/>
              </w:rPr>
            </w:pPr>
            <w:r>
              <w:rPr>
                <w:b/>
                <w:lang w:eastAsia="zh-CN"/>
              </w:rPr>
              <w:t>Соответствие занимаемой должности</w:t>
            </w:r>
            <w:r w:rsidRPr="00F01D4B">
              <w:rPr>
                <w:lang w:eastAsia="zh-CN"/>
              </w:rPr>
              <w:t xml:space="preserve"> приказ МБОУ СОШ №</w:t>
            </w:r>
            <w:r>
              <w:rPr>
                <w:lang w:eastAsia="zh-CN"/>
              </w:rPr>
              <w:t>1</w:t>
            </w:r>
          </w:p>
          <w:p w:rsidR="00B250AE" w:rsidRPr="00F01D4B" w:rsidRDefault="00B250AE" w:rsidP="0097394B">
            <w:pPr>
              <w:tabs>
                <w:tab w:val="left" w:pos="6720"/>
              </w:tabs>
              <w:suppressAutoHyphens/>
              <w:snapToGrid w:val="0"/>
              <w:jc w:val="center"/>
              <w:rPr>
                <w:lang w:eastAsia="zh-CN"/>
              </w:rPr>
            </w:pPr>
            <w:r>
              <w:rPr>
                <w:lang w:eastAsia="zh-CN"/>
              </w:rPr>
              <w:t>от 30.12.2015г</w:t>
            </w:r>
            <w:r w:rsidRPr="00F01D4B">
              <w:rPr>
                <w:lang w:eastAsia="zh-CN"/>
              </w:rPr>
              <w:t>. №</w:t>
            </w:r>
            <w:r>
              <w:rPr>
                <w:lang w:eastAsia="zh-CN"/>
              </w:rPr>
              <w:t>87</w:t>
            </w:r>
          </w:p>
          <w:p w:rsidR="00B250AE" w:rsidRPr="004F4B4D" w:rsidRDefault="00B250AE" w:rsidP="0097394B">
            <w:pPr>
              <w:tabs>
                <w:tab w:val="left" w:pos="6720"/>
              </w:tabs>
              <w:suppressAutoHyphens/>
              <w:snapToGrid w:val="0"/>
              <w:jc w:val="center"/>
              <w:rPr>
                <w:b/>
                <w:lang w:eastAsia="zh-CN"/>
              </w:rPr>
            </w:pPr>
          </w:p>
        </w:tc>
      </w:tr>
      <w:tr w:rsidR="00B250AE"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tabs>
                <w:tab w:val="left" w:pos="6720"/>
              </w:tabs>
              <w:suppressAutoHyphens/>
              <w:snapToGrid w:val="0"/>
              <w:jc w:val="center"/>
              <w:rPr>
                <w:b/>
                <w:lang w:eastAsia="zh-CN"/>
              </w:rPr>
            </w:pPr>
            <w:r>
              <w:rPr>
                <w:b/>
                <w:lang w:eastAsia="zh-CN"/>
              </w:rPr>
              <w:lastRenderedPageBreak/>
              <w:t>11</w:t>
            </w:r>
          </w:p>
        </w:tc>
        <w:tc>
          <w:tcPr>
            <w:tcW w:w="2009"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Отруцкая Све</w:t>
            </w:r>
            <w:r w:rsidRPr="00E76277">
              <w:t>т</w:t>
            </w:r>
            <w:r w:rsidRPr="00E76277">
              <w:t>лана Ивановна</w:t>
            </w:r>
          </w:p>
        </w:tc>
        <w:tc>
          <w:tcPr>
            <w:tcW w:w="1984" w:type="dxa"/>
            <w:tcBorders>
              <w:top w:val="single" w:sz="4" w:space="0" w:color="000000"/>
              <w:left w:val="single" w:sz="4" w:space="0" w:color="000000"/>
              <w:bottom w:val="single" w:sz="4" w:space="0" w:color="000000"/>
            </w:tcBorders>
            <w:shd w:val="clear" w:color="auto" w:fill="auto"/>
          </w:tcPr>
          <w:p w:rsidR="00B250AE" w:rsidRDefault="00B250AE" w:rsidP="0097394B">
            <w:r>
              <w:t>Высшее,</w:t>
            </w:r>
          </w:p>
          <w:p w:rsidR="00B250AE" w:rsidRDefault="00B250AE" w:rsidP="0097394B">
            <w:r>
              <w:t xml:space="preserve"> 2011г., </w:t>
            </w:r>
            <w:r w:rsidRPr="00E76277">
              <w:t>Фед</w:t>
            </w:r>
            <w:r w:rsidRPr="00E76277">
              <w:t>е</w:t>
            </w:r>
            <w:r w:rsidRPr="00E76277">
              <w:t>ральное гос</w:t>
            </w:r>
            <w:r w:rsidRPr="00E76277">
              <w:t>у</w:t>
            </w:r>
            <w:r w:rsidRPr="00E76277">
              <w:t>дарственное а</w:t>
            </w:r>
            <w:r w:rsidRPr="00E76277">
              <w:t>в</w:t>
            </w:r>
            <w:r w:rsidRPr="00E76277">
              <w:t>тономное обр</w:t>
            </w:r>
            <w:r w:rsidRPr="00E76277">
              <w:t>а</w:t>
            </w:r>
            <w:r w:rsidRPr="00E76277">
              <w:t>зовательное у</w:t>
            </w:r>
            <w:r w:rsidRPr="00E76277">
              <w:t>ч</w:t>
            </w:r>
            <w:r w:rsidRPr="00E76277">
              <w:t>реждение вы</w:t>
            </w:r>
            <w:r w:rsidRPr="00E76277">
              <w:t>с</w:t>
            </w:r>
            <w:r w:rsidRPr="00E76277">
              <w:t>шего профе</w:t>
            </w:r>
            <w:r w:rsidRPr="00E76277">
              <w:t>с</w:t>
            </w:r>
            <w:r w:rsidRPr="00E76277">
              <w:t>сионального о</w:t>
            </w:r>
            <w:r w:rsidRPr="00E76277">
              <w:t>б</w:t>
            </w:r>
            <w:r w:rsidRPr="00E76277">
              <w:t>разования «Ю</w:t>
            </w:r>
            <w:r w:rsidRPr="00E76277">
              <w:t>ж</w:t>
            </w:r>
            <w:r w:rsidRPr="00E76277">
              <w:t>ный федерал</w:t>
            </w:r>
            <w:r w:rsidRPr="00E76277">
              <w:t>ь</w:t>
            </w:r>
            <w:r w:rsidRPr="00E76277">
              <w:t>ный универс</w:t>
            </w:r>
            <w:r w:rsidRPr="00E76277">
              <w:t>и</w:t>
            </w:r>
            <w:r w:rsidRPr="00E76277">
              <w:t xml:space="preserve">тет», </w:t>
            </w:r>
          </w:p>
          <w:p w:rsidR="00B250AE" w:rsidRPr="00E76277" w:rsidRDefault="00B250AE" w:rsidP="0097394B">
            <w:r>
              <w:t xml:space="preserve">1992г., </w:t>
            </w:r>
            <w:r w:rsidRPr="00E76277">
              <w:t>Шахти</w:t>
            </w:r>
            <w:r w:rsidRPr="00E76277">
              <w:t>н</w:t>
            </w:r>
            <w:r w:rsidRPr="00E76277">
              <w:t xml:space="preserve">ское </w:t>
            </w:r>
            <w:r>
              <w:t>педагогич</w:t>
            </w:r>
            <w:r>
              <w:t>е</w:t>
            </w:r>
            <w:r>
              <w:t>ское училище, 1992г.;</w:t>
            </w:r>
          </w:p>
        </w:tc>
        <w:tc>
          <w:tcPr>
            <w:tcW w:w="1843" w:type="dxa"/>
            <w:tcBorders>
              <w:top w:val="single" w:sz="4" w:space="0" w:color="000000"/>
              <w:left w:val="single" w:sz="4" w:space="0" w:color="000000"/>
              <w:bottom w:val="single" w:sz="4" w:space="0" w:color="000000"/>
            </w:tcBorders>
            <w:shd w:val="clear" w:color="auto" w:fill="auto"/>
          </w:tcPr>
          <w:p w:rsidR="00B250AE" w:rsidRDefault="00B250AE" w:rsidP="0097394B"/>
          <w:p w:rsidR="00B250AE" w:rsidRDefault="00B250AE" w:rsidP="0097394B">
            <w:r w:rsidRPr="00E76277">
              <w:t xml:space="preserve">Педагогика и психология </w:t>
            </w:r>
          </w:p>
          <w:p w:rsidR="00B250AE" w:rsidRDefault="00B250AE" w:rsidP="0097394B"/>
          <w:p w:rsidR="00B250AE" w:rsidRDefault="00B250AE" w:rsidP="0097394B"/>
          <w:p w:rsidR="00B250AE" w:rsidRDefault="00B250AE" w:rsidP="0097394B"/>
          <w:p w:rsidR="00B250AE" w:rsidRPr="00E76277" w:rsidRDefault="00B250AE" w:rsidP="0097394B">
            <w:r w:rsidRPr="00E76277">
              <w:t>Преподавание в начальных кл</w:t>
            </w:r>
            <w:r>
              <w:t>ассах общ</w:t>
            </w:r>
            <w:r>
              <w:t>е</w:t>
            </w:r>
            <w:r>
              <w:t>образовател</w:t>
            </w:r>
            <w:r>
              <w:t>ь</w:t>
            </w:r>
            <w:r>
              <w:t>ной школы</w:t>
            </w:r>
          </w:p>
        </w:tc>
        <w:tc>
          <w:tcPr>
            <w:tcW w:w="5812" w:type="dxa"/>
            <w:tcBorders>
              <w:top w:val="single" w:sz="4" w:space="0" w:color="000000"/>
              <w:left w:val="single" w:sz="4" w:space="0" w:color="000000"/>
              <w:bottom w:val="single" w:sz="4" w:space="0" w:color="000000"/>
            </w:tcBorders>
            <w:shd w:val="clear" w:color="auto" w:fill="auto"/>
          </w:tcPr>
          <w:p w:rsidR="00B250AE" w:rsidRDefault="00B250AE" w:rsidP="0097394B">
            <w:pPr>
              <w:jc w:val="both"/>
              <w:rPr>
                <w:rFonts w:eastAsiaTheme="minorEastAsia"/>
              </w:rPr>
            </w:pPr>
            <w:r>
              <w:rPr>
                <w:rFonts w:eastAsiaTheme="minorEastAsia"/>
              </w:rPr>
              <w:t>ГБОУВПО города Москвы</w:t>
            </w:r>
          </w:p>
          <w:p w:rsidR="00B250AE" w:rsidRDefault="00B250AE" w:rsidP="0097394B">
            <w:pPr>
              <w:jc w:val="both"/>
              <w:rPr>
                <w:rFonts w:eastAsiaTheme="minorEastAsia"/>
              </w:rPr>
            </w:pPr>
            <w:r>
              <w:rPr>
                <w:rFonts w:eastAsiaTheme="minorEastAsia"/>
              </w:rPr>
              <w:t>«Организация инклюзивного образования детей-инвалидов с ОВЗ в общеобразовательных организ</w:t>
            </w:r>
            <w:r>
              <w:rPr>
                <w:rFonts w:eastAsiaTheme="minorEastAsia"/>
              </w:rPr>
              <w:t>а</w:t>
            </w:r>
            <w:r>
              <w:rPr>
                <w:rFonts w:eastAsiaTheme="minorEastAsia"/>
              </w:rPr>
              <w:t>циях», 2014г.</w:t>
            </w:r>
          </w:p>
          <w:p w:rsidR="00B250AE" w:rsidRPr="00344C93" w:rsidRDefault="00B250AE" w:rsidP="0097394B">
            <w:pPr>
              <w:jc w:val="both"/>
              <w:rPr>
                <w:rFonts w:eastAsiaTheme="minorEastAsia"/>
              </w:rPr>
            </w:pPr>
            <w:r w:rsidRPr="00344C93">
              <w:rPr>
                <w:rFonts w:eastAsiaTheme="minorEastAsia"/>
              </w:rPr>
              <w:t>ГБПОУ РО «ШПК»</w:t>
            </w:r>
          </w:p>
          <w:p w:rsidR="00B250AE" w:rsidRPr="00344C93" w:rsidRDefault="00B250AE"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B250AE" w:rsidRPr="00344C93" w:rsidRDefault="00B250AE" w:rsidP="0097394B">
            <w:pPr>
              <w:jc w:val="both"/>
              <w:rPr>
                <w:rFonts w:eastAsiaTheme="minorEastAsia"/>
              </w:rPr>
            </w:pPr>
            <w:r w:rsidRPr="00344C93">
              <w:rPr>
                <w:rFonts w:eastAsiaTheme="minorEastAsia"/>
              </w:rPr>
              <w:t xml:space="preserve">ГБОУ ДПО РО «РИПК и ППРО» </w:t>
            </w:r>
          </w:p>
          <w:p w:rsidR="00B250AE" w:rsidRPr="00226E10" w:rsidRDefault="00B250AE" w:rsidP="0097394B">
            <w:pPr>
              <w:tabs>
                <w:tab w:val="left" w:pos="6720"/>
              </w:tabs>
              <w:suppressAutoHyphens/>
              <w:snapToGrid w:val="0"/>
              <w:jc w:val="both"/>
              <w:rPr>
                <w:lang w:eastAsia="zh-CN"/>
              </w:rPr>
            </w:pPr>
            <w:r w:rsidRPr="00226E10">
              <w:rPr>
                <w:lang w:eastAsia="zh-CN"/>
              </w:rPr>
              <w:t>«Современные программы и технологии образования младшего школьника, обеспечивающие реализацию ФГОС НОО», 2015г.</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B250AE" w:rsidRDefault="00B250AE" w:rsidP="0097394B">
            <w:pPr>
              <w:tabs>
                <w:tab w:val="left" w:pos="6720"/>
              </w:tabs>
              <w:suppressAutoHyphens/>
              <w:snapToGrid w:val="0"/>
              <w:jc w:val="center"/>
              <w:rPr>
                <w:lang w:eastAsia="zh-CN"/>
              </w:rPr>
            </w:pPr>
            <w:r>
              <w:rPr>
                <w:lang w:eastAsia="zh-CN"/>
              </w:rPr>
              <w:t xml:space="preserve">Начальные классы </w:t>
            </w:r>
          </w:p>
          <w:p w:rsidR="00B250AE" w:rsidRDefault="00B250AE" w:rsidP="0097394B">
            <w:pPr>
              <w:tabs>
                <w:tab w:val="left" w:pos="6720"/>
              </w:tabs>
              <w:suppressAutoHyphens/>
              <w:snapToGrid w:val="0"/>
              <w:jc w:val="center"/>
              <w:rPr>
                <w:lang w:eastAsia="zh-CN"/>
              </w:rPr>
            </w:pPr>
            <w:r>
              <w:rPr>
                <w:lang w:eastAsia="zh-CN"/>
              </w:rPr>
              <w:t>1 класс</w:t>
            </w:r>
          </w:p>
          <w:p w:rsidR="00B250AE" w:rsidRDefault="00B250AE" w:rsidP="0097394B">
            <w:pPr>
              <w:tabs>
                <w:tab w:val="left" w:pos="6720"/>
              </w:tabs>
              <w:suppressAutoHyphens/>
              <w:snapToGrid w:val="0"/>
              <w:jc w:val="center"/>
              <w:rPr>
                <w:lang w:eastAsia="zh-CN"/>
              </w:rPr>
            </w:pPr>
          </w:p>
          <w:p w:rsidR="00B250AE" w:rsidRPr="004F2266" w:rsidRDefault="00B250AE" w:rsidP="0097394B">
            <w:pPr>
              <w:tabs>
                <w:tab w:val="left" w:pos="6720"/>
              </w:tabs>
              <w:suppressAutoHyphens/>
              <w:snapToGrid w:val="0"/>
              <w:jc w:val="center"/>
              <w:rPr>
                <w:lang w:eastAsia="zh-CN"/>
              </w:rPr>
            </w:pPr>
            <w:r w:rsidRPr="004F2266">
              <w:rPr>
                <w:lang w:eastAsia="zh-CN"/>
              </w:rPr>
              <w:t>Внеурочная деятельность</w:t>
            </w:r>
          </w:p>
          <w:p w:rsidR="00B250AE" w:rsidRPr="004F2266" w:rsidRDefault="00B250AE" w:rsidP="0097394B">
            <w:pPr>
              <w:tabs>
                <w:tab w:val="left" w:pos="6720"/>
              </w:tabs>
              <w:suppressAutoHyphens/>
              <w:snapToGrid w:val="0"/>
              <w:jc w:val="center"/>
              <w:rPr>
                <w:lang w:eastAsia="zh-CN"/>
              </w:rPr>
            </w:pPr>
            <w:r w:rsidRPr="004F2266">
              <w:rPr>
                <w:lang w:eastAsia="zh-CN"/>
              </w:rPr>
              <w:t>«</w:t>
            </w:r>
            <w:r>
              <w:rPr>
                <w:lang w:eastAsia="zh-CN"/>
              </w:rPr>
              <w:t>Тропинка к своему я</w:t>
            </w:r>
            <w:r w:rsidRPr="004F2266">
              <w:rPr>
                <w:lang w:eastAsia="zh-CN"/>
              </w:rPr>
              <w:t>»</w:t>
            </w:r>
          </w:p>
          <w:p w:rsidR="00B250AE" w:rsidRPr="00F4591B" w:rsidRDefault="00B250AE" w:rsidP="0097394B">
            <w:pPr>
              <w:tabs>
                <w:tab w:val="left" w:pos="6720"/>
              </w:tabs>
              <w:suppressAutoHyphens/>
              <w:snapToGrid w:val="0"/>
              <w:jc w:val="center"/>
              <w:rPr>
                <w:b/>
                <w:lang w:eastAsia="zh-CN"/>
              </w:rPr>
            </w:pPr>
            <w:r>
              <w:rPr>
                <w:lang w:eastAsia="zh-CN"/>
              </w:rPr>
              <w:t>1,2, 3</w:t>
            </w:r>
            <w:r w:rsidRPr="00F4591B">
              <w:rPr>
                <w:lang w:eastAsia="zh-CN"/>
              </w:rPr>
              <w:t xml:space="preserve"> классы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B250AE" w:rsidRDefault="00B250AE" w:rsidP="0097394B">
            <w:pPr>
              <w:tabs>
                <w:tab w:val="left" w:pos="6720"/>
              </w:tabs>
              <w:suppressAutoHyphens/>
              <w:snapToGrid w:val="0"/>
              <w:jc w:val="center"/>
              <w:rPr>
                <w:lang w:eastAsia="zh-CN"/>
              </w:rPr>
            </w:pPr>
            <w:r>
              <w:rPr>
                <w:lang w:eastAsia="zh-CN"/>
              </w:rPr>
              <w:t>Перв</w:t>
            </w:r>
            <w:r w:rsidRPr="00414B25">
              <w:rPr>
                <w:lang w:eastAsia="zh-CN"/>
              </w:rPr>
              <w:t>ая,</w:t>
            </w:r>
          </w:p>
          <w:p w:rsidR="00B250AE" w:rsidRPr="00414B25" w:rsidRDefault="00B250AE" w:rsidP="0097394B">
            <w:pPr>
              <w:tabs>
                <w:tab w:val="left" w:pos="6720"/>
              </w:tabs>
              <w:suppressAutoHyphens/>
              <w:snapToGrid w:val="0"/>
              <w:jc w:val="center"/>
              <w:rPr>
                <w:lang w:eastAsia="zh-CN"/>
              </w:rPr>
            </w:pPr>
            <w:r w:rsidRPr="00414B25">
              <w:rPr>
                <w:lang w:eastAsia="zh-CN"/>
              </w:rPr>
              <w:t>приказ Министерства общего и профессионального обр</w:t>
            </w:r>
            <w:r>
              <w:rPr>
                <w:lang w:eastAsia="zh-CN"/>
              </w:rPr>
              <w:t>азования Ростовской области  от12</w:t>
            </w:r>
            <w:r w:rsidRPr="00414B25">
              <w:rPr>
                <w:lang w:eastAsia="zh-CN"/>
              </w:rPr>
              <w:t>.</w:t>
            </w:r>
            <w:r>
              <w:rPr>
                <w:lang w:eastAsia="zh-CN"/>
              </w:rPr>
              <w:t>11</w:t>
            </w:r>
            <w:r w:rsidRPr="00414B25">
              <w:rPr>
                <w:lang w:eastAsia="zh-CN"/>
              </w:rPr>
              <w:t>.201</w:t>
            </w:r>
            <w:r>
              <w:rPr>
                <w:lang w:eastAsia="zh-CN"/>
              </w:rPr>
              <w:t>2г.</w:t>
            </w:r>
          </w:p>
          <w:p w:rsidR="00B250AE" w:rsidRPr="00344C93" w:rsidRDefault="00B250AE" w:rsidP="0097394B">
            <w:pPr>
              <w:tabs>
                <w:tab w:val="left" w:pos="6720"/>
              </w:tabs>
              <w:suppressAutoHyphens/>
              <w:snapToGrid w:val="0"/>
              <w:jc w:val="center"/>
              <w:rPr>
                <w:b/>
                <w:lang w:eastAsia="zh-CN"/>
              </w:rPr>
            </w:pPr>
            <w:r w:rsidRPr="00414B25">
              <w:rPr>
                <w:lang w:eastAsia="zh-CN"/>
              </w:rPr>
              <w:t>№</w:t>
            </w:r>
            <w:r>
              <w:rPr>
                <w:lang w:eastAsia="zh-CN"/>
              </w:rPr>
              <w:t>961</w:t>
            </w:r>
          </w:p>
        </w:tc>
      </w:tr>
      <w:tr w:rsidR="00B250AE"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tabs>
                <w:tab w:val="left" w:pos="6720"/>
              </w:tabs>
              <w:suppressAutoHyphens/>
              <w:snapToGrid w:val="0"/>
              <w:jc w:val="center"/>
              <w:rPr>
                <w:b/>
                <w:lang w:eastAsia="zh-CN"/>
              </w:rPr>
            </w:pPr>
            <w:r>
              <w:rPr>
                <w:b/>
                <w:lang w:eastAsia="zh-CN"/>
              </w:rPr>
              <w:t>12</w:t>
            </w:r>
          </w:p>
        </w:tc>
        <w:tc>
          <w:tcPr>
            <w:tcW w:w="2009"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Протоковило Татьяна Влад</w:t>
            </w:r>
            <w:r w:rsidRPr="00E76277">
              <w:t>и</w:t>
            </w:r>
            <w:r w:rsidRPr="00E76277">
              <w:t>мировна</w:t>
            </w:r>
          </w:p>
        </w:tc>
        <w:tc>
          <w:tcPr>
            <w:tcW w:w="1984" w:type="dxa"/>
            <w:tcBorders>
              <w:top w:val="single" w:sz="4" w:space="0" w:color="000000"/>
              <w:left w:val="single" w:sz="4" w:space="0" w:color="000000"/>
              <w:bottom w:val="single" w:sz="4" w:space="0" w:color="000000"/>
            </w:tcBorders>
            <w:shd w:val="clear" w:color="auto" w:fill="auto"/>
          </w:tcPr>
          <w:p w:rsidR="00B250AE" w:rsidRDefault="00B250AE" w:rsidP="0097394B">
            <w:pPr>
              <w:rPr>
                <w:rFonts w:eastAsiaTheme="minorEastAsia"/>
              </w:rPr>
            </w:pPr>
            <w:r w:rsidRPr="00344C93">
              <w:rPr>
                <w:rFonts w:eastAsiaTheme="minorEastAsia"/>
              </w:rPr>
              <w:t>Среднее профе</w:t>
            </w:r>
            <w:r w:rsidRPr="00344C93">
              <w:rPr>
                <w:rFonts w:eastAsiaTheme="minorEastAsia"/>
              </w:rPr>
              <w:t>с</w:t>
            </w:r>
            <w:r w:rsidRPr="00344C93">
              <w:rPr>
                <w:rFonts w:eastAsiaTheme="minorEastAsia"/>
              </w:rPr>
              <w:t>сиональное</w:t>
            </w:r>
            <w:r>
              <w:rPr>
                <w:rFonts w:eastAsiaTheme="minorEastAsia"/>
              </w:rPr>
              <w:t>,</w:t>
            </w:r>
          </w:p>
          <w:p w:rsidR="00B250AE" w:rsidRPr="00344C93" w:rsidRDefault="00B250AE" w:rsidP="0097394B">
            <w:pPr>
              <w:rPr>
                <w:rFonts w:eastAsiaTheme="minorEastAsia"/>
              </w:rPr>
            </w:pPr>
            <w:r>
              <w:rPr>
                <w:rFonts w:eastAsiaTheme="minorEastAsia"/>
              </w:rPr>
              <w:t>1988г.,</w:t>
            </w:r>
          </w:p>
          <w:p w:rsidR="00B250AE" w:rsidRPr="00E76277" w:rsidRDefault="00B250AE" w:rsidP="0097394B">
            <w:r w:rsidRPr="00E76277">
              <w:t>Кяхтинское м</w:t>
            </w:r>
            <w:r w:rsidRPr="00E76277">
              <w:t>у</w:t>
            </w:r>
            <w:r w:rsidRPr="00E76277">
              <w:t>зыкальное уч</w:t>
            </w:r>
            <w:r w:rsidRPr="00E76277">
              <w:t>и</w:t>
            </w:r>
            <w:r w:rsidRPr="00E76277">
              <w:t>лище</w:t>
            </w:r>
          </w:p>
        </w:tc>
        <w:tc>
          <w:tcPr>
            <w:tcW w:w="1843"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хоровое дир</w:t>
            </w:r>
            <w:r w:rsidRPr="00E76277">
              <w:t>и</w:t>
            </w:r>
            <w:r w:rsidRPr="00E76277">
              <w:t>жирование</w:t>
            </w:r>
          </w:p>
        </w:tc>
        <w:tc>
          <w:tcPr>
            <w:tcW w:w="5812" w:type="dxa"/>
            <w:tcBorders>
              <w:top w:val="single" w:sz="4" w:space="0" w:color="000000"/>
              <w:left w:val="single" w:sz="4" w:space="0" w:color="000000"/>
              <w:bottom w:val="single" w:sz="4" w:space="0" w:color="000000"/>
            </w:tcBorders>
            <w:shd w:val="clear" w:color="auto" w:fill="auto"/>
          </w:tcPr>
          <w:p w:rsidR="00B250AE" w:rsidRPr="00226E10" w:rsidRDefault="00B250AE" w:rsidP="0097394B">
            <w:pPr>
              <w:tabs>
                <w:tab w:val="left" w:pos="6720"/>
              </w:tabs>
              <w:suppressAutoHyphens/>
              <w:snapToGrid w:val="0"/>
              <w:jc w:val="both"/>
              <w:rPr>
                <w:lang w:eastAsia="zh-CN"/>
              </w:rPr>
            </w:pPr>
            <w:r w:rsidRPr="00226E10">
              <w:rPr>
                <w:lang w:eastAsia="zh-CN"/>
              </w:rPr>
              <w:t>НОУ ПО «Учебный центр «Бюджет»</w:t>
            </w:r>
          </w:p>
          <w:p w:rsidR="00B250AE" w:rsidRDefault="00B250AE" w:rsidP="0097394B">
            <w:pPr>
              <w:tabs>
                <w:tab w:val="left" w:pos="6720"/>
              </w:tabs>
              <w:suppressAutoHyphens/>
              <w:snapToGrid w:val="0"/>
              <w:jc w:val="both"/>
              <w:rPr>
                <w:lang w:eastAsia="zh-CN"/>
              </w:rPr>
            </w:pPr>
            <w:r w:rsidRPr="00226E10">
              <w:rPr>
                <w:lang w:eastAsia="zh-CN"/>
              </w:rPr>
              <w:t>«</w:t>
            </w:r>
            <w:r>
              <w:rPr>
                <w:lang w:eastAsia="zh-CN"/>
              </w:rPr>
              <w:t>Активные методы в педагогической и воспитательной деятельности в условиях реализации ФГОС (по уровням образования и предметным областям)», 2015г.</w:t>
            </w:r>
          </w:p>
          <w:p w:rsidR="00B250AE" w:rsidRPr="00344C93" w:rsidRDefault="00B250AE" w:rsidP="0097394B">
            <w:pPr>
              <w:jc w:val="both"/>
              <w:rPr>
                <w:rFonts w:eastAsiaTheme="minorEastAsia"/>
              </w:rPr>
            </w:pPr>
            <w:r w:rsidRPr="00344C93">
              <w:rPr>
                <w:rFonts w:eastAsiaTheme="minorEastAsia"/>
              </w:rPr>
              <w:t xml:space="preserve">ЧОУ ВО  «Южный университет (ИУБиП)» </w:t>
            </w:r>
          </w:p>
          <w:p w:rsidR="00B250AE" w:rsidRDefault="00B250AE" w:rsidP="0097394B">
            <w:pPr>
              <w:jc w:val="both"/>
              <w:rPr>
                <w:rFonts w:eastAsiaTheme="minorEastAsia"/>
              </w:rPr>
            </w:pPr>
            <w:r w:rsidRPr="00344C93">
              <w:rPr>
                <w:rFonts w:eastAsiaTheme="minorEastAsia"/>
              </w:rPr>
              <w:t>«</w:t>
            </w:r>
            <w:r>
              <w:rPr>
                <w:rFonts w:eastAsiaTheme="minorEastAsia"/>
              </w:rPr>
              <w:t>Современные технологии психолого- педагогич</w:t>
            </w:r>
            <w:r>
              <w:rPr>
                <w:rFonts w:eastAsiaTheme="minorEastAsia"/>
              </w:rPr>
              <w:t>е</w:t>
            </w:r>
            <w:r>
              <w:rPr>
                <w:rFonts w:eastAsiaTheme="minorEastAsia"/>
              </w:rPr>
              <w:t>ской деятельности на уроках музыки</w:t>
            </w:r>
            <w:r w:rsidRPr="00344C93">
              <w:rPr>
                <w:rFonts w:eastAsiaTheme="minorEastAsia"/>
              </w:rPr>
              <w:t>», 2015г.</w:t>
            </w:r>
          </w:p>
          <w:p w:rsidR="00B250AE" w:rsidRPr="00344C93" w:rsidRDefault="00B250AE" w:rsidP="0097394B">
            <w:pPr>
              <w:tabs>
                <w:tab w:val="left" w:pos="6720"/>
              </w:tabs>
              <w:suppressAutoHyphens/>
              <w:snapToGrid w:val="0"/>
              <w:jc w:val="both"/>
              <w:rPr>
                <w:b/>
                <w:u w:val="single"/>
                <w:lang w:eastAsia="zh-CN"/>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B250AE" w:rsidRDefault="00B250AE" w:rsidP="0097394B">
            <w:pPr>
              <w:tabs>
                <w:tab w:val="left" w:pos="6720"/>
              </w:tabs>
              <w:suppressAutoHyphens/>
              <w:snapToGrid w:val="0"/>
              <w:jc w:val="center"/>
              <w:rPr>
                <w:lang w:eastAsia="zh-CN"/>
              </w:rPr>
            </w:pPr>
            <w:r>
              <w:rPr>
                <w:lang w:eastAsia="zh-CN"/>
              </w:rPr>
              <w:t>Музыка 1,2,3,4,5,6,7,8</w:t>
            </w:r>
          </w:p>
          <w:p w:rsidR="00B250AE" w:rsidRDefault="00B250AE" w:rsidP="0097394B">
            <w:pPr>
              <w:tabs>
                <w:tab w:val="left" w:pos="6720"/>
              </w:tabs>
              <w:suppressAutoHyphens/>
              <w:snapToGrid w:val="0"/>
              <w:jc w:val="center"/>
              <w:rPr>
                <w:lang w:eastAsia="zh-CN"/>
              </w:rPr>
            </w:pPr>
            <w:r>
              <w:rPr>
                <w:lang w:eastAsia="zh-CN"/>
              </w:rPr>
              <w:t xml:space="preserve"> классы</w:t>
            </w:r>
          </w:p>
          <w:p w:rsidR="00B250AE" w:rsidRDefault="00B250AE" w:rsidP="0097394B">
            <w:pPr>
              <w:tabs>
                <w:tab w:val="left" w:pos="6720"/>
              </w:tabs>
              <w:suppressAutoHyphens/>
              <w:snapToGrid w:val="0"/>
              <w:jc w:val="center"/>
              <w:rPr>
                <w:lang w:eastAsia="zh-CN"/>
              </w:rPr>
            </w:pPr>
          </w:p>
          <w:p w:rsidR="00B250AE" w:rsidRPr="004F2266" w:rsidRDefault="00B250AE" w:rsidP="0097394B">
            <w:pPr>
              <w:tabs>
                <w:tab w:val="left" w:pos="6720"/>
              </w:tabs>
              <w:suppressAutoHyphens/>
              <w:snapToGrid w:val="0"/>
              <w:jc w:val="center"/>
              <w:rPr>
                <w:lang w:eastAsia="zh-CN"/>
              </w:rPr>
            </w:pPr>
            <w:r w:rsidRPr="004F2266">
              <w:rPr>
                <w:lang w:eastAsia="zh-CN"/>
              </w:rPr>
              <w:t>Внеурочная деятельность</w:t>
            </w:r>
          </w:p>
          <w:p w:rsidR="00B250AE" w:rsidRPr="004F2266" w:rsidRDefault="00B250AE" w:rsidP="0097394B">
            <w:pPr>
              <w:tabs>
                <w:tab w:val="left" w:pos="6720"/>
              </w:tabs>
              <w:suppressAutoHyphens/>
              <w:snapToGrid w:val="0"/>
              <w:jc w:val="center"/>
              <w:rPr>
                <w:lang w:eastAsia="zh-CN"/>
              </w:rPr>
            </w:pPr>
            <w:r w:rsidRPr="004F2266">
              <w:rPr>
                <w:lang w:eastAsia="zh-CN"/>
              </w:rPr>
              <w:t>«</w:t>
            </w:r>
            <w:r>
              <w:rPr>
                <w:lang w:eastAsia="zh-CN"/>
              </w:rPr>
              <w:t>Музыкальный родничок</w:t>
            </w:r>
            <w:r w:rsidRPr="004F2266">
              <w:rPr>
                <w:lang w:eastAsia="zh-CN"/>
              </w:rPr>
              <w:t>»</w:t>
            </w:r>
          </w:p>
          <w:p w:rsidR="00B250AE" w:rsidRPr="00344C93" w:rsidRDefault="00B250AE" w:rsidP="0097394B">
            <w:pPr>
              <w:tabs>
                <w:tab w:val="left" w:pos="6720"/>
              </w:tabs>
              <w:suppressAutoHyphens/>
              <w:snapToGrid w:val="0"/>
              <w:jc w:val="center"/>
              <w:rPr>
                <w:b/>
                <w:lang w:eastAsia="zh-CN"/>
              </w:rPr>
            </w:pPr>
            <w:r>
              <w:rPr>
                <w:lang w:eastAsia="zh-CN"/>
              </w:rPr>
              <w:t>1,2,5</w:t>
            </w:r>
            <w:r w:rsidRPr="004F2266">
              <w:rPr>
                <w:lang w:eastAsia="zh-CN"/>
              </w:rPr>
              <w:t xml:space="preserve"> класс</w:t>
            </w:r>
            <w:r>
              <w:rPr>
                <w:lang w:eastAsia="zh-CN"/>
              </w:rPr>
              <w:t>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B250AE" w:rsidRDefault="00B250AE" w:rsidP="0097394B">
            <w:pPr>
              <w:tabs>
                <w:tab w:val="left" w:pos="6720"/>
              </w:tabs>
              <w:suppressAutoHyphens/>
              <w:snapToGrid w:val="0"/>
              <w:jc w:val="center"/>
              <w:rPr>
                <w:lang w:eastAsia="zh-CN"/>
              </w:rPr>
            </w:pPr>
            <w:r w:rsidRPr="004E7488">
              <w:rPr>
                <w:lang w:eastAsia="zh-CN"/>
              </w:rPr>
              <w:t>Первая,</w:t>
            </w:r>
          </w:p>
          <w:p w:rsidR="00B250AE" w:rsidRPr="00414B25" w:rsidRDefault="00B250AE" w:rsidP="0097394B">
            <w:pPr>
              <w:tabs>
                <w:tab w:val="left" w:pos="6720"/>
              </w:tabs>
              <w:suppressAutoHyphens/>
              <w:snapToGrid w:val="0"/>
              <w:jc w:val="center"/>
              <w:rPr>
                <w:lang w:eastAsia="zh-CN"/>
              </w:rPr>
            </w:pPr>
            <w:r w:rsidRPr="00414B25">
              <w:rPr>
                <w:lang w:eastAsia="zh-CN"/>
              </w:rPr>
              <w:t>приказ Министерства общего и профессионального обр</w:t>
            </w:r>
            <w:r>
              <w:rPr>
                <w:lang w:eastAsia="zh-CN"/>
              </w:rPr>
              <w:t>азования Ростовской области  от20</w:t>
            </w:r>
            <w:r w:rsidRPr="00414B25">
              <w:rPr>
                <w:lang w:eastAsia="zh-CN"/>
              </w:rPr>
              <w:t>.</w:t>
            </w:r>
            <w:r>
              <w:rPr>
                <w:lang w:eastAsia="zh-CN"/>
              </w:rPr>
              <w:t>01</w:t>
            </w:r>
            <w:r w:rsidRPr="00414B25">
              <w:rPr>
                <w:lang w:eastAsia="zh-CN"/>
              </w:rPr>
              <w:t>.201</w:t>
            </w:r>
            <w:r w:rsidR="004E7488">
              <w:rPr>
                <w:lang w:eastAsia="zh-CN"/>
              </w:rPr>
              <w:t>2</w:t>
            </w:r>
            <w:r>
              <w:rPr>
                <w:lang w:eastAsia="zh-CN"/>
              </w:rPr>
              <w:t>г.</w:t>
            </w:r>
          </w:p>
          <w:p w:rsidR="00B250AE" w:rsidRPr="006857A9" w:rsidRDefault="00B250AE" w:rsidP="0097394B">
            <w:pPr>
              <w:tabs>
                <w:tab w:val="left" w:pos="6720"/>
              </w:tabs>
              <w:suppressAutoHyphens/>
              <w:snapToGrid w:val="0"/>
              <w:jc w:val="center"/>
              <w:rPr>
                <w:b/>
                <w:color w:val="FF0000"/>
                <w:lang w:eastAsia="zh-CN"/>
              </w:rPr>
            </w:pPr>
            <w:r w:rsidRPr="00414B25">
              <w:rPr>
                <w:lang w:eastAsia="zh-CN"/>
              </w:rPr>
              <w:t>№</w:t>
            </w:r>
            <w:r w:rsidR="004E7488">
              <w:rPr>
                <w:lang w:eastAsia="zh-CN"/>
              </w:rPr>
              <w:t xml:space="preserve"> 24</w:t>
            </w:r>
          </w:p>
        </w:tc>
      </w:tr>
      <w:tr w:rsidR="00B250AE"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B250AE" w:rsidRPr="00344C93" w:rsidRDefault="00B250AE" w:rsidP="0097394B">
            <w:pPr>
              <w:tabs>
                <w:tab w:val="left" w:pos="6720"/>
              </w:tabs>
              <w:suppressAutoHyphens/>
              <w:snapToGrid w:val="0"/>
              <w:jc w:val="center"/>
              <w:rPr>
                <w:b/>
                <w:lang w:eastAsia="zh-CN"/>
              </w:rPr>
            </w:pPr>
            <w:r>
              <w:rPr>
                <w:b/>
                <w:lang w:eastAsia="zh-CN"/>
              </w:rPr>
              <w:lastRenderedPageBreak/>
              <w:t>13</w:t>
            </w:r>
          </w:p>
        </w:tc>
        <w:tc>
          <w:tcPr>
            <w:tcW w:w="2009"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Саутина Людм</w:t>
            </w:r>
            <w:r w:rsidRPr="00E76277">
              <w:t>и</w:t>
            </w:r>
            <w:r w:rsidRPr="00E76277">
              <w:t>ла Викторовна</w:t>
            </w:r>
          </w:p>
        </w:tc>
        <w:tc>
          <w:tcPr>
            <w:tcW w:w="1984" w:type="dxa"/>
            <w:tcBorders>
              <w:top w:val="single" w:sz="4" w:space="0" w:color="000000"/>
              <w:left w:val="single" w:sz="4" w:space="0" w:color="000000"/>
              <w:bottom w:val="single" w:sz="4" w:space="0" w:color="000000"/>
            </w:tcBorders>
            <w:shd w:val="clear" w:color="auto" w:fill="auto"/>
          </w:tcPr>
          <w:p w:rsidR="00B250AE" w:rsidRDefault="00B250AE" w:rsidP="0097394B">
            <w:r>
              <w:t xml:space="preserve">Высшее, </w:t>
            </w:r>
          </w:p>
          <w:p w:rsidR="00B250AE" w:rsidRDefault="00B250AE" w:rsidP="0097394B">
            <w:r>
              <w:t>1986г.,</w:t>
            </w:r>
          </w:p>
          <w:p w:rsidR="00B250AE" w:rsidRPr="00E76277" w:rsidRDefault="00B250AE" w:rsidP="0097394B">
            <w:r w:rsidRPr="00E76277">
              <w:t>Борисоглебский государстве</w:t>
            </w:r>
            <w:r w:rsidRPr="00E76277">
              <w:t>н</w:t>
            </w:r>
            <w:r w:rsidRPr="00E76277">
              <w:t>ный педагогич</w:t>
            </w:r>
            <w:r w:rsidRPr="00E76277">
              <w:t>е</w:t>
            </w:r>
            <w:r w:rsidRPr="00E76277">
              <w:t>ский институт</w:t>
            </w:r>
          </w:p>
        </w:tc>
        <w:tc>
          <w:tcPr>
            <w:tcW w:w="1843" w:type="dxa"/>
            <w:tcBorders>
              <w:top w:val="single" w:sz="4" w:space="0" w:color="000000"/>
              <w:left w:val="single" w:sz="4" w:space="0" w:color="000000"/>
              <w:bottom w:val="single" w:sz="4" w:space="0" w:color="000000"/>
            </w:tcBorders>
            <w:shd w:val="clear" w:color="auto" w:fill="auto"/>
          </w:tcPr>
          <w:p w:rsidR="00B250AE" w:rsidRPr="00E76277" w:rsidRDefault="00B250AE" w:rsidP="0097394B">
            <w:r w:rsidRPr="00E76277">
              <w:t>Педагогика и методика н</w:t>
            </w:r>
            <w:r w:rsidRPr="00E76277">
              <w:t>а</w:t>
            </w:r>
            <w:r w:rsidRPr="00E76277">
              <w:t>чального об</w:t>
            </w:r>
            <w:r w:rsidRPr="00E76277">
              <w:t>у</w:t>
            </w:r>
            <w:r w:rsidRPr="00E76277">
              <w:t>чения</w:t>
            </w:r>
          </w:p>
        </w:tc>
        <w:tc>
          <w:tcPr>
            <w:tcW w:w="5812" w:type="dxa"/>
            <w:tcBorders>
              <w:top w:val="single" w:sz="4" w:space="0" w:color="000000"/>
              <w:left w:val="single" w:sz="4" w:space="0" w:color="000000"/>
              <w:bottom w:val="single" w:sz="4" w:space="0" w:color="000000"/>
            </w:tcBorders>
            <w:shd w:val="clear" w:color="auto" w:fill="auto"/>
          </w:tcPr>
          <w:p w:rsidR="00712442" w:rsidRDefault="00712442" w:rsidP="00712442">
            <w:pPr>
              <w:jc w:val="both"/>
              <w:rPr>
                <w:rFonts w:eastAsiaTheme="minorEastAsia"/>
              </w:rPr>
            </w:pPr>
            <w:r w:rsidRPr="00344C93">
              <w:rPr>
                <w:rFonts w:eastAsiaTheme="minorEastAsia"/>
              </w:rPr>
              <w:t xml:space="preserve">ГБОУ ДПО РО «РИПК и ППРО» </w:t>
            </w:r>
          </w:p>
          <w:p w:rsidR="00712442" w:rsidRPr="00344C93" w:rsidRDefault="00712442" w:rsidP="00712442">
            <w:pPr>
              <w:jc w:val="both"/>
              <w:rPr>
                <w:rFonts w:eastAsiaTheme="minorEastAsia"/>
              </w:rPr>
            </w:pPr>
            <w:r w:rsidRPr="00344C93">
              <w:rPr>
                <w:rFonts w:eastAsiaTheme="minorEastAsia"/>
              </w:rPr>
              <w:t>«</w:t>
            </w:r>
            <w:r>
              <w:rPr>
                <w:rFonts w:eastAsiaTheme="minorEastAsia"/>
              </w:rPr>
              <w:t>Современные программы и технологии образования младшего школьника, обеспечивающие реализацию ФГОС НОО»</w:t>
            </w:r>
            <w:r w:rsidRPr="00344C93">
              <w:rPr>
                <w:rFonts w:eastAsiaTheme="minorEastAsia"/>
              </w:rPr>
              <w:t>, 201</w:t>
            </w:r>
            <w:r>
              <w:rPr>
                <w:rFonts w:eastAsiaTheme="minorEastAsia"/>
              </w:rPr>
              <w:t>5</w:t>
            </w:r>
            <w:r w:rsidRPr="00344C93">
              <w:rPr>
                <w:rFonts w:eastAsiaTheme="minorEastAsia"/>
              </w:rPr>
              <w:t>г.</w:t>
            </w:r>
          </w:p>
          <w:p w:rsidR="00712442" w:rsidRPr="00344C93" w:rsidRDefault="00712442" w:rsidP="00712442">
            <w:pPr>
              <w:jc w:val="both"/>
              <w:rPr>
                <w:rFonts w:eastAsiaTheme="minorEastAsia"/>
              </w:rPr>
            </w:pPr>
            <w:r w:rsidRPr="00344C93">
              <w:rPr>
                <w:rFonts w:eastAsiaTheme="minorEastAsia"/>
              </w:rPr>
              <w:t>ГБПОУ РО «ШПК»</w:t>
            </w:r>
          </w:p>
          <w:p w:rsidR="00712442" w:rsidRPr="00344C93" w:rsidRDefault="00712442" w:rsidP="00712442">
            <w:pPr>
              <w:jc w:val="both"/>
              <w:rPr>
                <w:rFonts w:eastAsiaTheme="minorEastAsia"/>
              </w:rPr>
            </w:pPr>
            <w:r w:rsidRPr="00344C93">
              <w:rPr>
                <w:rFonts w:eastAsiaTheme="minorEastAsia"/>
              </w:rPr>
              <w:t xml:space="preserve"> «</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B250AE" w:rsidRPr="00344C93" w:rsidRDefault="00B250AE" w:rsidP="00712442">
            <w:pPr>
              <w:jc w:val="both"/>
              <w:rPr>
                <w:b/>
                <w:lang w:eastAsia="zh-CN"/>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B250AE" w:rsidRPr="00981C82" w:rsidRDefault="00B250AE" w:rsidP="0097394B">
            <w:pPr>
              <w:tabs>
                <w:tab w:val="left" w:pos="6720"/>
              </w:tabs>
              <w:suppressAutoHyphens/>
              <w:snapToGrid w:val="0"/>
              <w:jc w:val="center"/>
              <w:rPr>
                <w:lang w:eastAsia="zh-CN"/>
              </w:rPr>
            </w:pPr>
            <w:r>
              <w:rPr>
                <w:lang w:eastAsia="zh-CN"/>
              </w:rPr>
              <w:t>Начальные классы</w:t>
            </w:r>
          </w:p>
          <w:p w:rsidR="00B250AE" w:rsidRDefault="00B250AE" w:rsidP="00B250AE">
            <w:pPr>
              <w:tabs>
                <w:tab w:val="left" w:pos="6720"/>
              </w:tabs>
              <w:suppressAutoHyphens/>
              <w:snapToGrid w:val="0"/>
              <w:jc w:val="center"/>
              <w:rPr>
                <w:lang w:eastAsia="zh-CN"/>
              </w:rPr>
            </w:pPr>
            <w:r>
              <w:rPr>
                <w:lang w:eastAsia="zh-CN"/>
              </w:rPr>
              <w:t>3</w:t>
            </w:r>
            <w:r w:rsidRPr="00981C82">
              <w:rPr>
                <w:lang w:eastAsia="zh-CN"/>
              </w:rPr>
              <w:t xml:space="preserve"> класс</w:t>
            </w:r>
          </w:p>
          <w:p w:rsidR="00B250AE" w:rsidRPr="004F2266" w:rsidRDefault="00B250AE" w:rsidP="0097394B">
            <w:pPr>
              <w:tabs>
                <w:tab w:val="left" w:pos="6720"/>
              </w:tabs>
              <w:suppressAutoHyphens/>
              <w:snapToGrid w:val="0"/>
              <w:jc w:val="center"/>
              <w:rPr>
                <w:lang w:eastAsia="zh-CN"/>
              </w:rPr>
            </w:pPr>
            <w:r w:rsidRPr="004F2266">
              <w:rPr>
                <w:lang w:eastAsia="zh-CN"/>
              </w:rPr>
              <w:t>Внеурочная деятельность</w:t>
            </w:r>
          </w:p>
          <w:p w:rsidR="00B250AE" w:rsidRPr="00F4591B" w:rsidRDefault="00B250AE" w:rsidP="0097394B">
            <w:pPr>
              <w:tabs>
                <w:tab w:val="left" w:pos="6720"/>
              </w:tabs>
              <w:suppressAutoHyphens/>
              <w:snapToGrid w:val="0"/>
              <w:jc w:val="center"/>
              <w:rPr>
                <w:lang w:eastAsia="zh-CN"/>
              </w:rPr>
            </w:pPr>
            <w:r w:rsidRPr="00F4591B">
              <w:rPr>
                <w:lang w:eastAsia="zh-CN"/>
              </w:rPr>
              <w:t>«</w:t>
            </w:r>
            <w:r>
              <w:rPr>
                <w:lang w:eastAsia="zh-CN"/>
              </w:rPr>
              <w:t>Клуб этикет</w:t>
            </w:r>
            <w:r w:rsidRPr="00F4591B">
              <w:rPr>
                <w:lang w:eastAsia="zh-CN"/>
              </w:rPr>
              <w:t>»</w:t>
            </w:r>
          </w:p>
          <w:p w:rsidR="00B250AE" w:rsidRDefault="00B250AE" w:rsidP="0097394B">
            <w:pPr>
              <w:tabs>
                <w:tab w:val="left" w:pos="6720"/>
              </w:tabs>
              <w:suppressAutoHyphens/>
              <w:snapToGrid w:val="0"/>
              <w:jc w:val="center"/>
              <w:rPr>
                <w:lang w:eastAsia="zh-CN"/>
              </w:rPr>
            </w:pPr>
            <w:r>
              <w:rPr>
                <w:lang w:eastAsia="zh-CN"/>
              </w:rPr>
              <w:t>1,3</w:t>
            </w:r>
            <w:r w:rsidRPr="00F4591B">
              <w:rPr>
                <w:lang w:eastAsia="zh-CN"/>
              </w:rPr>
              <w:t xml:space="preserve"> класс</w:t>
            </w:r>
            <w:r>
              <w:rPr>
                <w:lang w:eastAsia="zh-CN"/>
              </w:rPr>
              <w:t>ы,</w:t>
            </w:r>
          </w:p>
          <w:p w:rsidR="00B250AE" w:rsidRDefault="00B250AE" w:rsidP="0097394B">
            <w:pPr>
              <w:tabs>
                <w:tab w:val="left" w:pos="6720"/>
              </w:tabs>
              <w:suppressAutoHyphens/>
              <w:snapToGrid w:val="0"/>
              <w:jc w:val="center"/>
              <w:rPr>
                <w:lang w:eastAsia="zh-CN"/>
              </w:rPr>
            </w:pPr>
            <w:r>
              <w:rPr>
                <w:lang w:eastAsia="zh-CN"/>
              </w:rPr>
              <w:t>«Веселая грамматика»</w:t>
            </w:r>
          </w:p>
          <w:p w:rsidR="00B250AE" w:rsidRPr="00344C93" w:rsidRDefault="00B250AE" w:rsidP="0097394B">
            <w:pPr>
              <w:tabs>
                <w:tab w:val="left" w:pos="6720"/>
              </w:tabs>
              <w:suppressAutoHyphens/>
              <w:snapToGrid w:val="0"/>
              <w:jc w:val="center"/>
              <w:rPr>
                <w:b/>
                <w:lang w:eastAsia="zh-CN"/>
              </w:rPr>
            </w:pPr>
            <w:r>
              <w:rPr>
                <w:lang w:eastAsia="zh-CN"/>
              </w:rPr>
              <w:t>3 класс</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B250AE" w:rsidRDefault="00B250AE" w:rsidP="0097394B">
            <w:pPr>
              <w:tabs>
                <w:tab w:val="left" w:pos="6720"/>
              </w:tabs>
              <w:suppressAutoHyphens/>
              <w:snapToGrid w:val="0"/>
              <w:jc w:val="center"/>
              <w:rPr>
                <w:lang w:eastAsia="zh-CN"/>
              </w:rPr>
            </w:pPr>
            <w:r>
              <w:rPr>
                <w:lang w:eastAsia="zh-CN"/>
              </w:rPr>
              <w:t>Перв</w:t>
            </w:r>
            <w:r w:rsidRPr="00414B25">
              <w:rPr>
                <w:lang w:eastAsia="zh-CN"/>
              </w:rPr>
              <w:t>ая,</w:t>
            </w:r>
          </w:p>
          <w:p w:rsidR="00B250AE" w:rsidRPr="00414B25" w:rsidRDefault="00B250AE" w:rsidP="0097394B">
            <w:pPr>
              <w:tabs>
                <w:tab w:val="left" w:pos="6720"/>
              </w:tabs>
              <w:suppressAutoHyphens/>
              <w:snapToGrid w:val="0"/>
              <w:jc w:val="center"/>
              <w:rPr>
                <w:lang w:eastAsia="zh-CN"/>
              </w:rPr>
            </w:pPr>
            <w:r w:rsidRPr="00414B25">
              <w:rPr>
                <w:lang w:eastAsia="zh-CN"/>
              </w:rPr>
              <w:t>приказ Министерства общего и профессионального образования Ростовской области  от</w:t>
            </w:r>
            <w:r>
              <w:rPr>
                <w:lang w:eastAsia="zh-CN"/>
              </w:rPr>
              <w:t>26</w:t>
            </w:r>
            <w:r w:rsidRPr="00414B25">
              <w:rPr>
                <w:lang w:eastAsia="zh-CN"/>
              </w:rPr>
              <w:t>.</w:t>
            </w:r>
            <w:r>
              <w:rPr>
                <w:lang w:eastAsia="zh-CN"/>
              </w:rPr>
              <w:t>06</w:t>
            </w:r>
            <w:r w:rsidRPr="00414B25">
              <w:rPr>
                <w:lang w:eastAsia="zh-CN"/>
              </w:rPr>
              <w:t>.201</w:t>
            </w:r>
            <w:r>
              <w:rPr>
                <w:lang w:eastAsia="zh-CN"/>
              </w:rPr>
              <w:t>5г.</w:t>
            </w:r>
          </w:p>
          <w:p w:rsidR="00B250AE" w:rsidRPr="00344C93" w:rsidRDefault="00B250AE" w:rsidP="0097394B">
            <w:pPr>
              <w:tabs>
                <w:tab w:val="left" w:pos="6720"/>
              </w:tabs>
              <w:suppressAutoHyphens/>
              <w:snapToGrid w:val="0"/>
              <w:jc w:val="center"/>
              <w:rPr>
                <w:b/>
                <w:lang w:eastAsia="zh-CN"/>
              </w:rPr>
            </w:pPr>
            <w:r w:rsidRPr="00414B25">
              <w:rPr>
                <w:lang w:eastAsia="zh-CN"/>
              </w:rPr>
              <w:t>№</w:t>
            </w:r>
            <w:r>
              <w:rPr>
                <w:lang w:eastAsia="zh-CN"/>
              </w:rPr>
              <w:t xml:space="preserve"> 464</w:t>
            </w:r>
          </w:p>
        </w:tc>
      </w:tr>
      <w:tr w:rsidR="0097394B"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97394B" w:rsidRPr="00344C93" w:rsidRDefault="0097394B" w:rsidP="0097394B">
            <w:pPr>
              <w:tabs>
                <w:tab w:val="left" w:pos="6720"/>
              </w:tabs>
              <w:suppressAutoHyphens/>
              <w:snapToGrid w:val="0"/>
              <w:jc w:val="center"/>
              <w:rPr>
                <w:b/>
                <w:lang w:eastAsia="zh-CN"/>
              </w:rPr>
            </w:pPr>
            <w:r>
              <w:rPr>
                <w:b/>
                <w:lang w:eastAsia="zh-CN"/>
              </w:rPr>
              <w:t>14</w:t>
            </w:r>
          </w:p>
        </w:tc>
        <w:tc>
          <w:tcPr>
            <w:tcW w:w="2009" w:type="dxa"/>
            <w:tcBorders>
              <w:top w:val="single" w:sz="4" w:space="0" w:color="000000"/>
              <w:left w:val="single" w:sz="4" w:space="0" w:color="000000"/>
              <w:bottom w:val="single" w:sz="4" w:space="0" w:color="000000"/>
            </w:tcBorders>
            <w:shd w:val="clear" w:color="auto" w:fill="auto"/>
          </w:tcPr>
          <w:p w:rsidR="0097394B" w:rsidRPr="00E76277" w:rsidRDefault="0097394B" w:rsidP="0097394B">
            <w:r w:rsidRPr="00E76277">
              <w:t>Садыкова Ирина Геннадьевна</w:t>
            </w:r>
          </w:p>
        </w:tc>
        <w:tc>
          <w:tcPr>
            <w:tcW w:w="1984" w:type="dxa"/>
            <w:tcBorders>
              <w:top w:val="single" w:sz="4" w:space="0" w:color="000000"/>
              <w:left w:val="single" w:sz="4" w:space="0" w:color="000000"/>
              <w:bottom w:val="single" w:sz="4" w:space="0" w:color="000000"/>
            </w:tcBorders>
            <w:shd w:val="clear" w:color="auto" w:fill="auto"/>
          </w:tcPr>
          <w:p w:rsidR="0097394B" w:rsidRDefault="0097394B" w:rsidP="0097394B">
            <w:r>
              <w:t>Высшее,</w:t>
            </w:r>
          </w:p>
          <w:p w:rsidR="0097394B" w:rsidRDefault="0097394B" w:rsidP="0097394B">
            <w:r>
              <w:t xml:space="preserve">1998г., </w:t>
            </w:r>
            <w:r w:rsidRPr="00E76277">
              <w:t>Росто</w:t>
            </w:r>
            <w:r w:rsidRPr="00E76277">
              <w:t>в</w:t>
            </w:r>
            <w:r w:rsidRPr="00E76277">
              <w:t>ский государс</w:t>
            </w:r>
            <w:r w:rsidRPr="00E76277">
              <w:t>т</w:t>
            </w:r>
            <w:r w:rsidRPr="00E76277">
              <w:t>вен</w:t>
            </w:r>
            <w:r>
              <w:t>ный педаг</w:t>
            </w:r>
            <w:r>
              <w:t>о</w:t>
            </w:r>
            <w:r>
              <w:t>гический ун</w:t>
            </w:r>
            <w:r>
              <w:t>и</w:t>
            </w:r>
            <w:r>
              <w:t>верситет</w:t>
            </w:r>
          </w:p>
          <w:p w:rsidR="0097394B" w:rsidRDefault="0097394B" w:rsidP="0097394B">
            <w:r>
              <w:t xml:space="preserve">1994г.,  </w:t>
            </w:r>
          </w:p>
          <w:p w:rsidR="0097394B" w:rsidRPr="00E76277" w:rsidRDefault="0097394B" w:rsidP="0097394B">
            <w:r w:rsidRPr="00E76277">
              <w:t>Каменское пед</w:t>
            </w:r>
            <w:r w:rsidRPr="00E76277">
              <w:t>а</w:t>
            </w:r>
            <w:r w:rsidRPr="00E76277">
              <w:t>гогическое уч</w:t>
            </w:r>
            <w:r w:rsidRPr="00E76277">
              <w:t>и</w:t>
            </w:r>
            <w:r w:rsidRPr="00E76277">
              <w:t>лище Росто</w:t>
            </w:r>
            <w:r w:rsidRPr="00E76277">
              <w:t>в</w:t>
            </w:r>
            <w:r w:rsidRPr="00E76277">
              <w:t>ской области</w:t>
            </w:r>
          </w:p>
        </w:tc>
        <w:tc>
          <w:tcPr>
            <w:tcW w:w="1843" w:type="dxa"/>
            <w:tcBorders>
              <w:top w:val="single" w:sz="4" w:space="0" w:color="000000"/>
              <w:left w:val="single" w:sz="4" w:space="0" w:color="000000"/>
              <w:bottom w:val="single" w:sz="4" w:space="0" w:color="000000"/>
            </w:tcBorders>
            <w:shd w:val="clear" w:color="auto" w:fill="auto"/>
          </w:tcPr>
          <w:p w:rsidR="0097394B" w:rsidRDefault="0097394B" w:rsidP="0097394B"/>
          <w:p w:rsidR="0097394B" w:rsidRDefault="0097394B" w:rsidP="0097394B">
            <w:r w:rsidRPr="00E76277">
              <w:t>Учитель физ</w:t>
            </w:r>
            <w:r w:rsidRPr="00E76277">
              <w:t>и</w:t>
            </w:r>
            <w:r w:rsidRPr="00E76277">
              <w:t>ческой культ</w:t>
            </w:r>
            <w:r w:rsidRPr="00E76277">
              <w:t>у</w:t>
            </w:r>
            <w:r w:rsidRPr="00E76277">
              <w:t>ры общеобр</w:t>
            </w:r>
            <w:r w:rsidRPr="00E76277">
              <w:t>а</w:t>
            </w:r>
            <w:r w:rsidRPr="00E76277">
              <w:t xml:space="preserve">зовательной средней школы </w:t>
            </w:r>
          </w:p>
          <w:p w:rsidR="0097394B" w:rsidRPr="00E76277" w:rsidRDefault="0097394B" w:rsidP="0097394B">
            <w:r w:rsidRPr="00E76277">
              <w:t>физическая культура</w:t>
            </w:r>
          </w:p>
          <w:p w:rsidR="0097394B" w:rsidRPr="00E76277" w:rsidRDefault="0097394B" w:rsidP="0097394B"/>
          <w:p w:rsidR="0097394B" w:rsidRDefault="0097394B" w:rsidP="0097394B"/>
          <w:p w:rsidR="0097394B" w:rsidRPr="00E76277" w:rsidRDefault="0097394B" w:rsidP="0097394B"/>
        </w:tc>
        <w:tc>
          <w:tcPr>
            <w:tcW w:w="5812" w:type="dxa"/>
            <w:tcBorders>
              <w:top w:val="single" w:sz="4" w:space="0" w:color="000000"/>
              <w:left w:val="single" w:sz="4" w:space="0" w:color="000000"/>
              <w:bottom w:val="single" w:sz="4" w:space="0" w:color="000000"/>
            </w:tcBorders>
            <w:shd w:val="clear" w:color="auto" w:fill="auto"/>
          </w:tcPr>
          <w:p w:rsidR="00712442" w:rsidRDefault="00712442" w:rsidP="00712442">
            <w:pPr>
              <w:jc w:val="both"/>
              <w:rPr>
                <w:rFonts w:eastAsiaTheme="minorEastAsia"/>
              </w:rPr>
            </w:pPr>
            <w:r w:rsidRPr="00344C93">
              <w:rPr>
                <w:rFonts w:eastAsiaTheme="minorEastAsia"/>
              </w:rPr>
              <w:t xml:space="preserve">ГБОУ ДПО РО «РИПК и ППРО» </w:t>
            </w:r>
          </w:p>
          <w:p w:rsidR="00712442" w:rsidRDefault="00712442" w:rsidP="00712442">
            <w:pPr>
              <w:jc w:val="both"/>
              <w:rPr>
                <w:rFonts w:eastAsiaTheme="minorEastAsia"/>
              </w:rPr>
            </w:pPr>
            <w:r>
              <w:rPr>
                <w:rFonts w:eastAsiaTheme="minorEastAsia"/>
              </w:rPr>
              <w:t>«Педагогические технологии организации физкул</w:t>
            </w:r>
            <w:r>
              <w:rPr>
                <w:rFonts w:eastAsiaTheme="minorEastAsia"/>
              </w:rPr>
              <w:t>ь</w:t>
            </w:r>
            <w:r>
              <w:rPr>
                <w:rFonts w:eastAsiaTheme="minorEastAsia"/>
              </w:rPr>
              <w:t>турной деятельности в условиях перехода у ФГОС», 2014г.</w:t>
            </w:r>
          </w:p>
          <w:p w:rsidR="0097394B" w:rsidRPr="00344C93" w:rsidRDefault="0097394B" w:rsidP="0097394B">
            <w:pPr>
              <w:jc w:val="both"/>
              <w:rPr>
                <w:rFonts w:eastAsiaTheme="minorEastAsia"/>
              </w:rPr>
            </w:pPr>
            <w:r w:rsidRPr="00344C93">
              <w:rPr>
                <w:rFonts w:eastAsiaTheme="minorEastAsia"/>
              </w:rPr>
              <w:t>ГБПОУ РО «ШПК»</w:t>
            </w:r>
          </w:p>
          <w:p w:rsidR="0097394B" w:rsidRDefault="0097394B"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97394B" w:rsidRPr="00344C93" w:rsidRDefault="0097394B" w:rsidP="0097394B">
            <w:pPr>
              <w:jc w:val="both"/>
              <w:rPr>
                <w:rFonts w:eastAsiaTheme="minorEastAsia"/>
              </w:rPr>
            </w:pPr>
          </w:p>
          <w:p w:rsidR="0097394B" w:rsidRPr="00344C93" w:rsidRDefault="0097394B" w:rsidP="0097394B">
            <w:pPr>
              <w:jc w:val="both"/>
              <w:rPr>
                <w:rFonts w:eastAsia="Calibri"/>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97394B" w:rsidRPr="00E5111C" w:rsidRDefault="0097394B" w:rsidP="0097394B">
            <w:pPr>
              <w:tabs>
                <w:tab w:val="left" w:pos="6720"/>
              </w:tabs>
              <w:suppressAutoHyphens/>
              <w:snapToGrid w:val="0"/>
              <w:jc w:val="center"/>
              <w:rPr>
                <w:lang w:eastAsia="zh-CN"/>
              </w:rPr>
            </w:pPr>
            <w:r>
              <w:rPr>
                <w:lang w:eastAsia="zh-CN"/>
              </w:rPr>
              <w:t>Физическая культура</w:t>
            </w:r>
          </w:p>
          <w:p w:rsidR="0097394B" w:rsidRPr="00E5111C" w:rsidRDefault="0097394B" w:rsidP="0097394B">
            <w:pPr>
              <w:tabs>
                <w:tab w:val="left" w:pos="6720"/>
              </w:tabs>
              <w:suppressAutoHyphens/>
              <w:snapToGrid w:val="0"/>
              <w:jc w:val="center"/>
              <w:rPr>
                <w:lang w:eastAsia="zh-CN"/>
              </w:rPr>
            </w:pPr>
            <w:r>
              <w:rPr>
                <w:lang w:eastAsia="zh-CN"/>
              </w:rPr>
              <w:t xml:space="preserve">1,2,3,4,8,9 </w:t>
            </w:r>
            <w:r w:rsidRPr="00E5111C">
              <w:rPr>
                <w:lang w:eastAsia="zh-CN"/>
              </w:rPr>
              <w:t>классы</w:t>
            </w:r>
          </w:p>
          <w:p w:rsidR="0097394B" w:rsidRDefault="0097394B" w:rsidP="0097394B">
            <w:pPr>
              <w:tabs>
                <w:tab w:val="left" w:pos="6720"/>
              </w:tabs>
              <w:suppressAutoHyphens/>
              <w:snapToGrid w:val="0"/>
              <w:jc w:val="center"/>
              <w:rPr>
                <w:lang w:eastAsia="zh-CN"/>
              </w:rPr>
            </w:pPr>
            <w:r>
              <w:rPr>
                <w:lang w:eastAsia="zh-CN"/>
              </w:rPr>
              <w:t>Внеурочная деятельность</w:t>
            </w:r>
          </w:p>
          <w:p w:rsidR="0097394B" w:rsidRDefault="0097394B" w:rsidP="0097394B">
            <w:pPr>
              <w:tabs>
                <w:tab w:val="left" w:pos="6720"/>
              </w:tabs>
              <w:suppressAutoHyphens/>
              <w:snapToGrid w:val="0"/>
              <w:jc w:val="center"/>
              <w:rPr>
                <w:lang w:eastAsia="zh-CN"/>
              </w:rPr>
            </w:pPr>
            <w:r>
              <w:rPr>
                <w:lang w:eastAsia="zh-CN"/>
              </w:rPr>
              <w:t>«Подвижные игры»</w:t>
            </w:r>
          </w:p>
          <w:p w:rsidR="0097394B" w:rsidRDefault="0097394B" w:rsidP="0097394B">
            <w:pPr>
              <w:tabs>
                <w:tab w:val="left" w:pos="6720"/>
              </w:tabs>
              <w:suppressAutoHyphens/>
              <w:snapToGrid w:val="0"/>
              <w:jc w:val="center"/>
              <w:rPr>
                <w:lang w:eastAsia="zh-CN"/>
              </w:rPr>
            </w:pPr>
            <w:r>
              <w:rPr>
                <w:lang w:eastAsia="zh-CN"/>
              </w:rPr>
              <w:t>2, 3,4 классы</w:t>
            </w:r>
          </w:p>
          <w:p w:rsidR="0097394B" w:rsidRPr="00344C93" w:rsidRDefault="0097394B" w:rsidP="0097394B">
            <w:pPr>
              <w:tabs>
                <w:tab w:val="left" w:pos="6720"/>
              </w:tabs>
              <w:suppressAutoHyphens/>
              <w:snapToGrid w:val="0"/>
              <w:jc w:val="center"/>
              <w:rPr>
                <w:b/>
                <w:lang w:eastAsia="zh-CN"/>
              </w:rPr>
            </w:pP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97394B" w:rsidRDefault="0097394B" w:rsidP="0097394B">
            <w:pPr>
              <w:tabs>
                <w:tab w:val="left" w:pos="6720"/>
              </w:tabs>
              <w:suppressAutoHyphens/>
              <w:snapToGrid w:val="0"/>
              <w:jc w:val="center"/>
              <w:rPr>
                <w:lang w:eastAsia="zh-CN"/>
              </w:rPr>
            </w:pPr>
            <w:r>
              <w:rPr>
                <w:lang w:eastAsia="zh-CN"/>
              </w:rPr>
              <w:t>Перв</w:t>
            </w:r>
            <w:r w:rsidRPr="00414B25">
              <w:rPr>
                <w:lang w:eastAsia="zh-CN"/>
              </w:rPr>
              <w:t>ая,</w:t>
            </w:r>
          </w:p>
          <w:p w:rsidR="0097394B" w:rsidRPr="00414B25" w:rsidRDefault="0097394B" w:rsidP="0097394B">
            <w:pPr>
              <w:tabs>
                <w:tab w:val="left" w:pos="6720"/>
              </w:tabs>
              <w:suppressAutoHyphens/>
              <w:snapToGrid w:val="0"/>
              <w:jc w:val="center"/>
              <w:rPr>
                <w:lang w:eastAsia="zh-CN"/>
              </w:rPr>
            </w:pPr>
            <w:r w:rsidRPr="00414B25">
              <w:rPr>
                <w:lang w:eastAsia="zh-CN"/>
              </w:rPr>
              <w:t>приказ Министерства общего и профессионального образования Ростовской области  от</w:t>
            </w:r>
            <w:r>
              <w:rPr>
                <w:lang w:eastAsia="zh-CN"/>
              </w:rPr>
              <w:t xml:space="preserve"> 29</w:t>
            </w:r>
            <w:r w:rsidRPr="00414B25">
              <w:rPr>
                <w:lang w:eastAsia="zh-CN"/>
              </w:rPr>
              <w:t>.</w:t>
            </w:r>
            <w:r>
              <w:rPr>
                <w:lang w:eastAsia="zh-CN"/>
              </w:rPr>
              <w:t>05</w:t>
            </w:r>
            <w:r w:rsidRPr="00414B25">
              <w:rPr>
                <w:lang w:eastAsia="zh-CN"/>
              </w:rPr>
              <w:t>.201</w:t>
            </w:r>
            <w:r>
              <w:rPr>
                <w:lang w:eastAsia="zh-CN"/>
              </w:rPr>
              <w:t>5г.</w:t>
            </w:r>
          </w:p>
          <w:p w:rsidR="0097394B" w:rsidRPr="00344C93" w:rsidRDefault="0097394B" w:rsidP="0097394B">
            <w:pPr>
              <w:tabs>
                <w:tab w:val="left" w:pos="6720"/>
              </w:tabs>
              <w:suppressAutoHyphens/>
              <w:snapToGrid w:val="0"/>
              <w:jc w:val="center"/>
              <w:rPr>
                <w:b/>
                <w:lang w:eastAsia="zh-CN"/>
              </w:rPr>
            </w:pPr>
            <w:r w:rsidRPr="00414B25">
              <w:rPr>
                <w:lang w:eastAsia="zh-CN"/>
              </w:rPr>
              <w:t>№</w:t>
            </w:r>
            <w:r>
              <w:rPr>
                <w:lang w:eastAsia="zh-CN"/>
              </w:rPr>
              <w:t xml:space="preserve"> 359</w:t>
            </w:r>
          </w:p>
        </w:tc>
      </w:tr>
      <w:tr w:rsidR="0097394B"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97394B" w:rsidRPr="00344C93" w:rsidRDefault="0097394B" w:rsidP="0097394B">
            <w:pPr>
              <w:tabs>
                <w:tab w:val="left" w:pos="6720"/>
              </w:tabs>
              <w:suppressAutoHyphens/>
              <w:snapToGrid w:val="0"/>
              <w:jc w:val="center"/>
              <w:rPr>
                <w:b/>
                <w:lang w:eastAsia="zh-CN"/>
              </w:rPr>
            </w:pPr>
            <w:r>
              <w:rPr>
                <w:b/>
                <w:lang w:eastAsia="zh-CN"/>
              </w:rPr>
              <w:t>15</w:t>
            </w:r>
          </w:p>
        </w:tc>
        <w:tc>
          <w:tcPr>
            <w:tcW w:w="2009" w:type="dxa"/>
            <w:tcBorders>
              <w:top w:val="single" w:sz="4" w:space="0" w:color="000000"/>
              <w:left w:val="single" w:sz="4" w:space="0" w:color="000000"/>
              <w:bottom w:val="single" w:sz="4" w:space="0" w:color="000000"/>
            </w:tcBorders>
            <w:shd w:val="clear" w:color="auto" w:fill="auto"/>
          </w:tcPr>
          <w:p w:rsidR="0097394B" w:rsidRPr="00E76277" w:rsidRDefault="0097394B" w:rsidP="0097394B">
            <w:r w:rsidRPr="00E76277">
              <w:t>Сюрис Лада Станиславовна</w:t>
            </w:r>
          </w:p>
        </w:tc>
        <w:tc>
          <w:tcPr>
            <w:tcW w:w="1984" w:type="dxa"/>
            <w:tcBorders>
              <w:top w:val="single" w:sz="4" w:space="0" w:color="000000"/>
              <w:left w:val="single" w:sz="4" w:space="0" w:color="000000"/>
              <w:bottom w:val="single" w:sz="4" w:space="0" w:color="000000"/>
            </w:tcBorders>
            <w:shd w:val="clear" w:color="auto" w:fill="auto"/>
          </w:tcPr>
          <w:p w:rsidR="0097394B" w:rsidRDefault="0097394B" w:rsidP="0097394B">
            <w:r>
              <w:t xml:space="preserve">Высшее, </w:t>
            </w:r>
          </w:p>
          <w:p w:rsidR="0097394B" w:rsidRPr="00E76277" w:rsidRDefault="0097394B" w:rsidP="0097394B">
            <w:r>
              <w:t xml:space="preserve">2004г., </w:t>
            </w:r>
            <w:r w:rsidRPr="00E76277">
              <w:t>Новос</w:t>
            </w:r>
            <w:r w:rsidRPr="00E76277">
              <w:t>и</w:t>
            </w:r>
            <w:r w:rsidRPr="00E76277">
              <w:t>бирский гос</w:t>
            </w:r>
            <w:r w:rsidRPr="00E76277">
              <w:t>у</w:t>
            </w:r>
            <w:r w:rsidRPr="00E76277">
              <w:t>дарственный п</w:t>
            </w:r>
            <w:r w:rsidRPr="00E76277">
              <w:t>е</w:t>
            </w:r>
            <w:r w:rsidRPr="00E76277">
              <w:t>дагогический университет, 2004г.</w:t>
            </w:r>
          </w:p>
          <w:p w:rsidR="0097394B" w:rsidRPr="00E76277" w:rsidRDefault="0097394B" w:rsidP="0097394B">
            <w:r>
              <w:t xml:space="preserve">2011г., </w:t>
            </w:r>
            <w:r w:rsidRPr="00E76277">
              <w:t>Фед</w:t>
            </w:r>
            <w:r w:rsidRPr="00E76277">
              <w:t>е</w:t>
            </w:r>
            <w:r w:rsidRPr="00E76277">
              <w:t>ральное гос</w:t>
            </w:r>
            <w:r w:rsidRPr="00E76277">
              <w:t>у</w:t>
            </w:r>
            <w:r w:rsidRPr="00E76277">
              <w:t>дарственное о</w:t>
            </w:r>
            <w:r w:rsidRPr="00E76277">
              <w:t>б</w:t>
            </w:r>
            <w:r w:rsidRPr="00E76277">
              <w:t>разовательное учреждение высшего пр</w:t>
            </w:r>
            <w:r w:rsidRPr="00E76277">
              <w:t>о</w:t>
            </w:r>
            <w:r w:rsidRPr="00E76277">
              <w:lastRenderedPageBreak/>
              <w:t>фессионального образования «Южный фед</w:t>
            </w:r>
            <w:r w:rsidRPr="00E76277">
              <w:t>е</w:t>
            </w:r>
            <w:r w:rsidRPr="00E76277">
              <w:t>ральный униве</w:t>
            </w:r>
            <w:r w:rsidRPr="00E76277">
              <w:t>р</w:t>
            </w:r>
            <w:r w:rsidRPr="00E76277">
              <w:t>ситет</w:t>
            </w:r>
            <w:r>
              <w:t>»</w:t>
            </w:r>
          </w:p>
        </w:tc>
        <w:tc>
          <w:tcPr>
            <w:tcW w:w="1843" w:type="dxa"/>
            <w:tcBorders>
              <w:top w:val="single" w:sz="4" w:space="0" w:color="000000"/>
              <w:left w:val="single" w:sz="4" w:space="0" w:color="000000"/>
              <w:bottom w:val="single" w:sz="4" w:space="0" w:color="000000"/>
            </w:tcBorders>
            <w:shd w:val="clear" w:color="auto" w:fill="auto"/>
          </w:tcPr>
          <w:p w:rsidR="0097394B" w:rsidRPr="00E76277" w:rsidRDefault="0097394B" w:rsidP="0097394B">
            <w:r w:rsidRPr="00E76277">
              <w:lastRenderedPageBreak/>
              <w:t>Професси</w:t>
            </w:r>
            <w:r w:rsidRPr="00E76277">
              <w:t>о</w:t>
            </w:r>
            <w:r w:rsidRPr="00E76277">
              <w:t>нальное обуч</w:t>
            </w:r>
            <w:r w:rsidRPr="00E76277">
              <w:t>е</w:t>
            </w:r>
            <w:r w:rsidRPr="00E76277">
              <w:t>ние (экономика и управление)</w:t>
            </w:r>
          </w:p>
          <w:p w:rsidR="0097394B" w:rsidRPr="00E76277" w:rsidRDefault="0097394B" w:rsidP="0097394B"/>
          <w:p w:rsidR="0097394B" w:rsidRPr="00E76277" w:rsidRDefault="0097394B" w:rsidP="0097394B"/>
          <w:p w:rsidR="0097394B" w:rsidRPr="00E76277" w:rsidRDefault="0097394B" w:rsidP="0097394B">
            <w:r w:rsidRPr="00E76277">
              <w:t>Иностранный язык (англи</w:t>
            </w:r>
            <w:r w:rsidRPr="00E76277">
              <w:t>й</w:t>
            </w:r>
            <w:r w:rsidRPr="00E76277">
              <w:t>ский)</w:t>
            </w:r>
          </w:p>
        </w:tc>
        <w:tc>
          <w:tcPr>
            <w:tcW w:w="5812" w:type="dxa"/>
            <w:tcBorders>
              <w:top w:val="single" w:sz="4" w:space="0" w:color="000000"/>
              <w:left w:val="single" w:sz="4" w:space="0" w:color="000000"/>
              <w:bottom w:val="single" w:sz="4" w:space="0" w:color="000000"/>
            </w:tcBorders>
            <w:shd w:val="clear" w:color="auto" w:fill="auto"/>
          </w:tcPr>
          <w:p w:rsidR="0097394B" w:rsidRDefault="0097394B" w:rsidP="0097394B">
            <w:pPr>
              <w:tabs>
                <w:tab w:val="left" w:pos="6720"/>
              </w:tabs>
              <w:suppressAutoHyphens/>
              <w:snapToGrid w:val="0"/>
              <w:jc w:val="both"/>
              <w:rPr>
                <w:rFonts w:eastAsiaTheme="minorEastAsia"/>
              </w:rPr>
            </w:pPr>
            <w:r w:rsidRPr="00344C93">
              <w:rPr>
                <w:rFonts w:eastAsiaTheme="minorEastAsia"/>
              </w:rPr>
              <w:t>ГБОУ ДПО РО «РИПК и ППРО»</w:t>
            </w:r>
          </w:p>
          <w:p w:rsidR="0097394B" w:rsidRDefault="0097394B" w:rsidP="0097394B">
            <w:pPr>
              <w:tabs>
                <w:tab w:val="left" w:pos="6720"/>
              </w:tabs>
              <w:suppressAutoHyphens/>
              <w:snapToGrid w:val="0"/>
              <w:rPr>
                <w:rFonts w:eastAsiaTheme="minorEastAsia"/>
              </w:rPr>
            </w:pPr>
            <w:r>
              <w:rPr>
                <w:rFonts w:eastAsiaTheme="minorEastAsia"/>
              </w:rPr>
              <w:t>«Проектирование иноязычной информационно-образовательной среды духовно-нравственного, интеллектуального развития обучающихся в условиях внедрения ФГОС», 2014г.</w:t>
            </w:r>
          </w:p>
          <w:p w:rsidR="0097394B" w:rsidRDefault="0097394B" w:rsidP="0097394B">
            <w:pPr>
              <w:suppressAutoHyphens/>
              <w:rPr>
                <w:rFonts w:eastAsia="Calibri"/>
                <w:lang w:eastAsia="zh-CN"/>
              </w:rPr>
            </w:pPr>
            <w:r>
              <w:rPr>
                <w:rFonts w:eastAsia="Calibri"/>
                <w:lang w:eastAsia="zh-CN"/>
              </w:rPr>
              <w:t>АНО ДПО «Инновационный образовательный центр повышения квалификации и переподготовки «Мой университет»</w:t>
            </w:r>
          </w:p>
          <w:p w:rsidR="0097394B" w:rsidRDefault="0097394B" w:rsidP="0097394B">
            <w:pPr>
              <w:suppressAutoHyphens/>
              <w:rPr>
                <w:rFonts w:eastAsia="Calibri"/>
                <w:lang w:eastAsia="zh-CN"/>
              </w:rPr>
            </w:pPr>
            <w:r>
              <w:rPr>
                <w:rFonts w:eastAsia="Calibri"/>
                <w:lang w:eastAsia="zh-CN"/>
              </w:rPr>
              <w:t>«Разработка урока иностранного языка по технологии активных метолов обучения в условиях внедрения ФГОС», 2016г.</w:t>
            </w:r>
          </w:p>
          <w:p w:rsidR="0097394B" w:rsidRPr="00344C93" w:rsidRDefault="0097394B" w:rsidP="0097394B">
            <w:pPr>
              <w:tabs>
                <w:tab w:val="left" w:pos="6720"/>
              </w:tabs>
              <w:suppressAutoHyphens/>
              <w:snapToGrid w:val="0"/>
              <w:jc w:val="both"/>
              <w:rPr>
                <w:b/>
                <w:lang w:eastAsia="zh-CN"/>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97394B" w:rsidRDefault="0097394B" w:rsidP="0097394B">
            <w:pPr>
              <w:tabs>
                <w:tab w:val="left" w:pos="6720"/>
              </w:tabs>
              <w:suppressAutoHyphens/>
              <w:snapToGrid w:val="0"/>
              <w:jc w:val="center"/>
              <w:rPr>
                <w:lang w:eastAsia="zh-CN"/>
              </w:rPr>
            </w:pPr>
            <w:r>
              <w:rPr>
                <w:lang w:eastAsia="zh-CN"/>
              </w:rPr>
              <w:t>Английский язык</w:t>
            </w:r>
          </w:p>
          <w:p w:rsidR="0097394B" w:rsidRPr="00E5111C" w:rsidRDefault="0097394B" w:rsidP="0097394B">
            <w:pPr>
              <w:tabs>
                <w:tab w:val="left" w:pos="6720"/>
              </w:tabs>
              <w:suppressAutoHyphens/>
              <w:snapToGrid w:val="0"/>
              <w:jc w:val="center"/>
              <w:rPr>
                <w:lang w:eastAsia="zh-CN"/>
              </w:rPr>
            </w:pPr>
            <w:r>
              <w:rPr>
                <w:lang w:eastAsia="zh-CN"/>
              </w:rPr>
              <w:t>1,2,3,4,5,6,7 классы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4E7488" w:rsidRDefault="004E7488" w:rsidP="004E7488">
            <w:pPr>
              <w:tabs>
                <w:tab w:val="left" w:pos="6720"/>
              </w:tabs>
              <w:suppressAutoHyphens/>
              <w:snapToGrid w:val="0"/>
              <w:jc w:val="center"/>
            </w:pPr>
            <w:r>
              <w:t>Соответствие занимаемой должности</w:t>
            </w:r>
          </w:p>
          <w:p w:rsidR="004E7488" w:rsidRDefault="004E7488" w:rsidP="004E7488">
            <w:pPr>
              <w:tabs>
                <w:tab w:val="left" w:pos="6720"/>
              </w:tabs>
              <w:suppressAutoHyphens/>
              <w:snapToGrid w:val="0"/>
              <w:jc w:val="center"/>
            </w:pPr>
            <w:r w:rsidRPr="00414B25">
              <w:rPr>
                <w:lang w:eastAsia="zh-CN"/>
              </w:rPr>
              <w:t xml:space="preserve">приказ Министерства общего и профессионального образования Ростовской области  </w:t>
            </w:r>
            <w:r>
              <w:rPr>
                <w:lang w:eastAsia="zh-CN"/>
              </w:rPr>
              <w:t>от</w:t>
            </w:r>
          </w:p>
          <w:p w:rsidR="004E7488" w:rsidRDefault="004E7488" w:rsidP="004E7488">
            <w:pPr>
              <w:tabs>
                <w:tab w:val="left" w:pos="6720"/>
              </w:tabs>
              <w:suppressAutoHyphens/>
              <w:snapToGrid w:val="0"/>
              <w:jc w:val="center"/>
            </w:pPr>
            <w:r>
              <w:t>от 27.04.2012</w:t>
            </w:r>
          </w:p>
          <w:p w:rsidR="0097394B" w:rsidRPr="00344C93" w:rsidRDefault="004E7488" w:rsidP="004E7488">
            <w:pPr>
              <w:tabs>
                <w:tab w:val="left" w:pos="6720"/>
              </w:tabs>
              <w:suppressAutoHyphens/>
              <w:snapToGrid w:val="0"/>
              <w:jc w:val="center"/>
              <w:rPr>
                <w:b/>
                <w:lang w:eastAsia="zh-CN"/>
              </w:rPr>
            </w:pPr>
            <w:r>
              <w:t>№356</w:t>
            </w:r>
          </w:p>
        </w:tc>
      </w:tr>
      <w:tr w:rsidR="0097394B"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97394B" w:rsidRPr="00344C93" w:rsidRDefault="0097394B" w:rsidP="0097394B">
            <w:pPr>
              <w:tabs>
                <w:tab w:val="left" w:pos="6720"/>
              </w:tabs>
              <w:suppressAutoHyphens/>
              <w:snapToGrid w:val="0"/>
              <w:jc w:val="center"/>
              <w:rPr>
                <w:b/>
                <w:lang w:eastAsia="zh-CN"/>
              </w:rPr>
            </w:pPr>
            <w:r>
              <w:rPr>
                <w:b/>
                <w:lang w:eastAsia="zh-CN"/>
              </w:rPr>
              <w:lastRenderedPageBreak/>
              <w:t>16</w:t>
            </w:r>
          </w:p>
        </w:tc>
        <w:tc>
          <w:tcPr>
            <w:tcW w:w="2009" w:type="dxa"/>
            <w:tcBorders>
              <w:top w:val="single" w:sz="4" w:space="0" w:color="000000"/>
              <w:left w:val="single" w:sz="4" w:space="0" w:color="000000"/>
              <w:bottom w:val="single" w:sz="4" w:space="0" w:color="000000"/>
            </w:tcBorders>
            <w:shd w:val="clear" w:color="auto" w:fill="auto"/>
          </w:tcPr>
          <w:p w:rsidR="0097394B" w:rsidRPr="00E76277" w:rsidRDefault="0097394B" w:rsidP="0097394B">
            <w:r w:rsidRPr="00E76277">
              <w:t>Чеканова Ирина Сергеевна</w:t>
            </w:r>
          </w:p>
        </w:tc>
        <w:tc>
          <w:tcPr>
            <w:tcW w:w="1984" w:type="dxa"/>
            <w:tcBorders>
              <w:top w:val="single" w:sz="4" w:space="0" w:color="000000"/>
              <w:left w:val="single" w:sz="4" w:space="0" w:color="000000"/>
              <w:bottom w:val="single" w:sz="4" w:space="0" w:color="000000"/>
            </w:tcBorders>
            <w:shd w:val="clear" w:color="auto" w:fill="auto"/>
          </w:tcPr>
          <w:p w:rsidR="0097394B" w:rsidRDefault="0097394B" w:rsidP="0097394B">
            <w:r>
              <w:t>Высшее,</w:t>
            </w:r>
          </w:p>
          <w:p w:rsidR="0097394B" w:rsidRPr="00E76277" w:rsidRDefault="0097394B" w:rsidP="0097394B">
            <w:r w:rsidRPr="00E76277">
              <w:t>Таганрогский государстве</w:t>
            </w:r>
            <w:r w:rsidRPr="00E76277">
              <w:t>н</w:t>
            </w:r>
            <w:r w:rsidRPr="00E76277">
              <w:t>ный педагогич</w:t>
            </w:r>
            <w:r w:rsidRPr="00E76277">
              <w:t>е</w:t>
            </w:r>
            <w:r w:rsidRPr="00E76277">
              <w:t>ский институт</w:t>
            </w:r>
          </w:p>
        </w:tc>
        <w:tc>
          <w:tcPr>
            <w:tcW w:w="1843" w:type="dxa"/>
            <w:tcBorders>
              <w:top w:val="single" w:sz="4" w:space="0" w:color="000000"/>
              <w:left w:val="single" w:sz="4" w:space="0" w:color="000000"/>
              <w:bottom w:val="single" w:sz="4" w:space="0" w:color="000000"/>
            </w:tcBorders>
            <w:shd w:val="clear" w:color="auto" w:fill="auto"/>
          </w:tcPr>
          <w:p w:rsidR="0097394B" w:rsidRPr="00E76277" w:rsidRDefault="0097394B" w:rsidP="0097394B">
            <w:r w:rsidRPr="00E76277">
              <w:t>Педагогика и методика н</w:t>
            </w:r>
            <w:r w:rsidRPr="00E76277">
              <w:t>а</w:t>
            </w:r>
            <w:r w:rsidRPr="00E76277">
              <w:t>чального обр</w:t>
            </w:r>
            <w:r w:rsidRPr="00E76277">
              <w:t>а</w:t>
            </w:r>
            <w:r w:rsidRPr="00E76277">
              <w:t>зования</w:t>
            </w:r>
          </w:p>
        </w:tc>
        <w:tc>
          <w:tcPr>
            <w:tcW w:w="5812" w:type="dxa"/>
            <w:tcBorders>
              <w:top w:val="single" w:sz="4" w:space="0" w:color="000000"/>
              <w:left w:val="single" w:sz="4" w:space="0" w:color="000000"/>
              <w:bottom w:val="single" w:sz="4" w:space="0" w:color="000000"/>
            </w:tcBorders>
            <w:shd w:val="clear" w:color="auto" w:fill="auto"/>
          </w:tcPr>
          <w:p w:rsidR="0097394B" w:rsidRPr="00344C93" w:rsidRDefault="0097394B" w:rsidP="0097394B">
            <w:pPr>
              <w:jc w:val="both"/>
              <w:rPr>
                <w:rFonts w:eastAsiaTheme="minorEastAsia"/>
              </w:rPr>
            </w:pPr>
            <w:r w:rsidRPr="00344C93">
              <w:rPr>
                <w:rFonts w:eastAsiaTheme="minorEastAsia"/>
              </w:rPr>
              <w:t>ГБОУ ДПО «РИПК и</w:t>
            </w:r>
            <w:r>
              <w:rPr>
                <w:rFonts w:eastAsiaTheme="minorEastAsia"/>
              </w:rPr>
              <w:t xml:space="preserve"> П</w:t>
            </w:r>
            <w:r w:rsidRPr="00344C93">
              <w:rPr>
                <w:rFonts w:eastAsiaTheme="minorEastAsia"/>
              </w:rPr>
              <w:t xml:space="preserve">ПРО» </w:t>
            </w:r>
          </w:p>
          <w:p w:rsidR="0097394B" w:rsidRDefault="0097394B" w:rsidP="0097394B">
            <w:pPr>
              <w:tabs>
                <w:tab w:val="left" w:pos="6720"/>
              </w:tabs>
              <w:suppressAutoHyphens/>
              <w:snapToGrid w:val="0"/>
              <w:jc w:val="both"/>
              <w:rPr>
                <w:lang w:eastAsia="zh-CN"/>
              </w:rPr>
            </w:pPr>
            <w:r w:rsidRPr="00997E5A">
              <w:rPr>
                <w:lang w:eastAsia="zh-CN"/>
              </w:rPr>
              <w:t>«Организация отдыха и оздоровления детей на основе государственно-частного партнерства», 2015г.</w:t>
            </w:r>
          </w:p>
          <w:p w:rsidR="0097394B" w:rsidRPr="00344C93" w:rsidRDefault="0097394B" w:rsidP="0097394B">
            <w:pPr>
              <w:jc w:val="both"/>
              <w:rPr>
                <w:rFonts w:eastAsiaTheme="minorEastAsia"/>
              </w:rPr>
            </w:pPr>
            <w:r w:rsidRPr="00344C93">
              <w:rPr>
                <w:rFonts w:eastAsiaTheme="minorEastAsia"/>
              </w:rPr>
              <w:t>ГБПОУ РО «ШПК»</w:t>
            </w:r>
          </w:p>
          <w:p w:rsidR="0097394B" w:rsidRDefault="0097394B" w:rsidP="0097394B">
            <w:pPr>
              <w:jc w:val="both"/>
              <w:rPr>
                <w:rFonts w:eastAsiaTheme="minorEastAsia"/>
              </w:rPr>
            </w:pPr>
            <w:r w:rsidRPr="00344C93">
              <w:rPr>
                <w:rFonts w:eastAsiaTheme="minorEastAsia"/>
              </w:rPr>
              <w:t xml:space="preserve"> «</w:t>
            </w:r>
            <w:r>
              <w:rPr>
                <w:rFonts w:eastAsiaTheme="minorEastAsia"/>
              </w:rPr>
              <w:t>Внеурочная деятельность учителя в условиях реал</w:t>
            </w:r>
            <w:r>
              <w:rPr>
                <w:rFonts w:eastAsiaTheme="minorEastAsia"/>
              </w:rPr>
              <w:t>и</w:t>
            </w:r>
            <w:r>
              <w:rPr>
                <w:rFonts w:eastAsiaTheme="minorEastAsia"/>
              </w:rPr>
              <w:t>зации ФГОС</w:t>
            </w:r>
            <w:r w:rsidRPr="00344C93">
              <w:rPr>
                <w:rFonts w:eastAsiaTheme="minorEastAsia"/>
              </w:rPr>
              <w:t>», 2015г</w:t>
            </w:r>
          </w:p>
          <w:p w:rsidR="0097394B" w:rsidRDefault="0097394B" w:rsidP="0097394B">
            <w:pPr>
              <w:suppressAutoHyphens/>
              <w:rPr>
                <w:rFonts w:eastAsia="Calibri"/>
                <w:lang w:eastAsia="zh-CN"/>
              </w:rPr>
            </w:pPr>
            <w:r>
              <w:rPr>
                <w:rFonts w:eastAsia="Calibri"/>
                <w:lang w:eastAsia="zh-CN"/>
              </w:rPr>
              <w:t>АНО ДПО «Инновационный образовательный центр повышения квалификации и переподготовки «Мой университет»</w:t>
            </w:r>
          </w:p>
          <w:p w:rsidR="0097394B" w:rsidRDefault="0097394B" w:rsidP="0097394B">
            <w:pPr>
              <w:jc w:val="both"/>
              <w:rPr>
                <w:rFonts w:eastAsiaTheme="minorEastAsia"/>
              </w:rPr>
            </w:pPr>
            <w:r>
              <w:rPr>
                <w:rFonts w:eastAsiaTheme="minorEastAsia"/>
              </w:rPr>
              <w:t>«Реализация ФГОС в начальной школе», 2016г.</w:t>
            </w:r>
          </w:p>
          <w:p w:rsidR="0097394B" w:rsidRPr="00997E5A" w:rsidRDefault="0097394B" w:rsidP="0097394B">
            <w:pPr>
              <w:tabs>
                <w:tab w:val="left" w:pos="6720"/>
              </w:tabs>
              <w:suppressAutoHyphens/>
              <w:snapToGrid w:val="0"/>
              <w:jc w:val="both"/>
              <w:rPr>
                <w:lang w:eastAsia="zh-CN"/>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97394B" w:rsidRDefault="0097394B" w:rsidP="0097394B">
            <w:pPr>
              <w:tabs>
                <w:tab w:val="left" w:pos="6720"/>
              </w:tabs>
              <w:suppressAutoHyphens/>
              <w:snapToGrid w:val="0"/>
              <w:jc w:val="center"/>
              <w:rPr>
                <w:lang w:eastAsia="zh-CN"/>
              </w:rPr>
            </w:pPr>
            <w:r>
              <w:rPr>
                <w:lang w:eastAsia="zh-CN"/>
              </w:rPr>
              <w:t>Начальные классы</w:t>
            </w:r>
          </w:p>
          <w:p w:rsidR="0097394B" w:rsidRPr="00F4591B" w:rsidRDefault="0097394B" w:rsidP="0097394B">
            <w:pPr>
              <w:tabs>
                <w:tab w:val="left" w:pos="6720"/>
              </w:tabs>
              <w:suppressAutoHyphens/>
              <w:snapToGrid w:val="0"/>
              <w:jc w:val="center"/>
              <w:rPr>
                <w:lang w:eastAsia="zh-CN"/>
              </w:rPr>
            </w:pPr>
            <w:r>
              <w:rPr>
                <w:lang w:eastAsia="zh-CN"/>
              </w:rPr>
              <w:t>4 класс</w:t>
            </w:r>
          </w:p>
          <w:p w:rsidR="0097394B" w:rsidRDefault="0097394B" w:rsidP="0097394B">
            <w:pPr>
              <w:tabs>
                <w:tab w:val="left" w:pos="6720"/>
              </w:tabs>
              <w:suppressAutoHyphens/>
              <w:snapToGrid w:val="0"/>
              <w:jc w:val="center"/>
              <w:rPr>
                <w:lang w:eastAsia="zh-CN"/>
              </w:rPr>
            </w:pPr>
          </w:p>
          <w:p w:rsidR="0097394B" w:rsidRPr="004F2266" w:rsidRDefault="0097394B" w:rsidP="0097394B">
            <w:pPr>
              <w:tabs>
                <w:tab w:val="left" w:pos="6720"/>
              </w:tabs>
              <w:suppressAutoHyphens/>
              <w:snapToGrid w:val="0"/>
              <w:jc w:val="center"/>
              <w:rPr>
                <w:lang w:eastAsia="zh-CN"/>
              </w:rPr>
            </w:pPr>
            <w:r w:rsidRPr="004F2266">
              <w:rPr>
                <w:lang w:eastAsia="zh-CN"/>
              </w:rPr>
              <w:t>Внеурочная деятельность</w:t>
            </w:r>
          </w:p>
          <w:p w:rsidR="0097394B" w:rsidRDefault="0097394B" w:rsidP="0097394B">
            <w:pPr>
              <w:tabs>
                <w:tab w:val="left" w:pos="6720"/>
              </w:tabs>
              <w:suppressAutoHyphens/>
              <w:snapToGrid w:val="0"/>
              <w:jc w:val="center"/>
              <w:rPr>
                <w:lang w:eastAsia="zh-CN"/>
              </w:rPr>
            </w:pPr>
            <w:r w:rsidRPr="00FF145A">
              <w:rPr>
                <w:lang w:eastAsia="zh-CN"/>
              </w:rPr>
              <w:t>«</w:t>
            </w:r>
            <w:r>
              <w:rPr>
                <w:lang w:eastAsia="zh-CN"/>
              </w:rPr>
              <w:t>Наглядная геометрия</w:t>
            </w:r>
            <w:r w:rsidRPr="00FF145A">
              <w:rPr>
                <w:lang w:eastAsia="zh-CN"/>
              </w:rPr>
              <w:t>»</w:t>
            </w:r>
          </w:p>
          <w:p w:rsidR="0097394B" w:rsidRDefault="0097394B" w:rsidP="0097394B">
            <w:pPr>
              <w:tabs>
                <w:tab w:val="left" w:pos="6720"/>
              </w:tabs>
              <w:suppressAutoHyphens/>
              <w:snapToGrid w:val="0"/>
              <w:jc w:val="center"/>
              <w:rPr>
                <w:lang w:eastAsia="zh-CN"/>
              </w:rPr>
            </w:pPr>
            <w:r>
              <w:rPr>
                <w:lang w:eastAsia="zh-CN"/>
              </w:rPr>
              <w:t>4 классы, «Веселая мастерская»</w:t>
            </w:r>
          </w:p>
          <w:p w:rsidR="0097394B" w:rsidRPr="00344C93" w:rsidRDefault="0097394B" w:rsidP="0097394B">
            <w:pPr>
              <w:tabs>
                <w:tab w:val="left" w:pos="6720"/>
              </w:tabs>
              <w:suppressAutoHyphens/>
              <w:snapToGrid w:val="0"/>
              <w:jc w:val="center"/>
              <w:rPr>
                <w:b/>
                <w:lang w:eastAsia="zh-CN"/>
              </w:rPr>
            </w:pPr>
            <w:r>
              <w:rPr>
                <w:lang w:eastAsia="zh-CN"/>
              </w:rPr>
              <w:t xml:space="preserve"> 4 класс</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97394B" w:rsidRDefault="0097394B" w:rsidP="0097394B">
            <w:pPr>
              <w:tabs>
                <w:tab w:val="left" w:pos="6720"/>
              </w:tabs>
              <w:suppressAutoHyphens/>
              <w:snapToGrid w:val="0"/>
              <w:jc w:val="center"/>
              <w:rPr>
                <w:lang w:eastAsia="zh-CN"/>
              </w:rPr>
            </w:pPr>
            <w:r>
              <w:rPr>
                <w:lang w:eastAsia="zh-CN"/>
              </w:rPr>
              <w:t>Первая</w:t>
            </w:r>
            <w:r w:rsidRPr="00414B25">
              <w:rPr>
                <w:lang w:eastAsia="zh-CN"/>
              </w:rPr>
              <w:t>,</w:t>
            </w:r>
          </w:p>
          <w:p w:rsidR="0097394B" w:rsidRDefault="0097394B" w:rsidP="0097394B">
            <w:pPr>
              <w:tabs>
                <w:tab w:val="left" w:pos="6720"/>
              </w:tabs>
              <w:suppressAutoHyphens/>
              <w:snapToGrid w:val="0"/>
              <w:jc w:val="center"/>
              <w:rPr>
                <w:lang w:eastAsia="zh-CN"/>
              </w:rPr>
            </w:pPr>
            <w:r w:rsidRPr="00414B25">
              <w:rPr>
                <w:lang w:eastAsia="zh-CN"/>
              </w:rPr>
              <w:t xml:space="preserve">приказ Министерства общего и профессионального образования Ростовской области  </w:t>
            </w:r>
            <w:r>
              <w:rPr>
                <w:lang w:eastAsia="zh-CN"/>
              </w:rPr>
              <w:t>от 25.04.2014г.</w:t>
            </w:r>
          </w:p>
          <w:p w:rsidR="0097394B" w:rsidRPr="00344C93" w:rsidRDefault="0097394B" w:rsidP="0097394B">
            <w:pPr>
              <w:tabs>
                <w:tab w:val="left" w:pos="6720"/>
              </w:tabs>
              <w:suppressAutoHyphens/>
              <w:snapToGrid w:val="0"/>
              <w:jc w:val="center"/>
              <w:rPr>
                <w:b/>
                <w:lang w:eastAsia="zh-CN"/>
              </w:rPr>
            </w:pPr>
            <w:r>
              <w:rPr>
                <w:lang w:eastAsia="zh-CN"/>
              </w:rPr>
              <w:t>№ 251</w:t>
            </w:r>
          </w:p>
        </w:tc>
      </w:tr>
      <w:tr w:rsidR="0097394B" w:rsidRPr="00490EA6" w:rsidTr="003B50F9">
        <w:trPr>
          <w:trHeight w:val="2427"/>
        </w:trPr>
        <w:tc>
          <w:tcPr>
            <w:tcW w:w="685" w:type="dxa"/>
            <w:tcBorders>
              <w:top w:val="single" w:sz="4" w:space="0" w:color="000000"/>
              <w:left w:val="single" w:sz="4" w:space="0" w:color="000000"/>
              <w:bottom w:val="single" w:sz="4" w:space="0" w:color="000000"/>
            </w:tcBorders>
            <w:shd w:val="clear" w:color="auto" w:fill="auto"/>
          </w:tcPr>
          <w:p w:rsidR="0097394B" w:rsidRDefault="0097394B" w:rsidP="0097394B">
            <w:pPr>
              <w:tabs>
                <w:tab w:val="left" w:pos="6720"/>
              </w:tabs>
              <w:suppressAutoHyphens/>
              <w:snapToGrid w:val="0"/>
              <w:jc w:val="center"/>
              <w:rPr>
                <w:b/>
                <w:lang w:eastAsia="zh-CN"/>
              </w:rPr>
            </w:pPr>
            <w:r>
              <w:rPr>
                <w:b/>
                <w:lang w:eastAsia="zh-CN"/>
              </w:rPr>
              <w:t>17</w:t>
            </w:r>
          </w:p>
        </w:tc>
        <w:tc>
          <w:tcPr>
            <w:tcW w:w="2009" w:type="dxa"/>
            <w:tcBorders>
              <w:top w:val="single" w:sz="4" w:space="0" w:color="000000"/>
              <w:left w:val="single" w:sz="4" w:space="0" w:color="000000"/>
              <w:bottom w:val="single" w:sz="4" w:space="0" w:color="000000"/>
            </w:tcBorders>
            <w:shd w:val="clear" w:color="auto" w:fill="auto"/>
          </w:tcPr>
          <w:p w:rsidR="0097394B" w:rsidRPr="00E76277" w:rsidRDefault="0097394B" w:rsidP="0097394B">
            <w:r w:rsidRPr="00E76277">
              <w:t>Ясинская Ирина Викторовна</w:t>
            </w:r>
          </w:p>
        </w:tc>
        <w:tc>
          <w:tcPr>
            <w:tcW w:w="1984" w:type="dxa"/>
            <w:tcBorders>
              <w:top w:val="single" w:sz="4" w:space="0" w:color="000000"/>
              <w:left w:val="single" w:sz="4" w:space="0" w:color="000000"/>
              <w:bottom w:val="single" w:sz="4" w:space="0" w:color="000000"/>
            </w:tcBorders>
            <w:shd w:val="clear" w:color="auto" w:fill="auto"/>
          </w:tcPr>
          <w:p w:rsidR="0097394B" w:rsidRDefault="0097394B" w:rsidP="0097394B">
            <w:pPr>
              <w:rPr>
                <w:rFonts w:eastAsiaTheme="minorEastAsia"/>
              </w:rPr>
            </w:pPr>
            <w:r w:rsidRPr="00344C93">
              <w:rPr>
                <w:rFonts w:eastAsiaTheme="minorEastAsia"/>
              </w:rPr>
              <w:t>Среднее профе</w:t>
            </w:r>
            <w:r w:rsidRPr="00344C93">
              <w:rPr>
                <w:rFonts w:eastAsiaTheme="minorEastAsia"/>
              </w:rPr>
              <w:t>с</w:t>
            </w:r>
            <w:r w:rsidRPr="00344C93">
              <w:rPr>
                <w:rFonts w:eastAsiaTheme="minorEastAsia"/>
              </w:rPr>
              <w:t>сиональное</w:t>
            </w:r>
            <w:r>
              <w:rPr>
                <w:rFonts w:eastAsiaTheme="minorEastAsia"/>
              </w:rPr>
              <w:t xml:space="preserve">, </w:t>
            </w:r>
          </w:p>
          <w:p w:rsidR="0097394B" w:rsidRPr="00344C93" w:rsidRDefault="0097394B" w:rsidP="0097394B">
            <w:pPr>
              <w:rPr>
                <w:rFonts w:eastAsiaTheme="minorEastAsia"/>
              </w:rPr>
            </w:pPr>
          </w:p>
          <w:p w:rsidR="0097394B" w:rsidRPr="00E76277" w:rsidRDefault="0097394B" w:rsidP="0097394B">
            <w:r w:rsidRPr="00E76277">
              <w:t>Шахтинский р</w:t>
            </w:r>
            <w:r w:rsidRPr="00E76277">
              <w:t>е</w:t>
            </w:r>
            <w:r w:rsidRPr="00E76277">
              <w:t>гиональный го</w:t>
            </w:r>
            <w:r w:rsidRPr="00E76277">
              <w:t>р</w:t>
            </w:r>
            <w:r w:rsidRPr="00E76277">
              <w:t>но- энергетич</w:t>
            </w:r>
            <w:r w:rsidRPr="00E76277">
              <w:t>е</w:t>
            </w:r>
            <w:r w:rsidRPr="00E76277">
              <w:t>ский колледж имени академика Т.И. Степанова</w:t>
            </w:r>
          </w:p>
        </w:tc>
        <w:tc>
          <w:tcPr>
            <w:tcW w:w="1843" w:type="dxa"/>
            <w:tcBorders>
              <w:top w:val="single" w:sz="4" w:space="0" w:color="000000"/>
              <w:left w:val="single" w:sz="4" w:space="0" w:color="000000"/>
              <w:bottom w:val="single" w:sz="4" w:space="0" w:color="000000"/>
            </w:tcBorders>
            <w:shd w:val="clear" w:color="auto" w:fill="auto"/>
          </w:tcPr>
          <w:p w:rsidR="0097394B" w:rsidRPr="00E76277" w:rsidRDefault="0097394B" w:rsidP="0097394B">
            <w:r w:rsidRPr="00E76277">
              <w:t>Обогащение полезных и</w:t>
            </w:r>
            <w:r w:rsidRPr="00E76277">
              <w:t>с</w:t>
            </w:r>
            <w:r w:rsidRPr="00E76277">
              <w:t xml:space="preserve">копаемых </w:t>
            </w:r>
          </w:p>
        </w:tc>
        <w:tc>
          <w:tcPr>
            <w:tcW w:w="5812" w:type="dxa"/>
            <w:tcBorders>
              <w:top w:val="single" w:sz="4" w:space="0" w:color="000000"/>
              <w:left w:val="single" w:sz="4" w:space="0" w:color="000000"/>
              <w:bottom w:val="single" w:sz="4" w:space="0" w:color="000000"/>
            </w:tcBorders>
            <w:shd w:val="clear" w:color="auto" w:fill="auto"/>
          </w:tcPr>
          <w:p w:rsidR="0097394B" w:rsidRPr="00344C93" w:rsidRDefault="0097394B" w:rsidP="0097394B">
            <w:pPr>
              <w:tabs>
                <w:tab w:val="left" w:pos="6720"/>
              </w:tabs>
              <w:suppressAutoHyphens/>
              <w:snapToGrid w:val="0"/>
              <w:jc w:val="both"/>
              <w:rPr>
                <w:u w:val="single"/>
                <w:lang w:eastAsia="zh-CN"/>
              </w:rPr>
            </w:pPr>
            <w:r w:rsidRPr="00344C93">
              <w:rPr>
                <w:u w:val="single"/>
                <w:lang w:eastAsia="zh-CN"/>
              </w:rPr>
              <w:t>Профессиональная переподготовка</w:t>
            </w:r>
          </w:p>
          <w:p w:rsidR="0097394B" w:rsidRDefault="0097394B" w:rsidP="0097394B">
            <w:pPr>
              <w:tabs>
                <w:tab w:val="left" w:pos="6720"/>
              </w:tabs>
              <w:suppressAutoHyphens/>
              <w:snapToGrid w:val="0"/>
              <w:jc w:val="both"/>
              <w:rPr>
                <w:lang w:eastAsia="zh-CN"/>
              </w:rPr>
            </w:pPr>
            <w:r w:rsidRPr="00686274">
              <w:rPr>
                <w:lang w:eastAsia="zh-CN"/>
              </w:rPr>
              <w:t>ГБПОУ РО «ШПК»</w:t>
            </w:r>
          </w:p>
          <w:p w:rsidR="0097394B" w:rsidRDefault="0097394B" w:rsidP="0097394B">
            <w:pPr>
              <w:tabs>
                <w:tab w:val="left" w:pos="6720"/>
              </w:tabs>
              <w:suppressAutoHyphens/>
              <w:snapToGrid w:val="0"/>
              <w:jc w:val="both"/>
              <w:rPr>
                <w:lang w:eastAsia="zh-CN"/>
              </w:rPr>
            </w:pPr>
            <w:r>
              <w:rPr>
                <w:lang w:eastAsia="zh-CN"/>
              </w:rPr>
              <w:t>«Теория обучения и воспитания», 2015г.</w:t>
            </w:r>
          </w:p>
          <w:p w:rsidR="0097394B" w:rsidRDefault="0097394B" w:rsidP="0097394B">
            <w:pPr>
              <w:jc w:val="both"/>
              <w:rPr>
                <w:rFonts w:eastAsiaTheme="minorEastAsia"/>
              </w:rPr>
            </w:pPr>
            <w:r w:rsidRPr="00344C93">
              <w:rPr>
                <w:rFonts w:eastAsiaTheme="minorEastAsia"/>
              </w:rPr>
              <w:t xml:space="preserve">ЧОУ ВО   «Южный университет (ИУБиП)» </w:t>
            </w:r>
          </w:p>
          <w:p w:rsidR="0097394B" w:rsidRDefault="0097394B" w:rsidP="0097394B">
            <w:pPr>
              <w:tabs>
                <w:tab w:val="left" w:pos="6720"/>
              </w:tabs>
              <w:suppressAutoHyphens/>
              <w:snapToGrid w:val="0"/>
              <w:jc w:val="both"/>
              <w:rPr>
                <w:rFonts w:eastAsiaTheme="minorEastAsia"/>
              </w:rPr>
            </w:pPr>
            <w:r w:rsidRPr="00344C93">
              <w:rPr>
                <w:rFonts w:eastAsiaTheme="minorEastAsia"/>
              </w:rPr>
              <w:t>«</w:t>
            </w:r>
            <w:r>
              <w:rPr>
                <w:rFonts w:eastAsiaTheme="minorEastAsia"/>
              </w:rPr>
              <w:t>Современные психолого-педагогические технологии во внеурочной деятельности», 2015г</w:t>
            </w:r>
          </w:p>
          <w:p w:rsidR="0097394B" w:rsidRDefault="0097394B" w:rsidP="0097394B">
            <w:pPr>
              <w:jc w:val="both"/>
              <w:rPr>
                <w:rFonts w:eastAsiaTheme="minorEastAsia"/>
              </w:rPr>
            </w:pPr>
            <w:r w:rsidRPr="00344C93">
              <w:rPr>
                <w:rFonts w:eastAsiaTheme="minorEastAsia"/>
              </w:rPr>
              <w:t xml:space="preserve">ЧОУ ВО   «Южный университет (ИУБиП)» </w:t>
            </w:r>
          </w:p>
          <w:p w:rsidR="0097394B" w:rsidRPr="00686274" w:rsidRDefault="0097394B" w:rsidP="0097394B">
            <w:pPr>
              <w:tabs>
                <w:tab w:val="left" w:pos="6720"/>
              </w:tabs>
              <w:suppressAutoHyphens/>
              <w:snapToGrid w:val="0"/>
              <w:jc w:val="both"/>
              <w:rPr>
                <w:lang w:eastAsia="zh-CN"/>
              </w:rPr>
            </w:pPr>
            <w:r w:rsidRPr="00344C93">
              <w:rPr>
                <w:rFonts w:eastAsiaTheme="minorEastAsia"/>
              </w:rPr>
              <w:t>«</w:t>
            </w:r>
            <w:r>
              <w:rPr>
                <w:rFonts w:eastAsiaTheme="minorEastAsia"/>
              </w:rPr>
              <w:t>Современные технологии психолого-педагогической деятельности на уроках ИЗО», 2016г</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97394B" w:rsidRDefault="0097394B" w:rsidP="0097394B">
            <w:pPr>
              <w:tabs>
                <w:tab w:val="left" w:pos="6720"/>
              </w:tabs>
              <w:suppressAutoHyphens/>
              <w:snapToGrid w:val="0"/>
              <w:jc w:val="center"/>
              <w:rPr>
                <w:lang w:eastAsia="zh-CN"/>
              </w:rPr>
            </w:pPr>
            <w:r>
              <w:rPr>
                <w:lang w:eastAsia="zh-CN"/>
              </w:rPr>
              <w:t>ИЗО</w:t>
            </w:r>
          </w:p>
          <w:p w:rsidR="0097394B" w:rsidRDefault="0097394B" w:rsidP="0097394B">
            <w:pPr>
              <w:tabs>
                <w:tab w:val="left" w:pos="6720"/>
              </w:tabs>
              <w:suppressAutoHyphens/>
              <w:snapToGrid w:val="0"/>
              <w:jc w:val="center"/>
              <w:rPr>
                <w:lang w:eastAsia="zh-CN"/>
              </w:rPr>
            </w:pPr>
            <w:r>
              <w:rPr>
                <w:lang w:eastAsia="zh-CN"/>
              </w:rPr>
              <w:t>5,7 классы</w:t>
            </w:r>
          </w:p>
          <w:p w:rsidR="0097394B" w:rsidRDefault="0097394B" w:rsidP="0097394B">
            <w:pPr>
              <w:tabs>
                <w:tab w:val="left" w:pos="6720"/>
              </w:tabs>
              <w:suppressAutoHyphens/>
              <w:snapToGrid w:val="0"/>
              <w:jc w:val="center"/>
              <w:rPr>
                <w:lang w:eastAsia="zh-CN"/>
              </w:rPr>
            </w:pPr>
            <w:r>
              <w:rPr>
                <w:lang w:eastAsia="zh-CN"/>
              </w:rPr>
              <w:t>Технология</w:t>
            </w:r>
          </w:p>
          <w:p w:rsidR="0097394B" w:rsidRDefault="0097394B" w:rsidP="0097394B">
            <w:pPr>
              <w:tabs>
                <w:tab w:val="left" w:pos="6720"/>
              </w:tabs>
              <w:suppressAutoHyphens/>
              <w:snapToGrid w:val="0"/>
              <w:jc w:val="center"/>
              <w:rPr>
                <w:lang w:eastAsia="zh-CN"/>
              </w:rPr>
            </w:pPr>
            <w:r>
              <w:rPr>
                <w:lang w:eastAsia="zh-CN"/>
              </w:rPr>
              <w:t>7 классы</w:t>
            </w:r>
          </w:p>
          <w:p w:rsidR="0097394B" w:rsidRDefault="0097394B" w:rsidP="0097394B">
            <w:pPr>
              <w:tabs>
                <w:tab w:val="left" w:pos="6720"/>
              </w:tabs>
              <w:suppressAutoHyphens/>
              <w:snapToGrid w:val="0"/>
              <w:jc w:val="center"/>
              <w:rPr>
                <w:lang w:eastAsia="zh-CN"/>
              </w:rPr>
            </w:pPr>
          </w:p>
          <w:p w:rsidR="0097394B" w:rsidRDefault="0097394B" w:rsidP="0097394B">
            <w:pPr>
              <w:tabs>
                <w:tab w:val="left" w:pos="6720"/>
              </w:tabs>
              <w:suppressAutoHyphens/>
              <w:snapToGrid w:val="0"/>
              <w:jc w:val="center"/>
              <w:rPr>
                <w:lang w:eastAsia="zh-CN"/>
              </w:rPr>
            </w:pPr>
            <w:r>
              <w:rPr>
                <w:lang w:eastAsia="zh-CN"/>
              </w:rPr>
              <w:t>Внеурочная деятельность «Веселая мастерская»</w:t>
            </w:r>
          </w:p>
          <w:p w:rsidR="0097394B" w:rsidRPr="00F4591B" w:rsidRDefault="0097394B" w:rsidP="0097394B">
            <w:pPr>
              <w:tabs>
                <w:tab w:val="left" w:pos="6720"/>
              </w:tabs>
              <w:suppressAutoHyphens/>
              <w:snapToGrid w:val="0"/>
              <w:jc w:val="center"/>
              <w:rPr>
                <w:lang w:eastAsia="zh-CN"/>
              </w:rPr>
            </w:pPr>
            <w:r>
              <w:rPr>
                <w:lang w:eastAsia="zh-CN"/>
              </w:rPr>
              <w:t>1,2,3,4 классы</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97394B" w:rsidRDefault="0097394B" w:rsidP="0097394B">
            <w:pPr>
              <w:tabs>
                <w:tab w:val="left" w:pos="6720"/>
              </w:tabs>
              <w:suppressAutoHyphens/>
              <w:snapToGrid w:val="0"/>
              <w:jc w:val="center"/>
              <w:rPr>
                <w:lang w:eastAsia="zh-CN"/>
              </w:rPr>
            </w:pPr>
            <w:r w:rsidRPr="004E7488">
              <w:rPr>
                <w:lang w:eastAsia="zh-CN"/>
              </w:rPr>
              <w:t>Первая,</w:t>
            </w:r>
          </w:p>
          <w:p w:rsidR="0097394B" w:rsidRDefault="0097394B" w:rsidP="0097394B">
            <w:pPr>
              <w:tabs>
                <w:tab w:val="left" w:pos="6720"/>
              </w:tabs>
              <w:suppressAutoHyphens/>
              <w:snapToGrid w:val="0"/>
              <w:jc w:val="center"/>
              <w:rPr>
                <w:lang w:eastAsia="zh-CN"/>
              </w:rPr>
            </w:pPr>
            <w:r w:rsidRPr="00414B25">
              <w:rPr>
                <w:lang w:eastAsia="zh-CN"/>
              </w:rPr>
              <w:t xml:space="preserve">приказ Министерства общего и профессионального образования Ростовской области  </w:t>
            </w:r>
            <w:r w:rsidR="004E7488">
              <w:rPr>
                <w:lang w:eastAsia="zh-CN"/>
              </w:rPr>
              <w:t>от 20.01.2012</w:t>
            </w:r>
            <w:r>
              <w:rPr>
                <w:lang w:eastAsia="zh-CN"/>
              </w:rPr>
              <w:t>г.</w:t>
            </w:r>
          </w:p>
          <w:p w:rsidR="0097394B" w:rsidRDefault="004E7488" w:rsidP="0097394B">
            <w:pPr>
              <w:tabs>
                <w:tab w:val="left" w:pos="6720"/>
              </w:tabs>
              <w:suppressAutoHyphens/>
              <w:snapToGrid w:val="0"/>
              <w:jc w:val="center"/>
              <w:rPr>
                <w:lang w:eastAsia="zh-CN"/>
              </w:rPr>
            </w:pPr>
            <w:r>
              <w:rPr>
                <w:lang w:eastAsia="zh-CN"/>
              </w:rPr>
              <w:t>№ 24</w:t>
            </w:r>
          </w:p>
        </w:tc>
      </w:tr>
    </w:tbl>
    <w:p w:rsidR="00720C5F" w:rsidRDefault="00720C5F" w:rsidP="005B0152">
      <w:pPr>
        <w:spacing w:line="360" w:lineRule="auto"/>
        <w:rPr>
          <w:b/>
        </w:rPr>
      </w:pPr>
    </w:p>
    <w:p w:rsidR="00BC44EB" w:rsidRDefault="00BC44EB" w:rsidP="005B0152">
      <w:pPr>
        <w:spacing w:line="360" w:lineRule="auto"/>
        <w:rPr>
          <w:b/>
        </w:rPr>
      </w:pPr>
    </w:p>
    <w:p w:rsidR="00BC44EB" w:rsidRDefault="00BC44EB" w:rsidP="00517EC1">
      <w:pPr>
        <w:spacing w:line="360" w:lineRule="auto"/>
        <w:rPr>
          <w:b/>
        </w:rPr>
        <w:sectPr w:rsidR="00BC44EB" w:rsidSect="00510FCA">
          <w:pgSz w:w="16838" w:h="11906" w:orient="landscape" w:code="9"/>
          <w:pgMar w:top="851" w:right="1134" w:bottom="709" w:left="1134" w:header="720" w:footer="720" w:gutter="0"/>
          <w:cols w:space="720"/>
          <w:noEndnote/>
          <w:docGrid w:linePitch="326"/>
        </w:sectPr>
      </w:pPr>
    </w:p>
    <w:p w:rsidR="00720C5F" w:rsidRDefault="00433E16" w:rsidP="00712442">
      <w:pPr>
        <w:spacing w:line="360" w:lineRule="auto"/>
        <w:jc w:val="center"/>
        <w:rPr>
          <w:b/>
        </w:rPr>
      </w:pPr>
      <w:r w:rsidRPr="00720C5F">
        <w:rPr>
          <w:b/>
        </w:rPr>
        <w:lastRenderedPageBreak/>
        <w:t>Профессиональное развитие и повышение квалификации</w:t>
      </w:r>
    </w:p>
    <w:p w:rsidR="00433E16" w:rsidRPr="00720C5F" w:rsidRDefault="00433E16" w:rsidP="00433E16">
      <w:pPr>
        <w:spacing w:line="360" w:lineRule="auto"/>
        <w:ind w:firstLine="709"/>
        <w:jc w:val="center"/>
        <w:rPr>
          <w:b/>
        </w:rPr>
      </w:pPr>
      <w:r w:rsidRPr="00720C5F">
        <w:rPr>
          <w:b/>
        </w:rPr>
        <w:t>педагогических работников.</w:t>
      </w:r>
    </w:p>
    <w:p w:rsidR="00433E16" w:rsidRPr="007B231C" w:rsidRDefault="00433E16" w:rsidP="007B231C">
      <w:pPr>
        <w:spacing w:line="276" w:lineRule="auto"/>
        <w:ind w:firstLine="709"/>
        <w:jc w:val="both"/>
      </w:pPr>
      <w:r w:rsidRPr="007B231C">
        <w:t>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433E16" w:rsidRPr="007B231C" w:rsidRDefault="00433E16" w:rsidP="007B231C">
      <w:pPr>
        <w:spacing w:line="276" w:lineRule="auto"/>
        <w:ind w:firstLine="709"/>
        <w:jc w:val="both"/>
      </w:pPr>
      <w:r w:rsidRPr="007B231C">
        <w:t>Одним из условий готовности образовательного учреждения к введению ФГОС о</w:t>
      </w:r>
      <w:r w:rsidRPr="007B231C">
        <w:t>с</w:t>
      </w:r>
      <w:r w:rsidRPr="007B231C">
        <w:t>новного общего образования является создание системы методической работы, обеспеч</w:t>
      </w:r>
      <w:r w:rsidRPr="007B231C">
        <w:t>и</w:t>
      </w:r>
      <w:r w:rsidRPr="007B231C">
        <w:t>вающей сопровождение деятельности педагогов на всех этапах реализации требований ФГОС.</w:t>
      </w:r>
    </w:p>
    <w:p w:rsidR="00433E16" w:rsidRPr="007B231C" w:rsidRDefault="00433E16" w:rsidP="007B231C">
      <w:pPr>
        <w:spacing w:line="276" w:lineRule="auto"/>
        <w:ind w:firstLine="709"/>
        <w:jc w:val="both"/>
      </w:pPr>
      <w:r w:rsidRPr="007B231C">
        <w:t>Мероприятия, проводимые школой в области профессионального развития педаг</w:t>
      </w:r>
      <w:r w:rsidRPr="007B231C">
        <w:t>о</w:t>
      </w:r>
      <w:r w:rsidRPr="007B231C">
        <w:t>гов:</w:t>
      </w:r>
    </w:p>
    <w:p w:rsidR="00433E16" w:rsidRPr="007B231C" w:rsidRDefault="00433E16" w:rsidP="007B231C">
      <w:pPr>
        <w:spacing w:line="276" w:lineRule="auto"/>
        <w:ind w:firstLine="709"/>
        <w:jc w:val="both"/>
      </w:pPr>
      <w:r w:rsidRPr="007B231C">
        <w:t>1. Семинары, посвящённые содерж</w:t>
      </w:r>
      <w:r w:rsidR="007B231C">
        <w:t>анию и ключевым особенностям ФГО</w:t>
      </w:r>
      <w:r w:rsidRPr="007B231C">
        <w:t>С.</w:t>
      </w:r>
    </w:p>
    <w:p w:rsidR="00433E16" w:rsidRPr="007B231C" w:rsidRDefault="00433E16" w:rsidP="007B231C">
      <w:pPr>
        <w:spacing w:line="276" w:lineRule="auto"/>
        <w:ind w:firstLine="709"/>
        <w:jc w:val="both"/>
      </w:pPr>
      <w:r w:rsidRPr="007B231C">
        <w:t>2. Тренинги для педагогов с целью выявления и соотнесения собственной профе</w:t>
      </w:r>
      <w:r w:rsidRPr="007B231C">
        <w:t>с</w:t>
      </w:r>
      <w:r w:rsidRPr="007B231C">
        <w:t>сиональной позиции с целями и задачами ФГОС.</w:t>
      </w:r>
    </w:p>
    <w:p w:rsidR="00433E16" w:rsidRPr="007B231C" w:rsidRDefault="00433E16" w:rsidP="007B231C">
      <w:pPr>
        <w:spacing w:line="276" w:lineRule="auto"/>
        <w:ind w:firstLine="709"/>
        <w:jc w:val="both"/>
      </w:pPr>
      <w:r w:rsidRPr="007B231C">
        <w:t>3. Заседания методических объединений учителей, воспитателей по проблемам введения ФГОС.</w:t>
      </w:r>
    </w:p>
    <w:p w:rsidR="00433E16" w:rsidRPr="007B231C" w:rsidRDefault="00433E16" w:rsidP="007B231C">
      <w:pPr>
        <w:spacing w:line="276" w:lineRule="auto"/>
        <w:ind w:firstLine="709"/>
        <w:jc w:val="both"/>
      </w:pPr>
      <w:r w:rsidRPr="007B231C">
        <w:t>4. Конференции участников образовательного процесса и социальных партнёров ОУ по итогам разработки основной образовательной программы, её отдельных разделов, проблемам апробации и введения ФГОС.</w:t>
      </w:r>
    </w:p>
    <w:p w:rsidR="00433E16" w:rsidRPr="007B231C" w:rsidRDefault="00433E16" w:rsidP="007B231C">
      <w:pPr>
        <w:spacing w:line="276" w:lineRule="auto"/>
        <w:ind w:firstLine="709"/>
        <w:jc w:val="both"/>
      </w:pPr>
      <w:r w:rsidRPr="007B231C">
        <w:t>5. Участие педагогов в разработке разделов и компонентов основной образовател</w:t>
      </w:r>
      <w:r w:rsidRPr="007B231C">
        <w:t>ь</w:t>
      </w:r>
      <w:r w:rsidRPr="007B231C">
        <w:t>ной программы образовательного учреждения.</w:t>
      </w:r>
    </w:p>
    <w:p w:rsidR="00433E16" w:rsidRPr="007B231C" w:rsidRDefault="00433E16" w:rsidP="007B231C">
      <w:pPr>
        <w:spacing w:line="276" w:lineRule="auto"/>
        <w:ind w:firstLine="709"/>
        <w:jc w:val="both"/>
      </w:pPr>
      <w:r w:rsidRPr="007B231C">
        <w:t>6. Участие педагогов в разработке и апробации оценки эффективности работы в у</w:t>
      </w:r>
      <w:r w:rsidRPr="007B231C">
        <w:t>с</w:t>
      </w:r>
      <w:r w:rsidRPr="007B231C">
        <w:t>ловиях внедрения ФГОС и Новой системы оплаты труда.</w:t>
      </w:r>
    </w:p>
    <w:p w:rsidR="00433E16" w:rsidRPr="007B231C" w:rsidRDefault="00433E16" w:rsidP="007B231C">
      <w:pPr>
        <w:spacing w:line="276" w:lineRule="auto"/>
        <w:ind w:firstLine="709"/>
        <w:jc w:val="both"/>
      </w:pPr>
      <w:r w:rsidRPr="007B231C">
        <w:t>7. Участие педагогов в проведении мастер-классов, круглых столов, стажёрских площадок, «открытых» уроков, внеурочных занятий и мероприятий по отдельным напра</w:t>
      </w:r>
      <w:r w:rsidRPr="007B231C">
        <w:t>в</w:t>
      </w:r>
      <w:r w:rsidR="007B231C">
        <w:t xml:space="preserve">лениям </w:t>
      </w:r>
      <w:r w:rsidRPr="007B231C">
        <w:t xml:space="preserve"> реализации ФГОС.</w:t>
      </w:r>
    </w:p>
    <w:p w:rsidR="00433E16" w:rsidRPr="007B231C" w:rsidRDefault="00433E16" w:rsidP="007B231C">
      <w:pPr>
        <w:spacing w:line="276" w:lineRule="auto"/>
        <w:ind w:firstLine="709"/>
        <w:jc w:val="both"/>
      </w:pPr>
      <w:r w:rsidRPr="007B231C">
        <w:t>Подведение итогов и обсуждение результатов мероприятий осуществляются в ра</w:t>
      </w:r>
      <w:r w:rsidRPr="007B231C">
        <w:t>з</w:t>
      </w:r>
      <w:r w:rsidRPr="007B231C">
        <w:t>ных формах: совещания при директоре, заседания педагогического и методического сов</w:t>
      </w:r>
      <w:r w:rsidRPr="007B231C">
        <w:t>е</w:t>
      </w:r>
      <w:r w:rsidRPr="007B231C">
        <w:t>тов, решения педагогического совета, презентации, приказы, инструкции, рекомендации, резолюции и т. д.</w:t>
      </w:r>
    </w:p>
    <w:p w:rsidR="00433E16" w:rsidRPr="00720C5F" w:rsidRDefault="00433E16" w:rsidP="005B0152">
      <w:pPr>
        <w:spacing w:line="360" w:lineRule="auto"/>
        <w:ind w:firstLine="709"/>
        <w:jc w:val="both"/>
      </w:pPr>
      <w:r w:rsidRPr="00720C5F">
        <w:rPr>
          <w:b/>
        </w:rPr>
        <w:t>Критерии оценки результативности деятельности педагогических работников</w:t>
      </w:r>
      <w:r w:rsidRPr="00720C5F">
        <w:t>. Основным условием формирования и наращивания необходимого и достаточного кадр</w:t>
      </w:r>
      <w:r w:rsidRPr="00720C5F">
        <w:t>о</w:t>
      </w:r>
      <w:r w:rsidRPr="00720C5F">
        <w:t>в</w:t>
      </w:r>
      <w:r w:rsidR="005B0152">
        <w:t>о</w:t>
      </w:r>
      <w:r w:rsidRPr="00720C5F">
        <w:t>го потенциала школы является обеспечение в соответствии с новыми образовательными реалиями и задачами системы непрерывного педагогического образования.</w:t>
      </w:r>
    </w:p>
    <w:p w:rsidR="00433E16" w:rsidRPr="00720C5F" w:rsidRDefault="00433E16" w:rsidP="00720C5F">
      <w:pPr>
        <w:spacing w:line="276" w:lineRule="auto"/>
        <w:ind w:firstLine="709"/>
        <w:jc w:val="both"/>
      </w:pPr>
      <w:r w:rsidRPr="00720C5F">
        <w:t xml:space="preserve">          Система непрерывного педагогического образования предполагает различные направления и формы: стажировки, участие в конференциях, обучающих семинарах и мастер-</w:t>
      </w:r>
      <w:r w:rsidRPr="00720C5F">
        <w:softHyphen/>
        <w:t>классах  по отдельным направлениям реализации основной образовательной пр</w:t>
      </w:r>
      <w:r w:rsidRPr="00720C5F">
        <w:t>о</w:t>
      </w:r>
      <w:r w:rsidRPr="00720C5F">
        <w:t>граммы, дистанционное образование, участие в различных педагогических проектах, со</w:t>
      </w:r>
      <w:r w:rsidRPr="00720C5F">
        <w:t>з</w:t>
      </w:r>
      <w:r w:rsidRPr="00720C5F">
        <w:t>дание и публикация методических материалов, самообразование.</w:t>
      </w:r>
    </w:p>
    <w:p w:rsidR="00433E16" w:rsidRPr="00720C5F" w:rsidRDefault="00433E16" w:rsidP="00720C5F">
      <w:pPr>
        <w:spacing w:line="276" w:lineRule="auto"/>
        <w:ind w:firstLine="709"/>
        <w:jc w:val="both"/>
      </w:pPr>
      <w:r w:rsidRPr="00720C5F">
        <w:t>Повышение квалификации педагогов и специалистов школы осуществляется на п</w:t>
      </w:r>
      <w:r w:rsidRPr="00720C5F">
        <w:t>о</w:t>
      </w:r>
      <w:r w:rsidRPr="00720C5F">
        <w:t>стоянной основе через такие формы, как курсовая система обучения педагогов на базе  РОИПК и ПРО г. Ростов-на-Дону (в соответствии с перспективным планом курсового п</w:t>
      </w:r>
      <w:r w:rsidRPr="00720C5F">
        <w:t>о</w:t>
      </w:r>
      <w:r w:rsidRPr="00720C5F">
        <w:lastRenderedPageBreak/>
        <w:t>вышения квалификации), участие в конференциях, участие в текущих обучающих сем</w:t>
      </w:r>
      <w:r w:rsidRPr="00720C5F">
        <w:t>и</w:t>
      </w:r>
      <w:r w:rsidRPr="00720C5F">
        <w:t>нарах, вебинарах по отдельным направлениям ООП, дистанционное образование, участие в различных педагогических проектах, самообразование.</w:t>
      </w:r>
    </w:p>
    <w:p w:rsidR="00433E16" w:rsidRPr="00720C5F" w:rsidRDefault="00720C5F" w:rsidP="00720C5F">
      <w:pPr>
        <w:spacing w:line="276" w:lineRule="auto"/>
        <w:ind w:firstLine="709"/>
        <w:jc w:val="both"/>
      </w:pPr>
      <w:r w:rsidRPr="00720C5F">
        <w:t xml:space="preserve"> Все педагоги 1-4</w:t>
      </w:r>
      <w:r w:rsidR="00433E16" w:rsidRPr="00720C5F">
        <w:t xml:space="preserve"> классов 100% прошли курсы повышения квалификации в объеме обязательных 72 и более часов. В школе разработан и успешно внедряется план внутр</w:t>
      </w:r>
      <w:r w:rsidR="00433E16" w:rsidRPr="00720C5F">
        <w:t>и</w:t>
      </w:r>
      <w:r w:rsidR="00433E16" w:rsidRPr="00720C5F">
        <w:t>школьного повышения квалификации по актуальным во</w:t>
      </w:r>
      <w:r w:rsidRPr="00720C5F">
        <w:t>просам реализации ФГОС Н</w:t>
      </w:r>
      <w:r w:rsidR="00433E16" w:rsidRPr="00720C5F">
        <w:t>ОО как в очной так и заочной формах с приме</w:t>
      </w:r>
      <w:r w:rsidR="00712442">
        <w:t>нением дистанционных технологий, а также прошли профессиональную переподготовку.</w:t>
      </w:r>
    </w:p>
    <w:p w:rsidR="00433E16" w:rsidRPr="00720C5F" w:rsidRDefault="00433E16" w:rsidP="00720C5F">
      <w:pPr>
        <w:spacing w:line="276" w:lineRule="auto"/>
        <w:ind w:firstLine="709"/>
        <w:jc w:val="both"/>
      </w:pPr>
      <w:r w:rsidRPr="00720C5F">
        <w:t>Для достижения результатов основной образовательной программы в ходе её ре</w:t>
      </w:r>
      <w:r w:rsidRPr="00720C5F">
        <w:t>а</w:t>
      </w:r>
      <w:r w:rsidRPr="00720C5F">
        <w:t>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433E16" w:rsidRPr="00720C5F" w:rsidRDefault="00433E16" w:rsidP="00720C5F">
      <w:pPr>
        <w:spacing w:line="276" w:lineRule="auto"/>
        <w:ind w:firstLine="709"/>
        <w:jc w:val="both"/>
      </w:pPr>
      <w:bookmarkStart w:id="200" w:name="bookmark221"/>
      <w:r w:rsidRPr="00720C5F">
        <w:t>Ожидаемый результат повышения квалификации — профессиональная готовность работников образования к реализации Стандарта:</w:t>
      </w:r>
      <w:bookmarkEnd w:id="200"/>
    </w:p>
    <w:p w:rsidR="00433E16" w:rsidRPr="00720C5F" w:rsidRDefault="00433E16" w:rsidP="00720C5F">
      <w:pPr>
        <w:spacing w:line="276" w:lineRule="auto"/>
        <w:ind w:firstLine="709"/>
        <w:jc w:val="both"/>
      </w:pPr>
      <w:r w:rsidRPr="00720C5F">
        <w:t>обеспечение оптимального вхождения работников образования в систему ценн</w:t>
      </w:r>
      <w:r w:rsidRPr="00720C5F">
        <w:t>о</w:t>
      </w:r>
      <w:r w:rsidRPr="00720C5F">
        <w:t>стей современного образования;</w:t>
      </w:r>
    </w:p>
    <w:p w:rsidR="00433E16" w:rsidRPr="00720C5F" w:rsidRDefault="00433E16" w:rsidP="00720C5F">
      <w:pPr>
        <w:spacing w:line="276" w:lineRule="auto"/>
        <w:ind w:firstLine="709"/>
        <w:jc w:val="both"/>
      </w:pPr>
      <w:r w:rsidRPr="00720C5F">
        <w:t>принятие идеологии Стандарта общего образования;</w:t>
      </w:r>
    </w:p>
    <w:p w:rsidR="00433E16" w:rsidRPr="00720C5F" w:rsidRDefault="00433E16" w:rsidP="00720C5F">
      <w:pPr>
        <w:spacing w:line="276" w:lineRule="auto"/>
        <w:ind w:firstLine="709"/>
        <w:jc w:val="both"/>
      </w:pPr>
      <w:r w:rsidRPr="00720C5F">
        <w:t>освоение новой системы требований к структуре основной образовательной пр</w:t>
      </w:r>
      <w:r w:rsidRPr="00720C5F">
        <w:t>о</w:t>
      </w:r>
      <w:r w:rsidRPr="00720C5F">
        <w:t>граммы, результатам её освоения и условиям реализации, а также системы оценки итогов образовательной деятельности обучающихся;</w:t>
      </w:r>
    </w:p>
    <w:p w:rsidR="00433E16" w:rsidRPr="00720C5F" w:rsidRDefault="00433E16" w:rsidP="00720C5F">
      <w:pPr>
        <w:spacing w:line="276" w:lineRule="auto"/>
        <w:ind w:firstLine="709"/>
        <w:jc w:val="both"/>
      </w:pPr>
      <w:r w:rsidRPr="00720C5F">
        <w:t>овладение учебно-методическими и информационно - методическими ресурсами, необходимыми для успешного решения задач Стандарта;</w:t>
      </w:r>
    </w:p>
    <w:p w:rsidR="00433E16" w:rsidRPr="00720C5F" w:rsidRDefault="00433E16" w:rsidP="00720C5F">
      <w:pPr>
        <w:spacing w:line="276" w:lineRule="auto"/>
        <w:ind w:firstLine="709"/>
        <w:jc w:val="both"/>
      </w:pPr>
      <w:r w:rsidRPr="00720C5F">
        <w:t>организация образовательно-воспитательного процесса с учётом принципов де</w:t>
      </w:r>
      <w:r w:rsidRPr="00720C5F">
        <w:t>я</w:t>
      </w:r>
      <w:r w:rsidRPr="00720C5F">
        <w:t xml:space="preserve">тельностного подхода в обучении.      </w:t>
      </w:r>
    </w:p>
    <w:p w:rsidR="00433E16" w:rsidRPr="00F10234" w:rsidRDefault="00433E16" w:rsidP="00433E16">
      <w:pPr>
        <w:tabs>
          <w:tab w:val="left" w:pos="2880"/>
        </w:tabs>
        <w:rPr>
          <w:b/>
          <w:sz w:val="28"/>
          <w:szCs w:val="28"/>
        </w:rPr>
      </w:pPr>
    </w:p>
    <w:p w:rsidR="00433E16" w:rsidRPr="005B0152" w:rsidRDefault="00433E16" w:rsidP="00433E16">
      <w:pPr>
        <w:tabs>
          <w:tab w:val="left" w:pos="2880"/>
        </w:tabs>
        <w:jc w:val="center"/>
        <w:rPr>
          <w:b/>
        </w:rPr>
      </w:pPr>
      <w:r w:rsidRPr="005B0152">
        <w:rPr>
          <w:b/>
        </w:rPr>
        <w:t>Непрерывность  повышения  теоретической  готовности  и  практической</w:t>
      </w:r>
    </w:p>
    <w:p w:rsidR="00720C5F" w:rsidRPr="005B0152" w:rsidRDefault="00720C5F" w:rsidP="00433E16">
      <w:pPr>
        <w:tabs>
          <w:tab w:val="left" w:pos="2880"/>
        </w:tabs>
        <w:jc w:val="center"/>
        <w:rPr>
          <w:b/>
        </w:rPr>
      </w:pPr>
      <w:r w:rsidRPr="005B0152">
        <w:rPr>
          <w:b/>
        </w:rPr>
        <w:t xml:space="preserve">компетенции в области реализации ФГОС </w:t>
      </w:r>
      <w:r w:rsidRPr="004F3312">
        <w:rPr>
          <w:b/>
        </w:rPr>
        <w:t>реализуется</w:t>
      </w:r>
      <w:r w:rsidR="00433E16" w:rsidRPr="005B0152">
        <w:rPr>
          <w:b/>
        </w:rPr>
        <w:t xml:space="preserve"> в школе </w:t>
      </w:r>
    </w:p>
    <w:p w:rsidR="00433E16" w:rsidRPr="005B0152" w:rsidRDefault="00433E16" w:rsidP="00433E16">
      <w:pPr>
        <w:tabs>
          <w:tab w:val="left" w:pos="2880"/>
        </w:tabs>
        <w:jc w:val="center"/>
        <w:rPr>
          <w:b/>
        </w:rPr>
      </w:pPr>
      <w:r w:rsidRPr="005B0152">
        <w:rPr>
          <w:b/>
        </w:rPr>
        <w:t>в следующих формах:</w:t>
      </w:r>
    </w:p>
    <w:p w:rsidR="00433E16" w:rsidRPr="00F10234" w:rsidRDefault="00433E16" w:rsidP="00433E16">
      <w:pPr>
        <w:tabs>
          <w:tab w:val="left" w:pos="2880"/>
        </w:tabs>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4359"/>
      </w:tblGrid>
      <w:tr w:rsidR="00433E16" w:rsidRPr="00F10234" w:rsidTr="00433E16">
        <w:trPr>
          <w:jc w:val="center"/>
        </w:trPr>
        <w:tc>
          <w:tcPr>
            <w:tcW w:w="5211" w:type="dxa"/>
            <w:shd w:val="clear" w:color="auto" w:fill="auto"/>
          </w:tcPr>
          <w:p w:rsidR="00433E16" w:rsidRPr="00720C5F" w:rsidRDefault="00433E16" w:rsidP="00433E16">
            <w:pPr>
              <w:tabs>
                <w:tab w:val="left" w:pos="2880"/>
              </w:tabs>
              <w:jc w:val="center"/>
              <w:rPr>
                <w:b/>
              </w:rPr>
            </w:pPr>
            <w:r w:rsidRPr="00720C5F">
              <w:rPr>
                <w:b/>
              </w:rPr>
              <w:t>Формы повышения квалификации</w:t>
            </w:r>
          </w:p>
        </w:tc>
        <w:tc>
          <w:tcPr>
            <w:tcW w:w="4359" w:type="dxa"/>
            <w:shd w:val="clear" w:color="auto" w:fill="auto"/>
          </w:tcPr>
          <w:p w:rsidR="00433E16" w:rsidRPr="00720C5F" w:rsidRDefault="00433E16" w:rsidP="00433E16">
            <w:pPr>
              <w:tabs>
                <w:tab w:val="left" w:pos="2880"/>
              </w:tabs>
              <w:jc w:val="center"/>
              <w:rPr>
                <w:b/>
              </w:rPr>
            </w:pPr>
            <w:r w:rsidRPr="00720C5F">
              <w:rPr>
                <w:b/>
              </w:rPr>
              <w:t>Формы обобщения и распростран</w:t>
            </w:r>
            <w:r w:rsidRPr="00720C5F">
              <w:rPr>
                <w:b/>
              </w:rPr>
              <w:t>е</w:t>
            </w:r>
            <w:r w:rsidRPr="00720C5F">
              <w:rPr>
                <w:b/>
              </w:rPr>
              <w:t>ния опыта</w:t>
            </w:r>
          </w:p>
        </w:tc>
      </w:tr>
      <w:tr w:rsidR="00433E16" w:rsidRPr="00F10234" w:rsidTr="00433E16">
        <w:trPr>
          <w:jc w:val="center"/>
        </w:trPr>
        <w:tc>
          <w:tcPr>
            <w:tcW w:w="5211" w:type="dxa"/>
            <w:shd w:val="clear" w:color="auto" w:fill="auto"/>
          </w:tcPr>
          <w:p w:rsidR="00712442" w:rsidRDefault="00433E16" w:rsidP="00433E16">
            <w:pPr>
              <w:tabs>
                <w:tab w:val="left" w:pos="2880"/>
              </w:tabs>
              <w:jc w:val="both"/>
            </w:pPr>
            <w:r w:rsidRPr="00ED7009">
              <w:t xml:space="preserve">-обучение на дистанционных курсах </w:t>
            </w:r>
          </w:p>
          <w:p w:rsidR="00433E16" w:rsidRPr="00ED7009" w:rsidRDefault="00433E16" w:rsidP="00433E16">
            <w:pPr>
              <w:tabs>
                <w:tab w:val="left" w:pos="2880"/>
              </w:tabs>
              <w:jc w:val="both"/>
            </w:pPr>
            <w:r w:rsidRPr="00ED7009">
              <w:t>-обучение на дистанционных курсах автоно</w:t>
            </w:r>
            <w:r w:rsidRPr="00ED7009">
              <w:t>м</w:t>
            </w:r>
            <w:r w:rsidRPr="00ED7009">
              <w:t xml:space="preserve">ной некоммерческой организации </w:t>
            </w:r>
          </w:p>
          <w:p w:rsidR="00433E16" w:rsidRPr="00ED7009" w:rsidRDefault="00433E16" w:rsidP="00433E16">
            <w:pPr>
              <w:tabs>
                <w:tab w:val="left" w:pos="2880"/>
              </w:tabs>
              <w:jc w:val="both"/>
            </w:pPr>
            <w:r w:rsidRPr="00ED7009">
              <w:t>-обучение в ИПКиПРО г. Ростова-на-Дону</w:t>
            </w:r>
          </w:p>
          <w:p w:rsidR="00433E16" w:rsidRPr="00ED7009" w:rsidRDefault="00433E16" w:rsidP="00433E16">
            <w:pPr>
              <w:tabs>
                <w:tab w:val="left" w:pos="2880"/>
              </w:tabs>
              <w:jc w:val="both"/>
            </w:pPr>
            <w:r w:rsidRPr="00ED7009">
              <w:t>-проведение систематических теоретических и практических семинаров;</w:t>
            </w:r>
          </w:p>
          <w:p w:rsidR="00433E16" w:rsidRPr="00ED7009" w:rsidRDefault="00433E16" w:rsidP="00433E16">
            <w:pPr>
              <w:tabs>
                <w:tab w:val="left" w:pos="2880"/>
              </w:tabs>
              <w:jc w:val="both"/>
            </w:pPr>
            <w:r w:rsidRPr="00ED7009">
              <w:t>-проведение тематических педагогических с</w:t>
            </w:r>
            <w:r w:rsidRPr="00ED7009">
              <w:t>о</w:t>
            </w:r>
            <w:r w:rsidRPr="00ED7009">
              <w:t>ветов.</w:t>
            </w:r>
          </w:p>
        </w:tc>
        <w:tc>
          <w:tcPr>
            <w:tcW w:w="4359" w:type="dxa"/>
            <w:shd w:val="clear" w:color="auto" w:fill="auto"/>
          </w:tcPr>
          <w:p w:rsidR="00433E16" w:rsidRPr="00ED7009" w:rsidRDefault="00433E16" w:rsidP="00433E16">
            <w:pPr>
              <w:tabs>
                <w:tab w:val="left" w:pos="2880"/>
              </w:tabs>
              <w:jc w:val="both"/>
            </w:pPr>
            <w:r w:rsidRPr="00ED7009">
              <w:t>-участие  в  семинарах  школьного  и муниципального уровня;</w:t>
            </w:r>
          </w:p>
          <w:p w:rsidR="00433E16" w:rsidRPr="00ED7009" w:rsidRDefault="00433E16" w:rsidP="00433E16">
            <w:pPr>
              <w:tabs>
                <w:tab w:val="left" w:pos="2880"/>
              </w:tabs>
              <w:jc w:val="both"/>
            </w:pPr>
            <w:r w:rsidRPr="00ED7009">
              <w:t>- участие в вебинарах регионального и федерального уровней;</w:t>
            </w:r>
          </w:p>
          <w:p w:rsidR="00433E16" w:rsidRPr="00ED7009" w:rsidRDefault="00433E16" w:rsidP="00433E16">
            <w:pPr>
              <w:tabs>
                <w:tab w:val="left" w:pos="2880"/>
              </w:tabs>
              <w:jc w:val="both"/>
            </w:pPr>
            <w:r w:rsidRPr="00ED7009">
              <w:t>-участие в профессиональных практ</w:t>
            </w:r>
            <w:r w:rsidRPr="00ED7009">
              <w:t>и</w:t>
            </w:r>
            <w:r w:rsidRPr="00ED7009">
              <w:t>ческих конференциях;</w:t>
            </w:r>
          </w:p>
          <w:p w:rsidR="00433E16" w:rsidRPr="00ED7009" w:rsidRDefault="00433E16" w:rsidP="00433E16">
            <w:pPr>
              <w:tabs>
                <w:tab w:val="left" w:pos="2880"/>
              </w:tabs>
              <w:jc w:val="both"/>
            </w:pPr>
            <w:r w:rsidRPr="00ED7009">
              <w:t>-участие в профессиональных конку</w:t>
            </w:r>
            <w:r w:rsidRPr="00ED7009">
              <w:t>р</w:t>
            </w:r>
            <w:r w:rsidRPr="00ED7009">
              <w:t>сах,</w:t>
            </w:r>
          </w:p>
          <w:p w:rsidR="00433E16" w:rsidRPr="00ED7009" w:rsidRDefault="00433E16" w:rsidP="00433E16">
            <w:pPr>
              <w:tabs>
                <w:tab w:val="left" w:pos="2880"/>
              </w:tabs>
              <w:jc w:val="both"/>
            </w:pPr>
            <w:r w:rsidRPr="00ED7009">
              <w:t>-проведение  мастер-классов,  открытых уроков;</w:t>
            </w:r>
          </w:p>
          <w:p w:rsidR="00433E16" w:rsidRPr="00ED7009" w:rsidRDefault="00433E16" w:rsidP="00433E16">
            <w:pPr>
              <w:tabs>
                <w:tab w:val="left" w:pos="2880"/>
              </w:tabs>
              <w:jc w:val="both"/>
            </w:pPr>
            <w:r w:rsidRPr="00ED7009">
              <w:t>-публикации на Интернет-ресурсах,</w:t>
            </w:r>
          </w:p>
          <w:p w:rsidR="00433E16" w:rsidRPr="00ED7009" w:rsidRDefault="00433E16" w:rsidP="00433E16">
            <w:pPr>
              <w:tabs>
                <w:tab w:val="left" w:pos="2880"/>
              </w:tabs>
              <w:jc w:val="both"/>
            </w:pPr>
            <w:r w:rsidRPr="00ED7009">
              <w:t>-создание личных  сайтов педагогов.</w:t>
            </w:r>
          </w:p>
        </w:tc>
      </w:tr>
    </w:tbl>
    <w:p w:rsidR="00653A76" w:rsidRPr="00720C5F" w:rsidRDefault="00653A76" w:rsidP="00720C5F">
      <w:pPr>
        <w:pStyle w:val="a3"/>
        <w:spacing w:line="276" w:lineRule="auto"/>
        <w:ind w:firstLine="0"/>
        <w:rPr>
          <w:rFonts w:ascii="Times New Roman" w:hAnsi="Times New Roman"/>
          <w:color w:val="auto"/>
          <w:sz w:val="24"/>
          <w:szCs w:val="24"/>
        </w:rPr>
      </w:pPr>
      <w:r w:rsidRPr="00720C5F">
        <w:rPr>
          <w:rFonts w:ascii="Times New Roman" w:hAnsi="Times New Roman"/>
          <w:bCs/>
          <w:i/>
          <w:color w:val="auto"/>
          <w:spacing w:val="-4"/>
          <w:sz w:val="24"/>
          <w:szCs w:val="24"/>
        </w:rPr>
        <w:t>Ожидаемый результат</w:t>
      </w:r>
      <w:r w:rsidRPr="00720C5F">
        <w:rPr>
          <w:rFonts w:ascii="Times New Roman" w:hAnsi="Times New Roman"/>
          <w:bCs/>
          <w:color w:val="auto"/>
          <w:spacing w:val="-4"/>
          <w:sz w:val="24"/>
          <w:szCs w:val="24"/>
        </w:rPr>
        <w:t xml:space="preserve"> повышения квалификации — </w:t>
      </w:r>
      <w:r w:rsidRPr="00720C5F">
        <w:rPr>
          <w:rFonts w:ascii="Times New Roman" w:hAnsi="Times New Roman"/>
          <w:bCs/>
          <w:i/>
          <w:color w:val="auto"/>
          <w:spacing w:val="-4"/>
          <w:sz w:val="24"/>
          <w:szCs w:val="24"/>
        </w:rPr>
        <w:t>про</w:t>
      </w:r>
      <w:r w:rsidRPr="00720C5F">
        <w:rPr>
          <w:rFonts w:ascii="Times New Roman" w:hAnsi="Times New Roman"/>
          <w:bCs/>
          <w:i/>
          <w:color w:val="auto"/>
          <w:sz w:val="24"/>
          <w:szCs w:val="24"/>
        </w:rPr>
        <w:t>фессиональная готовность р</w:t>
      </w:r>
      <w:r w:rsidRPr="00720C5F">
        <w:rPr>
          <w:rFonts w:ascii="Times New Roman" w:hAnsi="Times New Roman"/>
          <w:bCs/>
          <w:i/>
          <w:color w:val="auto"/>
          <w:sz w:val="24"/>
          <w:szCs w:val="24"/>
        </w:rPr>
        <w:t>а</w:t>
      </w:r>
      <w:r w:rsidRPr="00720C5F">
        <w:rPr>
          <w:rFonts w:ascii="Times New Roman" w:hAnsi="Times New Roman"/>
          <w:bCs/>
          <w:i/>
          <w:color w:val="auto"/>
          <w:sz w:val="24"/>
          <w:szCs w:val="24"/>
        </w:rPr>
        <w:t>ботников</w:t>
      </w:r>
      <w:r w:rsidRPr="00720C5F">
        <w:rPr>
          <w:rFonts w:ascii="Times New Roman" w:hAnsi="Times New Roman"/>
          <w:bCs/>
          <w:color w:val="auto"/>
          <w:sz w:val="24"/>
          <w:szCs w:val="24"/>
        </w:rPr>
        <w:t xml:space="preserve"> образования к реализации </w:t>
      </w:r>
      <w:r w:rsidR="00C11324" w:rsidRPr="00720C5F">
        <w:rPr>
          <w:rFonts w:ascii="Times New Roman" w:hAnsi="Times New Roman"/>
          <w:bCs/>
          <w:color w:val="auto"/>
          <w:sz w:val="24"/>
          <w:szCs w:val="24"/>
        </w:rPr>
        <w:t>ФГОС НОО</w:t>
      </w:r>
      <w:r w:rsidRPr="00720C5F">
        <w:rPr>
          <w:rFonts w:ascii="Times New Roman" w:hAnsi="Times New Roman"/>
          <w:bCs/>
          <w:color w:val="auto"/>
          <w:sz w:val="24"/>
          <w:szCs w:val="24"/>
        </w:rPr>
        <w:t>:</w:t>
      </w:r>
    </w:p>
    <w:p w:rsidR="004E7488" w:rsidRDefault="00653A76" w:rsidP="004E7488">
      <w:pPr>
        <w:pStyle w:val="21"/>
        <w:spacing w:line="276" w:lineRule="auto"/>
        <w:ind w:firstLine="851"/>
        <w:rPr>
          <w:sz w:val="24"/>
        </w:rPr>
      </w:pPr>
      <w:r w:rsidRPr="00720C5F">
        <w:rPr>
          <w:b/>
          <w:bCs/>
          <w:sz w:val="24"/>
        </w:rPr>
        <w:t>обеспечение</w:t>
      </w:r>
      <w:r w:rsidRPr="00720C5F">
        <w:rPr>
          <w:sz w:val="24"/>
        </w:rPr>
        <w:t xml:space="preserve"> оптимального вхождения работников образования в систему ценностей современного образования;</w:t>
      </w:r>
    </w:p>
    <w:p w:rsidR="00653A76" w:rsidRPr="004E7488" w:rsidRDefault="00653A76" w:rsidP="004E7488">
      <w:pPr>
        <w:pStyle w:val="21"/>
        <w:spacing w:line="276" w:lineRule="auto"/>
        <w:ind w:firstLine="851"/>
        <w:rPr>
          <w:sz w:val="24"/>
        </w:rPr>
      </w:pPr>
      <w:r w:rsidRPr="004E7488">
        <w:rPr>
          <w:b/>
          <w:bCs/>
          <w:sz w:val="24"/>
        </w:rPr>
        <w:lastRenderedPageBreak/>
        <w:t xml:space="preserve">принятие </w:t>
      </w:r>
      <w:r w:rsidRPr="004E7488">
        <w:rPr>
          <w:sz w:val="24"/>
        </w:rPr>
        <w:t xml:space="preserve">идеологии </w:t>
      </w:r>
      <w:r w:rsidR="00C11324" w:rsidRPr="004E7488">
        <w:rPr>
          <w:sz w:val="24"/>
        </w:rPr>
        <w:t>ФГОС НОО</w:t>
      </w:r>
      <w:r w:rsidRPr="004E7488">
        <w:rPr>
          <w:sz w:val="24"/>
        </w:rPr>
        <w:t>;</w:t>
      </w:r>
    </w:p>
    <w:p w:rsidR="00653A76" w:rsidRPr="00720C5F" w:rsidRDefault="00653A76" w:rsidP="00720C5F">
      <w:pPr>
        <w:pStyle w:val="21"/>
        <w:spacing w:line="276" w:lineRule="auto"/>
        <w:ind w:firstLine="851"/>
        <w:rPr>
          <w:sz w:val="24"/>
        </w:rPr>
      </w:pPr>
      <w:r w:rsidRPr="00720C5F">
        <w:rPr>
          <w:b/>
          <w:bCs/>
          <w:sz w:val="24"/>
        </w:rPr>
        <w:t>освоение</w:t>
      </w:r>
      <w:r w:rsidRPr="00720C5F">
        <w:rPr>
          <w:sz w:val="24"/>
        </w:rPr>
        <w:t xml:space="preserve"> новой системы требований к структуре основной образовательной программы, результатам е</w:t>
      </w:r>
      <w:r w:rsidR="00D30361" w:rsidRPr="00720C5F">
        <w:rPr>
          <w:sz w:val="24"/>
        </w:rPr>
        <w:t>е</w:t>
      </w:r>
      <w:r w:rsidRPr="00720C5F">
        <w:rPr>
          <w:sz w:val="24"/>
        </w:rPr>
        <w:t xml:space="preserve"> освоения и условиям реализации, а также системы оценки ит</w:t>
      </w:r>
      <w:r w:rsidRPr="00720C5F">
        <w:rPr>
          <w:sz w:val="24"/>
        </w:rPr>
        <w:t>о</w:t>
      </w:r>
      <w:r w:rsidRPr="00720C5F">
        <w:rPr>
          <w:sz w:val="24"/>
        </w:rPr>
        <w:t>гов образовательной деятельности обучающихся;</w:t>
      </w:r>
    </w:p>
    <w:p w:rsidR="00653A76" w:rsidRPr="00720C5F" w:rsidRDefault="00653A76" w:rsidP="00720C5F">
      <w:pPr>
        <w:pStyle w:val="21"/>
        <w:spacing w:line="276" w:lineRule="auto"/>
        <w:ind w:firstLine="851"/>
        <w:rPr>
          <w:sz w:val="24"/>
        </w:rPr>
      </w:pPr>
      <w:r w:rsidRPr="00720C5F">
        <w:rPr>
          <w:b/>
          <w:bCs/>
          <w:spacing w:val="2"/>
          <w:sz w:val="24"/>
        </w:rPr>
        <w:t>овладение</w:t>
      </w:r>
      <w:r w:rsidRPr="00720C5F">
        <w:rPr>
          <w:spacing w:val="2"/>
          <w:sz w:val="24"/>
        </w:rPr>
        <w:t xml:space="preserve"> учебно­методическими и информационно­</w:t>
      </w:r>
      <w:r w:rsidRPr="00720C5F">
        <w:rPr>
          <w:sz w:val="24"/>
        </w:rPr>
        <w:t>методическими р</w:t>
      </w:r>
      <w:r w:rsidRPr="00720C5F">
        <w:rPr>
          <w:sz w:val="24"/>
        </w:rPr>
        <w:t>е</w:t>
      </w:r>
      <w:r w:rsidRPr="00720C5F">
        <w:rPr>
          <w:sz w:val="24"/>
        </w:rPr>
        <w:t xml:space="preserve">сурсами, необходимыми для успешного решения задач </w:t>
      </w:r>
      <w:r w:rsidR="00C11324" w:rsidRPr="00720C5F">
        <w:rPr>
          <w:sz w:val="24"/>
        </w:rPr>
        <w:t>ФГОС НОО</w:t>
      </w:r>
      <w:r w:rsidRPr="00720C5F">
        <w:rPr>
          <w:sz w:val="24"/>
        </w:rPr>
        <w:t>.</w:t>
      </w:r>
    </w:p>
    <w:p w:rsidR="00720C5F" w:rsidRDefault="00653A76" w:rsidP="004E7488">
      <w:pPr>
        <w:pStyle w:val="a3"/>
        <w:spacing w:line="276" w:lineRule="auto"/>
        <w:ind w:firstLine="851"/>
        <w:rPr>
          <w:rFonts w:ascii="Times New Roman" w:hAnsi="Times New Roman"/>
          <w:color w:val="auto"/>
          <w:sz w:val="24"/>
          <w:szCs w:val="24"/>
        </w:rPr>
      </w:pPr>
      <w:r w:rsidRPr="00720C5F">
        <w:rPr>
          <w:rFonts w:ascii="Times New Roman" w:hAnsi="Times New Roman"/>
          <w:color w:val="auto"/>
          <w:sz w:val="24"/>
          <w:szCs w:val="24"/>
        </w:rPr>
        <w:t xml:space="preserve">Одним из условий готовности </w:t>
      </w:r>
      <w:r w:rsidR="002D2C77" w:rsidRPr="00720C5F">
        <w:rPr>
          <w:rFonts w:ascii="Times New Roman" w:hAnsi="Times New Roman"/>
          <w:color w:val="auto"/>
          <w:sz w:val="24"/>
          <w:szCs w:val="24"/>
        </w:rPr>
        <w:t xml:space="preserve">образовательной </w:t>
      </w:r>
      <w:r w:rsidR="005C5F90" w:rsidRPr="00720C5F">
        <w:rPr>
          <w:rFonts w:ascii="Times New Roman" w:hAnsi="Times New Roman"/>
          <w:color w:val="auto"/>
          <w:sz w:val="24"/>
          <w:szCs w:val="24"/>
        </w:rPr>
        <w:t>организации</w:t>
      </w:r>
      <w:r w:rsidRPr="00720C5F">
        <w:rPr>
          <w:rFonts w:ascii="Times New Roman" w:hAnsi="Times New Roman"/>
          <w:color w:val="auto"/>
          <w:sz w:val="24"/>
          <w:szCs w:val="24"/>
        </w:rPr>
        <w:t xml:space="preserve"> к введению </w:t>
      </w:r>
      <w:r w:rsidR="00C11324" w:rsidRPr="00720C5F">
        <w:rPr>
          <w:rFonts w:ascii="Times New Roman" w:hAnsi="Times New Roman"/>
          <w:color w:val="auto"/>
          <w:sz w:val="24"/>
          <w:szCs w:val="24"/>
        </w:rPr>
        <w:t>ФГОС НОО</w:t>
      </w:r>
      <w:r w:rsidRPr="00720C5F">
        <w:rPr>
          <w:rFonts w:ascii="Times New Roman" w:hAnsi="Times New Roman"/>
          <w:color w:val="auto"/>
          <w:sz w:val="24"/>
          <w:szCs w:val="24"/>
        </w:rPr>
        <w:t xml:space="preserve"> является создание системы методической работы, обеспечивающей сопровождение деятельности педагогов на всех этапах реализации требований </w:t>
      </w:r>
      <w:r w:rsidR="00B50E75" w:rsidRPr="00720C5F">
        <w:rPr>
          <w:rFonts w:ascii="Times New Roman" w:hAnsi="Times New Roman"/>
          <w:color w:val="auto"/>
          <w:sz w:val="24"/>
          <w:szCs w:val="24"/>
        </w:rPr>
        <w:t>ФГОС</w:t>
      </w:r>
      <w:r w:rsidRPr="00720C5F">
        <w:rPr>
          <w:rFonts w:ascii="Times New Roman" w:hAnsi="Times New Roman"/>
          <w:color w:val="auto"/>
          <w:sz w:val="24"/>
          <w:szCs w:val="24"/>
        </w:rPr>
        <w:t>.</w:t>
      </w:r>
    </w:p>
    <w:p w:rsidR="00720C5F" w:rsidRPr="00720C5F" w:rsidRDefault="00720C5F" w:rsidP="00720C5F">
      <w:pPr>
        <w:spacing w:line="360" w:lineRule="auto"/>
        <w:ind w:firstLine="709"/>
        <w:jc w:val="center"/>
        <w:rPr>
          <w:b/>
        </w:rPr>
      </w:pPr>
      <w:r w:rsidRPr="00720C5F">
        <w:rPr>
          <w:b/>
        </w:rPr>
        <w:t>Критерии оценки результативности деятельности педагогических  работников</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4820"/>
        <w:gridCol w:w="3543"/>
      </w:tblGrid>
      <w:tr w:rsidR="00720C5F" w:rsidRPr="00F10234" w:rsidTr="004E7488">
        <w:tc>
          <w:tcPr>
            <w:tcW w:w="1951" w:type="dxa"/>
            <w:tcBorders>
              <w:top w:val="single" w:sz="4" w:space="0" w:color="auto"/>
              <w:left w:val="single" w:sz="4" w:space="0" w:color="auto"/>
              <w:bottom w:val="single" w:sz="4" w:space="0" w:color="auto"/>
              <w:right w:val="single" w:sz="4" w:space="0" w:color="auto"/>
            </w:tcBorders>
            <w:shd w:val="clear" w:color="auto" w:fill="FFFFFF"/>
            <w:hideMark/>
          </w:tcPr>
          <w:p w:rsidR="00720C5F" w:rsidRPr="00ED7009" w:rsidRDefault="00720C5F" w:rsidP="00413F07">
            <w:pPr>
              <w:rPr>
                <w:rFonts w:eastAsia="Courier New"/>
                <w:b/>
                <w:i/>
              </w:rPr>
            </w:pPr>
            <w:r w:rsidRPr="00ED7009">
              <w:rPr>
                <w:rFonts w:eastAsia="Courier New"/>
                <w:b/>
                <w:i/>
              </w:rPr>
              <w:t>Критерии оценки</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720C5F" w:rsidRPr="00ED7009" w:rsidRDefault="00720C5F" w:rsidP="00413F07">
            <w:pPr>
              <w:ind w:firstLine="851"/>
              <w:rPr>
                <w:rFonts w:eastAsia="Courier New"/>
                <w:b/>
                <w:i/>
              </w:rPr>
            </w:pPr>
            <w:r w:rsidRPr="00ED7009">
              <w:rPr>
                <w:rFonts w:eastAsia="Courier New"/>
                <w:b/>
                <w:i/>
              </w:rPr>
              <w:t>Содержание критерия</w:t>
            </w:r>
          </w:p>
        </w:tc>
        <w:tc>
          <w:tcPr>
            <w:tcW w:w="3543" w:type="dxa"/>
            <w:tcBorders>
              <w:top w:val="single" w:sz="4" w:space="0" w:color="auto"/>
              <w:left w:val="single" w:sz="4" w:space="0" w:color="auto"/>
              <w:bottom w:val="single" w:sz="4" w:space="0" w:color="auto"/>
              <w:right w:val="single" w:sz="4" w:space="0" w:color="auto"/>
            </w:tcBorders>
            <w:shd w:val="clear" w:color="auto" w:fill="FFFFFF"/>
            <w:hideMark/>
          </w:tcPr>
          <w:p w:rsidR="00720C5F" w:rsidRPr="00ED7009" w:rsidRDefault="00720C5F" w:rsidP="00413F07">
            <w:pPr>
              <w:ind w:firstLine="851"/>
              <w:rPr>
                <w:rFonts w:eastAsia="Courier New"/>
                <w:b/>
                <w:i/>
              </w:rPr>
            </w:pPr>
            <w:r w:rsidRPr="00ED7009">
              <w:rPr>
                <w:rFonts w:eastAsia="Courier New"/>
                <w:b/>
                <w:i/>
              </w:rPr>
              <w:t>Показат</w:t>
            </w:r>
            <w:r w:rsidRPr="00ED7009">
              <w:rPr>
                <w:rFonts w:eastAsia="Courier New"/>
                <w:b/>
                <w:i/>
              </w:rPr>
              <w:t>е</w:t>
            </w:r>
            <w:r w:rsidRPr="00ED7009">
              <w:rPr>
                <w:rFonts w:eastAsia="Courier New"/>
                <w:b/>
                <w:i/>
              </w:rPr>
              <w:t>ли/индикаторы</w:t>
            </w:r>
          </w:p>
        </w:tc>
      </w:tr>
      <w:tr w:rsidR="00720C5F" w:rsidRPr="00F10234" w:rsidTr="004E7488">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rPr>
                <w:rFonts w:eastAsia="Courier New"/>
              </w:rPr>
            </w:pPr>
          </w:p>
          <w:p w:rsidR="00720C5F" w:rsidRPr="00ED7009" w:rsidRDefault="00720C5F" w:rsidP="00413F07">
            <w:pPr>
              <w:rPr>
                <w:rFonts w:eastAsia="Courier New"/>
              </w:rPr>
            </w:pPr>
            <w:r w:rsidRPr="00ED7009">
              <w:rPr>
                <w:rFonts w:eastAsia="Courier New"/>
              </w:rPr>
              <w:t>Достижение обучающимися</w:t>
            </w:r>
          </w:p>
          <w:p w:rsidR="00720C5F" w:rsidRPr="00ED7009" w:rsidRDefault="00720C5F" w:rsidP="00413F07">
            <w:pPr>
              <w:rPr>
                <w:rFonts w:eastAsia="Courier New"/>
              </w:rPr>
            </w:pPr>
            <w:r w:rsidRPr="00ED7009">
              <w:rPr>
                <w:rFonts w:eastAsia="Courier New"/>
              </w:rPr>
              <w:t>личностных р</w:t>
            </w:r>
            <w:r w:rsidRPr="00ED7009">
              <w:rPr>
                <w:rFonts w:eastAsia="Courier New"/>
              </w:rPr>
              <w:t>е</w:t>
            </w:r>
            <w:r w:rsidRPr="00ED7009">
              <w:rPr>
                <w:rFonts w:eastAsia="Courier New"/>
              </w:rPr>
              <w:t>зультатов</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ind w:firstLine="34"/>
              <w:rPr>
                <w:rFonts w:eastAsia="Courier New"/>
              </w:rPr>
            </w:pPr>
            <w:r w:rsidRPr="00ED7009">
              <w:rPr>
                <w:rFonts w:eastAsia="Courier New"/>
              </w:rPr>
              <w:t>Готовность и способность обучающихся к саморазвитию, сформированность мотив</w:t>
            </w:r>
            <w:r w:rsidRPr="00ED7009">
              <w:rPr>
                <w:rFonts w:eastAsia="Courier New"/>
              </w:rPr>
              <w:t>а</w:t>
            </w:r>
            <w:r w:rsidRPr="00ED7009">
              <w:rPr>
                <w:rFonts w:eastAsia="Courier New"/>
              </w:rPr>
              <w:t>ции к обучению и познанию, ценностно</w:t>
            </w:r>
            <w:r w:rsidRPr="00ED7009">
              <w:rPr>
                <w:rFonts w:eastAsia="Courier New"/>
              </w:rPr>
              <w:softHyphen/>
              <w:t>смысловые установки обучающихся, отр</w:t>
            </w:r>
            <w:r w:rsidRPr="00ED7009">
              <w:rPr>
                <w:rFonts w:eastAsia="Courier New"/>
              </w:rPr>
              <w:t>а</w:t>
            </w:r>
            <w:r w:rsidRPr="00ED7009">
              <w:rPr>
                <w:rFonts w:eastAsia="Courier New"/>
              </w:rPr>
              <w:t>жающие их индивидуально</w:t>
            </w:r>
            <w:r w:rsidRPr="00ED7009">
              <w:rPr>
                <w:rFonts w:eastAsia="Courier New"/>
              </w:rPr>
              <w:softHyphen/>
              <w:t>личностные п</w:t>
            </w:r>
            <w:r w:rsidRPr="00ED7009">
              <w:rPr>
                <w:rFonts w:eastAsia="Courier New"/>
              </w:rPr>
              <w:t>о</w:t>
            </w:r>
            <w:r w:rsidRPr="00ED7009">
              <w:rPr>
                <w:rFonts w:eastAsia="Courier New"/>
              </w:rPr>
              <w:t>зиции, социальные компетенции, личнос</w:t>
            </w:r>
            <w:r w:rsidRPr="00ED7009">
              <w:rPr>
                <w:rFonts w:eastAsia="Courier New"/>
              </w:rPr>
              <w:t>т</w:t>
            </w:r>
            <w:r w:rsidRPr="00ED7009">
              <w:rPr>
                <w:rFonts w:eastAsia="Courier New"/>
              </w:rPr>
              <w:t>ные качества; сформированность основ гр</w:t>
            </w:r>
            <w:r w:rsidRPr="00ED7009">
              <w:rPr>
                <w:rFonts w:eastAsia="Courier New"/>
              </w:rPr>
              <w:t>а</w:t>
            </w:r>
            <w:r w:rsidRPr="00ED7009">
              <w:rPr>
                <w:rFonts w:eastAsia="Courier New"/>
              </w:rPr>
              <w:t>жданской идентичности</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rPr>
                <w:rFonts w:eastAsia="Courier New"/>
              </w:rPr>
            </w:pPr>
            <w:r w:rsidRPr="00ED7009">
              <w:rPr>
                <w:rFonts w:eastAsia="Courier New"/>
              </w:rPr>
              <w:t>100% обучающихся, соответс</w:t>
            </w:r>
            <w:r w:rsidRPr="00ED7009">
              <w:rPr>
                <w:rFonts w:eastAsia="Courier New"/>
              </w:rPr>
              <w:t>т</w:t>
            </w:r>
            <w:r w:rsidRPr="00ED7009">
              <w:rPr>
                <w:rFonts w:eastAsia="Courier New"/>
              </w:rPr>
              <w:t>вующих содержанию критерия.</w:t>
            </w:r>
          </w:p>
          <w:p w:rsidR="00720C5F" w:rsidRPr="00ED7009" w:rsidRDefault="00720C5F" w:rsidP="00413F07">
            <w:pPr>
              <w:rPr>
                <w:rFonts w:eastAsia="Courier New"/>
              </w:rPr>
            </w:pPr>
            <w:r w:rsidRPr="00ED7009">
              <w:rPr>
                <w:rFonts w:eastAsia="Courier New"/>
              </w:rPr>
              <w:t>Сформированность личностных качеств, обозначенных в «Портрете выпускника осно</w:t>
            </w:r>
            <w:r w:rsidRPr="00ED7009">
              <w:rPr>
                <w:rFonts w:eastAsia="Courier New"/>
              </w:rPr>
              <w:t>в</w:t>
            </w:r>
            <w:r w:rsidRPr="00ED7009">
              <w:rPr>
                <w:rFonts w:eastAsia="Courier New"/>
              </w:rPr>
              <w:t>ной школы». Количество об</w:t>
            </w:r>
            <w:r w:rsidRPr="00ED7009">
              <w:rPr>
                <w:rFonts w:eastAsia="Courier New"/>
              </w:rPr>
              <w:t>у</w:t>
            </w:r>
            <w:r w:rsidRPr="00ED7009">
              <w:rPr>
                <w:rFonts w:eastAsia="Courier New"/>
              </w:rPr>
              <w:t>чающихся, участвующих во внеурочной деятельности, обр</w:t>
            </w:r>
            <w:r w:rsidRPr="00ED7009">
              <w:rPr>
                <w:rFonts w:eastAsia="Courier New"/>
              </w:rPr>
              <w:t>а</w:t>
            </w:r>
            <w:r w:rsidRPr="00ED7009">
              <w:rPr>
                <w:rFonts w:eastAsia="Courier New"/>
              </w:rPr>
              <w:t>зовательных, творческих и с</w:t>
            </w:r>
            <w:r w:rsidRPr="00ED7009">
              <w:rPr>
                <w:rFonts w:eastAsia="Courier New"/>
              </w:rPr>
              <w:t>о</w:t>
            </w:r>
            <w:r w:rsidRPr="00ED7009">
              <w:rPr>
                <w:rFonts w:eastAsia="Courier New"/>
              </w:rPr>
              <w:t>циальных проектах, школьном самоуправлении.</w:t>
            </w:r>
          </w:p>
        </w:tc>
      </w:tr>
      <w:tr w:rsidR="00720C5F" w:rsidRPr="00F10234" w:rsidTr="004E7488">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rPr>
                <w:rFonts w:eastAsia="Courier New"/>
              </w:rPr>
            </w:pPr>
            <w:r w:rsidRPr="00ED7009">
              <w:rPr>
                <w:rFonts w:eastAsia="Courier New"/>
              </w:rPr>
              <w:t>Достижение обучающимися</w:t>
            </w:r>
          </w:p>
          <w:p w:rsidR="00720C5F" w:rsidRPr="00ED7009" w:rsidRDefault="00720C5F" w:rsidP="00413F07">
            <w:pPr>
              <w:rPr>
                <w:rFonts w:eastAsia="Courier New"/>
              </w:rPr>
            </w:pPr>
            <w:r w:rsidRPr="00ED7009">
              <w:rPr>
                <w:rFonts w:eastAsia="Courier New"/>
              </w:rPr>
              <w:t>метапредметных</w:t>
            </w:r>
          </w:p>
          <w:p w:rsidR="00720C5F" w:rsidRPr="00ED7009" w:rsidRDefault="00720C5F" w:rsidP="00413F07">
            <w:pPr>
              <w:rPr>
                <w:rFonts w:eastAsia="Courier New"/>
              </w:rPr>
            </w:pPr>
            <w:r w:rsidRPr="00ED7009">
              <w:rPr>
                <w:rFonts w:eastAsia="Courier New"/>
              </w:rPr>
              <w:t>результатов</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ind w:firstLine="34"/>
              <w:rPr>
                <w:rFonts w:eastAsia="Courier New"/>
              </w:rPr>
            </w:pPr>
            <w:r w:rsidRPr="00ED7009">
              <w:rPr>
                <w:rFonts w:eastAsia="Courier New"/>
              </w:rPr>
              <w:t>Освоенные обучающимися универсальные учебные действия (познавательные, регул</w:t>
            </w:r>
            <w:r w:rsidRPr="00ED7009">
              <w:rPr>
                <w:rFonts w:eastAsia="Courier New"/>
              </w:rPr>
              <w:t>я</w:t>
            </w:r>
            <w:r w:rsidRPr="00ED7009">
              <w:rPr>
                <w:rFonts w:eastAsia="Courier New"/>
              </w:rPr>
              <w:t>тивные и коммуникативные), обеспечива</w:t>
            </w:r>
            <w:r w:rsidRPr="00ED7009">
              <w:rPr>
                <w:rFonts w:eastAsia="Courier New"/>
              </w:rPr>
              <w:t>ю</w:t>
            </w:r>
            <w:r w:rsidRPr="00ED7009">
              <w:rPr>
                <w:rFonts w:eastAsia="Courier New"/>
              </w:rPr>
              <w:t>щие овладение ключевыми компетенциями, составляющими основу умения учиться, и межпредметными понятиями</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rPr>
                <w:rFonts w:eastAsia="Courier New"/>
              </w:rPr>
            </w:pPr>
            <w:r w:rsidRPr="00ED7009">
              <w:rPr>
                <w:rFonts w:eastAsia="Courier New"/>
              </w:rPr>
              <w:t>100% обучающихся, спра</w:t>
            </w:r>
            <w:r w:rsidRPr="00ED7009">
              <w:rPr>
                <w:rFonts w:eastAsia="Courier New"/>
              </w:rPr>
              <w:t>в</w:t>
            </w:r>
            <w:r w:rsidRPr="00ED7009">
              <w:rPr>
                <w:rFonts w:eastAsia="Courier New"/>
              </w:rPr>
              <w:t>ляющихся с заданиями на осн</w:t>
            </w:r>
            <w:r w:rsidRPr="00ED7009">
              <w:rPr>
                <w:rFonts w:eastAsia="Courier New"/>
              </w:rPr>
              <w:t>о</w:t>
            </w:r>
            <w:r w:rsidRPr="00ED7009">
              <w:rPr>
                <w:rFonts w:eastAsia="Courier New"/>
              </w:rPr>
              <w:t>ве применения универсальных учебных действий в условиях уровневой дифференциации</w:t>
            </w:r>
          </w:p>
        </w:tc>
      </w:tr>
      <w:tr w:rsidR="00720C5F" w:rsidRPr="00F10234" w:rsidTr="004E7488">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rPr>
                <w:rFonts w:eastAsia="Courier New"/>
              </w:rPr>
            </w:pPr>
            <w:r w:rsidRPr="00ED7009">
              <w:rPr>
                <w:rFonts w:eastAsia="Courier New"/>
              </w:rPr>
              <w:t>Достижение</w:t>
            </w:r>
          </w:p>
          <w:p w:rsidR="00720C5F" w:rsidRPr="00ED7009" w:rsidRDefault="00720C5F" w:rsidP="00413F07">
            <w:pPr>
              <w:rPr>
                <w:rFonts w:eastAsia="Courier New"/>
              </w:rPr>
            </w:pPr>
            <w:r w:rsidRPr="00ED7009">
              <w:rPr>
                <w:rFonts w:eastAsia="Courier New"/>
              </w:rPr>
              <w:t>обучающимися</w:t>
            </w:r>
          </w:p>
          <w:p w:rsidR="00720C5F" w:rsidRPr="00ED7009" w:rsidRDefault="00720C5F" w:rsidP="00413F07">
            <w:pPr>
              <w:rPr>
                <w:rFonts w:eastAsia="Courier New"/>
              </w:rPr>
            </w:pPr>
            <w:r w:rsidRPr="00ED7009">
              <w:rPr>
                <w:rFonts w:eastAsia="Courier New"/>
              </w:rPr>
              <w:t>предметных</w:t>
            </w:r>
          </w:p>
          <w:p w:rsidR="00720C5F" w:rsidRPr="00ED7009" w:rsidRDefault="00720C5F" w:rsidP="00413F07">
            <w:pPr>
              <w:rPr>
                <w:rFonts w:eastAsia="Courier New"/>
              </w:rPr>
            </w:pPr>
            <w:r w:rsidRPr="00ED7009">
              <w:rPr>
                <w:rFonts w:eastAsia="Courier New"/>
              </w:rPr>
              <w:t>результатов</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0C5F" w:rsidRPr="00ED7009" w:rsidRDefault="00720C5F" w:rsidP="00413F07">
            <w:pPr>
              <w:ind w:firstLine="34"/>
              <w:rPr>
                <w:rFonts w:eastAsia="Courier New"/>
              </w:rPr>
            </w:pPr>
            <w:r w:rsidRPr="00ED7009">
              <w:rPr>
                <w:rFonts w:eastAsia="Courier New"/>
              </w:rPr>
              <w:t>Освоенный обучающимися в ходе изучения учебного предмета опыта специфической для данной предметной области деятельн</w:t>
            </w:r>
            <w:r w:rsidRPr="00ED7009">
              <w:rPr>
                <w:rFonts w:eastAsia="Courier New"/>
              </w:rPr>
              <w:t>о</w:t>
            </w:r>
            <w:r w:rsidRPr="00ED7009">
              <w:rPr>
                <w:rFonts w:eastAsia="Courier New"/>
              </w:rPr>
              <w:t>сти по получению нового знания, его прео</w:t>
            </w:r>
            <w:r w:rsidRPr="00ED7009">
              <w:rPr>
                <w:rFonts w:eastAsia="Courier New"/>
              </w:rPr>
              <w:t>б</w:t>
            </w:r>
            <w:r w:rsidRPr="00ED7009">
              <w:rPr>
                <w:rFonts w:eastAsia="Courier New"/>
              </w:rPr>
              <w:t>разованию и применению, а также система основополагающих элементов научного знания, лежащих в основе современной н</w:t>
            </w:r>
            <w:r w:rsidRPr="00ED7009">
              <w:rPr>
                <w:rFonts w:eastAsia="Courier New"/>
              </w:rPr>
              <w:t>а</w:t>
            </w:r>
            <w:r w:rsidRPr="00ED7009">
              <w:rPr>
                <w:rFonts w:eastAsia="Courier New"/>
              </w:rPr>
              <w:t>учной картины мира</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rPr>
                <w:rFonts w:eastAsia="Courier New"/>
              </w:rPr>
            </w:pPr>
            <w:r w:rsidRPr="00ED7009">
              <w:rPr>
                <w:rFonts w:eastAsia="Courier New"/>
              </w:rPr>
              <w:t>100% обучающихся, овладе</w:t>
            </w:r>
            <w:r w:rsidRPr="00ED7009">
              <w:rPr>
                <w:rFonts w:eastAsia="Courier New"/>
              </w:rPr>
              <w:t>в</w:t>
            </w:r>
            <w:r w:rsidRPr="00ED7009">
              <w:rPr>
                <w:rFonts w:eastAsia="Courier New"/>
              </w:rPr>
              <w:t>ших материалом учебных предметов в условиях уровн</w:t>
            </w:r>
            <w:r w:rsidRPr="00ED7009">
              <w:rPr>
                <w:rFonts w:eastAsia="Courier New"/>
              </w:rPr>
              <w:t>е</w:t>
            </w:r>
            <w:r w:rsidRPr="00ED7009">
              <w:rPr>
                <w:rFonts w:eastAsia="Courier New"/>
              </w:rPr>
              <w:t>вой дифференциации</w:t>
            </w:r>
          </w:p>
        </w:tc>
      </w:tr>
      <w:tr w:rsidR="00720C5F" w:rsidRPr="00F10234" w:rsidTr="004E7488">
        <w:tc>
          <w:tcPr>
            <w:tcW w:w="1951"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rPr>
                <w:rFonts w:eastAsia="Courier New"/>
              </w:rPr>
            </w:pPr>
            <w:r w:rsidRPr="00ED7009">
              <w:rPr>
                <w:rFonts w:eastAsia="Courier New"/>
              </w:rPr>
              <w:t>Уровень пр</w:t>
            </w:r>
            <w:r w:rsidRPr="00ED7009">
              <w:rPr>
                <w:rFonts w:eastAsia="Courier New"/>
              </w:rPr>
              <w:t>о</w:t>
            </w:r>
            <w:r w:rsidRPr="00ED7009">
              <w:rPr>
                <w:rFonts w:eastAsia="Courier New"/>
              </w:rPr>
              <w:t>фессионализма учителя, ур</w:t>
            </w:r>
            <w:r w:rsidRPr="00ED7009">
              <w:rPr>
                <w:rFonts w:eastAsia="Courier New"/>
              </w:rPr>
              <w:t>о</w:t>
            </w:r>
            <w:r w:rsidRPr="00ED7009">
              <w:rPr>
                <w:rFonts w:eastAsia="Courier New"/>
              </w:rPr>
              <w:t>вень его пр</w:t>
            </w:r>
            <w:r w:rsidRPr="00ED7009">
              <w:rPr>
                <w:rFonts w:eastAsia="Courier New"/>
              </w:rPr>
              <w:t>о</w:t>
            </w:r>
            <w:r w:rsidRPr="00ED7009">
              <w:rPr>
                <w:rFonts w:eastAsia="Courier New"/>
              </w:rPr>
              <w:t>фессиональной культуры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0C5F" w:rsidRPr="00ED7009" w:rsidRDefault="00720C5F" w:rsidP="00413F07">
            <w:pPr>
              <w:ind w:firstLine="34"/>
              <w:rPr>
                <w:rFonts w:eastAsia="Courier New"/>
              </w:rPr>
            </w:pPr>
            <w:r w:rsidRPr="00ED7009">
              <w:rPr>
                <w:rFonts w:eastAsia="Courier New"/>
              </w:rPr>
              <w:t>Востребованность услуг учителя (в том числе внеурочных) учениками и родител</w:t>
            </w:r>
            <w:r w:rsidRPr="00ED7009">
              <w:rPr>
                <w:rFonts w:eastAsia="Courier New"/>
              </w:rPr>
              <w:t>я</w:t>
            </w:r>
            <w:r w:rsidRPr="00ED7009">
              <w:rPr>
                <w:rFonts w:eastAsia="Courier New"/>
              </w:rPr>
              <w:t>ми; использование учителями современных педагогических технологий, в том числе ИКТ и здоровьесберегающих; участие в м</w:t>
            </w:r>
            <w:r w:rsidRPr="00ED7009">
              <w:rPr>
                <w:rFonts w:eastAsia="Courier New"/>
              </w:rPr>
              <w:t>е</w:t>
            </w:r>
            <w:r w:rsidRPr="00ED7009">
              <w:rPr>
                <w:rFonts w:eastAsia="Courier New"/>
              </w:rPr>
              <w:t>тодической и научной работе, распростр</w:t>
            </w:r>
            <w:r w:rsidRPr="00ED7009">
              <w:rPr>
                <w:rFonts w:eastAsia="Courier New"/>
              </w:rPr>
              <w:t>а</w:t>
            </w:r>
            <w:r w:rsidRPr="00ED7009">
              <w:rPr>
                <w:rFonts w:eastAsia="Courier New"/>
              </w:rPr>
              <w:t>нение передового педагогического опыта; повышение уровня профессионального ма</w:t>
            </w:r>
            <w:r w:rsidRPr="00ED7009">
              <w:rPr>
                <w:rFonts w:eastAsia="Courier New"/>
              </w:rPr>
              <w:t>с</w:t>
            </w:r>
            <w:r w:rsidRPr="00ED7009">
              <w:rPr>
                <w:rFonts w:eastAsia="Courier New"/>
              </w:rPr>
              <w:t>терства; работа учителя по формированию и сопровождению индивидуальных образов</w:t>
            </w:r>
            <w:r w:rsidRPr="00ED7009">
              <w:rPr>
                <w:rFonts w:eastAsia="Courier New"/>
              </w:rPr>
              <w:t>а</w:t>
            </w:r>
            <w:r w:rsidRPr="00ED7009">
              <w:rPr>
                <w:rFonts w:eastAsia="Courier New"/>
              </w:rPr>
              <w:t>тельных траекторий обучающихся, руков</w:t>
            </w:r>
            <w:r w:rsidRPr="00ED7009">
              <w:rPr>
                <w:rFonts w:eastAsia="Courier New"/>
              </w:rPr>
              <w:t>о</w:t>
            </w:r>
            <w:r w:rsidRPr="00ED7009">
              <w:rPr>
                <w:rFonts w:eastAsia="Courier New"/>
              </w:rPr>
              <w:t>дству их проектной деятельностью; взаим</w:t>
            </w:r>
            <w:r w:rsidRPr="00ED7009">
              <w:rPr>
                <w:rFonts w:eastAsia="Courier New"/>
              </w:rPr>
              <w:t>о</w:t>
            </w:r>
            <w:r w:rsidRPr="00ED7009">
              <w:rPr>
                <w:rFonts w:eastAsia="Courier New"/>
              </w:rPr>
              <w:t>действие со всеми участниками образов</w:t>
            </w:r>
            <w:r w:rsidRPr="00ED7009">
              <w:rPr>
                <w:rFonts w:eastAsia="Courier New"/>
              </w:rPr>
              <w:t>а</w:t>
            </w:r>
            <w:r w:rsidRPr="00ED7009">
              <w:rPr>
                <w:rFonts w:eastAsia="Courier New"/>
              </w:rPr>
              <w:lastRenderedPageBreak/>
              <w:t>тельного процесса.</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20C5F" w:rsidRPr="00ED7009" w:rsidRDefault="00720C5F" w:rsidP="00413F07">
            <w:pPr>
              <w:rPr>
                <w:rFonts w:eastAsia="Courier New"/>
              </w:rPr>
            </w:pPr>
            <w:r w:rsidRPr="00ED7009">
              <w:rPr>
                <w:rFonts w:eastAsia="Courier New"/>
              </w:rPr>
              <w:lastRenderedPageBreak/>
              <w:t>Результаты маркетинговых и</w:t>
            </w:r>
            <w:r w:rsidRPr="00ED7009">
              <w:rPr>
                <w:rFonts w:eastAsia="Courier New"/>
              </w:rPr>
              <w:t>с</w:t>
            </w:r>
            <w:r w:rsidRPr="00ED7009">
              <w:rPr>
                <w:rFonts w:eastAsia="Courier New"/>
              </w:rPr>
              <w:t>следований.</w:t>
            </w:r>
          </w:p>
          <w:p w:rsidR="00720C5F" w:rsidRPr="00ED7009" w:rsidRDefault="00720C5F" w:rsidP="00413F07">
            <w:pPr>
              <w:rPr>
                <w:rFonts w:eastAsia="Courier New"/>
              </w:rPr>
            </w:pPr>
            <w:r w:rsidRPr="00ED7009">
              <w:rPr>
                <w:rFonts w:eastAsia="Courier New"/>
              </w:rPr>
              <w:t>Наличие авторских программ, методических разработок, п</w:t>
            </w:r>
            <w:r w:rsidRPr="00ED7009">
              <w:rPr>
                <w:rFonts w:eastAsia="Courier New"/>
              </w:rPr>
              <w:t>е</w:t>
            </w:r>
            <w:r w:rsidRPr="00ED7009">
              <w:rPr>
                <w:rFonts w:eastAsia="Courier New"/>
              </w:rPr>
              <w:t>чатных работ.</w:t>
            </w:r>
          </w:p>
          <w:p w:rsidR="00720C5F" w:rsidRPr="00ED7009" w:rsidRDefault="00720C5F" w:rsidP="00413F07">
            <w:pPr>
              <w:rPr>
                <w:rFonts w:eastAsia="Courier New"/>
              </w:rPr>
            </w:pPr>
            <w:r w:rsidRPr="00ED7009">
              <w:rPr>
                <w:rFonts w:eastAsia="Courier New"/>
              </w:rPr>
              <w:t>Выступления на мероприятиях школьного, окружного, горо</w:t>
            </w:r>
            <w:r w:rsidRPr="00ED7009">
              <w:rPr>
                <w:rFonts w:eastAsia="Courier New"/>
              </w:rPr>
              <w:t>д</w:t>
            </w:r>
            <w:r w:rsidRPr="00ED7009">
              <w:rPr>
                <w:rFonts w:eastAsia="Courier New"/>
              </w:rPr>
              <w:t>ского и т.д. уровня.</w:t>
            </w:r>
          </w:p>
          <w:p w:rsidR="00720C5F" w:rsidRPr="00ED7009" w:rsidRDefault="00720C5F" w:rsidP="00413F07">
            <w:pPr>
              <w:rPr>
                <w:rFonts w:eastAsia="Courier New"/>
              </w:rPr>
            </w:pPr>
            <w:r w:rsidRPr="00ED7009">
              <w:rPr>
                <w:rFonts w:eastAsia="Courier New"/>
              </w:rPr>
              <w:t>Участие в работе творческой мастерской педагогического профессионализма.</w:t>
            </w:r>
          </w:p>
          <w:p w:rsidR="00720C5F" w:rsidRPr="00ED7009" w:rsidRDefault="00720C5F" w:rsidP="00413F07">
            <w:pPr>
              <w:rPr>
                <w:rFonts w:eastAsia="Courier New"/>
              </w:rPr>
            </w:pPr>
            <w:r w:rsidRPr="00ED7009">
              <w:rPr>
                <w:rFonts w:eastAsia="Courier New"/>
              </w:rPr>
              <w:t>Участие в профессиональных конкурсах.</w:t>
            </w:r>
          </w:p>
        </w:tc>
      </w:tr>
    </w:tbl>
    <w:p w:rsidR="00B630CB" w:rsidRPr="00BD7394" w:rsidRDefault="00B630CB" w:rsidP="005B0152">
      <w:pPr>
        <w:pStyle w:val="a3"/>
        <w:spacing w:line="360" w:lineRule="auto"/>
        <w:ind w:firstLine="0"/>
        <w:rPr>
          <w:rFonts w:ascii="Times New Roman" w:hAnsi="Times New Roman"/>
          <w:color w:val="auto"/>
          <w:sz w:val="28"/>
          <w:szCs w:val="28"/>
        </w:rPr>
      </w:pPr>
    </w:p>
    <w:p w:rsidR="00712442" w:rsidRDefault="00653A76" w:rsidP="00712442">
      <w:pPr>
        <w:pStyle w:val="afd"/>
        <w:numPr>
          <w:ilvl w:val="2"/>
          <w:numId w:val="123"/>
        </w:numPr>
        <w:spacing w:line="276" w:lineRule="auto"/>
        <w:jc w:val="center"/>
      </w:pPr>
      <w:bookmarkStart w:id="201" w:name="_Toc288394111"/>
      <w:bookmarkStart w:id="202" w:name="_Toc288410578"/>
      <w:bookmarkStart w:id="203" w:name="_Toc288410707"/>
      <w:bookmarkStart w:id="204" w:name="_Toc424564346"/>
      <w:r w:rsidRPr="0041436B">
        <w:t xml:space="preserve">Психолого­педагогические условия </w:t>
      </w:r>
      <w:r w:rsidRPr="00FF3660">
        <w:t xml:space="preserve">реализации основной </w:t>
      </w:r>
    </w:p>
    <w:p w:rsidR="00653A76" w:rsidRPr="00FF3660" w:rsidRDefault="00653A76" w:rsidP="00712442">
      <w:pPr>
        <w:pStyle w:val="afd"/>
        <w:spacing w:line="276" w:lineRule="auto"/>
        <w:ind w:left="1004"/>
      </w:pPr>
      <w:r w:rsidRPr="00FF3660">
        <w:t>образовательной программы</w:t>
      </w:r>
      <w:bookmarkEnd w:id="201"/>
      <w:bookmarkEnd w:id="202"/>
      <w:bookmarkEnd w:id="203"/>
      <w:bookmarkEnd w:id="204"/>
    </w:p>
    <w:p w:rsidR="00653A76" w:rsidRPr="005B0152" w:rsidRDefault="00653A76" w:rsidP="005B0152">
      <w:pPr>
        <w:pStyle w:val="a3"/>
        <w:spacing w:line="276" w:lineRule="auto"/>
        <w:ind w:firstLine="851"/>
        <w:rPr>
          <w:rFonts w:ascii="Times New Roman" w:hAnsi="Times New Roman"/>
          <w:color w:val="auto"/>
          <w:sz w:val="24"/>
          <w:szCs w:val="24"/>
        </w:rPr>
      </w:pPr>
      <w:r w:rsidRPr="005B0152">
        <w:rPr>
          <w:rFonts w:ascii="Times New Roman" w:hAnsi="Times New Roman"/>
          <w:color w:val="auto"/>
          <w:sz w:val="24"/>
          <w:szCs w:val="24"/>
        </w:rPr>
        <w:t xml:space="preserve">Непременным условием реализации требований </w:t>
      </w:r>
      <w:r w:rsidR="00C11324" w:rsidRPr="005B0152">
        <w:rPr>
          <w:rFonts w:ascii="Times New Roman" w:hAnsi="Times New Roman"/>
          <w:color w:val="auto"/>
          <w:sz w:val="24"/>
          <w:szCs w:val="24"/>
        </w:rPr>
        <w:t>ФГОС НОО</w:t>
      </w:r>
      <w:r w:rsidRPr="005B0152">
        <w:rPr>
          <w:rFonts w:ascii="Times New Roman" w:hAnsi="Times New Roman"/>
          <w:color w:val="auto"/>
          <w:sz w:val="24"/>
          <w:szCs w:val="24"/>
        </w:rPr>
        <w:t xml:space="preserve"> является создание в образовательно</w:t>
      </w:r>
      <w:r w:rsidR="00D93053" w:rsidRPr="005B0152">
        <w:rPr>
          <w:rFonts w:ascii="Times New Roman" w:hAnsi="Times New Roman"/>
          <w:color w:val="auto"/>
          <w:sz w:val="24"/>
          <w:szCs w:val="24"/>
        </w:rPr>
        <w:t xml:space="preserve">йорганизации </w:t>
      </w:r>
      <w:r w:rsidRPr="005B0152">
        <w:rPr>
          <w:rFonts w:ascii="Times New Roman" w:hAnsi="Times New Roman"/>
          <w:color w:val="auto"/>
          <w:sz w:val="24"/>
          <w:szCs w:val="24"/>
        </w:rPr>
        <w:t>психолого­педагогических условий, обеспечивающих:</w:t>
      </w:r>
    </w:p>
    <w:p w:rsidR="00653A76" w:rsidRPr="005B0152" w:rsidRDefault="00653A76" w:rsidP="005B0152">
      <w:pPr>
        <w:pStyle w:val="21"/>
        <w:spacing w:line="276" w:lineRule="auto"/>
        <w:ind w:firstLine="851"/>
        <w:rPr>
          <w:sz w:val="24"/>
        </w:rPr>
      </w:pPr>
      <w:r w:rsidRPr="005B0152">
        <w:rPr>
          <w:sz w:val="24"/>
        </w:rPr>
        <w:t>преемственность содержания и форм организации образовательно</w:t>
      </w:r>
      <w:r w:rsidR="005F572A" w:rsidRPr="005B0152">
        <w:rPr>
          <w:sz w:val="24"/>
        </w:rPr>
        <w:t>й деятел</w:t>
      </w:r>
      <w:r w:rsidR="005F572A" w:rsidRPr="005B0152">
        <w:rPr>
          <w:sz w:val="24"/>
        </w:rPr>
        <w:t>ь</w:t>
      </w:r>
      <w:r w:rsidR="005F572A" w:rsidRPr="005B0152">
        <w:rPr>
          <w:sz w:val="24"/>
        </w:rPr>
        <w:t>ности</w:t>
      </w:r>
      <w:r w:rsidRPr="005B0152">
        <w:rPr>
          <w:sz w:val="24"/>
        </w:rPr>
        <w:t xml:space="preserve"> по отношению к дошкольному образованию с уч</w:t>
      </w:r>
      <w:r w:rsidR="00D30361" w:rsidRPr="005B0152">
        <w:rPr>
          <w:sz w:val="24"/>
        </w:rPr>
        <w:t>е</w:t>
      </w:r>
      <w:r w:rsidRPr="005B0152">
        <w:rPr>
          <w:sz w:val="24"/>
        </w:rPr>
        <w:t>том специфики возрастного пс</w:t>
      </w:r>
      <w:r w:rsidRPr="005B0152">
        <w:rPr>
          <w:sz w:val="24"/>
        </w:rPr>
        <w:t>и</w:t>
      </w:r>
      <w:r w:rsidRPr="005B0152">
        <w:rPr>
          <w:sz w:val="24"/>
        </w:rPr>
        <w:t>хофизического развития обучающихся;</w:t>
      </w:r>
    </w:p>
    <w:p w:rsidR="00653A76" w:rsidRPr="005B0152" w:rsidRDefault="00653A76" w:rsidP="005B0152">
      <w:pPr>
        <w:pStyle w:val="21"/>
        <w:spacing w:line="276" w:lineRule="auto"/>
        <w:ind w:firstLine="851"/>
        <w:rPr>
          <w:b/>
          <w:bCs/>
          <w:sz w:val="24"/>
        </w:rPr>
      </w:pPr>
      <w:r w:rsidRPr="005B0152">
        <w:rPr>
          <w:spacing w:val="-2"/>
          <w:sz w:val="24"/>
        </w:rPr>
        <w:t>формирование и развитие психолого­педагогической ком</w:t>
      </w:r>
      <w:r w:rsidRPr="005B0152">
        <w:rPr>
          <w:sz w:val="24"/>
        </w:rPr>
        <w:t>петентности учас</w:t>
      </w:r>
      <w:r w:rsidRPr="005B0152">
        <w:rPr>
          <w:sz w:val="24"/>
        </w:rPr>
        <w:t>т</w:t>
      </w:r>
      <w:r w:rsidRPr="005B0152">
        <w:rPr>
          <w:sz w:val="24"/>
        </w:rPr>
        <w:t xml:space="preserve">ников </w:t>
      </w:r>
      <w:r w:rsidR="00AD64C6" w:rsidRPr="005B0152">
        <w:rPr>
          <w:sz w:val="24"/>
        </w:rPr>
        <w:t>образовательных отношений</w:t>
      </w:r>
      <w:r w:rsidRPr="005B0152">
        <w:rPr>
          <w:sz w:val="24"/>
        </w:rPr>
        <w:t>;</w:t>
      </w:r>
      <w:r w:rsidRPr="005B0152">
        <w:rPr>
          <w:b/>
          <w:bCs/>
          <w:sz w:val="24"/>
        </w:rPr>
        <w:t> </w:t>
      </w:r>
    </w:p>
    <w:p w:rsidR="00653A76" w:rsidRPr="005B0152" w:rsidRDefault="00653A76" w:rsidP="005B0152">
      <w:pPr>
        <w:pStyle w:val="21"/>
        <w:spacing w:line="276" w:lineRule="auto"/>
        <w:ind w:firstLine="851"/>
        <w:rPr>
          <w:sz w:val="24"/>
        </w:rPr>
      </w:pPr>
      <w:r w:rsidRPr="005B0152">
        <w:rPr>
          <w:spacing w:val="2"/>
          <w:sz w:val="24"/>
        </w:rPr>
        <w:t>вариативность направлений и форм, а также диверси</w:t>
      </w:r>
      <w:r w:rsidRPr="005B0152">
        <w:rPr>
          <w:sz w:val="24"/>
        </w:rPr>
        <w:t>фикацию уровней пс</w:t>
      </w:r>
      <w:r w:rsidRPr="005B0152">
        <w:rPr>
          <w:sz w:val="24"/>
        </w:rPr>
        <w:t>и</w:t>
      </w:r>
      <w:r w:rsidRPr="005B0152">
        <w:rPr>
          <w:sz w:val="24"/>
        </w:rPr>
        <w:t xml:space="preserve">холого­педагогического сопровождения участников </w:t>
      </w:r>
      <w:r w:rsidR="00AD64C6" w:rsidRPr="005B0152">
        <w:rPr>
          <w:sz w:val="24"/>
        </w:rPr>
        <w:t>образовательных отношений</w:t>
      </w:r>
      <w:r w:rsidRPr="005B0152">
        <w:rPr>
          <w:sz w:val="24"/>
        </w:rPr>
        <w:t>;</w:t>
      </w:r>
    </w:p>
    <w:p w:rsidR="00653A76" w:rsidRDefault="00653A76" w:rsidP="005B0152">
      <w:pPr>
        <w:pStyle w:val="21"/>
        <w:spacing w:line="276" w:lineRule="auto"/>
        <w:ind w:firstLine="851"/>
      </w:pPr>
      <w:r w:rsidRPr="005B0152">
        <w:rPr>
          <w:sz w:val="24"/>
        </w:rPr>
        <w:t>дифференциацию и индивидуализацию обучения</w:t>
      </w:r>
      <w:r w:rsidRPr="00B630CB">
        <w:t>.</w:t>
      </w:r>
    </w:p>
    <w:p w:rsidR="005B0152" w:rsidRPr="00B630CB" w:rsidRDefault="00705848" w:rsidP="00705848">
      <w:pPr>
        <w:pStyle w:val="21"/>
        <w:numPr>
          <w:ilvl w:val="0"/>
          <w:numId w:val="0"/>
        </w:numPr>
        <w:spacing w:line="276" w:lineRule="auto"/>
      </w:pPr>
      <w:r w:rsidRPr="00705848">
        <w:rPr>
          <w:sz w:val="24"/>
        </w:rPr>
        <w:t>Психологическое здоровье является необходимым условием полноценного развития ли</w:t>
      </w:r>
      <w:r w:rsidRPr="00705848">
        <w:rPr>
          <w:sz w:val="24"/>
        </w:rPr>
        <w:t>ч</w:t>
      </w:r>
      <w:r w:rsidRPr="00705848">
        <w:rPr>
          <w:sz w:val="24"/>
        </w:rPr>
        <w:t>ности в обществе. При нарушении психологического здоровья, нарушается гармоничное развитие человека. Основными критериями психологического здоровья являются: соо</w:t>
      </w:r>
      <w:r w:rsidRPr="00705848">
        <w:rPr>
          <w:sz w:val="24"/>
        </w:rPr>
        <w:t>т</w:t>
      </w:r>
      <w:r w:rsidRPr="00705848">
        <w:rPr>
          <w:sz w:val="24"/>
        </w:rPr>
        <w:t>ветсвие уровня развития эмоционально-волевой и познавательной сфер биологическому возрасту, саморегуляция поведения, коммуникативная компетентность, социальная ада</w:t>
      </w:r>
      <w:r w:rsidRPr="00705848">
        <w:rPr>
          <w:sz w:val="24"/>
        </w:rPr>
        <w:t>п</w:t>
      </w:r>
      <w:r w:rsidRPr="00705848">
        <w:rPr>
          <w:sz w:val="24"/>
        </w:rPr>
        <w:t>тивность, рефлексия. Формирование благоприятных условий для умственного, духовного, эмоционального, физического развития каждого ребёнка, сохранение его психосоматич</w:t>
      </w:r>
      <w:r w:rsidRPr="00705848">
        <w:rPr>
          <w:sz w:val="24"/>
        </w:rPr>
        <w:t>е</w:t>
      </w:r>
      <w:r w:rsidRPr="00705848">
        <w:rPr>
          <w:sz w:val="24"/>
        </w:rPr>
        <w:t>ского и психологического здоровья, повышение уровня эмоционально-психологического комфорта в школьном коллективе – еще одно важное направление работы школы</w:t>
      </w:r>
      <w:r>
        <w:t>.</w:t>
      </w:r>
    </w:p>
    <w:p w:rsidR="0001514F" w:rsidRPr="0001514F" w:rsidRDefault="0001514F" w:rsidP="0001514F">
      <w:pPr>
        <w:pStyle w:val="a3"/>
        <w:spacing w:line="276" w:lineRule="auto"/>
        <w:rPr>
          <w:rFonts w:ascii="Times New Roman" w:hAnsi="Times New Roman"/>
          <w:color w:val="auto"/>
          <w:sz w:val="24"/>
          <w:szCs w:val="24"/>
        </w:rPr>
      </w:pPr>
      <w:r w:rsidRPr="0001514F">
        <w:rPr>
          <w:rFonts w:ascii="Times New Roman" w:hAnsi="Times New Roman"/>
          <w:b/>
          <w:i/>
          <w:color w:val="auto"/>
          <w:spacing w:val="2"/>
          <w:sz w:val="24"/>
          <w:szCs w:val="24"/>
        </w:rPr>
        <w:t>У</w:t>
      </w:r>
      <w:r w:rsidR="00653A76" w:rsidRPr="0001514F">
        <w:rPr>
          <w:rFonts w:ascii="Times New Roman" w:hAnsi="Times New Roman"/>
          <w:b/>
          <w:i/>
          <w:color w:val="auto"/>
          <w:spacing w:val="2"/>
          <w:sz w:val="24"/>
          <w:szCs w:val="24"/>
        </w:rPr>
        <w:t>ровни</w:t>
      </w:r>
      <w:r w:rsidR="00653A76" w:rsidRPr="0001514F">
        <w:rPr>
          <w:rFonts w:ascii="Times New Roman" w:hAnsi="Times New Roman"/>
          <w:color w:val="auto"/>
          <w:spacing w:val="2"/>
          <w:sz w:val="24"/>
          <w:szCs w:val="24"/>
        </w:rPr>
        <w:t xml:space="preserve"> психолого­педагоги</w:t>
      </w:r>
      <w:r w:rsidR="00653A76" w:rsidRPr="0001514F">
        <w:rPr>
          <w:rFonts w:ascii="Times New Roman" w:hAnsi="Times New Roman"/>
          <w:color w:val="auto"/>
          <w:sz w:val="24"/>
          <w:szCs w:val="24"/>
        </w:rPr>
        <w:t xml:space="preserve">ческого сопровождения: </w:t>
      </w:r>
    </w:p>
    <w:p w:rsidR="0001514F" w:rsidRPr="0001514F" w:rsidRDefault="00653A76" w:rsidP="005663BA">
      <w:pPr>
        <w:pStyle w:val="a3"/>
        <w:numPr>
          <w:ilvl w:val="0"/>
          <w:numId w:val="109"/>
        </w:numPr>
        <w:spacing w:line="276" w:lineRule="auto"/>
        <w:rPr>
          <w:rFonts w:ascii="Times New Roman" w:hAnsi="Times New Roman"/>
          <w:color w:val="auto"/>
          <w:sz w:val="24"/>
          <w:szCs w:val="24"/>
        </w:rPr>
      </w:pPr>
      <w:r w:rsidRPr="0001514F">
        <w:rPr>
          <w:rFonts w:ascii="Times New Roman" w:hAnsi="Times New Roman"/>
          <w:color w:val="auto"/>
          <w:sz w:val="24"/>
          <w:szCs w:val="24"/>
        </w:rPr>
        <w:t xml:space="preserve">индивидуальное, </w:t>
      </w:r>
    </w:p>
    <w:p w:rsidR="0001514F" w:rsidRPr="0001514F" w:rsidRDefault="00653A76" w:rsidP="005663BA">
      <w:pPr>
        <w:pStyle w:val="a3"/>
        <w:numPr>
          <w:ilvl w:val="0"/>
          <w:numId w:val="109"/>
        </w:numPr>
        <w:spacing w:line="276" w:lineRule="auto"/>
        <w:rPr>
          <w:rFonts w:ascii="Times New Roman" w:hAnsi="Times New Roman"/>
          <w:color w:val="auto"/>
          <w:sz w:val="24"/>
          <w:szCs w:val="24"/>
        </w:rPr>
      </w:pPr>
      <w:r w:rsidRPr="0001514F">
        <w:rPr>
          <w:rFonts w:ascii="Times New Roman" w:hAnsi="Times New Roman"/>
          <w:color w:val="auto"/>
          <w:sz w:val="24"/>
          <w:szCs w:val="24"/>
        </w:rPr>
        <w:t xml:space="preserve">групповое, </w:t>
      </w:r>
    </w:p>
    <w:p w:rsidR="0001514F" w:rsidRPr="0001514F" w:rsidRDefault="00653A76" w:rsidP="005663BA">
      <w:pPr>
        <w:pStyle w:val="a3"/>
        <w:numPr>
          <w:ilvl w:val="0"/>
          <w:numId w:val="109"/>
        </w:numPr>
        <w:spacing w:line="276" w:lineRule="auto"/>
        <w:rPr>
          <w:rFonts w:ascii="Times New Roman" w:hAnsi="Times New Roman"/>
          <w:color w:val="auto"/>
          <w:sz w:val="24"/>
          <w:szCs w:val="24"/>
        </w:rPr>
      </w:pPr>
      <w:r w:rsidRPr="0001514F">
        <w:rPr>
          <w:rFonts w:ascii="Times New Roman" w:hAnsi="Times New Roman"/>
          <w:color w:val="auto"/>
          <w:sz w:val="24"/>
          <w:szCs w:val="24"/>
        </w:rPr>
        <w:t xml:space="preserve">на уровне класса, </w:t>
      </w:r>
    </w:p>
    <w:p w:rsidR="00653A76" w:rsidRPr="0001514F" w:rsidRDefault="00653A76" w:rsidP="005663BA">
      <w:pPr>
        <w:pStyle w:val="a3"/>
        <w:numPr>
          <w:ilvl w:val="0"/>
          <w:numId w:val="109"/>
        </w:numPr>
        <w:spacing w:line="276" w:lineRule="auto"/>
        <w:rPr>
          <w:rFonts w:ascii="Times New Roman" w:hAnsi="Times New Roman"/>
          <w:color w:val="auto"/>
          <w:sz w:val="24"/>
          <w:szCs w:val="24"/>
        </w:rPr>
      </w:pPr>
      <w:r w:rsidRPr="0001514F">
        <w:rPr>
          <w:rFonts w:ascii="Times New Roman" w:hAnsi="Times New Roman"/>
          <w:color w:val="auto"/>
          <w:sz w:val="24"/>
          <w:szCs w:val="24"/>
        </w:rPr>
        <w:t xml:space="preserve">на уровне </w:t>
      </w:r>
      <w:r w:rsidR="002D2C77" w:rsidRPr="0001514F">
        <w:rPr>
          <w:rFonts w:ascii="Times New Roman" w:hAnsi="Times New Roman"/>
          <w:color w:val="auto"/>
          <w:sz w:val="24"/>
          <w:szCs w:val="24"/>
        </w:rPr>
        <w:t xml:space="preserve"> образовательной </w:t>
      </w:r>
      <w:r w:rsidR="005C5F90" w:rsidRPr="0001514F">
        <w:rPr>
          <w:rFonts w:ascii="Times New Roman" w:hAnsi="Times New Roman"/>
          <w:color w:val="auto"/>
          <w:sz w:val="24"/>
          <w:szCs w:val="24"/>
        </w:rPr>
        <w:t>организации</w:t>
      </w:r>
      <w:r w:rsidRPr="0001514F">
        <w:rPr>
          <w:rFonts w:ascii="Times New Roman" w:hAnsi="Times New Roman"/>
          <w:color w:val="auto"/>
          <w:sz w:val="24"/>
          <w:szCs w:val="24"/>
        </w:rPr>
        <w:t>.</w:t>
      </w:r>
    </w:p>
    <w:p w:rsidR="00653A76" w:rsidRPr="0001514F" w:rsidRDefault="0001514F" w:rsidP="0001514F">
      <w:pPr>
        <w:pStyle w:val="a3"/>
        <w:spacing w:line="276" w:lineRule="auto"/>
        <w:ind w:firstLine="851"/>
        <w:rPr>
          <w:rFonts w:ascii="Times New Roman" w:hAnsi="Times New Roman"/>
          <w:color w:val="auto"/>
          <w:sz w:val="24"/>
          <w:szCs w:val="24"/>
        </w:rPr>
      </w:pPr>
      <w:r w:rsidRPr="0001514F">
        <w:rPr>
          <w:rFonts w:ascii="Times New Roman" w:hAnsi="Times New Roman"/>
          <w:b/>
          <w:i/>
          <w:color w:val="auto"/>
          <w:sz w:val="24"/>
          <w:szCs w:val="24"/>
        </w:rPr>
        <w:t>Формы</w:t>
      </w:r>
      <w:r w:rsidR="00653A76" w:rsidRPr="0001514F">
        <w:rPr>
          <w:rFonts w:ascii="Times New Roman" w:hAnsi="Times New Roman"/>
          <w:color w:val="auto"/>
          <w:sz w:val="24"/>
          <w:szCs w:val="24"/>
        </w:rPr>
        <w:t xml:space="preserve"> психолого­педагогического сопровождения являются: </w:t>
      </w:r>
    </w:p>
    <w:p w:rsidR="00653A76" w:rsidRPr="0001514F" w:rsidRDefault="00653A76" w:rsidP="0001514F">
      <w:pPr>
        <w:pStyle w:val="21"/>
        <w:spacing w:line="276" w:lineRule="auto"/>
        <w:ind w:firstLine="851"/>
        <w:rPr>
          <w:sz w:val="24"/>
        </w:rPr>
      </w:pPr>
      <w:r w:rsidRPr="0001514F">
        <w:rPr>
          <w:spacing w:val="2"/>
          <w:sz w:val="24"/>
        </w:rPr>
        <w:t xml:space="preserve">диагностика, направленная на выявление особенностей </w:t>
      </w:r>
      <w:r w:rsidRPr="0001514F">
        <w:rPr>
          <w:sz w:val="24"/>
        </w:rPr>
        <w:t>статуса школьника. Она может проводиться на этапе знакомства с реб</w:t>
      </w:r>
      <w:r w:rsidR="00D30361" w:rsidRPr="0001514F">
        <w:rPr>
          <w:sz w:val="24"/>
        </w:rPr>
        <w:t>е</w:t>
      </w:r>
      <w:r w:rsidRPr="0001514F">
        <w:rPr>
          <w:sz w:val="24"/>
        </w:rPr>
        <w:t xml:space="preserve">нком, после зачисления его в школу и в конце каждого учебного года; </w:t>
      </w:r>
    </w:p>
    <w:p w:rsidR="00653A76" w:rsidRPr="0001514F" w:rsidRDefault="00653A76" w:rsidP="0001514F">
      <w:pPr>
        <w:pStyle w:val="21"/>
        <w:spacing w:line="276" w:lineRule="auto"/>
        <w:ind w:firstLine="851"/>
        <w:rPr>
          <w:sz w:val="24"/>
        </w:rPr>
      </w:pPr>
      <w:r w:rsidRPr="0001514F">
        <w:rPr>
          <w:spacing w:val="2"/>
          <w:sz w:val="24"/>
        </w:rPr>
        <w:t>консультирование педагогов и родителей, которое осу</w:t>
      </w:r>
      <w:r w:rsidRPr="0001514F">
        <w:rPr>
          <w:spacing w:val="-2"/>
          <w:sz w:val="24"/>
        </w:rPr>
        <w:t>ществляется учит</w:t>
      </w:r>
      <w:r w:rsidRPr="0001514F">
        <w:rPr>
          <w:spacing w:val="-2"/>
          <w:sz w:val="24"/>
        </w:rPr>
        <w:t>е</w:t>
      </w:r>
      <w:r w:rsidRPr="0001514F">
        <w:rPr>
          <w:spacing w:val="-2"/>
          <w:sz w:val="24"/>
        </w:rPr>
        <w:t>лем и психологом с уч</w:t>
      </w:r>
      <w:r w:rsidR="00D30361" w:rsidRPr="0001514F">
        <w:rPr>
          <w:spacing w:val="-2"/>
          <w:sz w:val="24"/>
        </w:rPr>
        <w:t>е</w:t>
      </w:r>
      <w:r w:rsidRPr="0001514F">
        <w:rPr>
          <w:spacing w:val="-2"/>
          <w:sz w:val="24"/>
        </w:rPr>
        <w:t>том результатов диа</w:t>
      </w:r>
      <w:r w:rsidRPr="0001514F">
        <w:rPr>
          <w:sz w:val="24"/>
        </w:rPr>
        <w:t xml:space="preserve">гностики, а также администрацией </w:t>
      </w:r>
      <w:r w:rsidR="002D2C77" w:rsidRPr="0001514F">
        <w:rPr>
          <w:sz w:val="24"/>
        </w:rPr>
        <w:t xml:space="preserve"> образов</w:t>
      </w:r>
      <w:r w:rsidR="002D2C77" w:rsidRPr="0001514F">
        <w:rPr>
          <w:sz w:val="24"/>
        </w:rPr>
        <w:t>а</w:t>
      </w:r>
      <w:r w:rsidR="002D2C77" w:rsidRPr="0001514F">
        <w:rPr>
          <w:sz w:val="24"/>
        </w:rPr>
        <w:t xml:space="preserve">тельной </w:t>
      </w:r>
      <w:r w:rsidR="005C5F90" w:rsidRPr="0001514F">
        <w:rPr>
          <w:sz w:val="24"/>
        </w:rPr>
        <w:t>организации</w:t>
      </w:r>
      <w:r w:rsidRPr="0001514F">
        <w:rPr>
          <w:sz w:val="24"/>
        </w:rPr>
        <w:t>;</w:t>
      </w:r>
    </w:p>
    <w:p w:rsidR="00653A76" w:rsidRPr="0001514F" w:rsidRDefault="00653A76" w:rsidP="0001514F">
      <w:pPr>
        <w:pStyle w:val="21"/>
        <w:spacing w:line="276" w:lineRule="auto"/>
        <w:ind w:firstLine="851"/>
        <w:rPr>
          <w:sz w:val="24"/>
        </w:rPr>
      </w:pPr>
      <w:r w:rsidRPr="0001514F">
        <w:rPr>
          <w:sz w:val="24"/>
        </w:rPr>
        <w:t>профилактика, экспертиза, развивающая работа, просве</w:t>
      </w:r>
      <w:r w:rsidRPr="0001514F">
        <w:rPr>
          <w:spacing w:val="-2"/>
          <w:sz w:val="24"/>
        </w:rPr>
        <w:t>щение, коррекцио</w:t>
      </w:r>
      <w:r w:rsidRPr="0001514F">
        <w:rPr>
          <w:spacing w:val="-2"/>
          <w:sz w:val="24"/>
        </w:rPr>
        <w:t>н</w:t>
      </w:r>
      <w:r w:rsidRPr="0001514F">
        <w:rPr>
          <w:spacing w:val="-2"/>
          <w:sz w:val="24"/>
        </w:rPr>
        <w:t>ная работа, осуществляемая в течение все</w:t>
      </w:r>
      <w:r w:rsidRPr="0001514F">
        <w:rPr>
          <w:sz w:val="24"/>
        </w:rPr>
        <w:t>го учебного времени.</w:t>
      </w:r>
    </w:p>
    <w:p w:rsidR="00653A76" w:rsidRPr="0001514F" w:rsidRDefault="00653A76" w:rsidP="0001514F">
      <w:pPr>
        <w:pStyle w:val="a3"/>
        <w:spacing w:line="276" w:lineRule="auto"/>
        <w:ind w:firstLine="851"/>
        <w:rPr>
          <w:rFonts w:ascii="Times New Roman" w:hAnsi="Times New Roman"/>
          <w:color w:val="auto"/>
          <w:sz w:val="24"/>
          <w:szCs w:val="24"/>
        </w:rPr>
      </w:pPr>
      <w:r w:rsidRPr="0001514F">
        <w:rPr>
          <w:rFonts w:ascii="Times New Roman" w:hAnsi="Times New Roman"/>
          <w:color w:val="auto"/>
          <w:sz w:val="24"/>
          <w:szCs w:val="24"/>
        </w:rPr>
        <w:t>К основным направлениям психолого­педагогического сопровождения можно о</w:t>
      </w:r>
      <w:r w:rsidRPr="0001514F">
        <w:rPr>
          <w:rFonts w:ascii="Times New Roman" w:hAnsi="Times New Roman"/>
          <w:color w:val="auto"/>
          <w:sz w:val="24"/>
          <w:szCs w:val="24"/>
        </w:rPr>
        <w:t>т</w:t>
      </w:r>
      <w:r w:rsidRPr="0001514F">
        <w:rPr>
          <w:rFonts w:ascii="Times New Roman" w:hAnsi="Times New Roman"/>
          <w:color w:val="auto"/>
          <w:sz w:val="24"/>
          <w:szCs w:val="24"/>
        </w:rPr>
        <w:t xml:space="preserve">нести: </w:t>
      </w:r>
    </w:p>
    <w:p w:rsidR="00653A76" w:rsidRPr="0001514F" w:rsidRDefault="00653A76" w:rsidP="0001514F">
      <w:pPr>
        <w:pStyle w:val="21"/>
        <w:spacing w:line="276" w:lineRule="auto"/>
        <w:ind w:firstLine="851"/>
        <w:rPr>
          <w:sz w:val="24"/>
        </w:rPr>
      </w:pPr>
      <w:r w:rsidRPr="0001514F">
        <w:rPr>
          <w:sz w:val="24"/>
        </w:rPr>
        <w:t xml:space="preserve">сохранение и укрепление психологического здоровья; </w:t>
      </w:r>
    </w:p>
    <w:p w:rsidR="00653A76" w:rsidRPr="0001514F" w:rsidRDefault="00653A76" w:rsidP="0001514F">
      <w:pPr>
        <w:pStyle w:val="21"/>
        <w:spacing w:line="276" w:lineRule="auto"/>
        <w:ind w:firstLine="851"/>
        <w:rPr>
          <w:sz w:val="24"/>
        </w:rPr>
      </w:pPr>
      <w:r w:rsidRPr="0001514F">
        <w:rPr>
          <w:sz w:val="24"/>
        </w:rPr>
        <w:t xml:space="preserve">мониторинг возможностей и способностей обучающихся; </w:t>
      </w:r>
    </w:p>
    <w:p w:rsidR="00653A76" w:rsidRPr="0001514F" w:rsidRDefault="00653A76" w:rsidP="0001514F">
      <w:pPr>
        <w:pStyle w:val="21"/>
        <w:spacing w:line="276" w:lineRule="auto"/>
        <w:ind w:firstLine="851"/>
        <w:rPr>
          <w:sz w:val="24"/>
        </w:rPr>
      </w:pPr>
      <w:r w:rsidRPr="0001514F">
        <w:rPr>
          <w:spacing w:val="2"/>
          <w:sz w:val="24"/>
        </w:rPr>
        <w:t>психолого­педагогическую поддержку участников олим</w:t>
      </w:r>
      <w:r w:rsidRPr="0001514F">
        <w:rPr>
          <w:sz w:val="24"/>
        </w:rPr>
        <w:t>пиадного движ</w:t>
      </w:r>
      <w:r w:rsidRPr="0001514F">
        <w:rPr>
          <w:sz w:val="24"/>
        </w:rPr>
        <w:t>е</w:t>
      </w:r>
      <w:r w:rsidRPr="0001514F">
        <w:rPr>
          <w:sz w:val="24"/>
        </w:rPr>
        <w:t xml:space="preserve">ния; </w:t>
      </w:r>
    </w:p>
    <w:p w:rsidR="00653A76" w:rsidRPr="0001514F" w:rsidRDefault="00653A76" w:rsidP="0001514F">
      <w:pPr>
        <w:pStyle w:val="21"/>
        <w:spacing w:line="276" w:lineRule="auto"/>
        <w:ind w:firstLine="851"/>
        <w:rPr>
          <w:sz w:val="24"/>
        </w:rPr>
      </w:pPr>
      <w:r w:rsidRPr="0001514F">
        <w:rPr>
          <w:sz w:val="24"/>
        </w:rPr>
        <w:lastRenderedPageBreak/>
        <w:t xml:space="preserve">формирование у обучающихся ценности здоровья и безопасного образа жизни; </w:t>
      </w:r>
    </w:p>
    <w:p w:rsidR="00653A76" w:rsidRPr="0001514F" w:rsidRDefault="00653A76" w:rsidP="0001514F">
      <w:pPr>
        <w:pStyle w:val="21"/>
        <w:spacing w:line="276" w:lineRule="auto"/>
        <w:ind w:firstLine="851"/>
        <w:rPr>
          <w:sz w:val="24"/>
        </w:rPr>
      </w:pPr>
      <w:r w:rsidRPr="0001514F">
        <w:rPr>
          <w:sz w:val="24"/>
        </w:rPr>
        <w:t xml:space="preserve">развитие экологической культуры; </w:t>
      </w:r>
    </w:p>
    <w:p w:rsidR="00653A76" w:rsidRPr="0001514F" w:rsidRDefault="00653A76" w:rsidP="0001514F">
      <w:pPr>
        <w:pStyle w:val="21"/>
        <w:spacing w:line="276" w:lineRule="auto"/>
        <w:ind w:firstLine="851"/>
        <w:rPr>
          <w:sz w:val="24"/>
        </w:rPr>
      </w:pPr>
      <w:r w:rsidRPr="0001514F">
        <w:rPr>
          <w:sz w:val="24"/>
        </w:rPr>
        <w:t>выявление и поддержку детей с особыми образовательными потребностями;</w:t>
      </w:r>
    </w:p>
    <w:p w:rsidR="00653A76" w:rsidRPr="0001514F" w:rsidRDefault="00653A76" w:rsidP="0001514F">
      <w:pPr>
        <w:pStyle w:val="21"/>
        <w:spacing w:line="276" w:lineRule="auto"/>
        <w:ind w:firstLine="851"/>
        <w:rPr>
          <w:sz w:val="24"/>
        </w:rPr>
      </w:pPr>
      <w:r w:rsidRPr="0001514F">
        <w:rPr>
          <w:spacing w:val="2"/>
          <w:sz w:val="24"/>
        </w:rPr>
        <w:t>формирование коммуникативных навыков в разновоз</w:t>
      </w:r>
      <w:r w:rsidRPr="0001514F">
        <w:rPr>
          <w:sz w:val="24"/>
        </w:rPr>
        <w:t xml:space="preserve">растной среде и среде сверстников; </w:t>
      </w:r>
    </w:p>
    <w:p w:rsidR="00653A76" w:rsidRPr="0001514F" w:rsidRDefault="00653A76" w:rsidP="0001514F">
      <w:pPr>
        <w:pStyle w:val="21"/>
        <w:spacing w:line="276" w:lineRule="auto"/>
        <w:ind w:firstLine="851"/>
        <w:rPr>
          <w:sz w:val="24"/>
        </w:rPr>
      </w:pPr>
      <w:r w:rsidRPr="0001514F">
        <w:rPr>
          <w:sz w:val="24"/>
        </w:rPr>
        <w:t xml:space="preserve">поддержку детских объединений и ученического самоуправления; </w:t>
      </w:r>
    </w:p>
    <w:p w:rsidR="004A67F3" w:rsidRPr="0001514F" w:rsidRDefault="00653A76" w:rsidP="0001514F">
      <w:pPr>
        <w:pStyle w:val="21"/>
        <w:spacing w:line="276" w:lineRule="auto"/>
        <w:ind w:firstLine="851"/>
      </w:pPr>
      <w:r w:rsidRPr="0001514F">
        <w:rPr>
          <w:sz w:val="24"/>
        </w:rPr>
        <w:t xml:space="preserve">выявление и поддержку </w:t>
      </w:r>
      <w:r w:rsidR="002D2C77" w:rsidRPr="0001514F">
        <w:rPr>
          <w:sz w:val="24"/>
        </w:rPr>
        <w:t>лиц, проявивших  выдающиеся способности</w:t>
      </w:r>
      <w:r w:rsidR="00E55EE9" w:rsidRPr="0001514F">
        <w:rPr>
          <w:sz w:val="24"/>
        </w:rPr>
        <w:t>.</w:t>
      </w:r>
    </w:p>
    <w:p w:rsidR="0001514F" w:rsidRDefault="0001514F" w:rsidP="0001514F">
      <w:pPr>
        <w:pStyle w:val="21"/>
        <w:numPr>
          <w:ilvl w:val="0"/>
          <w:numId w:val="0"/>
        </w:numPr>
        <w:spacing w:line="276" w:lineRule="auto"/>
        <w:ind w:firstLine="680"/>
        <w:rPr>
          <w:sz w:val="24"/>
        </w:rPr>
      </w:pPr>
    </w:p>
    <w:p w:rsidR="0001514F" w:rsidRPr="0001514F" w:rsidRDefault="0001514F" w:rsidP="0001514F">
      <w:pPr>
        <w:pStyle w:val="21"/>
        <w:numPr>
          <w:ilvl w:val="0"/>
          <w:numId w:val="0"/>
        </w:numPr>
        <w:spacing w:line="276" w:lineRule="auto"/>
        <w:ind w:firstLine="680"/>
        <w:rPr>
          <w:sz w:val="24"/>
        </w:rPr>
      </w:pPr>
      <w:r w:rsidRPr="0001514F">
        <w:rPr>
          <w:b/>
          <w:i/>
          <w:sz w:val="24"/>
        </w:rPr>
        <w:t>Цель психолого-педагогического сопровождения ФГОС НОО</w:t>
      </w:r>
      <w:r w:rsidRPr="0001514F">
        <w:rPr>
          <w:sz w:val="24"/>
        </w:rPr>
        <w:t xml:space="preserve"> – создание социал</w:t>
      </w:r>
      <w:r w:rsidRPr="0001514F">
        <w:rPr>
          <w:sz w:val="24"/>
        </w:rPr>
        <w:t>ь</w:t>
      </w:r>
      <w:r w:rsidRPr="0001514F">
        <w:rPr>
          <w:sz w:val="24"/>
        </w:rPr>
        <w:t>но-психологических условий для развития личности обучающихся и их успешного обуч</w:t>
      </w:r>
      <w:r w:rsidRPr="0001514F">
        <w:rPr>
          <w:sz w:val="24"/>
        </w:rPr>
        <w:t>е</w:t>
      </w:r>
      <w:r w:rsidRPr="0001514F">
        <w:rPr>
          <w:sz w:val="24"/>
        </w:rPr>
        <w:t xml:space="preserve">ния. Для успешного обучения и полноценного развития обучающихся педагогу-психологу совместно с педагогическим коллективом необходимо решить следующие задачи: </w:t>
      </w:r>
    </w:p>
    <w:p w:rsidR="0001514F" w:rsidRP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Выявлять и отслеживать динамику психологического развития школьника с ц</w:t>
      </w:r>
      <w:r w:rsidRPr="0001514F">
        <w:rPr>
          <w:sz w:val="24"/>
        </w:rPr>
        <w:t>е</w:t>
      </w:r>
      <w:r w:rsidRPr="0001514F">
        <w:rPr>
          <w:sz w:val="24"/>
        </w:rPr>
        <w:t xml:space="preserve">лью своевременной профилактики и эффективного решения проблем, возникающих в обучении, общении и психическом состоянии. </w:t>
      </w:r>
    </w:p>
    <w:p w:rsidR="0001514F" w:rsidRP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Совершенствовать систему психолого-педагогической поддержки первоклассн</w:t>
      </w:r>
      <w:r w:rsidRPr="0001514F">
        <w:rPr>
          <w:sz w:val="24"/>
        </w:rPr>
        <w:t>и</w:t>
      </w:r>
      <w:r w:rsidRPr="0001514F">
        <w:rPr>
          <w:sz w:val="24"/>
        </w:rPr>
        <w:t>ков в период адаптации при поступлении в школу, позволяющей им приспособиться к н</w:t>
      </w:r>
      <w:r w:rsidRPr="0001514F">
        <w:rPr>
          <w:sz w:val="24"/>
        </w:rPr>
        <w:t>о</w:t>
      </w:r>
      <w:r w:rsidRPr="0001514F">
        <w:rPr>
          <w:sz w:val="24"/>
        </w:rPr>
        <w:t>вым школьным требованиям и развиваться, совершенствоваться в различных сферах о</w:t>
      </w:r>
      <w:r w:rsidRPr="0001514F">
        <w:rPr>
          <w:sz w:val="24"/>
        </w:rPr>
        <w:t>б</w:t>
      </w:r>
      <w:r w:rsidRPr="0001514F">
        <w:rPr>
          <w:sz w:val="24"/>
        </w:rPr>
        <w:t xml:space="preserve">щения и деятельности. </w:t>
      </w:r>
    </w:p>
    <w:p w:rsidR="0001514F" w:rsidRP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Создавать специальные социально-психологические условия, позволяющие ос</w:t>
      </w:r>
      <w:r w:rsidRPr="0001514F">
        <w:rPr>
          <w:sz w:val="24"/>
        </w:rPr>
        <w:t>у</w:t>
      </w:r>
      <w:r w:rsidRPr="0001514F">
        <w:rPr>
          <w:sz w:val="24"/>
        </w:rPr>
        <w:t>ществлять развивающую работу с детьми, испытывающими проблемы в психологическом развитии и обучении с учетом специфики возрастного психофизического развития об</w:t>
      </w:r>
      <w:r w:rsidRPr="0001514F">
        <w:rPr>
          <w:sz w:val="24"/>
        </w:rPr>
        <w:t>у</w:t>
      </w:r>
      <w:r w:rsidRPr="0001514F">
        <w:rPr>
          <w:sz w:val="24"/>
        </w:rPr>
        <w:t xml:space="preserve">чающихся. </w:t>
      </w:r>
      <w:r w:rsidRPr="0001514F">
        <w:rPr>
          <w:sz w:val="24"/>
        </w:rPr>
        <w:sym w:font="Symbol" w:char="F02D"/>
      </w:r>
      <w:r w:rsidRPr="0001514F">
        <w:rPr>
          <w:sz w:val="24"/>
        </w:rPr>
        <w:t xml:space="preserve"> Формировать у обучающихся способности к самопознанию, саморазвитию и самоопределению с целью их дальнейшей социализации. </w:t>
      </w:r>
    </w:p>
    <w:p w:rsidR="0001514F" w:rsidRP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Оказывать психолого-педагогическую поддержку всех участников образовател</w:t>
      </w:r>
      <w:r w:rsidRPr="0001514F">
        <w:rPr>
          <w:sz w:val="24"/>
        </w:rPr>
        <w:t>ь</w:t>
      </w:r>
      <w:r w:rsidRPr="0001514F">
        <w:rPr>
          <w:sz w:val="24"/>
        </w:rPr>
        <w:t>ного процесса путем обеспечения вариативности направлений и форм, а также диверс</w:t>
      </w:r>
      <w:r w:rsidRPr="0001514F">
        <w:rPr>
          <w:sz w:val="24"/>
        </w:rPr>
        <w:t>и</w:t>
      </w:r>
      <w:r w:rsidRPr="0001514F">
        <w:rPr>
          <w:sz w:val="24"/>
        </w:rPr>
        <w:t>фикации уровней психолого-педагогического сопровождения участников образовательн</w:t>
      </w:r>
      <w:r w:rsidRPr="0001514F">
        <w:rPr>
          <w:sz w:val="24"/>
        </w:rPr>
        <w:t>о</w:t>
      </w:r>
      <w:r w:rsidRPr="0001514F">
        <w:rPr>
          <w:sz w:val="24"/>
        </w:rPr>
        <w:t xml:space="preserve">го процесса. </w:t>
      </w:r>
    </w:p>
    <w:p w:rsidR="0001514F" w:rsidRPr="0001514F" w:rsidRDefault="0001514F" w:rsidP="0001514F">
      <w:pPr>
        <w:pStyle w:val="21"/>
        <w:numPr>
          <w:ilvl w:val="0"/>
          <w:numId w:val="0"/>
        </w:numPr>
        <w:spacing w:line="276" w:lineRule="auto"/>
        <w:ind w:firstLine="680"/>
        <w:rPr>
          <w:sz w:val="24"/>
        </w:rPr>
      </w:pPr>
      <w:r w:rsidRPr="0001514F">
        <w:rPr>
          <w:sz w:val="24"/>
        </w:rPr>
        <w:t xml:space="preserve">В рамках психолого-педагогической работы осуществляются следующие формы и направления деятельности: </w:t>
      </w:r>
    </w:p>
    <w:p w:rsidR="0001514F" w:rsidRP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Психолого-педагогическая диагностика (уровня развития познавательных пр</w:t>
      </w:r>
      <w:r w:rsidRPr="0001514F">
        <w:rPr>
          <w:sz w:val="24"/>
        </w:rPr>
        <w:t>о</w:t>
      </w:r>
      <w:r w:rsidRPr="0001514F">
        <w:rPr>
          <w:sz w:val="24"/>
        </w:rPr>
        <w:t>цессов, уровня учеб. мотивации (адаптация 1-классников), уровня самооценки, тревожн</w:t>
      </w:r>
      <w:r w:rsidRPr="0001514F">
        <w:rPr>
          <w:sz w:val="24"/>
        </w:rPr>
        <w:t>о</w:t>
      </w:r>
      <w:r w:rsidRPr="0001514F">
        <w:rPr>
          <w:sz w:val="24"/>
        </w:rPr>
        <w:t xml:space="preserve">сти, типа темперамента). </w:t>
      </w:r>
    </w:p>
    <w:p w:rsidR="0001514F" w:rsidRP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Консультативная работа с обучающимися, педагогами, родителями, школьной администрацией - помощь в решении тех проблем, с которыми к психологу обращаются педагоги, обучающиеся, родители. </w:t>
      </w:r>
    </w:p>
    <w:p w:rsidR="0001514F" w:rsidRP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Психологическое просвещение – формирование психологической культуры, ра</w:t>
      </w:r>
      <w:r w:rsidRPr="0001514F">
        <w:rPr>
          <w:sz w:val="24"/>
        </w:rPr>
        <w:t>з</w:t>
      </w:r>
      <w:r w:rsidRPr="0001514F">
        <w:rPr>
          <w:sz w:val="24"/>
        </w:rPr>
        <w:t xml:space="preserve">витие психолого-педагогической компетентности педагогов, родителей и обучающихся. </w:t>
      </w:r>
    </w:p>
    <w:p w:rsidR="0001514F" w:rsidRP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Коррекционная и развивающая работа, ориентированная на оказание помощи д</w:t>
      </w:r>
      <w:r w:rsidRPr="0001514F">
        <w:rPr>
          <w:sz w:val="24"/>
        </w:rPr>
        <w:t>е</w:t>
      </w:r>
      <w:r w:rsidRPr="0001514F">
        <w:rPr>
          <w:sz w:val="24"/>
        </w:rPr>
        <w:t>тям, испытывающим трудности в школьной адаптации, обучении и развитии. Эти трудн</w:t>
      </w:r>
      <w:r w:rsidRPr="0001514F">
        <w:rPr>
          <w:sz w:val="24"/>
        </w:rPr>
        <w:t>о</w:t>
      </w:r>
      <w:r w:rsidRPr="0001514F">
        <w:rPr>
          <w:sz w:val="24"/>
        </w:rPr>
        <w:t xml:space="preserve">сти могут проявляться в поведении, обучении, самочувствии ребенка. Оказание помощи осуществляется в форме групповой и индивидуальной развивающей работы. </w:t>
      </w:r>
    </w:p>
    <w:p w:rsidR="0001514F" w:rsidRPr="0001514F" w:rsidRDefault="0001514F" w:rsidP="0001514F">
      <w:pPr>
        <w:pStyle w:val="21"/>
        <w:numPr>
          <w:ilvl w:val="0"/>
          <w:numId w:val="0"/>
        </w:numPr>
        <w:spacing w:line="276" w:lineRule="auto"/>
        <w:ind w:firstLine="680"/>
        <w:rPr>
          <w:sz w:val="24"/>
        </w:rPr>
      </w:pPr>
      <w:r w:rsidRPr="0001514F">
        <w:rPr>
          <w:sz w:val="24"/>
        </w:rPr>
        <w:lastRenderedPageBreak/>
        <w:sym w:font="Symbol" w:char="F02D"/>
      </w:r>
      <w:r w:rsidRPr="0001514F">
        <w:rPr>
          <w:sz w:val="24"/>
        </w:rPr>
        <w:t xml:space="preserve"> Экспертная деятельность - экспертиза (образовательной среды, профессионал</w:t>
      </w:r>
      <w:r w:rsidRPr="0001514F">
        <w:rPr>
          <w:sz w:val="24"/>
        </w:rPr>
        <w:t>ь</w:t>
      </w:r>
      <w:r w:rsidRPr="0001514F">
        <w:rPr>
          <w:sz w:val="24"/>
        </w:rPr>
        <w:t>ной деятельности педагогов Школы, микроклимата в детских коллективах и педагогич</w:t>
      </w:r>
      <w:r w:rsidRPr="0001514F">
        <w:rPr>
          <w:sz w:val="24"/>
        </w:rPr>
        <w:t>е</w:t>
      </w:r>
      <w:r w:rsidRPr="0001514F">
        <w:rPr>
          <w:sz w:val="24"/>
        </w:rPr>
        <w:t xml:space="preserve">ской среде, эмоционально-психологической составляющей образовательного процесса).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Профилактика</w:t>
      </w:r>
    </w:p>
    <w:p w:rsidR="0001514F" w:rsidRDefault="0001514F" w:rsidP="0001514F">
      <w:pPr>
        <w:pStyle w:val="21"/>
        <w:numPr>
          <w:ilvl w:val="0"/>
          <w:numId w:val="0"/>
        </w:numPr>
        <w:spacing w:line="276" w:lineRule="auto"/>
        <w:ind w:firstLine="680"/>
        <w:rPr>
          <w:sz w:val="24"/>
        </w:rPr>
      </w:pPr>
      <w:r w:rsidRPr="0001514F">
        <w:rPr>
          <w:b/>
          <w:sz w:val="24"/>
        </w:rPr>
        <w:t>Субъекты системы психологического сопровождения и их характеристика.</w:t>
      </w:r>
    </w:p>
    <w:p w:rsidR="0001514F" w:rsidRDefault="0001514F" w:rsidP="0001514F">
      <w:pPr>
        <w:pStyle w:val="21"/>
        <w:numPr>
          <w:ilvl w:val="0"/>
          <w:numId w:val="0"/>
        </w:numPr>
        <w:spacing w:line="276" w:lineRule="auto"/>
        <w:ind w:firstLine="680"/>
        <w:rPr>
          <w:sz w:val="24"/>
        </w:rPr>
      </w:pPr>
      <w:r w:rsidRPr="0001514F">
        <w:rPr>
          <w:sz w:val="24"/>
        </w:rPr>
        <w:t>Под субъектами психологического сопровождения понимаются специалисты, ра</w:t>
      </w:r>
      <w:r w:rsidRPr="0001514F">
        <w:rPr>
          <w:sz w:val="24"/>
        </w:rPr>
        <w:t>з</w:t>
      </w:r>
      <w:r w:rsidRPr="0001514F">
        <w:rPr>
          <w:sz w:val="24"/>
        </w:rPr>
        <w:t>личные службы и сами школьники, активно взаимодействующие в процессе реализации функций психологического сопровождения в рамках достижения общей цели деятельн</w:t>
      </w:r>
      <w:r w:rsidRPr="0001514F">
        <w:rPr>
          <w:sz w:val="24"/>
        </w:rPr>
        <w:t>о</w:t>
      </w:r>
      <w:r w:rsidRPr="0001514F">
        <w:rPr>
          <w:sz w:val="24"/>
        </w:rPr>
        <w:t>сти. Учитывая активную позицию школьников в процессе сопровождения, им также пр</w:t>
      </w:r>
      <w:r w:rsidRPr="0001514F">
        <w:rPr>
          <w:sz w:val="24"/>
        </w:rPr>
        <w:t>и</w:t>
      </w:r>
      <w:r w:rsidRPr="0001514F">
        <w:rPr>
          <w:sz w:val="24"/>
        </w:rPr>
        <w:t xml:space="preserve">дается субъектная функция. </w:t>
      </w:r>
    </w:p>
    <w:p w:rsidR="0001514F" w:rsidRDefault="0001514F" w:rsidP="0001514F">
      <w:pPr>
        <w:pStyle w:val="21"/>
        <w:numPr>
          <w:ilvl w:val="0"/>
          <w:numId w:val="0"/>
        </w:numPr>
        <w:spacing w:line="276" w:lineRule="auto"/>
        <w:ind w:firstLine="680"/>
        <w:rPr>
          <w:sz w:val="24"/>
        </w:rPr>
      </w:pPr>
      <w:r w:rsidRPr="0001514F">
        <w:rPr>
          <w:sz w:val="24"/>
        </w:rPr>
        <w:t xml:space="preserve">Краткая характеристика субъектов психологического сопровождения и их функция в области сопровождения: </w:t>
      </w:r>
    </w:p>
    <w:p w:rsidR="0001514F" w:rsidRDefault="0001514F" w:rsidP="0001514F">
      <w:pPr>
        <w:pStyle w:val="21"/>
        <w:numPr>
          <w:ilvl w:val="0"/>
          <w:numId w:val="0"/>
        </w:numPr>
        <w:spacing w:line="276" w:lineRule="auto"/>
        <w:ind w:firstLine="680"/>
        <w:rPr>
          <w:sz w:val="24"/>
        </w:rPr>
      </w:pPr>
      <w:r w:rsidRPr="0001514F">
        <w:rPr>
          <w:b/>
          <w:sz w:val="24"/>
        </w:rPr>
        <w:t>Администрация Школы.</w:t>
      </w:r>
    </w:p>
    <w:p w:rsidR="0001514F" w:rsidRDefault="0001514F" w:rsidP="0001514F">
      <w:pPr>
        <w:pStyle w:val="21"/>
        <w:numPr>
          <w:ilvl w:val="0"/>
          <w:numId w:val="0"/>
        </w:numPr>
        <w:spacing w:line="276" w:lineRule="auto"/>
        <w:ind w:firstLine="680"/>
        <w:rPr>
          <w:sz w:val="24"/>
        </w:rPr>
      </w:pPr>
      <w:r w:rsidRPr="0001514F">
        <w:rPr>
          <w:sz w:val="24"/>
        </w:rPr>
        <w:t>Директор школы осуществляет непосредственное руководство в системе психол</w:t>
      </w:r>
      <w:r w:rsidRPr="0001514F">
        <w:rPr>
          <w:sz w:val="24"/>
        </w:rPr>
        <w:t>о</w:t>
      </w:r>
      <w:r w:rsidRPr="0001514F">
        <w:rPr>
          <w:sz w:val="24"/>
        </w:rPr>
        <w:t xml:space="preserve">гического сопровождения: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утверждает планы, программы системы сопровождения, нормативные документы, регулирующие деятельность субъектов системы сопровождения;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контролирует деятельность системы сопровождения и осуществляет ее ресурсное обеспечение;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обеспечивает материальное и моральное стимулирование субъектов сопровожд</w:t>
      </w:r>
      <w:r w:rsidRPr="0001514F">
        <w:rPr>
          <w:sz w:val="24"/>
        </w:rPr>
        <w:t>е</w:t>
      </w:r>
      <w:r w:rsidRPr="0001514F">
        <w:rPr>
          <w:sz w:val="24"/>
        </w:rPr>
        <w:t xml:space="preserve">ния по результатам работы;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осуществляет координацию взаимодействия всех субъектов системы сопрово</w:t>
      </w:r>
      <w:r w:rsidRPr="0001514F">
        <w:rPr>
          <w:sz w:val="24"/>
        </w:rPr>
        <w:t>ж</w:t>
      </w:r>
      <w:r w:rsidRPr="0001514F">
        <w:rPr>
          <w:sz w:val="24"/>
        </w:rPr>
        <w:t xml:space="preserve">дения;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распределяет обязанности между субъектами системы сопровождения. </w:t>
      </w:r>
    </w:p>
    <w:p w:rsidR="0001514F" w:rsidRDefault="0001514F" w:rsidP="0001514F">
      <w:pPr>
        <w:pStyle w:val="21"/>
        <w:numPr>
          <w:ilvl w:val="0"/>
          <w:numId w:val="0"/>
        </w:numPr>
        <w:spacing w:line="276" w:lineRule="auto"/>
        <w:ind w:firstLine="680"/>
        <w:rPr>
          <w:sz w:val="24"/>
        </w:rPr>
      </w:pPr>
      <w:r w:rsidRPr="0001514F">
        <w:rPr>
          <w:sz w:val="24"/>
        </w:rPr>
        <w:t>В планирование деятельности системы сопровождения также участвуют зам. д</w:t>
      </w:r>
      <w:r w:rsidRPr="0001514F">
        <w:rPr>
          <w:sz w:val="24"/>
        </w:rPr>
        <w:t>и</w:t>
      </w:r>
      <w:r w:rsidRPr="0001514F">
        <w:rPr>
          <w:sz w:val="24"/>
        </w:rPr>
        <w:t xml:space="preserve">ректора по УВР, педагог-психолог. </w:t>
      </w:r>
    </w:p>
    <w:p w:rsidR="0001514F" w:rsidRDefault="0001514F" w:rsidP="0001514F">
      <w:pPr>
        <w:pStyle w:val="21"/>
        <w:numPr>
          <w:ilvl w:val="0"/>
          <w:numId w:val="0"/>
        </w:numPr>
        <w:spacing w:line="276" w:lineRule="auto"/>
        <w:ind w:firstLine="680"/>
        <w:rPr>
          <w:sz w:val="24"/>
        </w:rPr>
      </w:pPr>
      <w:r w:rsidRPr="0001514F">
        <w:rPr>
          <w:b/>
          <w:sz w:val="24"/>
        </w:rPr>
        <w:t>Зам. директора по УВР:</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организация условий обучения (распределение нагрузки, составление расписания занятий, организация режима обучения во время адаптационных периодов и т.д.);</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осуществление контроля за образовательной деятельностью (посещение уроков, индивидуальные консультации с учителями, мониторинг качества обучения и т.д.);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организация заседаний МО, обучающих семинаров и т.д. </w:t>
      </w:r>
    </w:p>
    <w:p w:rsidR="0001514F" w:rsidRDefault="0001514F" w:rsidP="0001514F">
      <w:pPr>
        <w:pStyle w:val="21"/>
        <w:numPr>
          <w:ilvl w:val="0"/>
          <w:numId w:val="0"/>
        </w:numPr>
        <w:spacing w:line="276" w:lineRule="auto"/>
        <w:ind w:firstLine="680"/>
        <w:rPr>
          <w:sz w:val="24"/>
        </w:rPr>
      </w:pPr>
      <w:r w:rsidRPr="0001514F">
        <w:rPr>
          <w:b/>
          <w:sz w:val="24"/>
        </w:rPr>
        <w:t>Педагог-психолог</w:t>
      </w:r>
      <w:r w:rsidRPr="0001514F">
        <w:rPr>
          <w:sz w:val="24"/>
        </w:rPr>
        <w:t xml:space="preserve">. </w:t>
      </w:r>
    </w:p>
    <w:p w:rsidR="0001514F" w:rsidRDefault="0001514F" w:rsidP="0001514F">
      <w:pPr>
        <w:pStyle w:val="21"/>
        <w:numPr>
          <w:ilvl w:val="0"/>
          <w:numId w:val="0"/>
        </w:numPr>
        <w:spacing w:line="276" w:lineRule="auto"/>
        <w:ind w:firstLine="680"/>
        <w:rPr>
          <w:sz w:val="24"/>
        </w:rPr>
      </w:pPr>
      <w:r w:rsidRPr="0001514F">
        <w:rPr>
          <w:sz w:val="24"/>
        </w:rPr>
        <w:t>Всю деятельность в рамках системы сопровождения осуществляет в соответствии с должностными обязанностями и направлениями деятельности:</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консультирование</w:t>
      </w:r>
      <w:r>
        <w:rPr>
          <w:sz w:val="24"/>
        </w:rPr>
        <w:t>;</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просвещение;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профилактика;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коррекционно-развивающая деятельность; </w:t>
      </w:r>
    </w:p>
    <w:p w:rsidR="0001514F" w:rsidRDefault="0001514F" w:rsidP="0001514F">
      <w:pPr>
        <w:pStyle w:val="21"/>
        <w:numPr>
          <w:ilvl w:val="0"/>
          <w:numId w:val="0"/>
        </w:numPr>
        <w:spacing w:line="276" w:lineRule="auto"/>
        <w:ind w:firstLine="680"/>
        <w:rPr>
          <w:sz w:val="24"/>
        </w:rPr>
      </w:pPr>
      <w:r w:rsidRPr="0001514F">
        <w:rPr>
          <w:sz w:val="24"/>
        </w:rPr>
        <w:sym w:font="Symbol" w:char="F02D"/>
      </w:r>
      <w:r w:rsidRPr="0001514F">
        <w:rPr>
          <w:sz w:val="24"/>
        </w:rPr>
        <w:t xml:space="preserve"> диагностика; </w:t>
      </w:r>
    </w:p>
    <w:p w:rsidR="0001514F" w:rsidRPr="0001514F" w:rsidRDefault="0001514F" w:rsidP="0001514F">
      <w:pPr>
        <w:pStyle w:val="21"/>
        <w:numPr>
          <w:ilvl w:val="0"/>
          <w:numId w:val="0"/>
        </w:numPr>
        <w:spacing w:line="276" w:lineRule="auto"/>
        <w:ind w:firstLine="680"/>
        <w:rPr>
          <w:sz w:val="24"/>
        </w:rPr>
        <w:sectPr w:rsidR="0001514F" w:rsidRPr="0001514F" w:rsidSect="004E7488">
          <w:pgSz w:w="11906" w:h="16838" w:code="9"/>
          <w:pgMar w:top="1134" w:right="1133" w:bottom="709" w:left="1418" w:header="720" w:footer="720" w:gutter="0"/>
          <w:cols w:space="720"/>
          <w:noEndnote/>
          <w:docGrid w:linePitch="326"/>
        </w:sectPr>
      </w:pPr>
      <w:r w:rsidRPr="0001514F">
        <w:rPr>
          <w:sz w:val="24"/>
        </w:rPr>
        <w:sym w:font="Symbol" w:char="F02D"/>
      </w:r>
      <w:r w:rsidRPr="0001514F">
        <w:rPr>
          <w:sz w:val="24"/>
        </w:rPr>
        <w:t>экспер</w:t>
      </w:r>
      <w:r w:rsidR="004B5C61">
        <w:rPr>
          <w:sz w:val="24"/>
        </w:rPr>
        <w:t>тиз.</w:t>
      </w:r>
    </w:p>
    <w:p w:rsidR="0001514F" w:rsidRDefault="00653A76" w:rsidP="00712442">
      <w:pPr>
        <w:pStyle w:val="afd"/>
        <w:numPr>
          <w:ilvl w:val="2"/>
          <w:numId w:val="123"/>
        </w:numPr>
        <w:jc w:val="center"/>
      </w:pPr>
      <w:bookmarkStart w:id="205" w:name="_Toc288394112"/>
      <w:bookmarkStart w:id="206" w:name="_Toc288410579"/>
      <w:bookmarkStart w:id="207" w:name="_Toc288410708"/>
      <w:bookmarkStart w:id="208" w:name="_Toc424564347"/>
      <w:r w:rsidRPr="0041436B">
        <w:lastRenderedPageBreak/>
        <w:t>Финансовое обеспечение реализации</w:t>
      </w:r>
    </w:p>
    <w:p w:rsidR="00DC3DA6" w:rsidRPr="00797ECB" w:rsidRDefault="00653A76" w:rsidP="0001514F">
      <w:pPr>
        <w:pStyle w:val="afd"/>
        <w:jc w:val="center"/>
      </w:pPr>
      <w:r w:rsidRPr="0041436B">
        <w:t>основной образовательной программы</w:t>
      </w:r>
      <w:bookmarkEnd w:id="205"/>
      <w:bookmarkEnd w:id="206"/>
      <w:bookmarkEnd w:id="207"/>
      <w:bookmarkEnd w:id="208"/>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Финансовое обеспечение реализации основной образовательной программы основного общего образования опирается на исполнение расходных обязательств, обеспечивающих конст</w:t>
      </w:r>
      <w:r w:rsidRPr="00413F07">
        <w:rPr>
          <w:rFonts w:ascii="Times New Roman" w:hAnsi="Times New Roman"/>
          <w:sz w:val="24"/>
          <w:szCs w:val="24"/>
        </w:rPr>
        <w:t>и</w:t>
      </w:r>
      <w:r w:rsidRPr="00413F07">
        <w:rPr>
          <w:rFonts w:ascii="Times New Roman" w:hAnsi="Times New Roman"/>
          <w:sz w:val="24"/>
          <w:szCs w:val="24"/>
        </w:rPr>
        <w:t>туционное право граждан на бесплатное и общедоступное общее образование. Объём действу</w:t>
      </w:r>
      <w:r w:rsidRPr="00413F07">
        <w:rPr>
          <w:rFonts w:ascii="Times New Roman" w:hAnsi="Times New Roman"/>
          <w:sz w:val="24"/>
          <w:szCs w:val="24"/>
        </w:rPr>
        <w:t>ю</w:t>
      </w:r>
      <w:r w:rsidRPr="00413F07">
        <w:rPr>
          <w:rFonts w:ascii="Times New Roman" w:hAnsi="Times New Roman"/>
          <w:sz w:val="24"/>
          <w:szCs w:val="24"/>
        </w:rPr>
        <w:t>щих расходных обязательств отражается в задании Учредителя по оказанию муниципальных о</w:t>
      </w:r>
      <w:r w:rsidRPr="00413F07">
        <w:rPr>
          <w:rFonts w:ascii="Times New Roman" w:hAnsi="Times New Roman"/>
          <w:sz w:val="24"/>
          <w:szCs w:val="24"/>
        </w:rPr>
        <w:t>б</w:t>
      </w:r>
      <w:r w:rsidRPr="00413F07">
        <w:rPr>
          <w:rFonts w:ascii="Times New Roman" w:hAnsi="Times New Roman"/>
          <w:sz w:val="24"/>
          <w:szCs w:val="24"/>
        </w:rPr>
        <w:t>разовательных услуг в соответствии с требованиями федеральных государственных образов</w:t>
      </w:r>
      <w:r w:rsidRPr="00413F07">
        <w:rPr>
          <w:rFonts w:ascii="Times New Roman" w:hAnsi="Times New Roman"/>
          <w:sz w:val="24"/>
          <w:szCs w:val="24"/>
        </w:rPr>
        <w:t>а</w:t>
      </w:r>
      <w:r w:rsidRPr="00413F07">
        <w:rPr>
          <w:rFonts w:ascii="Times New Roman" w:hAnsi="Times New Roman"/>
          <w:sz w:val="24"/>
          <w:szCs w:val="24"/>
        </w:rPr>
        <w:t>тельных стандартов общего образования.</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Задание Учредителя обеспечивает соответствие показателей объёмов и качества пр</w:t>
      </w:r>
      <w:r w:rsidRPr="00413F07">
        <w:rPr>
          <w:rFonts w:ascii="Times New Roman" w:hAnsi="Times New Roman"/>
          <w:sz w:val="24"/>
          <w:szCs w:val="24"/>
        </w:rPr>
        <w:t>е</w:t>
      </w:r>
      <w:r w:rsidRPr="00413F07">
        <w:rPr>
          <w:rFonts w:ascii="Times New Roman" w:hAnsi="Times New Roman"/>
          <w:sz w:val="24"/>
          <w:szCs w:val="24"/>
        </w:rPr>
        <w:t>доставляемых образовательной организацией услуг (выполнения работ) с размерами направля</w:t>
      </w:r>
      <w:r w:rsidRPr="00413F07">
        <w:rPr>
          <w:rFonts w:ascii="Times New Roman" w:hAnsi="Times New Roman"/>
          <w:sz w:val="24"/>
          <w:szCs w:val="24"/>
        </w:rPr>
        <w:t>е</w:t>
      </w:r>
      <w:r w:rsidRPr="00413F07">
        <w:rPr>
          <w:rFonts w:ascii="Times New Roman" w:hAnsi="Times New Roman"/>
          <w:sz w:val="24"/>
          <w:szCs w:val="24"/>
        </w:rPr>
        <w:t>мых на эти цели средств бюджета.</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Финансовое обеспечение задания Учредителя по реализации основной образовательной программы основного общего образования осуществляется на основе нормативного подушевого финансирования. Введение нормативного подушевого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w:t>
      </w:r>
      <w:r w:rsidRPr="00413F07">
        <w:rPr>
          <w:rFonts w:ascii="Times New Roman" w:hAnsi="Times New Roman"/>
          <w:sz w:val="24"/>
          <w:szCs w:val="24"/>
        </w:rPr>
        <w:t>е</w:t>
      </w:r>
      <w:r w:rsidRPr="00413F07">
        <w:rPr>
          <w:rFonts w:ascii="Times New Roman" w:hAnsi="Times New Roman"/>
          <w:sz w:val="24"/>
          <w:szCs w:val="24"/>
        </w:rPr>
        <w:t>бованиями Стандарта.</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распределении стимулирующей части фонда оплаты труда предусматривается участие Управляющего совета.</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Для обеспечения требований Стандарта на основе проведённого анализа материально-технических условий реализации основной образовательной программы основного общего обр</w:t>
      </w:r>
      <w:r w:rsidRPr="00413F07">
        <w:rPr>
          <w:rFonts w:ascii="Times New Roman" w:hAnsi="Times New Roman"/>
          <w:sz w:val="24"/>
          <w:szCs w:val="24"/>
        </w:rPr>
        <w:t>а</w:t>
      </w:r>
      <w:r w:rsidRPr="00413F07">
        <w:rPr>
          <w:rFonts w:ascii="Times New Roman" w:hAnsi="Times New Roman"/>
          <w:sz w:val="24"/>
          <w:szCs w:val="24"/>
        </w:rPr>
        <w:t>зования образовательная организация:</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проводит экономический расчёт стоимости обеспечения требований Стандарта по ка</w:t>
      </w:r>
      <w:r w:rsidRPr="00413F07">
        <w:rPr>
          <w:rFonts w:ascii="Times New Roman" w:hAnsi="Times New Roman"/>
          <w:sz w:val="24"/>
          <w:szCs w:val="24"/>
        </w:rPr>
        <w:t>ж</w:t>
      </w:r>
      <w:r w:rsidRPr="00413F07">
        <w:rPr>
          <w:rFonts w:ascii="Times New Roman" w:hAnsi="Times New Roman"/>
          <w:sz w:val="24"/>
          <w:szCs w:val="24"/>
        </w:rPr>
        <w:t>дой позиции;</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устанавливает предмет закупок, количество и стоимость пополняемого оборудования, а также работ для обеспечения требований к условиям реа</w:t>
      </w:r>
      <w:r w:rsidR="00413F07" w:rsidRPr="00413F07">
        <w:rPr>
          <w:rFonts w:ascii="Times New Roman" w:hAnsi="Times New Roman"/>
          <w:sz w:val="24"/>
          <w:szCs w:val="24"/>
        </w:rPr>
        <w:t>лизации О</w:t>
      </w:r>
      <w:r w:rsidRPr="00413F07">
        <w:rPr>
          <w:rFonts w:ascii="Times New Roman" w:hAnsi="Times New Roman"/>
          <w:sz w:val="24"/>
          <w:szCs w:val="24"/>
        </w:rPr>
        <w:t>ОП;</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определяет величину затрат на обеспечение требований к условиям реализации ООП;</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соотносит необходимые затраты с региональным (муниципальным) графиком внедр</w:t>
      </w:r>
      <w:r w:rsidRPr="00413F07">
        <w:rPr>
          <w:rFonts w:ascii="Times New Roman" w:hAnsi="Times New Roman"/>
          <w:sz w:val="24"/>
          <w:szCs w:val="24"/>
        </w:rPr>
        <w:t>е</w:t>
      </w:r>
      <w:r w:rsidRPr="00413F07">
        <w:rPr>
          <w:rFonts w:ascii="Times New Roman" w:hAnsi="Times New Roman"/>
          <w:sz w:val="24"/>
          <w:szCs w:val="24"/>
        </w:rPr>
        <w:t>ния Стандарта основной уровне и определяет распределение по годам освоения средств на обе</w:t>
      </w:r>
      <w:r w:rsidRPr="00413F07">
        <w:rPr>
          <w:rFonts w:ascii="Times New Roman" w:hAnsi="Times New Roman"/>
          <w:sz w:val="24"/>
          <w:szCs w:val="24"/>
        </w:rPr>
        <w:t>с</w:t>
      </w:r>
      <w:r w:rsidRPr="00413F07">
        <w:rPr>
          <w:rFonts w:ascii="Times New Roman" w:hAnsi="Times New Roman"/>
          <w:sz w:val="24"/>
          <w:szCs w:val="24"/>
        </w:rPr>
        <w:t>печение требований к условиям реализации ООП в соответствии с ФГОС;</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определяет объёмы финансирования, обеспечивающие реализацию внеурочной де</w:t>
      </w:r>
      <w:r w:rsidRPr="00413F07">
        <w:rPr>
          <w:rFonts w:ascii="Times New Roman" w:hAnsi="Times New Roman"/>
          <w:sz w:val="24"/>
          <w:szCs w:val="24"/>
        </w:rPr>
        <w:t>я</w:t>
      </w:r>
      <w:r w:rsidRPr="00413F07">
        <w:rPr>
          <w:rFonts w:ascii="Times New Roman" w:hAnsi="Times New Roman"/>
          <w:sz w:val="24"/>
          <w:szCs w:val="24"/>
        </w:rPr>
        <w:t>тельности обучающихся, включённой в основную образовательную программу образовательной организации;</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разрабатывает финансовый механизм интеграции между образовательной организацией и организациями дополнительного образования детей, а также другими социальными партнёр</w:t>
      </w:r>
      <w:r w:rsidRPr="00413F07">
        <w:rPr>
          <w:rFonts w:ascii="Times New Roman" w:hAnsi="Times New Roman"/>
          <w:sz w:val="24"/>
          <w:szCs w:val="24"/>
        </w:rPr>
        <w:t>а</w:t>
      </w:r>
      <w:r w:rsidRPr="00413F07">
        <w:rPr>
          <w:rFonts w:ascii="Times New Roman" w:hAnsi="Times New Roman"/>
          <w:sz w:val="24"/>
          <w:szCs w:val="24"/>
        </w:rPr>
        <w:t>ми, организующими внеурочную деятельность обучающихся, и отражает его в своих локальных актах. При этом учитывается, что взаимодействие может осуществляться:</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на основе договоров на проведение занятий в рамках кружков, секций, клубов и др. по различным направлениям внеурочной деятельности на базе школы (учреждения дополнительн</w:t>
      </w:r>
      <w:r w:rsidRPr="00413F07">
        <w:rPr>
          <w:rFonts w:ascii="Times New Roman" w:hAnsi="Times New Roman"/>
          <w:sz w:val="24"/>
          <w:szCs w:val="24"/>
        </w:rPr>
        <w:t>о</w:t>
      </w:r>
      <w:r w:rsidRPr="00413F07">
        <w:rPr>
          <w:rFonts w:ascii="Times New Roman" w:hAnsi="Times New Roman"/>
          <w:sz w:val="24"/>
          <w:szCs w:val="24"/>
        </w:rPr>
        <w:t>го образования, клуба, спортивного комплекса и др.);</w:t>
      </w:r>
    </w:p>
    <w:p w:rsidR="00720C5F"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t xml:space="preserve"> за счёт выделения ставок педагогов дополнительного образования, которые обеспеч</w:t>
      </w:r>
      <w:r w:rsidRPr="00413F07">
        <w:rPr>
          <w:rFonts w:ascii="Times New Roman" w:hAnsi="Times New Roman"/>
          <w:sz w:val="24"/>
          <w:szCs w:val="24"/>
        </w:rPr>
        <w:t>и</w:t>
      </w:r>
      <w:r w:rsidRPr="00413F07">
        <w:rPr>
          <w:rFonts w:ascii="Times New Roman" w:hAnsi="Times New Roman"/>
          <w:sz w:val="24"/>
          <w:szCs w:val="24"/>
        </w:rPr>
        <w:t>вают реализацию для обучающихся в образовательной организации широкого спектра программ внеурочной деятельности.</w:t>
      </w:r>
    </w:p>
    <w:p w:rsidR="002D0462" w:rsidRPr="00413F07" w:rsidRDefault="00720C5F" w:rsidP="005663BA">
      <w:pPr>
        <w:pStyle w:val="affd"/>
        <w:numPr>
          <w:ilvl w:val="0"/>
          <w:numId w:val="108"/>
        </w:numPr>
        <w:tabs>
          <w:tab w:val="left" w:pos="993"/>
        </w:tabs>
        <w:spacing w:after="0"/>
        <w:ind w:left="0" w:firstLine="709"/>
        <w:jc w:val="both"/>
        <w:rPr>
          <w:rFonts w:ascii="Times New Roman" w:hAnsi="Times New Roman"/>
          <w:sz w:val="24"/>
          <w:szCs w:val="24"/>
        </w:rPr>
      </w:pPr>
      <w:r w:rsidRPr="00413F07">
        <w:rPr>
          <w:rFonts w:ascii="Times New Roman" w:hAnsi="Times New Roman"/>
          <w:sz w:val="24"/>
          <w:szCs w:val="24"/>
        </w:rPr>
        <w:lastRenderedPageBreak/>
        <w:t>привлекает в порядке, установленном законодательством Российской Федерации в о</w:t>
      </w:r>
      <w:r w:rsidRPr="00413F07">
        <w:rPr>
          <w:rFonts w:ascii="Times New Roman" w:hAnsi="Times New Roman"/>
          <w:sz w:val="24"/>
          <w:szCs w:val="24"/>
        </w:rPr>
        <w:t>б</w:t>
      </w:r>
      <w:r w:rsidRPr="00413F07">
        <w:rPr>
          <w:rFonts w:ascii="Times New Roman" w:hAnsi="Times New Roman"/>
          <w:sz w:val="24"/>
          <w:szCs w:val="24"/>
        </w:rPr>
        <w:t>ласти образования, дополнительные финансовые средства за счет оказания платных образов</w:t>
      </w:r>
      <w:r w:rsidRPr="00413F07">
        <w:rPr>
          <w:rFonts w:ascii="Times New Roman" w:hAnsi="Times New Roman"/>
          <w:sz w:val="24"/>
          <w:szCs w:val="24"/>
        </w:rPr>
        <w:t>а</w:t>
      </w:r>
      <w:r w:rsidRPr="00413F07">
        <w:rPr>
          <w:rFonts w:ascii="Times New Roman" w:hAnsi="Times New Roman"/>
          <w:sz w:val="24"/>
          <w:szCs w:val="24"/>
        </w:rPr>
        <w:t>тельных услуг, сдачи в аренду неиспользуемых помещений, добровольных пожертвований и ц</w:t>
      </w:r>
      <w:r w:rsidRPr="00413F07">
        <w:rPr>
          <w:rFonts w:ascii="Times New Roman" w:hAnsi="Times New Roman"/>
          <w:sz w:val="24"/>
          <w:szCs w:val="24"/>
        </w:rPr>
        <w:t>е</w:t>
      </w:r>
      <w:r w:rsidRPr="00413F07">
        <w:rPr>
          <w:rFonts w:ascii="Times New Roman" w:hAnsi="Times New Roman"/>
          <w:sz w:val="24"/>
          <w:szCs w:val="24"/>
        </w:rPr>
        <w:t>левых взносов физических и (или) юридических лиц.</w:t>
      </w:r>
    </w:p>
    <w:p w:rsidR="00413F07" w:rsidRPr="00413F07" w:rsidRDefault="00413F07" w:rsidP="00413F07">
      <w:pPr>
        <w:pStyle w:val="affd"/>
        <w:tabs>
          <w:tab w:val="left" w:pos="993"/>
        </w:tabs>
        <w:spacing w:after="0" w:line="360" w:lineRule="auto"/>
        <w:ind w:left="709"/>
        <w:jc w:val="both"/>
        <w:rPr>
          <w:rFonts w:ascii="Times New Roman" w:hAnsi="Times New Roman"/>
          <w:sz w:val="28"/>
          <w:szCs w:val="28"/>
        </w:rPr>
      </w:pPr>
    </w:p>
    <w:p w:rsidR="0001514F" w:rsidRDefault="009D5D74" w:rsidP="00712442">
      <w:pPr>
        <w:pStyle w:val="afd"/>
        <w:numPr>
          <w:ilvl w:val="2"/>
          <w:numId w:val="123"/>
        </w:numPr>
        <w:ind w:left="0" w:firstLine="0"/>
        <w:jc w:val="center"/>
      </w:pPr>
      <w:bookmarkStart w:id="209" w:name="_Toc288394113"/>
      <w:bookmarkStart w:id="210" w:name="_Toc288410580"/>
      <w:bookmarkStart w:id="211" w:name="_Toc288410709"/>
      <w:bookmarkStart w:id="212" w:name="_Toc424564348"/>
      <w:r w:rsidRPr="00BD7394">
        <w:t xml:space="preserve">Материально-технические </w:t>
      </w:r>
      <w:r w:rsidR="00BD4FBD" w:rsidRPr="00BD7394">
        <w:t>условия</w:t>
      </w:r>
      <w:r w:rsidRPr="00BD7394">
        <w:t xml:space="preserve"> реализации </w:t>
      </w:r>
    </w:p>
    <w:p w:rsidR="009D5D74" w:rsidRPr="00BD7394" w:rsidRDefault="009D5D74" w:rsidP="0001514F">
      <w:pPr>
        <w:pStyle w:val="afd"/>
        <w:jc w:val="center"/>
      </w:pPr>
      <w:r w:rsidRPr="00BD7394">
        <w:t>основной образовательной программы</w:t>
      </w:r>
      <w:bookmarkEnd w:id="209"/>
      <w:bookmarkEnd w:id="210"/>
      <w:bookmarkEnd w:id="211"/>
      <w:bookmarkEnd w:id="212"/>
    </w:p>
    <w:p w:rsidR="00413F07" w:rsidRPr="00413F07" w:rsidRDefault="00413F07" w:rsidP="00413F07">
      <w:pPr>
        <w:spacing w:line="360" w:lineRule="auto"/>
        <w:ind w:firstLine="709"/>
        <w:jc w:val="both"/>
      </w:pPr>
      <w:r w:rsidRPr="00413F07">
        <w:t>Материально-техническая база образовательной организации приведена в соответствие с задачами по обеспечению реализации основной образо</w:t>
      </w:r>
      <w:r w:rsidR="00712442">
        <w:t>вательной программы МБОУ СОШ № 1</w:t>
      </w:r>
      <w:r w:rsidRPr="00413F07">
        <w:t xml:space="preserve"> , необходимого учебно-материального оснащения образовательного процесса и созданию соотве</w:t>
      </w:r>
      <w:r w:rsidRPr="00413F07">
        <w:t>т</w:t>
      </w:r>
      <w:r w:rsidRPr="00413F07">
        <w:t>ствующей образовательной и социальной среды.</w:t>
      </w:r>
    </w:p>
    <w:p w:rsidR="00413F07" w:rsidRPr="00413F07" w:rsidRDefault="00413F07" w:rsidP="00413F07">
      <w:pPr>
        <w:spacing w:line="360" w:lineRule="auto"/>
        <w:ind w:firstLine="709"/>
        <w:jc w:val="both"/>
      </w:pPr>
      <w:r w:rsidRPr="00413F07">
        <w:t>Критериальными источниками оценки учебно-материального обеспечения образовател</w:t>
      </w:r>
      <w:r w:rsidRPr="00413F07">
        <w:t>ь</w:t>
      </w:r>
      <w:r w:rsidRPr="00413F07">
        <w:t>ного процесса являются требования  ФГОС, требования Положения о лицензировании образов</w:t>
      </w:r>
      <w:r w:rsidRPr="00413F07">
        <w:t>а</w:t>
      </w:r>
      <w:r w:rsidRPr="00413F07">
        <w:t>тельной деятельности, утвержденного постановлением Правительства Российской Федерации от 28 октября 2013 №966.; перечни рекомендуемой учебной литературы и цифровых образовател</w:t>
      </w:r>
      <w:r w:rsidRPr="00413F07">
        <w:t>ь</w:t>
      </w:r>
      <w:r w:rsidRPr="00413F07">
        <w:t>ных ресурсов, утвержденные региональными нормативными актами и локальными актами обр</w:t>
      </w:r>
      <w:r w:rsidRPr="00413F07">
        <w:t>а</w:t>
      </w:r>
      <w:r w:rsidRPr="00413F07">
        <w:t>зовательной организации, разработанными с учетом местных условий, особенностей реализации основной образовательной программы в образовательной организации.</w:t>
      </w:r>
    </w:p>
    <w:p w:rsidR="00413F07" w:rsidRPr="00413F07" w:rsidRDefault="00413F07" w:rsidP="00413F07">
      <w:pPr>
        <w:spacing w:line="360" w:lineRule="auto"/>
        <w:ind w:firstLine="709"/>
        <w:jc w:val="both"/>
      </w:pPr>
      <w:r w:rsidRPr="00413F07">
        <w:t xml:space="preserve">В соответствии с </w:t>
      </w:r>
      <w:r w:rsidR="00517EC1">
        <w:t>требованиями ФГОС в МБОУ СОШ № 1</w:t>
      </w:r>
      <w:r w:rsidRPr="00413F07">
        <w:t xml:space="preserve"> , реализующей основную обр</w:t>
      </w:r>
      <w:r w:rsidRPr="00413F07">
        <w:t>а</w:t>
      </w:r>
      <w:r w:rsidRPr="00413F07">
        <w:t>зовательную</w:t>
      </w:r>
      <w:r w:rsidR="00533F3F">
        <w:t xml:space="preserve"> программу начального</w:t>
      </w:r>
      <w:r w:rsidRPr="00413F07">
        <w:t xml:space="preserve"> общего образования, созданы необходимые условия: </w:t>
      </w:r>
    </w:p>
    <w:p w:rsidR="00413F07" w:rsidRPr="00413F07" w:rsidRDefault="00413F07" w:rsidP="00413F07">
      <w:pPr>
        <w:pStyle w:val="34"/>
        <w:spacing w:before="120" w:after="0" w:line="240" w:lineRule="auto"/>
        <w:ind w:left="357" w:right="45"/>
        <w:jc w:val="center"/>
        <w:rPr>
          <w:rFonts w:ascii="Times New Roman" w:hAnsi="Times New Roman"/>
          <w:b/>
          <w:sz w:val="24"/>
          <w:szCs w:val="24"/>
        </w:rPr>
      </w:pPr>
      <w:r w:rsidRPr="00413F07">
        <w:rPr>
          <w:rFonts w:ascii="Times New Roman" w:hAnsi="Times New Roman"/>
          <w:b/>
          <w:sz w:val="24"/>
          <w:szCs w:val="24"/>
        </w:rPr>
        <w:t>Сведения о помещениях</w:t>
      </w:r>
    </w:p>
    <w:tbl>
      <w:tblPr>
        <w:tblW w:w="9606"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tblPr>
      <w:tblGrid>
        <w:gridCol w:w="4083"/>
        <w:gridCol w:w="1134"/>
        <w:gridCol w:w="851"/>
        <w:gridCol w:w="1134"/>
        <w:gridCol w:w="992"/>
        <w:gridCol w:w="1412"/>
      </w:tblGrid>
      <w:tr w:rsidR="00517EC1" w:rsidRPr="00310565" w:rsidTr="00517EC1">
        <w:trPr>
          <w:cantSplit/>
          <w:trHeight w:val="411"/>
        </w:trPr>
        <w:tc>
          <w:tcPr>
            <w:tcW w:w="4083" w:type="dxa"/>
            <w:vMerge w:val="restart"/>
            <w:tcBorders>
              <w:top w:val="single" w:sz="6" w:space="0" w:color="auto"/>
              <w:left w:val="single" w:sz="6" w:space="0" w:color="auto"/>
              <w:bottom w:val="single" w:sz="6" w:space="0" w:color="auto"/>
              <w:right w:val="single" w:sz="6" w:space="0" w:color="auto"/>
            </w:tcBorders>
            <w:vAlign w:val="center"/>
            <w:hideMark/>
          </w:tcPr>
          <w:p w:rsidR="00517EC1" w:rsidRPr="00310565" w:rsidRDefault="00517EC1" w:rsidP="00517EC1">
            <w:pPr>
              <w:spacing w:before="60" w:after="40"/>
              <w:jc w:val="center"/>
              <w:rPr>
                <w:noProof/>
              </w:rPr>
            </w:pPr>
            <w:r w:rsidRPr="00310565">
              <w:t>Наименование показателей</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517EC1" w:rsidRPr="00310565" w:rsidRDefault="00517EC1" w:rsidP="00517EC1">
            <w:pPr>
              <w:jc w:val="center"/>
              <w:rPr>
                <w:noProof/>
              </w:rPr>
            </w:pPr>
            <w:r w:rsidRPr="00310565">
              <w:t>Всего</w:t>
            </w:r>
          </w:p>
          <w:p w:rsidR="00517EC1" w:rsidRPr="00310565" w:rsidRDefault="00517EC1" w:rsidP="00517EC1">
            <w:pPr>
              <w:jc w:val="center"/>
              <w:rPr>
                <w:noProof/>
              </w:rPr>
            </w:pPr>
          </w:p>
        </w:tc>
        <w:tc>
          <w:tcPr>
            <w:tcW w:w="4389" w:type="dxa"/>
            <w:gridSpan w:val="4"/>
            <w:tcBorders>
              <w:top w:val="single" w:sz="6" w:space="0" w:color="auto"/>
              <w:left w:val="single" w:sz="6" w:space="0" w:color="auto"/>
              <w:bottom w:val="single" w:sz="6" w:space="0" w:color="auto"/>
              <w:right w:val="single" w:sz="6" w:space="0" w:color="auto"/>
            </w:tcBorders>
            <w:vAlign w:val="center"/>
            <w:hideMark/>
          </w:tcPr>
          <w:p w:rsidR="00517EC1" w:rsidRPr="00310565" w:rsidRDefault="00517EC1" w:rsidP="00517EC1">
            <w:pPr>
              <w:jc w:val="center"/>
              <w:rPr>
                <w:noProof/>
              </w:rPr>
            </w:pPr>
            <w:r w:rsidRPr="00310565">
              <w:rPr>
                <w:iCs/>
              </w:rPr>
              <w:t xml:space="preserve">  по форме владения (пользования)</w:t>
            </w:r>
          </w:p>
        </w:tc>
      </w:tr>
      <w:tr w:rsidR="00517EC1" w:rsidRPr="00310565" w:rsidTr="00517EC1">
        <w:trPr>
          <w:cantSplit/>
          <w:trHeight w:val="600"/>
        </w:trPr>
        <w:tc>
          <w:tcPr>
            <w:tcW w:w="4083" w:type="dxa"/>
            <w:vMerge/>
            <w:tcBorders>
              <w:top w:val="single" w:sz="6" w:space="0" w:color="auto"/>
              <w:left w:val="single" w:sz="6" w:space="0" w:color="auto"/>
              <w:bottom w:val="single" w:sz="6" w:space="0" w:color="auto"/>
              <w:right w:val="single" w:sz="6" w:space="0" w:color="auto"/>
            </w:tcBorders>
            <w:vAlign w:val="center"/>
            <w:hideMark/>
          </w:tcPr>
          <w:p w:rsidR="00517EC1" w:rsidRPr="00310565" w:rsidRDefault="00517EC1" w:rsidP="00517EC1">
            <w:pPr>
              <w:rPr>
                <w:noProof/>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517EC1" w:rsidRPr="00310565" w:rsidRDefault="00517EC1" w:rsidP="00517EC1">
            <w:pPr>
              <w:rPr>
                <w:noProof/>
              </w:rPr>
            </w:pPr>
          </w:p>
        </w:tc>
        <w:tc>
          <w:tcPr>
            <w:tcW w:w="851" w:type="dxa"/>
            <w:tcBorders>
              <w:top w:val="single" w:sz="6" w:space="0" w:color="auto"/>
              <w:left w:val="single" w:sz="6" w:space="0" w:color="auto"/>
              <w:bottom w:val="single" w:sz="6" w:space="0" w:color="auto"/>
              <w:right w:val="single" w:sz="6" w:space="0" w:color="auto"/>
            </w:tcBorders>
            <w:vAlign w:val="center"/>
            <w:hideMark/>
          </w:tcPr>
          <w:p w:rsidR="00517EC1" w:rsidRPr="00310565" w:rsidRDefault="00517EC1" w:rsidP="00517EC1">
            <w:pPr>
              <w:jc w:val="center"/>
              <w:rPr>
                <w:noProof/>
              </w:rPr>
            </w:pPr>
            <w:r w:rsidRPr="00310565">
              <w:rPr>
                <w:iCs/>
              </w:rPr>
              <w:t>на правах собс</w:t>
            </w:r>
            <w:r w:rsidRPr="00310565">
              <w:rPr>
                <w:iCs/>
              </w:rPr>
              <w:t>т</w:t>
            </w:r>
            <w:r w:rsidRPr="00310565">
              <w:rPr>
                <w:iCs/>
              </w:rPr>
              <w:t>венн</w:t>
            </w:r>
            <w:r w:rsidRPr="00310565">
              <w:rPr>
                <w:iCs/>
              </w:rPr>
              <w:t>о</w:t>
            </w:r>
            <w:r w:rsidRPr="00310565">
              <w:rPr>
                <w:iCs/>
              </w:rPr>
              <w:t>сти</w:t>
            </w:r>
          </w:p>
        </w:tc>
        <w:tc>
          <w:tcPr>
            <w:tcW w:w="1134" w:type="dxa"/>
            <w:tcBorders>
              <w:top w:val="single" w:sz="6" w:space="0" w:color="auto"/>
              <w:left w:val="single" w:sz="6" w:space="0" w:color="auto"/>
              <w:bottom w:val="single" w:sz="6" w:space="0" w:color="auto"/>
              <w:right w:val="single" w:sz="6" w:space="0" w:color="auto"/>
            </w:tcBorders>
            <w:vAlign w:val="center"/>
            <w:hideMark/>
          </w:tcPr>
          <w:p w:rsidR="00517EC1" w:rsidRPr="00310565" w:rsidRDefault="00517EC1" w:rsidP="00517EC1">
            <w:pPr>
              <w:jc w:val="center"/>
              <w:rPr>
                <w:noProof/>
              </w:rPr>
            </w:pPr>
            <w:r w:rsidRPr="00310565">
              <w:rPr>
                <w:iCs/>
              </w:rPr>
              <w:t>в опер</w:t>
            </w:r>
            <w:r w:rsidRPr="00310565">
              <w:rPr>
                <w:iCs/>
              </w:rPr>
              <w:t>а</w:t>
            </w:r>
            <w:r w:rsidRPr="00310565">
              <w:rPr>
                <w:iCs/>
              </w:rPr>
              <w:t>тивном  управл</w:t>
            </w:r>
            <w:r w:rsidRPr="00310565">
              <w:rPr>
                <w:iCs/>
              </w:rPr>
              <w:t>е</w:t>
            </w:r>
            <w:r w:rsidRPr="00310565">
              <w:rPr>
                <w:iCs/>
              </w:rPr>
              <w:t>нии</w:t>
            </w:r>
          </w:p>
        </w:tc>
        <w:tc>
          <w:tcPr>
            <w:tcW w:w="992" w:type="dxa"/>
            <w:tcBorders>
              <w:top w:val="single" w:sz="6" w:space="0" w:color="auto"/>
              <w:left w:val="single" w:sz="6" w:space="0" w:color="auto"/>
              <w:bottom w:val="single" w:sz="6" w:space="0" w:color="auto"/>
              <w:right w:val="single" w:sz="6" w:space="0" w:color="auto"/>
            </w:tcBorders>
            <w:vAlign w:val="center"/>
            <w:hideMark/>
          </w:tcPr>
          <w:p w:rsidR="00517EC1" w:rsidRPr="00310565" w:rsidRDefault="00517EC1" w:rsidP="00517EC1">
            <w:pPr>
              <w:jc w:val="center"/>
              <w:rPr>
                <w:noProof/>
              </w:rPr>
            </w:pPr>
            <w:r w:rsidRPr="00310565">
              <w:rPr>
                <w:iCs/>
              </w:rPr>
              <w:t>аренд</w:t>
            </w:r>
            <w:r w:rsidRPr="00310565">
              <w:rPr>
                <w:iCs/>
              </w:rPr>
              <w:t>о</w:t>
            </w:r>
            <w:r w:rsidRPr="00310565">
              <w:rPr>
                <w:iCs/>
              </w:rPr>
              <w:t>ванная</w:t>
            </w:r>
          </w:p>
        </w:tc>
        <w:tc>
          <w:tcPr>
            <w:tcW w:w="1412" w:type="dxa"/>
            <w:tcBorders>
              <w:top w:val="single" w:sz="6" w:space="0" w:color="auto"/>
              <w:left w:val="single" w:sz="6" w:space="0" w:color="auto"/>
              <w:bottom w:val="single" w:sz="6" w:space="0" w:color="auto"/>
              <w:right w:val="single" w:sz="6" w:space="0" w:color="auto"/>
            </w:tcBorders>
            <w:vAlign w:val="center"/>
            <w:hideMark/>
          </w:tcPr>
          <w:p w:rsidR="00517EC1" w:rsidRPr="00310565" w:rsidRDefault="00517EC1" w:rsidP="00517EC1">
            <w:pPr>
              <w:jc w:val="center"/>
              <w:rPr>
                <w:iCs/>
                <w:noProof/>
              </w:rPr>
            </w:pPr>
            <w:r w:rsidRPr="00310565">
              <w:rPr>
                <w:iCs/>
              </w:rPr>
              <w:t>другие формы вл</w:t>
            </w:r>
            <w:r w:rsidRPr="00310565">
              <w:rPr>
                <w:iCs/>
              </w:rPr>
              <w:t>а</w:t>
            </w:r>
            <w:r w:rsidRPr="00310565">
              <w:rPr>
                <w:iCs/>
              </w:rPr>
              <w:t>дения</w:t>
            </w:r>
          </w:p>
        </w:tc>
      </w:tr>
      <w:tr w:rsidR="00517EC1" w:rsidRPr="00310565" w:rsidTr="00517EC1">
        <w:trPr>
          <w:cantSplit/>
        </w:trPr>
        <w:tc>
          <w:tcPr>
            <w:tcW w:w="4083" w:type="dxa"/>
            <w:tcBorders>
              <w:top w:val="single" w:sz="6" w:space="0" w:color="auto"/>
              <w:left w:val="single" w:sz="6" w:space="0" w:color="auto"/>
              <w:bottom w:val="single" w:sz="4" w:space="0" w:color="auto"/>
              <w:right w:val="single" w:sz="6" w:space="0" w:color="auto"/>
            </w:tcBorders>
            <w:hideMark/>
          </w:tcPr>
          <w:p w:rsidR="00517EC1" w:rsidRPr="00310565" w:rsidRDefault="00517EC1" w:rsidP="00517EC1">
            <w:pPr>
              <w:spacing w:before="20" w:after="20"/>
              <w:jc w:val="center"/>
              <w:rPr>
                <w:noProof/>
              </w:rPr>
            </w:pPr>
            <w:r w:rsidRPr="00310565">
              <w:t>1</w:t>
            </w:r>
          </w:p>
        </w:tc>
        <w:tc>
          <w:tcPr>
            <w:tcW w:w="1134" w:type="dxa"/>
            <w:tcBorders>
              <w:top w:val="single" w:sz="6" w:space="0" w:color="auto"/>
              <w:left w:val="single" w:sz="6" w:space="0" w:color="auto"/>
              <w:bottom w:val="single" w:sz="4" w:space="0" w:color="auto"/>
              <w:right w:val="single" w:sz="6" w:space="0" w:color="auto"/>
            </w:tcBorders>
            <w:hideMark/>
          </w:tcPr>
          <w:p w:rsidR="00517EC1" w:rsidRPr="00310565" w:rsidRDefault="00517EC1" w:rsidP="00517EC1">
            <w:pPr>
              <w:spacing w:before="20" w:after="20"/>
              <w:jc w:val="center"/>
              <w:rPr>
                <w:noProof/>
              </w:rPr>
            </w:pPr>
            <w:r w:rsidRPr="00310565">
              <w:t>3</w:t>
            </w:r>
          </w:p>
        </w:tc>
        <w:tc>
          <w:tcPr>
            <w:tcW w:w="851" w:type="dxa"/>
            <w:tcBorders>
              <w:top w:val="single" w:sz="6" w:space="0" w:color="auto"/>
              <w:left w:val="single" w:sz="6" w:space="0" w:color="auto"/>
              <w:bottom w:val="single" w:sz="4" w:space="0" w:color="auto"/>
              <w:right w:val="single" w:sz="6" w:space="0" w:color="auto"/>
            </w:tcBorders>
            <w:hideMark/>
          </w:tcPr>
          <w:p w:rsidR="00517EC1" w:rsidRPr="00310565" w:rsidRDefault="00517EC1" w:rsidP="00517EC1">
            <w:pPr>
              <w:spacing w:before="20" w:after="20"/>
              <w:jc w:val="center"/>
              <w:rPr>
                <w:noProof/>
              </w:rPr>
            </w:pPr>
            <w:r w:rsidRPr="00310565">
              <w:t>5</w:t>
            </w:r>
          </w:p>
        </w:tc>
        <w:tc>
          <w:tcPr>
            <w:tcW w:w="1134" w:type="dxa"/>
            <w:tcBorders>
              <w:top w:val="single" w:sz="6" w:space="0" w:color="auto"/>
              <w:left w:val="single" w:sz="6" w:space="0" w:color="auto"/>
              <w:bottom w:val="single" w:sz="4" w:space="0" w:color="auto"/>
              <w:right w:val="single" w:sz="6" w:space="0" w:color="auto"/>
            </w:tcBorders>
            <w:hideMark/>
          </w:tcPr>
          <w:p w:rsidR="00517EC1" w:rsidRPr="00310565" w:rsidRDefault="00517EC1" w:rsidP="00517EC1">
            <w:pPr>
              <w:spacing w:before="20" w:after="20"/>
              <w:jc w:val="center"/>
              <w:rPr>
                <w:noProof/>
              </w:rPr>
            </w:pPr>
            <w:r w:rsidRPr="00310565">
              <w:t>6</w:t>
            </w:r>
          </w:p>
        </w:tc>
        <w:tc>
          <w:tcPr>
            <w:tcW w:w="992" w:type="dxa"/>
            <w:tcBorders>
              <w:top w:val="single" w:sz="6" w:space="0" w:color="auto"/>
              <w:left w:val="single" w:sz="6" w:space="0" w:color="auto"/>
              <w:bottom w:val="single" w:sz="4" w:space="0" w:color="auto"/>
              <w:right w:val="single" w:sz="6" w:space="0" w:color="auto"/>
            </w:tcBorders>
            <w:hideMark/>
          </w:tcPr>
          <w:p w:rsidR="00517EC1" w:rsidRPr="00310565" w:rsidRDefault="00517EC1" w:rsidP="00517EC1">
            <w:pPr>
              <w:spacing w:before="20" w:after="20"/>
              <w:jc w:val="center"/>
              <w:rPr>
                <w:noProof/>
              </w:rPr>
            </w:pPr>
            <w:r w:rsidRPr="00310565">
              <w:t>7</w:t>
            </w:r>
          </w:p>
        </w:tc>
        <w:tc>
          <w:tcPr>
            <w:tcW w:w="1412" w:type="dxa"/>
            <w:tcBorders>
              <w:top w:val="single" w:sz="6" w:space="0" w:color="auto"/>
              <w:left w:val="single" w:sz="6" w:space="0" w:color="auto"/>
              <w:bottom w:val="single" w:sz="4" w:space="0" w:color="auto"/>
              <w:right w:val="single" w:sz="6" w:space="0" w:color="auto"/>
            </w:tcBorders>
            <w:hideMark/>
          </w:tcPr>
          <w:p w:rsidR="00517EC1" w:rsidRPr="00310565" w:rsidRDefault="00517EC1" w:rsidP="00517EC1">
            <w:pPr>
              <w:spacing w:before="20" w:after="20"/>
              <w:jc w:val="center"/>
              <w:rPr>
                <w:noProof/>
              </w:rPr>
            </w:pPr>
            <w:r w:rsidRPr="00310565">
              <w:t>8</w:t>
            </w:r>
          </w:p>
        </w:tc>
      </w:tr>
      <w:tr w:rsidR="00517EC1" w:rsidRPr="00310565" w:rsidTr="00517EC1">
        <w:trPr>
          <w:cantSplit/>
        </w:trPr>
        <w:tc>
          <w:tcPr>
            <w:tcW w:w="4083" w:type="dxa"/>
            <w:tcBorders>
              <w:top w:val="single" w:sz="4" w:space="0" w:color="auto"/>
              <w:left w:val="single" w:sz="6" w:space="0" w:color="auto"/>
              <w:bottom w:val="single" w:sz="6" w:space="0" w:color="auto"/>
              <w:right w:val="single" w:sz="6" w:space="0" w:color="auto"/>
            </w:tcBorders>
            <w:hideMark/>
          </w:tcPr>
          <w:p w:rsidR="00517EC1" w:rsidRPr="00310565" w:rsidRDefault="00517EC1" w:rsidP="00517EC1">
            <w:pPr>
              <w:spacing w:before="40" w:after="40"/>
            </w:pPr>
            <w:r w:rsidRPr="00310565">
              <w:t>Общая площадь зданий  (помещений) – вс</w:t>
            </w:r>
            <w:r>
              <w:t>его</w:t>
            </w:r>
          </w:p>
        </w:tc>
        <w:tc>
          <w:tcPr>
            <w:tcW w:w="1134" w:type="dxa"/>
            <w:tcBorders>
              <w:top w:val="single" w:sz="4" w:space="0" w:color="auto"/>
              <w:left w:val="single" w:sz="6" w:space="0" w:color="auto"/>
              <w:bottom w:val="single" w:sz="6" w:space="0" w:color="auto"/>
              <w:right w:val="single" w:sz="6" w:space="0" w:color="auto"/>
            </w:tcBorders>
          </w:tcPr>
          <w:p w:rsidR="00517EC1" w:rsidRPr="00310565" w:rsidRDefault="00517EC1" w:rsidP="00517EC1">
            <w:pPr>
              <w:spacing w:before="20" w:after="20"/>
              <w:jc w:val="center"/>
              <w:rPr>
                <w:noProof/>
              </w:rPr>
            </w:pPr>
            <w:r>
              <w:rPr>
                <w:noProof/>
              </w:rPr>
              <w:t>4711,6</w:t>
            </w:r>
          </w:p>
        </w:tc>
        <w:tc>
          <w:tcPr>
            <w:tcW w:w="851" w:type="dxa"/>
            <w:tcBorders>
              <w:top w:val="single" w:sz="4" w:space="0" w:color="auto"/>
              <w:left w:val="single" w:sz="6" w:space="0" w:color="auto"/>
              <w:bottom w:val="single" w:sz="4" w:space="0" w:color="auto"/>
              <w:right w:val="single" w:sz="6"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6" w:space="0" w:color="auto"/>
              <w:bottom w:val="single" w:sz="4" w:space="0" w:color="auto"/>
              <w:right w:val="single" w:sz="6" w:space="0" w:color="auto"/>
            </w:tcBorders>
          </w:tcPr>
          <w:p w:rsidR="00517EC1" w:rsidRPr="00310565" w:rsidRDefault="00517EC1" w:rsidP="00517EC1">
            <w:pPr>
              <w:spacing w:before="20" w:after="20"/>
              <w:jc w:val="center"/>
              <w:rPr>
                <w:noProof/>
              </w:rPr>
            </w:pPr>
            <w:r>
              <w:rPr>
                <w:noProof/>
              </w:rPr>
              <w:t>4711,6</w:t>
            </w:r>
          </w:p>
        </w:tc>
        <w:tc>
          <w:tcPr>
            <w:tcW w:w="992" w:type="dxa"/>
            <w:tcBorders>
              <w:top w:val="single" w:sz="4" w:space="0" w:color="auto"/>
              <w:left w:val="single" w:sz="6" w:space="0" w:color="auto"/>
              <w:bottom w:val="single" w:sz="4" w:space="0" w:color="auto"/>
              <w:right w:val="single" w:sz="6"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6" w:space="0" w:color="auto"/>
              <w:bottom w:val="single" w:sz="4" w:space="0" w:color="auto"/>
              <w:right w:val="single" w:sz="6" w:space="0" w:color="auto"/>
            </w:tcBorders>
          </w:tcPr>
          <w:p w:rsidR="00517EC1" w:rsidRPr="00310565" w:rsidRDefault="00517EC1" w:rsidP="00517EC1">
            <w:pPr>
              <w:spacing w:before="20" w:after="20"/>
              <w:jc w:val="center"/>
              <w:rPr>
                <w:noProof/>
              </w:rPr>
            </w:pPr>
          </w:p>
        </w:tc>
      </w:tr>
      <w:tr w:rsidR="00517EC1" w:rsidRPr="00310565" w:rsidTr="00517EC1">
        <w:trPr>
          <w:cantSplit/>
          <w:trHeight w:val="378"/>
        </w:trPr>
        <w:tc>
          <w:tcPr>
            <w:tcW w:w="4083" w:type="dxa"/>
            <w:tcBorders>
              <w:top w:val="single" w:sz="6" w:space="0" w:color="auto"/>
              <w:left w:val="single" w:sz="6" w:space="0" w:color="auto"/>
              <w:bottom w:val="nil"/>
              <w:right w:val="single" w:sz="6" w:space="0" w:color="auto"/>
            </w:tcBorders>
            <w:vAlign w:val="bottom"/>
            <w:hideMark/>
          </w:tcPr>
          <w:p w:rsidR="00517EC1" w:rsidRPr="00310565" w:rsidRDefault="00517EC1" w:rsidP="00517EC1">
            <w:pPr>
              <w:pStyle w:val="af3"/>
              <w:tabs>
                <w:tab w:val="left" w:pos="708"/>
              </w:tabs>
              <w:spacing w:before="20" w:after="20" w:line="276" w:lineRule="auto"/>
              <w:ind w:left="170"/>
              <w:rPr>
                <w:iCs/>
              </w:rPr>
            </w:pPr>
            <w:r w:rsidRPr="00310565">
              <w:rPr>
                <w:iCs/>
              </w:rPr>
              <w:t>в том числе площадь по целям и</w:t>
            </w:r>
            <w:r w:rsidRPr="00310565">
              <w:rPr>
                <w:iCs/>
              </w:rPr>
              <w:t>с</w:t>
            </w:r>
            <w:r w:rsidRPr="00310565">
              <w:rPr>
                <w:iCs/>
              </w:rPr>
              <w:t>пользования:</w:t>
            </w:r>
          </w:p>
          <w:p w:rsidR="00517EC1" w:rsidRPr="00310565" w:rsidRDefault="00517EC1" w:rsidP="00517EC1">
            <w:pPr>
              <w:pStyle w:val="af3"/>
              <w:spacing w:before="40" w:after="40" w:line="276" w:lineRule="auto"/>
              <w:ind w:left="170"/>
              <w:rPr>
                <w:iCs/>
              </w:rPr>
            </w:pPr>
            <w:r w:rsidRPr="00310565">
              <w:rPr>
                <w:iCs/>
              </w:rPr>
              <w:t>учебная</w:t>
            </w:r>
          </w:p>
        </w:tc>
        <w:tc>
          <w:tcPr>
            <w:tcW w:w="1134" w:type="dxa"/>
            <w:tcBorders>
              <w:top w:val="single" w:sz="6" w:space="0" w:color="auto"/>
              <w:left w:val="single" w:sz="6" w:space="0" w:color="auto"/>
              <w:bottom w:val="nil"/>
              <w:right w:val="single" w:sz="6" w:space="0" w:color="auto"/>
            </w:tcBorders>
          </w:tcPr>
          <w:p w:rsidR="00517EC1" w:rsidRPr="00310565" w:rsidRDefault="00517EC1" w:rsidP="00517EC1">
            <w:pPr>
              <w:spacing w:before="20" w:after="20"/>
              <w:jc w:val="center"/>
              <w:rPr>
                <w:noProof/>
              </w:rPr>
            </w:pPr>
            <w:r>
              <w:rPr>
                <w:noProof/>
              </w:rPr>
              <w:t>2132,2</w:t>
            </w: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r>
              <w:rPr>
                <w:noProof/>
              </w:rPr>
              <w:t>2132,2</w:t>
            </w: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r w:rsidR="00517EC1" w:rsidRPr="00310565" w:rsidTr="00517EC1">
        <w:trPr>
          <w:cantSplit/>
        </w:trPr>
        <w:tc>
          <w:tcPr>
            <w:tcW w:w="4083" w:type="dxa"/>
            <w:tcBorders>
              <w:top w:val="single" w:sz="6" w:space="0" w:color="auto"/>
              <w:left w:val="single" w:sz="6" w:space="0" w:color="auto"/>
              <w:bottom w:val="single" w:sz="6" w:space="0" w:color="auto"/>
              <w:right w:val="single" w:sz="6" w:space="0" w:color="auto"/>
            </w:tcBorders>
            <w:hideMark/>
          </w:tcPr>
          <w:p w:rsidR="00517EC1" w:rsidRPr="00310565" w:rsidRDefault="00517EC1" w:rsidP="00517EC1">
            <w:pPr>
              <w:pStyle w:val="af3"/>
              <w:spacing w:before="40" w:after="40" w:line="276" w:lineRule="auto"/>
              <w:ind w:left="454"/>
              <w:rPr>
                <w:iCs/>
              </w:rPr>
            </w:pPr>
            <w:r w:rsidRPr="00310565">
              <w:rPr>
                <w:iCs/>
              </w:rPr>
              <w:t>из нее площадь спортивных с</w:t>
            </w:r>
            <w:r w:rsidRPr="00310565">
              <w:rPr>
                <w:iCs/>
              </w:rPr>
              <w:t>о</w:t>
            </w:r>
            <w:r w:rsidRPr="00310565">
              <w:rPr>
                <w:iCs/>
              </w:rPr>
              <w:t xml:space="preserve">оружений </w:t>
            </w:r>
          </w:p>
        </w:tc>
        <w:tc>
          <w:tcPr>
            <w:tcW w:w="1134" w:type="dxa"/>
            <w:tcBorders>
              <w:top w:val="single" w:sz="6" w:space="0" w:color="auto"/>
              <w:left w:val="single" w:sz="6" w:space="0" w:color="auto"/>
              <w:bottom w:val="single" w:sz="6" w:space="0" w:color="auto"/>
              <w:right w:val="single" w:sz="6" w:space="0" w:color="auto"/>
            </w:tcBorders>
          </w:tcPr>
          <w:p w:rsidR="00517EC1" w:rsidRPr="00310565" w:rsidRDefault="00517EC1" w:rsidP="00517EC1">
            <w:pPr>
              <w:pStyle w:val="af3"/>
              <w:spacing w:before="20" w:after="20" w:line="276" w:lineRule="auto"/>
              <w:jc w:val="center"/>
            </w:pPr>
            <w:r>
              <w:t>268,5</w:t>
            </w: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pStyle w:val="af3"/>
              <w:spacing w:before="20" w:after="20" w:line="276" w:lineRule="auto"/>
              <w:jc w:val="center"/>
            </w:pPr>
            <w:r>
              <w:t>268,5</w:t>
            </w: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r w:rsidR="00517EC1" w:rsidRPr="00310565" w:rsidTr="00517EC1">
        <w:trPr>
          <w:cantSplit/>
        </w:trPr>
        <w:tc>
          <w:tcPr>
            <w:tcW w:w="4083" w:type="dxa"/>
            <w:tcBorders>
              <w:top w:val="single" w:sz="6" w:space="0" w:color="auto"/>
              <w:left w:val="single" w:sz="6" w:space="0" w:color="auto"/>
              <w:bottom w:val="single" w:sz="6" w:space="0" w:color="auto"/>
              <w:right w:val="single" w:sz="6" w:space="0" w:color="auto"/>
            </w:tcBorders>
            <w:hideMark/>
          </w:tcPr>
          <w:p w:rsidR="00517EC1" w:rsidRPr="00310565" w:rsidRDefault="00517EC1" w:rsidP="00517EC1">
            <w:pPr>
              <w:pStyle w:val="af3"/>
              <w:spacing w:before="40" w:after="40" w:line="276" w:lineRule="auto"/>
              <w:ind w:left="170"/>
              <w:rPr>
                <w:iCs/>
              </w:rPr>
            </w:pPr>
            <w:r w:rsidRPr="00310565">
              <w:rPr>
                <w:iCs/>
              </w:rPr>
              <w:t>учебно-вспомогательная</w:t>
            </w:r>
          </w:p>
        </w:tc>
        <w:tc>
          <w:tcPr>
            <w:tcW w:w="1134" w:type="dxa"/>
            <w:tcBorders>
              <w:top w:val="single" w:sz="6" w:space="0" w:color="auto"/>
              <w:left w:val="single" w:sz="6" w:space="0" w:color="auto"/>
              <w:bottom w:val="single" w:sz="6" w:space="0" w:color="auto"/>
              <w:right w:val="single" w:sz="6" w:space="0" w:color="auto"/>
            </w:tcBorders>
          </w:tcPr>
          <w:p w:rsidR="00517EC1" w:rsidRPr="00310565" w:rsidRDefault="00517EC1" w:rsidP="00517EC1">
            <w:pPr>
              <w:pStyle w:val="af3"/>
              <w:spacing w:before="20" w:after="20" w:line="276" w:lineRule="auto"/>
              <w:jc w:val="center"/>
            </w:pPr>
            <w:r>
              <w:t>685,9</w:t>
            </w: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pStyle w:val="af3"/>
              <w:spacing w:before="20" w:after="20" w:line="276" w:lineRule="auto"/>
              <w:jc w:val="center"/>
            </w:pPr>
            <w:r>
              <w:t>685,9</w:t>
            </w: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r w:rsidR="00517EC1" w:rsidRPr="00310565" w:rsidTr="00517EC1">
        <w:trPr>
          <w:cantSplit/>
        </w:trPr>
        <w:tc>
          <w:tcPr>
            <w:tcW w:w="4083" w:type="dxa"/>
            <w:tcBorders>
              <w:top w:val="single" w:sz="6" w:space="0" w:color="auto"/>
              <w:left w:val="single" w:sz="6" w:space="0" w:color="auto"/>
              <w:bottom w:val="single" w:sz="6" w:space="0" w:color="auto"/>
              <w:right w:val="single" w:sz="6" w:space="0" w:color="auto"/>
            </w:tcBorders>
            <w:hideMark/>
          </w:tcPr>
          <w:p w:rsidR="00517EC1" w:rsidRPr="00310565" w:rsidRDefault="00517EC1" w:rsidP="00517EC1">
            <w:pPr>
              <w:pStyle w:val="af3"/>
              <w:spacing w:before="40" w:after="40" w:line="276" w:lineRule="auto"/>
              <w:ind w:left="170"/>
              <w:rPr>
                <w:iCs/>
              </w:rPr>
            </w:pPr>
            <w:r w:rsidRPr="00310565">
              <w:rPr>
                <w:iCs/>
              </w:rPr>
              <w:t xml:space="preserve">     из нее площадь,  занимаемая библиотекой</w:t>
            </w:r>
          </w:p>
        </w:tc>
        <w:tc>
          <w:tcPr>
            <w:tcW w:w="1134" w:type="dxa"/>
            <w:tcBorders>
              <w:top w:val="single" w:sz="6" w:space="0" w:color="auto"/>
              <w:left w:val="single" w:sz="6" w:space="0" w:color="auto"/>
              <w:bottom w:val="single" w:sz="6" w:space="0" w:color="auto"/>
              <w:right w:val="single" w:sz="6" w:space="0" w:color="auto"/>
            </w:tcBorders>
          </w:tcPr>
          <w:p w:rsidR="00517EC1" w:rsidRPr="00310565" w:rsidRDefault="00517EC1" w:rsidP="00517EC1">
            <w:pPr>
              <w:pStyle w:val="af3"/>
              <w:spacing w:before="20" w:after="20" w:line="276" w:lineRule="auto"/>
              <w:jc w:val="center"/>
            </w:pPr>
            <w:r>
              <w:t>67,6</w:t>
            </w: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pStyle w:val="af3"/>
              <w:spacing w:before="20" w:after="20" w:line="276" w:lineRule="auto"/>
              <w:jc w:val="center"/>
            </w:pPr>
            <w:r>
              <w:t>67,6</w:t>
            </w: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r w:rsidR="00517EC1" w:rsidRPr="00310565" w:rsidTr="00517EC1">
        <w:trPr>
          <w:cantSplit/>
        </w:trPr>
        <w:tc>
          <w:tcPr>
            <w:tcW w:w="4083" w:type="dxa"/>
            <w:tcBorders>
              <w:top w:val="single" w:sz="6" w:space="0" w:color="auto"/>
              <w:left w:val="single" w:sz="6" w:space="0" w:color="auto"/>
              <w:bottom w:val="single" w:sz="6" w:space="0" w:color="auto"/>
              <w:right w:val="single" w:sz="6" w:space="0" w:color="auto"/>
            </w:tcBorders>
            <w:hideMark/>
          </w:tcPr>
          <w:p w:rsidR="00517EC1" w:rsidRPr="00310565" w:rsidRDefault="00517EC1" w:rsidP="00517EC1">
            <w:pPr>
              <w:pStyle w:val="af3"/>
              <w:spacing w:before="40" w:after="40" w:line="276" w:lineRule="auto"/>
              <w:ind w:left="170"/>
              <w:rPr>
                <w:iCs/>
              </w:rPr>
            </w:pPr>
            <w:r w:rsidRPr="00310565">
              <w:rPr>
                <w:iCs/>
              </w:rPr>
              <w:lastRenderedPageBreak/>
              <w:t>подсобная</w:t>
            </w:r>
          </w:p>
        </w:tc>
        <w:tc>
          <w:tcPr>
            <w:tcW w:w="1134" w:type="dxa"/>
            <w:tcBorders>
              <w:top w:val="single" w:sz="6" w:space="0" w:color="auto"/>
              <w:left w:val="single" w:sz="6" w:space="0" w:color="auto"/>
              <w:bottom w:val="single" w:sz="6" w:space="0" w:color="auto"/>
              <w:right w:val="single" w:sz="6" w:space="0" w:color="auto"/>
            </w:tcBorders>
          </w:tcPr>
          <w:p w:rsidR="00517EC1" w:rsidRPr="00310565" w:rsidRDefault="00517EC1" w:rsidP="00517EC1">
            <w:pPr>
              <w:pStyle w:val="af3"/>
              <w:spacing w:before="20" w:after="20" w:line="276" w:lineRule="auto"/>
              <w:jc w:val="center"/>
            </w:pPr>
            <w:r>
              <w:t>1893,5</w:t>
            </w: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pStyle w:val="af3"/>
              <w:spacing w:before="20" w:after="20" w:line="276" w:lineRule="auto"/>
              <w:jc w:val="center"/>
            </w:pPr>
            <w:r>
              <w:t>1893,5</w:t>
            </w: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r w:rsidR="00517EC1" w:rsidRPr="00310565" w:rsidTr="00517EC1">
        <w:trPr>
          <w:cantSplit/>
        </w:trPr>
        <w:tc>
          <w:tcPr>
            <w:tcW w:w="4083" w:type="dxa"/>
            <w:tcBorders>
              <w:top w:val="single" w:sz="6" w:space="0" w:color="auto"/>
              <w:left w:val="single" w:sz="6" w:space="0" w:color="auto"/>
              <w:bottom w:val="single" w:sz="6" w:space="0" w:color="auto"/>
              <w:right w:val="single" w:sz="6" w:space="0" w:color="auto"/>
            </w:tcBorders>
            <w:hideMark/>
          </w:tcPr>
          <w:p w:rsidR="00517EC1" w:rsidRPr="00310565" w:rsidRDefault="00517EC1" w:rsidP="00517EC1">
            <w:pPr>
              <w:pStyle w:val="af3"/>
              <w:spacing w:before="40" w:after="40" w:line="276" w:lineRule="auto"/>
              <w:ind w:left="170"/>
              <w:rPr>
                <w:iCs/>
              </w:rPr>
            </w:pPr>
            <w:r w:rsidRPr="00310565">
              <w:rPr>
                <w:iCs/>
              </w:rPr>
              <w:t>прочих зданий (помещений)</w:t>
            </w:r>
          </w:p>
        </w:tc>
        <w:tc>
          <w:tcPr>
            <w:tcW w:w="1134" w:type="dxa"/>
            <w:tcBorders>
              <w:top w:val="single" w:sz="6" w:space="0" w:color="auto"/>
              <w:left w:val="single" w:sz="6" w:space="0" w:color="auto"/>
              <w:bottom w:val="single" w:sz="6" w:space="0" w:color="auto"/>
              <w:right w:val="single" w:sz="6" w:space="0" w:color="auto"/>
            </w:tcBorders>
          </w:tcPr>
          <w:p w:rsidR="00517EC1" w:rsidRPr="00310565" w:rsidRDefault="00517EC1" w:rsidP="00517EC1">
            <w:pPr>
              <w:pStyle w:val="af3"/>
              <w:spacing w:before="20" w:after="20" w:line="276" w:lineRule="auto"/>
              <w:jc w:val="center"/>
            </w:pP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pStyle w:val="af3"/>
              <w:spacing w:before="20" w:after="20" w:line="276" w:lineRule="auto"/>
              <w:jc w:val="center"/>
            </w:pP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r w:rsidR="00517EC1" w:rsidRPr="00310565" w:rsidTr="00517EC1">
        <w:trPr>
          <w:cantSplit/>
        </w:trPr>
        <w:tc>
          <w:tcPr>
            <w:tcW w:w="4083" w:type="dxa"/>
            <w:tcBorders>
              <w:top w:val="single" w:sz="6" w:space="0" w:color="auto"/>
              <w:left w:val="single" w:sz="6" w:space="0" w:color="auto"/>
              <w:bottom w:val="single" w:sz="6" w:space="0" w:color="auto"/>
              <w:right w:val="single" w:sz="6" w:space="0" w:color="auto"/>
            </w:tcBorders>
            <w:hideMark/>
          </w:tcPr>
          <w:p w:rsidR="00517EC1" w:rsidRPr="00310565" w:rsidRDefault="00517EC1" w:rsidP="00517EC1">
            <w:pPr>
              <w:pStyle w:val="af3"/>
              <w:spacing w:before="40" w:after="40" w:line="276" w:lineRule="auto"/>
              <w:rPr>
                <w:iCs/>
              </w:rPr>
            </w:pPr>
            <w:r w:rsidRPr="00310565">
              <w:rPr>
                <w:iCs/>
              </w:rPr>
              <w:t xml:space="preserve">Общая площадь земельного участка </w:t>
            </w:r>
            <w:r w:rsidRPr="00310565">
              <w:t xml:space="preserve">– </w:t>
            </w:r>
            <w:r w:rsidRPr="00310565">
              <w:rPr>
                <w:iCs/>
              </w:rPr>
              <w:t xml:space="preserve"> всего</w:t>
            </w:r>
          </w:p>
        </w:tc>
        <w:tc>
          <w:tcPr>
            <w:tcW w:w="1134" w:type="dxa"/>
            <w:tcBorders>
              <w:top w:val="single" w:sz="6" w:space="0" w:color="auto"/>
              <w:left w:val="single" w:sz="6" w:space="0" w:color="auto"/>
              <w:bottom w:val="single" w:sz="6" w:space="0" w:color="auto"/>
              <w:right w:val="single" w:sz="4" w:space="0" w:color="auto"/>
            </w:tcBorders>
          </w:tcPr>
          <w:p w:rsidR="00517EC1" w:rsidRPr="00310565" w:rsidRDefault="00517EC1" w:rsidP="00517EC1">
            <w:pPr>
              <w:pStyle w:val="af3"/>
              <w:spacing w:before="20" w:after="20" w:line="276" w:lineRule="auto"/>
              <w:jc w:val="center"/>
            </w:pPr>
            <w:r>
              <w:t>7735</w:t>
            </w: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pStyle w:val="af3"/>
              <w:spacing w:before="20" w:after="20" w:line="276" w:lineRule="auto"/>
              <w:jc w:val="center"/>
            </w:pPr>
            <w:r>
              <w:t>7735</w:t>
            </w: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r w:rsidR="00517EC1" w:rsidRPr="00310565" w:rsidTr="00517EC1">
        <w:trPr>
          <w:cantSplit/>
        </w:trPr>
        <w:tc>
          <w:tcPr>
            <w:tcW w:w="4083" w:type="dxa"/>
            <w:tcBorders>
              <w:top w:val="single" w:sz="6" w:space="0" w:color="auto"/>
              <w:left w:val="single" w:sz="6" w:space="0" w:color="auto"/>
              <w:bottom w:val="single" w:sz="6" w:space="0" w:color="auto"/>
              <w:right w:val="single" w:sz="6" w:space="0" w:color="auto"/>
            </w:tcBorders>
            <w:hideMark/>
          </w:tcPr>
          <w:p w:rsidR="00517EC1" w:rsidRPr="00310565" w:rsidRDefault="00517EC1" w:rsidP="00517EC1">
            <w:pPr>
              <w:pStyle w:val="af3"/>
              <w:spacing w:before="40" w:after="40" w:line="276" w:lineRule="auto"/>
              <w:ind w:left="170"/>
              <w:rPr>
                <w:iCs/>
              </w:rPr>
            </w:pPr>
            <w:r w:rsidRPr="00310565">
              <w:rPr>
                <w:iCs/>
              </w:rPr>
              <w:t>из нее  площадь:</w:t>
            </w:r>
          </w:p>
          <w:p w:rsidR="00517EC1" w:rsidRPr="00310565" w:rsidRDefault="00517EC1" w:rsidP="00517EC1">
            <w:pPr>
              <w:pStyle w:val="af3"/>
              <w:spacing w:before="40" w:after="40" w:line="276" w:lineRule="auto"/>
              <w:ind w:left="170"/>
              <w:rPr>
                <w:iCs/>
              </w:rPr>
            </w:pPr>
            <w:r w:rsidRPr="00310565">
              <w:t>физкультурно-спортивной зоны</w:t>
            </w:r>
          </w:p>
        </w:tc>
        <w:tc>
          <w:tcPr>
            <w:tcW w:w="1134" w:type="dxa"/>
            <w:tcBorders>
              <w:top w:val="single" w:sz="6" w:space="0" w:color="auto"/>
              <w:left w:val="single" w:sz="6" w:space="0" w:color="auto"/>
              <w:bottom w:val="single" w:sz="6" w:space="0" w:color="auto"/>
              <w:right w:val="single" w:sz="4" w:space="0" w:color="auto"/>
            </w:tcBorders>
          </w:tcPr>
          <w:p w:rsidR="00517EC1" w:rsidRPr="00310565" w:rsidRDefault="00517EC1" w:rsidP="00517EC1">
            <w:pPr>
              <w:pStyle w:val="af3"/>
              <w:spacing w:before="20" w:after="20" w:line="276" w:lineRule="auto"/>
              <w:jc w:val="center"/>
            </w:pP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r w:rsidR="00517EC1" w:rsidRPr="00310565" w:rsidTr="00517EC1">
        <w:trPr>
          <w:cantSplit/>
        </w:trPr>
        <w:tc>
          <w:tcPr>
            <w:tcW w:w="4083" w:type="dxa"/>
            <w:tcBorders>
              <w:top w:val="single" w:sz="6" w:space="0" w:color="auto"/>
              <w:left w:val="single" w:sz="6" w:space="0" w:color="auto"/>
              <w:bottom w:val="single" w:sz="6" w:space="0" w:color="auto"/>
              <w:right w:val="single" w:sz="6" w:space="0" w:color="auto"/>
            </w:tcBorders>
            <w:hideMark/>
          </w:tcPr>
          <w:p w:rsidR="00517EC1" w:rsidRPr="00310565" w:rsidRDefault="00517EC1" w:rsidP="00517EC1">
            <w:pPr>
              <w:pStyle w:val="af3"/>
              <w:spacing w:before="40" w:after="40" w:line="276" w:lineRule="auto"/>
              <w:ind w:left="170"/>
              <w:rPr>
                <w:iCs/>
              </w:rPr>
            </w:pPr>
            <w:r w:rsidRPr="00310565">
              <w:t>учебно-опытного участка</w:t>
            </w:r>
          </w:p>
        </w:tc>
        <w:tc>
          <w:tcPr>
            <w:tcW w:w="1134" w:type="dxa"/>
            <w:tcBorders>
              <w:top w:val="single" w:sz="6" w:space="0" w:color="auto"/>
              <w:left w:val="single" w:sz="6" w:space="0" w:color="auto"/>
              <w:bottom w:val="single" w:sz="6" w:space="0" w:color="auto"/>
              <w:right w:val="single" w:sz="4" w:space="0" w:color="auto"/>
            </w:tcBorders>
          </w:tcPr>
          <w:p w:rsidR="00517EC1" w:rsidRPr="00310565" w:rsidRDefault="00517EC1" w:rsidP="00517EC1">
            <w:pPr>
              <w:pStyle w:val="af3"/>
              <w:spacing w:before="20" w:after="20" w:line="276" w:lineRule="auto"/>
              <w:jc w:val="center"/>
            </w:pP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r w:rsidR="00517EC1" w:rsidRPr="00310565" w:rsidTr="00517EC1">
        <w:trPr>
          <w:cantSplit/>
        </w:trPr>
        <w:tc>
          <w:tcPr>
            <w:tcW w:w="4083" w:type="dxa"/>
            <w:tcBorders>
              <w:top w:val="single" w:sz="6" w:space="0" w:color="auto"/>
              <w:left w:val="single" w:sz="6" w:space="0" w:color="auto"/>
              <w:bottom w:val="single" w:sz="6" w:space="0" w:color="auto"/>
              <w:right w:val="single" w:sz="6" w:space="0" w:color="auto"/>
            </w:tcBorders>
            <w:hideMark/>
          </w:tcPr>
          <w:p w:rsidR="00517EC1" w:rsidRPr="00310565" w:rsidRDefault="00517EC1" w:rsidP="00517EC1">
            <w:pPr>
              <w:pStyle w:val="af3"/>
              <w:spacing w:before="40" w:after="40" w:line="276" w:lineRule="auto"/>
              <w:ind w:left="170"/>
            </w:pPr>
            <w:r w:rsidRPr="00310565">
              <w:t>подсобного сельского хозяйства</w:t>
            </w:r>
          </w:p>
        </w:tc>
        <w:tc>
          <w:tcPr>
            <w:tcW w:w="1134" w:type="dxa"/>
            <w:tcBorders>
              <w:top w:val="single" w:sz="6" w:space="0" w:color="auto"/>
              <w:left w:val="single" w:sz="6" w:space="0" w:color="auto"/>
              <w:bottom w:val="single" w:sz="6" w:space="0" w:color="auto"/>
              <w:right w:val="single" w:sz="4" w:space="0" w:color="auto"/>
            </w:tcBorders>
          </w:tcPr>
          <w:p w:rsidR="00517EC1" w:rsidRPr="00310565" w:rsidRDefault="00517EC1" w:rsidP="00517EC1">
            <w:pPr>
              <w:pStyle w:val="af3"/>
              <w:spacing w:before="20" w:after="20" w:line="276" w:lineRule="auto"/>
              <w:jc w:val="center"/>
            </w:pPr>
          </w:p>
        </w:tc>
        <w:tc>
          <w:tcPr>
            <w:tcW w:w="851"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134"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99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c>
          <w:tcPr>
            <w:tcW w:w="1412"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20" w:after="20"/>
              <w:jc w:val="center"/>
              <w:rPr>
                <w:noProof/>
              </w:rPr>
            </w:pPr>
          </w:p>
        </w:tc>
      </w:tr>
    </w:tbl>
    <w:p w:rsidR="00413F07" w:rsidRPr="00413F07" w:rsidRDefault="00413F07" w:rsidP="00413F07">
      <w:pPr>
        <w:pStyle w:val="6"/>
        <w:spacing w:before="0" w:line="276" w:lineRule="auto"/>
        <w:rPr>
          <w:rFonts w:ascii="Times New Roman" w:hAnsi="Times New Roman"/>
          <w:i w:val="0"/>
        </w:rPr>
      </w:pPr>
    </w:p>
    <w:p w:rsidR="00413F07" w:rsidRDefault="00413F07" w:rsidP="00413F07">
      <w:pPr>
        <w:spacing w:after="120" w:line="276" w:lineRule="auto"/>
        <w:jc w:val="center"/>
        <w:rPr>
          <w:b/>
        </w:rPr>
      </w:pPr>
      <w:r w:rsidRPr="00413F07">
        <w:rPr>
          <w:b/>
        </w:rPr>
        <w:t>Наличие и использование площадей</w:t>
      </w:r>
    </w:p>
    <w:tbl>
      <w:tblPr>
        <w:tblpPr w:leftFromText="180" w:rightFromText="180" w:vertAnchor="text" w:horzAnchor="page" w:tblpX="625" w:tblpY="301"/>
        <w:tblOverlap w:val="never"/>
        <w:tblW w:w="105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tblPr>
      <w:tblGrid>
        <w:gridCol w:w="5160"/>
        <w:gridCol w:w="2977"/>
        <w:gridCol w:w="2410"/>
      </w:tblGrid>
      <w:tr w:rsidR="00517EC1" w:rsidRPr="00310565" w:rsidTr="00517EC1">
        <w:trPr>
          <w:trHeight w:val="841"/>
        </w:trPr>
        <w:tc>
          <w:tcPr>
            <w:tcW w:w="5160" w:type="dxa"/>
            <w:tcBorders>
              <w:top w:val="single" w:sz="4" w:space="0" w:color="auto"/>
              <w:left w:val="single" w:sz="4" w:space="0" w:color="auto"/>
              <w:bottom w:val="single" w:sz="4" w:space="0" w:color="auto"/>
              <w:right w:val="single" w:sz="4" w:space="0" w:color="auto"/>
            </w:tcBorders>
            <w:vAlign w:val="center"/>
            <w:hideMark/>
          </w:tcPr>
          <w:p w:rsidR="00517EC1" w:rsidRPr="00310565" w:rsidRDefault="00517EC1" w:rsidP="00517EC1">
            <w:pPr>
              <w:ind w:left="851" w:hanging="851"/>
              <w:jc w:val="center"/>
            </w:pPr>
            <w:r w:rsidRPr="00310565">
              <w:t>Наименование показателей</w:t>
            </w:r>
          </w:p>
        </w:tc>
        <w:tc>
          <w:tcPr>
            <w:tcW w:w="2977" w:type="dxa"/>
            <w:tcBorders>
              <w:top w:val="single" w:sz="4" w:space="0" w:color="auto"/>
              <w:left w:val="single" w:sz="4" w:space="0" w:color="auto"/>
              <w:bottom w:val="single" w:sz="4" w:space="0" w:color="auto"/>
              <w:right w:val="single" w:sz="4" w:space="0" w:color="auto"/>
            </w:tcBorders>
            <w:vAlign w:val="center"/>
            <w:hideMark/>
          </w:tcPr>
          <w:p w:rsidR="00517EC1" w:rsidRPr="00310565" w:rsidRDefault="00517EC1" w:rsidP="00517EC1">
            <w:pPr>
              <w:ind w:right="45"/>
              <w:jc w:val="center"/>
            </w:pPr>
            <w:r w:rsidRPr="00310565">
              <w:t>В собственности</w:t>
            </w:r>
          </w:p>
          <w:p w:rsidR="00517EC1" w:rsidRPr="00310565" w:rsidRDefault="00517EC1" w:rsidP="00517EC1">
            <w:pPr>
              <w:ind w:right="45"/>
              <w:jc w:val="center"/>
              <w:rPr>
                <w:b/>
                <w:highlight w:val="yellow"/>
              </w:rPr>
            </w:pPr>
            <w:r w:rsidRPr="00310565">
              <w:t>код: да – 1,</w:t>
            </w:r>
            <w:r w:rsidRPr="00310565">
              <w:br/>
              <w:t xml:space="preserve"> нет – 0</w:t>
            </w:r>
          </w:p>
        </w:tc>
        <w:tc>
          <w:tcPr>
            <w:tcW w:w="2410" w:type="dxa"/>
            <w:tcBorders>
              <w:top w:val="single" w:sz="4" w:space="0" w:color="auto"/>
              <w:left w:val="single" w:sz="4" w:space="0" w:color="auto"/>
              <w:bottom w:val="single" w:sz="4" w:space="0" w:color="auto"/>
              <w:right w:val="single" w:sz="4" w:space="0" w:color="auto"/>
            </w:tcBorders>
            <w:vAlign w:val="center"/>
            <w:hideMark/>
          </w:tcPr>
          <w:p w:rsidR="00517EC1" w:rsidRPr="00310565" w:rsidRDefault="00517EC1" w:rsidP="00517EC1">
            <w:pPr>
              <w:ind w:right="45"/>
              <w:jc w:val="center"/>
            </w:pPr>
            <w:r w:rsidRPr="00310565">
              <w:t>На условиях догов</w:t>
            </w:r>
            <w:r w:rsidRPr="00310565">
              <w:t>о</w:t>
            </w:r>
            <w:r w:rsidRPr="00310565">
              <w:t>ра пользования:</w:t>
            </w:r>
          </w:p>
          <w:p w:rsidR="00517EC1" w:rsidRPr="00310565" w:rsidRDefault="00517EC1" w:rsidP="00517EC1">
            <w:pPr>
              <w:ind w:right="45"/>
              <w:jc w:val="center"/>
            </w:pPr>
            <w:r w:rsidRPr="00310565">
              <w:t>код:  да – 1,</w:t>
            </w:r>
            <w:r w:rsidRPr="00310565">
              <w:br/>
              <w:t xml:space="preserve"> нет – 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jc w:val="center"/>
            </w:pPr>
            <w:r w:rsidRPr="00310565">
              <w:t>1</w:t>
            </w:r>
          </w:p>
        </w:tc>
        <w:tc>
          <w:tcPr>
            <w:tcW w:w="2977"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jc w:val="center"/>
            </w:pPr>
            <w:r w:rsidRPr="00310565">
              <w:t>3</w:t>
            </w:r>
          </w:p>
        </w:tc>
        <w:tc>
          <w:tcPr>
            <w:tcW w:w="241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jc w:val="center"/>
            </w:pPr>
            <w:r w:rsidRPr="00310565">
              <w:t>4</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Актовый зал</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 xml:space="preserve">Спортивный зал </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rPr>
          <w:trHeight w:val="134"/>
        </w:trPr>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Закрытый плавательный бассейн</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Столовая или зал для приема пищи</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nil"/>
              <w:right w:val="single" w:sz="4" w:space="0" w:color="auto"/>
            </w:tcBorders>
            <w:hideMark/>
          </w:tcPr>
          <w:p w:rsidR="00517EC1" w:rsidRPr="00310565" w:rsidRDefault="00517EC1" w:rsidP="00517EC1">
            <w:pPr>
              <w:spacing w:before="40" w:after="40"/>
            </w:pPr>
            <w:r w:rsidRPr="00310565">
              <w:t>Оборудованные кабинеты:</w:t>
            </w:r>
          </w:p>
        </w:tc>
        <w:tc>
          <w:tcPr>
            <w:tcW w:w="2977" w:type="dxa"/>
            <w:tcBorders>
              <w:top w:val="single" w:sz="4" w:space="0" w:color="auto"/>
              <w:left w:val="single" w:sz="4" w:space="0" w:color="auto"/>
              <w:bottom w:val="nil"/>
              <w:right w:val="single" w:sz="4" w:space="0" w:color="auto"/>
            </w:tcBorders>
          </w:tcPr>
          <w:p w:rsidR="00517EC1" w:rsidRPr="00310565" w:rsidRDefault="00517EC1" w:rsidP="00517EC1">
            <w:pPr>
              <w:spacing w:before="40" w:after="40"/>
              <w:jc w:val="center"/>
            </w:pPr>
          </w:p>
        </w:tc>
        <w:tc>
          <w:tcPr>
            <w:tcW w:w="2410" w:type="dxa"/>
            <w:tcBorders>
              <w:top w:val="single" w:sz="4" w:space="0" w:color="auto"/>
              <w:left w:val="single" w:sz="4" w:space="0" w:color="auto"/>
              <w:bottom w:val="nil"/>
              <w:right w:val="single" w:sz="4" w:space="0" w:color="auto"/>
            </w:tcBorders>
          </w:tcPr>
          <w:p w:rsidR="00517EC1" w:rsidRPr="00310565" w:rsidRDefault="00517EC1" w:rsidP="00517EC1">
            <w:pPr>
              <w:spacing w:before="40" w:after="40"/>
              <w:jc w:val="center"/>
            </w:pPr>
          </w:p>
        </w:tc>
      </w:tr>
      <w:tr w:rsidR="00517EC1" w:rsidRPr="00310565" w:rsidTr="00517EC1">
        <w:tc>
          <w:tcPr>
            <w:tcW w:w="5160" w:type="dxa"/>
            <w:tcBorders>
              <w:top w:val="nil"/>
              <w:left w:val="single" w:sz="4" w:space="0" w:color="auto"/>
              <w:bottom w:val="single" w:sz="4" w:space="0" w:color="auto"/>
              <w:right w:val="single" w:sz="4" w:space="0" w:color="auto"/>
            </w:tcBorders>
            <w:hideMark/>
          </w:tcPr>
          <w:p w:rsidR="00517EC1" w:rsidRPr="00310565" w:rsidRDefault="00517EC1" w:rsidP="00517EC1">
            <w:pPr>
              <w:spacing w:before="40" w:after="40"/>
              <w:ind w:left="227"/>
            </w:pPr>
            <w:r w:rsidRPr="00310565">
              <w:t>основ информатики и вычислительной техн</w:t>
            </w:r>
            <w:r w:rsidRPr="00310565">
              <w:t>и</w:t>
            </w:r>
            <w:r w:rsidRPr="00310565">
              <w:t>ки</w:t>
            </w:r>
          </w:p>
        </w:tc>
        <w:tc>
          <w:tcPr>
            <w:tcW w:w="2977" w:type="dxa"/>
            <w:tcBorders>
              <w:top w:val="nil"/>
              <w:left w:val="single" w:sz="4" w:space="0" w:color="auto"/>
              <w:bottom w:val="single" w:sz="4" w:space="0" w:color="auto"/>
              <w:right w:val="single" w:sz="4" w:space="0" w:color="auto"/>
            </w:tcBorders>
          </w:tcPr>
          <w:p w:rsidR="00517EC1" w:rsidRPr="00310565" w:rsidRDefault="00517EC1" w:rsidP="00517EC1">
            <w:pPr>
              <w:spacing w:before="40" w:after="40"/>
              <w:jc w:val="center"/>
            </w:pPr>
            <w:r>
              <w:t>2</w:t>
            </w:r>
          </w:p>
        </w:tc>
        <w:tc>
          <w:tcPr>
            <w:tcW w:w="2410" w:type="dxa"/>
            <w:tcBorders>
              <w:top w:val="nil"/>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ind w:left="227"/>
            </w:pPr>
            <w:r w:rsidRPr="00310565">
              <w:t xml:space="preserve">Физики (оснащен цифровой лабораторией) </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ind w:left="227"/>
            </w:pPr>
            <w:r w:rsidRPr="00310565">
              <w:t>Химии (оснащен цифровой лабораторией)</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ind w:left="227"/>
            </w:pPr>
            <w:r w:rsidRPr="00310565">
              <w:t>Биологии (оснащен цифровой лабораторией)</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ind w:left="227"/>
            </w:pPr>
            <w:r w:rsidRPr="00310565">
              <w:t>географии</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 xml:space="preserve">     для внеурочной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 xml:space="preserve">     основ безопасности и жизнедеятельности</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 xml:space="preserve">     иностранного языка</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Мастерские для трудового обучения</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jc w:val="both"/>
            </w:pPr>
            <w:r w:rsidRPr="00310565">
              <w:t>Кабинет домоводства</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jc w:val="both"/>
            </w:pPr>
            <w:r w:rsidRPr="00310565">
              <w:t>Музей</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t>0</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tabs>
                <w:tab w:val="center" w:pos="4677"/>
                <w:tab w:val="right" w:pos="9355"/>
              </w:tabs>
              <w:spacing w:before="40" w:after="40"/>
            </w:pPr>
            <w:r w:rsidRPr="00310565">
              <w:t>Учебно-опытный земельный участок</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rPr>
                <w:strike/>
              </w:rPr>
            </w:pPr>
            <w:r>
              <w:rPr>
                <w:strike/>
              </w:rPr>
              <w:t>0</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rPr>
                <w:strike/>
              </w:rPr>
            </w:pPr>
            <w:r w:rsidRPr="00310565">
              <w:rPr>
                <w:strike/>
              </w:rPr>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tabs>
                <w:tab w:val="center" w:pos="4677"/>
                <w:tab w:val="right" w:pos="9355"/>
              </w:tabs>
              <w:spacing w:before="40" w:after="40"/>
            </w:pPr>
            <w:r w:rsidRPr="00310565">
              <w:t xml:space="preserve">Лекционная аудитория </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rPr>
                <w:strike/>
              </w:rPr>
            </w:pPr>
            <w:r w:rsidRPr="00310565">
              <w:rPr>
                <w:strike/>
              </w:rPr>
              <w:t>0</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rPr>
                <w:strike/>
              </w:rPr>
            </w:pPr>
            <w:r w:rsidRPr="00310565">
              <w:rPr>
                <w:strike/>
              </w:rPr>
              <w:t>0</w:t>
            </w:r>
          </w:p>
        </w:tc>
      </w:tr>
      <w:tr w:rsidR="00517EC1" w:rsidRPr="00310565" w:rsidTr="00517EC1">
        <w:trPr>
          <w:trHeight w:val="134"/>
        </w:trPr>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Медицинский пункт (кабинет)</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Логопедический пункт (кабинет)</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Кабинет учителя-дефектолога</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rPr>
          <w:trHeight w:val="439"/>
        </w:trPr>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t>Кабинет педагога-психолога</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1</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r w:rsidR="00517EC1" w:rsidRPr="00310565" w:rsidTr="00517EC1">
        <w:trPr>
          <w:trHeight w:val="701"/>
        </w:trPr>
        <w:tc>
          <w:tcPr>
            <w:tcW w:w="5160" w:type="dxa"/>
            <w:tcBorders>
              <w:top w:val="single" w:sz="4" w:space="0" w:color="auto"/>
              <w:left w:val="single" w:sz="4" w:space="0" w:color="auto"/>
              <w:bottom w:val="single" w:sz="4" w:space="0" w:color="auto"/>
              <w:right w:val="single" w:sz="4" w:space="0" w:color="auto"/>
            </w:tcBorders>
            <w:hideMark/>
          </w:tcPr>
          <w:p w:rsidR="00517EC1" w:rsidRPr="00310565" w:rsidRDefault="00517EC1" w:rsidP="00517EC1">
            <w:pPr>
              <w:spacing w:before="40" w:after="40"/>
            </w:pPr>
            <w:r w:rsidRPr="00310565">
              <w:lastRenderedPageBreak/>
              <w:t>Оборудованная территория для реализации ра</w:t>
            </w:r>
            <w:r w:rsidRPr="00310565">
              <w:t>з</w:t>
            </w:r>
            <w:r w:rsidRPr="00310565">
              <w:t>дела «Легкая атлетика» программы по физич</w:t>
            </w:r>
            <w:r w:rsidRPr="00310565">
              <w:t>е</w:t>
            </w:r>
            <w:r w:rsidRPr="00310565">
              <w:t xml:space="preserve">ской культуре  </w:t>
            </w:r>
          </w:p>
        </w:tc>
        <w:tc>
          <w:tcPr>
            <w:tcW w:w="2977"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t>0</w:t>
            </w:r>
          </w:p>
        </w:tc>
        <w:tc>
          <w:tcPr>
            <w:tcW w:w="2410" w:type="dxa"/>
            <w:tcBorders>
              <w:top w:val="single" w:sz="4" w:space="0" w:color="auto"/>
              <w:left w:val="single" w:sz="4" w:space="0" w:color="auto"/>
              <w:bottom w:val="single" w:sz="4" w:space="0" w:color="auto"/>
              <w:right w:val="single" w:sz="4" w:space="0" w:color="auto"/>
            </w:tcBorders>
          </w:tcPr>
          <w:p w:rsidR="00517EC1" w:rsidRPr="00310565" w:rsidRDefault="00517EC1" w:rsidP="00517EC1">
            <w:pPr>
              <w:spacing w:before="40" w:after="40"/>
              <w:jc w:val="center"/>
            </w:pPr>
            <w:r w:rsidRPr="00310565">
              <w:t>0</w:t>
            </w:r>
          </w:p>
        </w:tc>
      </w:tr>
    </w:tbl>
    <w:p w:rsidR="00517EC1" w:rsidRDefault="00517EC1" w:rsidP="00517EC1">
      <w:pPr>
        <w:spacing w:after="120" w:line="276" w:lineRule="auto"/>
        <w:rPr>
          <w:b/>
        </w:rPr>
      </w:pPr>
    </w:p>
    <w:p w:rsidR="00517EC1" w:rsidRPr="004D55AA" w:rsidRDefault="00517EC1" w:rsidP="00517EC1">
      <w:pPr>
        <w:pStyle w:val="6"/>
        <w:spacing w:before="0"/>
        <w:rPr>
          <w:rFonts w:ascii="Times New Roman" w:hAnsi="Times New Roman"/>
          <w:i w:val="0"/>
          <w:color w:val="auto"/>
          <w:sz w:val="28"/>
          <w:szCs w:val="28"/>
        </w:rPr>
      </w:pPr>
      <w:r w:rsidRPr="004D55AA">
        <w:rPr>
          <w:rFonts w:ascii="Times New Roman" w:hAnsi="Times New Roman"/>
          <w:i w:val="0"/>
          <w:color w:val="auto"/>
          <w:sz w:val="28"/>
          <w:szCs w:val="28"/>
        </w:rPr>
        <w:t>Количество</w:t>
      </w:r>
      <w:r>
        <w:rPr>
          <w:rFonts w:ascii="Times New Roman" w:hAnsi="Times New Roman"/>
          <w:i w:val="0"/>
          <w:color w:val="auto"/>
          <w:sz w:val="28"/>
          <w:szCs w:val="28"/>
        </w:rPr>
        <w:t xml:space="preserve"> классных комнат (кабинетов) - 2</w:t>
      </w:r>
      <w:r w:rsidRPr="004D55AA">
        <w:rPr>
          <w:rFonts w:ascii="Times New Roman" w:hAnsi="Times New Roman"/>
          <w:i w:val="0"/>
          <w:color w:val="auto"/>
          <w:sz w:val="28"/>
          <w:szCs w:val="28"/>
        </w:rPr>
        <w:t>4</w:t>
      </w:r>
    </w:p>
    <w:p w:rsidR="00517EC1" w:rsidRPr="004D55AA" w:rsidRDefault="00517EC1" w:rsidP="00517EC1">
      <w:pPr>
        <w:pStyle w:val="6"/>
        <w:spacing w:before="0"/>
        <w:rPr>
          <w:rFonts w:ascii="Times New Roman" w:hAnsi="Times New Roman"/>
          <w:bCs/>
          <w:i w:val="0"/>
          <w:color w:val="auto"/>
          <w:sz w:val="28"/>
          <w:szCs w:val="28"/>
        </w:rPr>
      </w:pPr>
      <w:r w:rsidRPr="004D55AA">
        <w:rPr>
          <w:rFonts w:ascii="Times New Roman" w:hAnsi="Times New Roman"/>
          <w:bCs/>
          <w:i w:val="0"/>
          <w:color w:val="auto"/>
          <w:sz w:val="28"/>
          <w:szCs w:val="28"/>
        </w:rPr>
        <w:t>из них  оборудованы:</w:t>
      </w:r>
    </w:p>
    <w:p w:rsidR="00517EC1" w:rsidRPr="004D55AA" w:rsidRDefault="00517EC1" w:rsidP="00517EC1">
      <w:pPr>
        <w:pStyle w:val="6"/>
        <w:spacing w:before="0"/>
        <w:rPr>
          <w:rFonts w:ascii="Times New Roman" w:hAnsi="Times New Roman"/>
          <w:i w:val="0"/>
          <w:color w:val="auto"/>
          <w:sz w:val="28"/>
          <w:szCs w:val="28"/>
        </w:rPr>
      </w:pPr>
      <w:r w:rsidRPr="004D55AA">
        <w:rPr>
          <w:rFonts w:ascii="Times New Roman" w:hAnsi="Times New Roman"/>
          <w:bCs/>
          <w:i w:val="0"/>
          <w:color w:val="auto"/>
          <w:sz w:val="28"/>
          <w:szCs w:val="28"/>
        </w:rPr>
        <w:t>стациона</w:t>
      </w:r>
      <w:r>
        <w:rPr>
          <w:rFonts w:ascii="Times New Roman" w:hAnsi="Times New Roman"/>
          <w:bCs/>
          <w:i w:val="0"/>
          <w:color w:val="auto"/>
          <w:sz w:val="28"/>
          <w:szCs w:val="28"/>
        </w:rPr>
        <w:t>рными интерактивными досками - 12</w:t>
      </w:r>
      <w:r w:rsidRPr="004D55AA">
        <w:rPr>
          <w:rFonts w:ascii="Times New Roman" w:hAnsi="Times New Roman"/>
          <w:bCs/>
          <w:i w:val="0"/>
          <w:color w:val="auto"/>
          <w:sz w:val="28"/>
          <w:szCs w:val="28"/>
        </w:rPr>
        <w:t xml:space="preserve">; </w:t>
      </w:r>
    </w:p>
    <w:p w:rsidR="00517EC1" w:rsidRPr="004D55AA" w:rsidRDefault="00517EC1" w:rsidP="00517EC1">
      <w:pPr>
        <w:pStyle w:val="6"/>
        <w:spacing w:before="0"/>
        <w:rPr>
          <w:rFonts w:ascii="Times New Roman" w:hAnsi="Times New Roman"/>
          <w:i w:val="0"/>
          <w:color w:val="auto"/>
          <w:sz w:val="28"/>
          <w:szCs w:val="28"/>
        </w:rPr>
      </w:pPr>
      <w:r w:rsidRPr="004D55AA">
        <w:rPr>
          <w:rFonts w:ascii="Times New Roman" w:hAnsi="Times New Roman"/>
          <w:i w:val="0"/>
          <w:color w:val="auto"/>
          <w:sz w:val="28"/>
          <w:szCs w:val="28"/>
        </w:rPr>
        <w:t xml:space="preserve">мультимедийными проекторами – </w:t>
      </w:r>
      <w:r>
        <w:rPr>
          <w:rFonts w:ascii="Times New Roman" w:hAnsi="Times New Roman"/>
          <w:i w:val="0"/>
          <w:color w:val="auto"/>
          <w:sz w:val="28"/>
          <w:szCs w:val="28"/>
        </w:rPr>
        <w:t>15</w:t>
      </w:r>
    </w:p>
    <w:p w:rsidR="00517EC1" w:rsidRDefault="00517EC1" w:rsidP="00517EC1">
      <w:pPr>
        <w:pStyle w:val="6"/>
        <w:spacing w:before="0"/>
        <w:rPr>
          <w:rFonts w:ascii="Times New Roman" w:hAnsi="Times New Roman"/>
          <w:i w:val="0"/>
          <w:color w:val="auto"/>
          <w:sz w:val="28"/>
          <w:szCs w:val="28"/>
        </w:rPr>
      </w:pPr>
      <w:r w:rsidRPr="004D55AA">
        <w:rPr>
          <w:rFonts w:ascii="Times New Roman" w:hAnsi="Times New Roman"/>
          <w:i w:val="0"/>
          <w:color w:val="auto"/>
          <w:sz w:val="28"/>
          <w:szCs w:val="28"/>
        </w:rPr>
        <w:t xml:space="preserve"> Количество мест в кабинетах основ информатики  и вычислительной техники </w:t>
      </w:r>
      <w:r>
        <w:rPr>
          <w:rFonts w:ascii="Times New Roman" w:hAnsi="Times New Roman"/>
          <w:i w:val="0"/>
          <w:color w:val="auto"/>
          <w:sz w:val="28"/>
          <w:szCs w:val="28"/>
        </w:rPr>
        <w:t>– 22</w:t>
      </w:r>
    </w:p>
    <w:p w:rsidR="00517EC1" w:rsidRPr="00310565" w:rsidRDefault="00517EC1" w:rsidP="00517EC1">
      <w:pPr>
        <w:pStyle w:val="34"/>
        <w:spacing w:before="120" w:after="0"/>
        <w:ind w:right="45"/>
        <w:rPr>
          <w:b/>
          <w:sz w:val="22"/>
          <w:szCs w:val="22"/>
        </w:rPr>
      </w:pPr>
      <w:r>
        <w:rPr>
          <w:rFonts w:ascii="Times New Roman" w:hAnsi="Times New Roman"/>
          <w:sz w:val="28"/>
          <w:szCs w:val="28"/>
        </w:rPr>
        <w:t xml:space="preserve">Все помещения обеспечены </w:t>
      </w:r>
      <w:r w:rsidRPr="00F10234">
        <w:rPr>
          <w:rFonts w:ascii="Times New Roman" w:hAnsi="Times New Roman"/>
          <w:sz w:val="28"/>
          <w:szCs w:val="28"/>
        </w:rPr>
        <w:t xml:space="preserve"> комплектами оборудования для реализации предме</w:t>
      </w:r>
      <w:r w:rsidRPr="00F10234">
        <w:rPr>
          <w:rFonts w:ascii="Times New Roman" w:hAnsi="Times New Roman"/>
          <w:sz w:val="28"/>
          <w:szCs w:val="28"/>
        </w:rPr>
        <w:t>т</w:t>
      </w:r>
      <w:r w:rsidRPr="00F10234">
        <w:rPr>
          <w:rFonts w:ascii="Times New Roman" w:hAnsi="Times New Roman"/>
          <w:sz w:val="28"/>
          <w:szCs w:val="28"/>
        </w:rPr>
        <w:t>ных обл</w:t>
      </w:r>
      <w:r>
        <w:rPr>
          <w:rFonts w:ascii="Times New Roman" w:hAnsi="Times New Roman"/>
          <w:sz w:val="28"/>
          <w:szCs w:val="28"/>
        </w:rPr>
        <w:t>астей и внеурочной деятельности.</w:t>
      </w:r>
    </w:p>
    <w:p w:rsidR="00517EC1" w:rsidRDefault="00517EC1" w:rsidP="00510FCA">
      <w:pPr>
        <w:spacing w:after="120"/>
        <w:rPr>
          <w:b/>
          <w:sz w:val="28"/>
          <w:szCs w:val="28"/>
        </w:rPr>
      </w:pPr>
    </w:p>
    <w:p w:rsidR="00517EC1" w:rsidRDefault="00517EC1" w:rsidP="00517EC1">
      <w:pPr>
        <w:spacing w:after="120"/>
        <w:jc w:val="center"/>
        <w:rPr>
          <w:sz w:val="28"/>
          <w:szCs w:val="28"/>
        </w:rPr>
      </w:pPr>
      <w:r>
        <w:rPr>
          <w:b/>
          <w:sz w:val="28"/>
          <w:szCs w:val="28"/>
        </w:rPr>
        <w:t>Количество персональных компьютеров и инфрмационного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4305"/>
        <w:gridCol w:w="1372"/>
        <w:gridCol w:w="1372"/>
        <w:gridCol w:w="3128"/>
      </w:tblGrid>
      <w:tr w:rsidR="00517EC1" w:rsidRPr="002E6EB0" w:rsidTr="00517EC1">
        <w:trPr>
          <w:cantSplit/>
          <w:trHeight w:val="534"/>
        </w:trPr>
        <w:tc>
          <w:tcPr>
            <w:tcW w:w="2115" w:type="pct"/>
            <w:vMerge w:val="restart"/>
            <w:tcBorders>
              <w:top w:val="single" w:sz="4" w:space="0" w:color="auto"/>
              <w:left w:val="single" w:sz="4" w:space="0" w:color="auto"/>
              <w:bottom w:val="single" w:sz="4" w:space="0" w:color="auto"/>
              <w:right w:val="single" w:sz="4" w:space="0" w:color="auto"/>
            </w:tcBorders>
            <w:hideMark/>
          </w:tcPr>
          <w:p w:rsidR="00517EC1" w:rsidRPr="00CD36D5" w:rsidRDefault="00517EC1" w:rsidP="00517EC1">
            <w:pPr>
              <w:pStyle w:val="18"/>
              <w:widowControl/>
              <w:spacing w:line="276" w:lineRule="auto"/>
              <w:rPr>
                <w:sz w:val="24"/>
                <w:szCs w:val="24"/>
              </w:rPr>
            </w:pPr>
            <w:r w:rsidRPr="00CD36D5">
              <w:rPr>
                <w:sz w:val="24"/>
                <w:szCs w:val="24"/>
              </w:rPr>
              <w:t>Наименование показателей</w:t>
            </w:r>
          </w:p>
        </w:tc>
        <w:tc>
          <w:tcPr>
            <w:tcW w:w="674" w:type="pct"/>
            <w:vMerge w:val="restart"/>
            <w:tcBorders>
              <w:top w:val="single" w:sz="4" w:space="0" w:color="auto"/>
              <w:left w:val="single" w:sz="4" w:space="0" w:color="auto"/>
              <w:bottom w:val="single" w:sz="4" w:space="0" w:color="auto"/>
              <w:right w:val="single" w:sz="4" w:space="0" w:color="auto"/>
            </w:tcBorders>
            <w:hideMark/>
          </w:tcPr>
          <w:p w:rsidR="00517EC1" w:rsidRPr="00CD36D5" w:rsidRDefault="00517EC1" w:rsidP="00517EC1">
            <w:pPr>
              <w:jc w:val="center"/>
              <w:rPr>
                <w:noProof/>
              </w:rPr>
            </w:pPr>
            <w:r w:rsidRPr="00CD36D5">
              <w:t>Всего</w:t>
            </w:r>
          </w:p>
        </w:tc>
        <w:tc>
          <w:tcPr>
            <w:tcW w:w="2211" w:type="pct"/>
            <w:gridSpan w:val="2"/>
            <w:tcBorders>
              <w:top w:val="single" w:sz="4" w:space="0" w:color="auto"/>
              <w:left w:val="single" w:sz="4" w:space="0" w:color="auto"/>
              <w:bottom w:val="single" w:sz="4" w:space="0" w:color="auto"/>
              <w:right w:val="single" w:sz="4" w:space="0" w:color="auto"/>
            </w:tcBorders>
            <w:hideMark/>
          </w:tcPr>
          <w:p w:rsidR="00517EC1" w:rsidRPr="00CD36D5" w:rsidRDefault="00517EC1" w:rsidP="00517EC1">
            <w:pPr>
              <w:jc w:val="center"/>
              <w:rPr>
                <w:noProof/>
              </w:rPr>
            </w:pPr>
            <w:r w:rsidRPr="00CD36D5">
              <w:t>в том числе используемых</w:t>
            </w:r>
          </w:p>
          <w:p w:rsidR="00517EC1" w:rsidRPr="00CD36D5" w:rsidRDefault="00517EC1" w:rsidP="00517EC1">
            <w:pPr>
              <w:jc w:val="center"/>
              <w:rPr>
                <w:noProof/>
              </w:rPr>
            </w:pPr>
            <w:r w:rsidRPr="00CD36D5">
              <w:t xml:space="preserve"> в учебных целях</w:t>
            </w:r>
          </w:p>
        </w:tc>
      </w:tr>
      <w:tr w:rsidR="00517EC1" w:rsidRPr="002E6EB0" w:rsidTr="00517EC1">
        <w:trPr>
          <w:cantSplit/>
          <w:trHeight w:val="517"/>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tc>
        <w:tc>
          <w:tcPr>
            <w:tcW w:w="674"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674" w:type="pct"/>
            <w:vMerge w:val="restart"/>
            <w:tcBorders>
              <w:top w:val="single" w:sz="4" w:space="0" w:color="auto"/>
              <w:left w:val="single" w:sz="4" w:space="0" w:color="auto"/>
              <w:bottom w:val="single" w:sz="4" w:space="0" w:color="auto"/>
              <w:right w:val="single" w:sz="4" w:space="0" w:color="auto"/>
            </w:tcBorders>
            <w:hideMark/>
          </w:tcPr>
          <w:p w:rsidR="00517EC1" w:rsidRPr="00CD36D5" w:rsidRDefault="00517EC1" w:rsidP="00517EC1">
            <w:pPr>
              <w:jc w:val="center"/>
              <w:rPr>
                <w:noProof/>
              </w:rPr>
            </w:pPr>
            <w:r w:rsidRPr="00CD36D5">
              <w:t>всего</w:t>
            </w:r>
          </w:p>
        </w:tc>
        <w:tc>
          <w:tcPr>
            <w:tcW w:w="1537" w:type="pct"/>
            <w:vMerge w:val="restart"/>
            <w:tcBorders>
              <w:top w:val="single" w:sz="4" w:space="0" w:color="auto"/>
              <w:left w:val="single" w:sz="4" w:space="0" w:color="auto"/>
              <w:bottom w:val="single" w:sz="4" w:space="0" w:color="auto"/>
              <w:right w:val="single" w:sz="4" w:space="0" w:color="auto"/>
            </w:tcBorders>
            <w:hideMark/>
          </w:tcPr>
          <w:p w:rsidR="00517EC1" w:rsidRPr="00CD36D5" w:rsidRDefault="00517EC1" w:rsidP="00517EC1">
            <w:pPr>
              <w:ind w:left="-57" w:right="-57"/>
              <w:jc w:val="center"/>
              <w:rPr>
                <w:noProof/>
              </w:rPr>
            </w:pPr>
            <w:r w:rsidRPr="00CD36D5">
              <w:t xml:space="preserve">из них доступных </w:t>
            </w:r>
          </w:p>
          <w:p w:rsidR="00517EC1" w:rsidRPr="00CD36D5" w:rsidRDefault="00517EC1" w:rsidP="00517EC1">
            <w:pPr>
              <w:ind w:left="-57" w:right="-57"/>
              <w:jc w:val="center"/>
            </w:pPr>
            <w:r w:rsidRPr="00CD36D5">
              <w:t>для использования обуча</w:t>
            </w:r>
            <w:r w:rsidRPr="00CD36D5">
              <w:t>ю</w:t>
            </w:r>
            <w:r w:rsidRPr="00CD36D5">
              <w:t>щимися</w:t>
            </w:r>
          </w:p>
          <w:p w:rsidR="00517EC1" w:rsidRPr="00CD36D5" w:rsidRDefault="00517EC1" w:rsidP="00517EC1">
            <w:pPr>
              <w:ind w:left="-57" w:right="-57"/>
              <w:jc w:val="center"/>
              <w:rPr>
                <w:noProof/>
              </w:rPr>
            </w:pPr>
            <w:r w:rsidRPr="00CD36D5">
              <w:t xml:space="preserve"> в свободное от основных з</w:t>
            </w:r>
            <w:r w:rsidRPr="00CD36D5">
              <w:t>а</w:t>
            </w:r>
            <w:r w:rsidRPr="00CD36D5">
              <w:t>нятий время</w:t>
            </w:r>
          </w:p>
        </w:tc>
      </w:tr>
      <w:tr w:rsidR="00517EC1" w:rsidRPr="002E6EB0" w:rsidTr="00517EC1">
        <w:trPr>
          <w:cantSplit/>
          <w:trHeight w:val="605"/>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tc>
        <w:tc>
          <w:tcPr>
            <w:tcW w:w="674"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r>
      <w:tr w:rsidR="00517EC1" w:rsidRPr="002E6EB0" w:rsidTr="00517EC1">
        <w:trPr>
          <w:cantSplit/>
          <w:trHeight w:val="220"/>
        </w:trPr>
        <w:tc>
          <w:tcPr>
            <w:tcW w:w="2115" w:type="pct"/>
            <w:tcBorders>
              <w:top w:val="single" w:sz="4" w:space="0" w:color="auto"/>
              <w:left w:val="single" w:sz="4" w:space="0" w:color="auto"/>
              <w:bottom w:val="single" w:sz="4" w:space="0" w:color="auto"/>
              <w:right w:val="single" w:sz="4" w:space="0" w:color="auto"/>
            </w:tcBorders>
            <w:hideMark/>
          </w:tcPr>
          <w:p w:rsidR="00517EC1" w:rsidRPr="00CD36D5" w:rsidRDefault="00517EC1" w:rsidP="00517EC1">
            <w:pPr>
              <w:jc w:val="center"/>
              <w:rPr>
                <w:noProof/>
              </w:rPr>
            </w:pPr>
            <w:r w:rsidRPr="00CD36D5">
              <w:t>1</w:t>
            </w:r>
          </w:p>
        </w:tc>
        <w:tc>
          <w:tcPr>
            <w:tcW w:w="674" w:type="pct"/>
            <w:tcBorders>
              <w:top w:val="single" w:sz="4" w:space="0" w:color="auto"/>
              <w:left w:val="single" w:sz="4" w:space="0" w:color="auto"/>
              <w:bottom w:val="single" w:sz="4" w:space="0" w:color="auto"/>
              <w:right w:val="single" w:sz="4" w:space="0" w:color="auto"/>
            </w:tcBorders>
            <w:hideMark/>
          </w:tcPr>
          <w:p w:rsidR="00517EC1" w:rsidRPr="00CD36D5" w:rsidRDefault="00517EC1" w:rsidP="00517EC1">
            <w:pPr>
              <w:jc w:val="center"/>
              <w:rPr>
                <w:noProof/>
              </w:rPr>
            </w:pPr>
            <w:r w:rsidRPr="00CD36D5">
              <w:t>3</w:t>
            </w:r>
          </w:p>
        </w:tc>
        <w:tc>
          <w:tcPr>
            <w:tcW w:w="674" w:type="pct"/>
            <w:tcBorders>
              <w:top w:val="single" w:sz="4" w:space="0" w:color="auto"/>
              <w:left w:val="single" w:sz="4" w:space="0" w:color="auto"/>
              <w:bottom w:val="single" w:sz="4" w:space="0" w:color="auto"/>
              <w:right w:val="single" w:sz="4" w:space="0" w:color="auto"/>
            </w:tcBorders>
            <w:hideMark/>
          </w:tcPr>
          <w:p w:rsidR="00517EC1" w:rsidRPr="00CD36D5" w:rsidRDefault="00517EC1" w:rsidP="00517EC1">
            <w:pPr>
              <w:jc w:val="center"/>
              <w:rPr>
                <w:noProof/>
              </w:rPr>
            </w:pPr>
            <w:r w:rsidRPr="00CD36D5">
              <w:t>4</w:t>
            </w:r>
          </w:p>
        </w:tc>
        <w:tc>
          <w:tcPr>
            <w:tcW w:w="1537" w:type="pct"/>
            <w:tcBorders>
              <w:top w:val="nil"/>
              <w:left w:val="single" w:sz="4" w:space="0" w:color="auto"/>
              <w:bottom w:val="single" w:sz="4" w:space="0" w:color="auto"/>
              <w:right w:val="single" w:sz="4" w:space="0" w:color="auto"/>
            </w:tcBorders>
            <w:hideMark/>
          </w:tcPr>
          <w:p w:rsidR="00517EC1" w:rsidRPr="00CD36D5" w:rsidRDefault="00517EC1" w:rsidP="00517EC1">
            <w:pPr>
              <w:jc w:val="center"/>
              <w:rPr>
                <w:noProof/>
              </w:rPr>
            </w:pPr>
            <w:r w:rsidRPr="00CD36D5">
              <w:t>5</w:t>
            </w:r>
          </w:p>
        </w:tc>
      </w:tr>
      <w:tr w:rsidR="00517EC1" w:rsidRPr="002E6EB0" w:rsidTr="00517EC1">
        <w:trPr>
          <w:cantSplit/>
          <w:trHeight w:val="220"/>
        </w:trPr>
        <w:tc>
          <w:tcPr>
            <w:tcW w:w="2115" w:type="pct"/>
            <w:tcBorders>
              <w:top w:val="single" w:sz="4" w:space="0" w:color="auto"/>
              <w:left w:val="single" w:sz="4" w:space="0" w:color="auto"/>
              <w:bottom w:val="single" w:sz="4" w:space="0" w:color="auto"/>
              <w:right w:val="single" w:sz="4" w:space="0" w:color="auto"/>
            </w:tcBorders>
            <w:vAlign w:val="bottom"/>
            <w:hideMark/>
          </w:tcPr>
          <w:p w:rsidR="00517EC1" w:rsidRPr="00CD36D5" w:rsidRDefault="00517EC1" w:rsidP="00517EC1">
            <w:pPr>
              <w:rPr>
                <w:noProof/>
              </w:rPr>
            </w:pPr>
            <w:r w:rsidRPr="00CD36D5">
              <w:t>Персональные компьютеры –  всего</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64</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64</w:t>
            </w:r>
          </w:p>
        </w:tc>
        <w:tc>
          <w:tcPr>
            <w:tcW w:w="1537"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64</w:t>
            </w:r>
          </w:p>
        </w:tc>
      </w:tr>
      <w:tr w:rsidR="00517EC1" w:rsidRPr="00CD36D5" w:rsidTr="00517EC1">
        <w:trPr>
          <w:cantSplit/>
          <w:trHeight w:val="170"/>
        </w:trPr>
        <w:tc>
          <w:tcPr>
            <w:tcW w:w="2115" w:type="pct"/>
            <w:tcBorders>
              <w:top w:val="single" w:sz="4" w:space="0" w:color="auto"/>
              <w:left w:val="single" w:sz="4" w:space="0" w:color="auto"/>
              <w:bottom w:val="nil"/>
              <w:right w:val="single" w:sz="4" w:space="0" w:color="auto"/>
            </w:tcBorders>
            <w:vAlign w:val="bottom"/>
            <w:hideMark/>
          </w:tcPr>
          <w:p w:rsidR="00517EC1" w:rsidRPr="00CD36D5" w:rsidRDefault="00517EC1" w:rsidP="00510FCA">
            <w:pPr>
              <w:rPr>
                <w:noProof/>
              </w:rPr>
            </w:pPr>
            <w:r w:rsidRPr="00CD36D5">
              <w:t xml:space="preserve">     из них:</w:t>
            </w:r>
          </w:p>
        </w:tc>
        <w:tc>
          <w:tcPr>
            <w:tcW w:w="674" w:type="pct"/>
            <w:tcBorders>
              <w:top w:val="single" w:sz="4" w:space="0" w:color="auto"/>
              <w:left w:val="single" w:sz="4" w:space="0" w:color="auto"/>
              <w:bottom w:val="nil"/>
              <w:right w:val="single" w:sz="4" w:space="0" w:color="auto"/>
            </w:tcBorders>
          </w:tcPr>
          <w:p w:rsidR="00517EC1" w:rsidRPr="00CD36D5" w:rsidRDefault="00517EC1" w:rsidP="00510FCA">
            <w:pPr>
              <w:jc w:val="center"/>
              <w:rPr>
                <w:noProof/>
              </w:rPr>
            </w:pPr>
          </w:p>
        </w:tc>
        <w:tc>
          <w:tcPr>
            <w:tcW w:w="674" w:type="pct"/>
            <w:tcBorders>
              <w:top w:val="single" w:sz="4" w:space="0" w:color="auto"/>
              <w:left w:val="single" w:sz="4" w:space="0" w:color="auto"/>
              <w:bottom w:val="nil"/>
              <w:right w:val="single" w:sz="4" w:space="0" w:color="auto"/>
            </w:tcBorders>
          </w:tcPr>
          <w:p w:rsidR="00517EC1" w:rsidRPr="00CD36D5" w:rsidRDefault="00517EC1" w:rsidP="00510FCA">
            <w:pPr>
              <w:jc w:val="center"/>
              <w:rPr>
                <w:noProof/>
              </w:rPr>
            </w:pPr>
          </w:p>
        </w:tc>
        <w:tc>
          <w:tcPr>
            <w:tcW w:w="1537" w:type="pct"/>
            <w:tcBorders>
              <w:top w:val="single" w:sz="4" w:space="0" w:color="auto"/>
              <w:left w:val="single" w:sz="4" w:space="0" w:color="auto"/>
              <w:bottom w:val="nil"/>
              <w:right w:val="single" w:sz="4" w:space="0" w:color="auto"/>
            </w:tcBorders>
          </w:tcPr>
          <w:p w:rsidR="00517EC1" w:rsidRPr="00CD36D5" w:rsidRDefault="00517EC1" w:rsidP="00510FCA">
            <w:pPr>
              <w:jc w:val="center"/>
              <w:rPr>
                <w:noProof/>
              </w:rPr>
            </w:pPr>
          </w:p>
        </w:tc>
      </w:tr>
      <w:tr w:rsidR="00517EC1" w:rsidRPr="002E6EB0" w:rsidTr="00517EC1">
        <w:trPr>
          <w:cantSplit/>
          <w:trHeight w:val="517"/>
        </w:trPr>
        <w:tc>
          <w:tcPr>
            <w:tcW w:w="2115" w:type="pct"/>
            <w:vMerge w:val="restart"/>
            <w:tcBorders>
              <w:top w:val="nil"/>
              <w:left w:val="single" w:sz="4" w:space="0" w:color="auto"/>
              <w:bottom w:val="single" w:sz="4" w:space="0" w:color="auto"/>
              <w:right w:val="single" w:sz="4" w:space="0" w:color="auto"/>
            </w:tcBorders>
            <w:vAlign w:val="bottom"/>
            <w:hideMark/>
          </w:tcPr>
          <w:p w:rsidR="00517EC1" w:rsidRPr="00CD36D5" w:rsidRDefault="00517EC1" w:rsidP="00510FCA">
            <w:pPr>
              <w:rPr>
                <w:noProof/>
              </w:rPr>
            </w:pPr>
            <w:r w:rsidRPr="00CD36D5">
              <w:t>ноутбуки и другие портативные перс</w:t>
            </w:r>
            <w:r w:rsidRPr="00CD36D5">
              <w:t>о</w:t>
            </w:r>
            <w:r w:rsidRPr="00CD36D5">
              <w:t>нальные компьютеры (кроме планше</w:t>
            </w:r>
            <w:r w:rsidRPr="00CD36D5">
              <w:t>т</w:t>
            </w:r>
            <w:r w:rsidRPr="00CD36D5">
              <w:t>ных)</w:t>
            </w:r>
          </w:p>
        </w:tc>
        <w:tc>
          <w:tcPr>
            <w:tcW w:w="674" w:type="pct"/>
            <w:vMerge w:val="restart"/>
            <w:tcBorders>
              <w:top w:val="nil"/>
              <w:left w:val="single" w:sz="4" w:space="0" w:color="auto"/>
              <w:bottom w:val="single" w:sz="4" w:space="0" w:color="auto"/>
              <w:right w:val="single" w:sz="4" w:space="0" w:color="auto"/>
            </w:tcBorders>
          </w:tcPr>
          <w:p w:rsidR="00517EC1" w:rsidRPr="00CD36D5" w:rsidRDefault="00517EC1" w:rsidP="00510FCA">
            <w:pPr>
              <w:jc w:val="center"/>
              <w:rPr>
                <w:noProof/>
              </w:rPr>
            </w:pPr>
            <w:r>
              <w:rPr>
                <w:noProof/>
              </w:rPr>
              <w:t>32</w:t>
            </w:r>
          </w:p>
        </w:tc>
        <w:tc>
          <w:tcPr>
            <w:tcW w:w="674" w:type="pct"/>
            <w:vMerge w:val="restart"/>
            <w:tcBorders>
              <w:top w:val="nil"/>
              <w:left w:val="single" w:sz="4" w:space="0" w:color="auto"/>
              <w:bottom w:val="single" w:sz="4" w:space="0" w:color="auto"/>
              <w:right w:val="single" w:sz="4" w:space="0" w:color="auto"/>
            </w:tcBorders>
          </w:tcPr>
          <w:p w:rsidR="00517EC1" w:rsidRPr="00CD36D5" w:rsidRDefault="00517EC1" w:rsidP="00510FCA">
            <w:pPr>
              <w:jc w:val="center"/>
              <w:rPr>
                <w:noProof/>
              </w:rPr>
            </w:pPr>
            <w:r>
              <w:rPr>
                <w:noProof/>
              </w:rPr>
              <w:t>33</w:t>
            </w:r>
          </w:p>
        </w:tc>
        <w:tc>
          <w:tcPr>
            <w:tcW w:w="1537" w:type="pct"/>
            <w:vMerge w:val="restart"/>
            <w:tcBorders>
              <w:top w:val="nil"/>
              <w:left w:val="single" w:sz="4" w:space="0" w:color="auto"/>
              <w:bottom w:val="single" w:sz="4" w:space="0" w:color="auto"/>
              <w:right w:val="single" w:sz="4" w:space="0" w:color="auto"/>
            </w:tcBorders>
          </w:tcPr>
          <w:p w:rsidR="00517EC1" w:rsidRPr="00CD36D5" w:rsidRDefault="00517EC1" w:rsidP="00510FCA">
            <w:pPr>
              <w:jc w:val="center"/>
              <w:rPr>
                <w:noProof/>
              </w:rPr>
            </w:pPr>
            <w:r>
              <w:rPr>
                <w:noProof/>
              </w:rPr>
              <w:t>33</w:t>
            </w:r>
          </w:p>
        </w:tc>
      </w:tr>
      <w:tr w:rsidR="00517EC1" w:rsidRPr="002E6EB0" w:rsidTr="00517EC1">
        <w:trPr>
          <w:cantSplit/>
          <w:trHeight w:val="517"/>
        </w:trPr>
        <w:tc>
          <w:tcPr>
            <w:tcW w:w="2115" w:type="pct"/>
            <w:vMerge/>
            <w:tcBorders>
              <w:top w:val="nil"/>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674" w:type="pct"/>
            <w:vMerge/>
            <w:tcBorders>
              <w:top w:val="nil"/>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674" w:type="pct"/>
            <w:vMerge/>
            <w:tcBorders>
              <w:top w:val="nil"/>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1537" w:type="pct"/>
            <w:vMerge/>
            <w:tcBorders>
              <w:top w:val="nil"/>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r>
      <w:tr w:rsidR="00517EC1" w:rsidRPr="002E6EB0" w:rsidTr="00517EC1">
        <w:trPr>
          <w:cantSplit/>
          <w:trHeight w:val="517"/>
        </w:trPr>
        <w:tc>
          <w:tcPr>
            <w:tcW w:w="2115" w:type="pct"/>
            <w:vMerge w:val="restart"/>
            <w:tcBorders>
              <w:top w:val="single" w:sz="4" w:space="0" w:color="auto"/>
              <w:left w:val="single" w:sz="4" w:space="0" w:color="auto"/>
              <w:bottom w:val="single" w:sz="4" w:space="0" w:color="auto"/>
              <w:right w:val="single" w:sz="4" w:space="0" w:color="auto"/>
            </w:tcBorders>
            <w:vAlign w:val="bottom"/>
            <w:hideMark/>
          </w:tcPr>
          <w:p w:rsidR="00517EC1" w:rsidRPr="00CD36D5" w:rsidRDefault="00517EC1" w:rsidP="00510FCA">
            <w:pPr>
              <w:rPr>
                <w:noProof/>
              </w:rPr>
            </w:pPr>
            <w:r w:rsidRPr="00CD36D5">
              <w:t>планшетные компьютеры</w:t>
            </w:r>
          </w:p>
        </w:tc>
        <w:tc>
          <w:tcPr>
            <w:tcW w:w="674" w:type="pct"/>
            <w:vMerge w:val="restar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sidRPr="00CD36D5">
              <w:rPr>
                <w:noProof/>
              </w:rPr>
              <w:t>0</w:t>
            </w:r>
          </w:p>
        </w:tc>
        <w:tc>
          <w:tcPr>
            <w:tcW w:w="674" w:type="pct"/>
            <w:vMerge w:val="restar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sidRPr="00CD36D5">
              <w:rPr>
                <w:noProof/>
              </w:rPr>
              <w:t>0</w:t>
            </w:r>
          </w:p>
        </w:tc>
        <w:tc>
          <w:tcPr>
            <w:tcW w:w="1537" w:type="pct"/>
            <w:vMerge w:val="restart"/>
            <w:tcBorders>
              <w:top w:val="single" w:sz="4" w:space="0" w:color="auto"/>
              <w:left w:val="single" w:sz="4" w:space="0" w:color="auto"/>
              <w:bottom w:val="single" w:sz="4" w:space="0" w:color="auto"/>
              <w:right w:val="single" w:sz="4" w:space="0" w:color="auto"/>
            </w:tcBorders>
          </w:tcPr>
          <w:p w:rsidR="00510FCA" w:rsidRPr="00CD36D5" w:rsidRDefault="00510FCA" w:rsidP="00510FCA">
            <w:pPr>
              <w:jc w:val="center"/>
              <w:rPr>
                <w:noProof/>
              </w:rPr>
            </w:pPr>
            <w:r>
              <w:rPr>
                <w:noProof/>
              </w:rPr>
              <w:t>0</w:t>
            </w:r>
          </w:p>
        </w:tc>
      </w:tr>
      <w:tr w:rsidR="00517EC1" w:rsidRPr="002E6EB0" w:rsidTr="00517EC1">
        <w:trPr>
          <w:cantSplit/>
          <w:trHeight w:val="517"/>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r>
      <w:tr w:rsidR="00517EC1" w:rsidRPr="002E6EB0" w:rsidTr="00517EC1">
        <w:trPr>
          <w:cantSplit/>
          <w:trHeight w:val="517"/>
        </w:trPr>
        <w:tc>
          <w:tcPr>
            <w:tcW w:w="2115" w:type="pct"/>
            <w:vMerge w:val="restart"/>
            <w:tcBorders>
              <w:top w:val="single" w:sz="4" w:space="0" w:color="auto"/>
              <w:left w:val="single" w:sz="4" w:space="0" w:color="auto"/>
              <w:bottom w:val="single" w:sz="4" w:space="0" w:color="auto"/>
              <w:right w:val="single" w:sz="4" w:space="0" w:color="auto"/>
            </w:tcBorders>
            <w:vAlign w:val="bottom"/>
            <w:hideMark/>
          </w:tcPr>
          <w:p w:rsidR="00517EC1" w:rsidRPr="00CD36D5" w:rsidRDefault="00517EC1" w:rsidP="00517EC1">
            <w:pPr>
              <w:ind w:left="227"/>
              <w:rPr>
                <w:noProof/>
              </w:rPr>
            </w:pPr>
            <w:r w:rsidRPr="00CD36D5">
              <w:t>находящиеся в составе локальных</w:t>
            </w:r>
          </w:p>
          <w:p w:rsidR="00517EC1" w:rsidRPr="00CD36D5" w:rsidRDefault="00517EC1" w:rsidP="00517EC1">
            <w:pPr>
              <w:ind w:left="227"/>
              <w:rPr>
                <w:noProof/>
              </w:rPr>
            </w:pPr>
            <w:r w:rsidRPr="00CD36D5">
              <w:t>вычислительных сетей</w:t>
            </w:r>
          </w:p>
        </w:tc>
        <w:tc>
          <w:tcPr>
            <w:tcW w:w="674" w:type="pct"/>
            <w:vMerge w:val="restar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24</w:t>
            </w:r>
          </w:p>
        </w:tc>
        <w:tc>
          <w:tcPr>
            <w:tcW w:w="674" w:type="pct"/>
            <w:vMerge w:val="restar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24</w:t>
            </w:r>
          </w:p>
        </w:tc>
        <w:tc>
          <w:tcPr>
            <w:tcW w:w="1537" w:type="pct"/>
            <w:vMerge w:val="restar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24</w:t>
            </w:r>
          </w:p>
        </w:tc>
      </w:tr>
      <w:tr w:rsidR="00517EC1" w:rsidRPr="002E6EB0" w:rsidTr="00517EC1">
        <w:trPr>
          <w:cantSplit/>
          <w:trHeight w:val="517"/>
        </w:trPr>
        <w:tc>
          <w:tcPr>
            <w:tcW w:w="2115"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c>
          <w:tcPr>
            <w:tcW w:w="1537" w:type="pct"/>
            <w:vMerge/>
            <w:tcBorders>
              <w:top w:val="single" w:sz="4" w:space="0" w:color="auto"/>
              <w:left w:val="single" w:sz="4" w:space="0" w:color="auto"/>
              <w:bottom w:val="single" w:sz="4" w:space="0" w:color="auto"/>
              <w:right w:val="single" w:sz="4" w:space="0" w:color="auto"/>
            </w:tcBorders>
            <w:vAlign w:val="center"/>
            <w:hideMark/>
          </w:tcPr>
          <w:p w:rsidR="00517EC1" w:rsidRPr="00CD36D5" w:rsidRDefault="00517EC1" w:rsidP="00517EC1">
            <w:pPr>
              <w:rPr>
                <w:noProof/>
              </w:rPr>
            </w:pPr>
          </w:p>
        </w:tc>
      </w:tr>
      <w:tr w:rsidR="00517EC1" w:rsidRPr="002E6EB0" w:rsidTr="00517EC1">
        <w:trPr>
          <w:cantSplit/>
          <w:trHeight w:val="217"/>
        </w:trPr>
        <w:tc>
          <w:tcPr>
            <w:tcW w:w="2115" w:type="pct"/>
            <w:tcBorders>
              <w:top w:val="single" w:sz="4" w:space="0" w:color="auto"/>
              <w:left w:val="single" w:sz="4" w:space="0" w:color="auto"/>
              <w:bottom w:val="single" w:sz="4" w:space="0" w:color="auto"/>
              <w:right w:val="single" w:sz="4" w:space="0" w:color="auto"/>
            </w:tcBorders>
            <w:vAlign w:val="bottom"/>
            <w:hideMark/>
          </w:tcPr>
          <w:p w:rsidR="00517EC1" w:rsidRPr="00CD36D5" w:rsidRDefault="00517EC1" w:rsidP="00517EC1">
            <w:pPr>
              <w:ind w:left="227"/>
              <w:rPr>
                <w:noProof/>
              </w:rPr>
            </w:pPr>
            <w:r w:rsidRPr="00CD36D5">
              <w:t>имеющие доступ к Интернету</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31</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31</w:t>
            </w:r>
          </w:p>
        </w:tc>
        <w:tc>
          <w:tcPr>
            <w:tcW w:w="1537"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31</w:t>
            </w:r>
          </w:p>
        </w:tc>
      </w:tr>
      <w:tr w:rsidR="00517EC1" w:rsidRPr="002E6EB0" w:rsidTr="00517EC1">
        <w:trPr>
          <w:cantSplit/>
          <w:trHeight w:val="217"/>
        </w:trPr>
        <w:tc>
          <w:tcPr>
            <w:tcW w:w="2115"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rPr>
                <w:noProof/>
              </w:rPr>
            </w:pPr>
            <w:r w:rsidRPr="00CD36D5">
              <w:t>Мультимедийные проекторы</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14</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14</w:t>
            </w:r>
          </w:p>
        </w:tc>
        <w:tc>
          <w:tcPr>
            <w:tcW w:w="1537"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14</w:t>
            </w:r>
          </w:p>
        </w:tc>
      </w:tr>
      <w:tr w:rsidR="00517EC1" w:rsidRPr="002E6EB0" w:rsidTr="00517EC1">
        <w:trPr>
          <w:cantSplit/>
          <w:trHeight w:val="217"/>
        </w:trPr>
        <w:tc>
          <w:tcPr>
            <w:tcW w:w="2115"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rPr>
                <w:noProof/>
              </w:rPr>
            </w:pPr>
            <w:r w:rsidRPr="00CD36D5">
              <w:t>Интерактивные доски</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12</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12</w:t>
            </w:r>
          </w:p>
        </w:tc>
        <w:tc>
          <w:tcPr>
            <w:tcW w:w="1537"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12</w:t>
            </w:r>
          </w:p>
        </w:tc>
      </w:tr>
      <w:tr w:rsidR="00517EC1" w:rsidRPr="002E6EB0" w:rsidTr="00517EC1">
        <w:trPr>
          <w:cantSplit/>
          <w:trHeight w:val="217"/>
        </w:trPr>
        <w:tc>
          <w:tcPr>
            <w:tcW w:w="2115"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rPr>
                <w:noProof/>
              </w:rPr>
            </w:pPr>
            <w:r w:rsidRPr="00CD36D5">
              <w:t>Принтеры</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29</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29</w:t>
            </w:r>
          </w:p>
        </w:tc>
        <w:tc>
          <w:tcPr>
            <w:tcW w:w="1537"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Pr>
                <w:noProof/>
              </w:rPr>
              <w:t>2</w:t>
            </w:r>
            <w:r w:rsidRPr="00CD36D5">
              <w:rPr>
                <w:noProof/>
              </w:rPr>
              <w:t>9</w:t>
            </w:r>
          </w:p>
        </w:tc>
      </w:tr>
      <w:tr w:rsidR="00517EC1" w:rsidRPr="002E6EB0" w:rsidTr="00517EC1">
        <w:trPr>
          <w:cantSplit/>
          <w:trHeight w:val="217"/>
        </w:trPr>
        <w:tc>
          <w:tcPr>
            <w:tcW w:w="2115" w:type="pct"/>
            <w:tcBorders>
              <w:top w:val="single" w:sz="4" w:space="0" w:color="auto"/>
              <w:left w:val="single" w:sz="4" w:space="0" w:color="auto"/>
              <w:bottom w:val="single" w:sz="4" w:space="0" w:color="auto"/>
              <w:right w:val="single" w:sz="4" w:space="0" w:color="auto"/>
            </w:tcBorders>
          </w:tcPr>
          <w:p w:rsidR="00517EC1" w:rsidRPr="00CD36D5" w:rsidRDefault="00517EC1" w:rsidP="00517EC1">
            <w:r w:rsidRPr="00CD36D5">
              <w:t xml:space="preserve">Сканеры </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sidRPr="00CD36D5">
              <w:rPr>
                <w:noProof/>
              </w:rPr>
              <w:t>2</w:t>
            </w:r>
          </w:p>
        </w:tc>
        <w:tc>
          <w:tcPr>
            <w:tcW w:w="674"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sidRPr="00CD36D5">
              <w:rPr>
                <w:noProof/>
              </w:rPr>
              <w:t>2</w:t>
            </w:r>
          </w:p>
        </w:tc>
        <w:tc>
          <w:tcPr>
            <w:tcW w:w="1537" w:type="pct"/>
            <w:tcBorders>
              <w:top w:val="single" w:sz="4" w:space="0" w:color="auto"/>
              <w:left w:val="single" w:sz="4" w:space="0" w:color="auto"/>
              <w:bottom w:val="single" w:sz="4" w:space="0" w:color="auto"/>
              <w:right w:val="single" w:sz="4" w:space="0" w:color="auto"/>
            </w:tcBorders>
          </w:tcPr>
          <w:p w:rsidR="00517EC1" w:rsidRPr="00CD36D5" w:rsidRDefault="00517EC1" w:rsidP="00517EC1">
            <w:pPr>
              <w:jc w:val="center"/>
              <w:rPr>
                <w:noProof/>
              </w:rPr>
            </w:pPr>
            <w:r w:rsidRPr="00CD36D5">
              <w:rPr>
                <w:noProof/>
              </w:rPr>
              <w:t>0</w:t>
            </w:r>
          </w:p>
        </w:tc>
      </w:tr>
    </w:tbl>
    <w:p w:rsidR="00517EC1" w:rsidRDefault="00517EC1" w:rsidP="00517EC1">
      <w:pPr>
        <w:rPr>
          <w:b/>
          <w:sz w:val="28"/>
          <w:szCs w:val="28"/>
        </w:rPr>
      </w:pPr>
    </w:p>
    <w:p w:rsidR="00517EC1" w:rsidRDefault="00517EC1" w:rsidP="00517EC1">
      <w:pPr>
        <w:pStyle w:val="34"/>
        <w:spacing w:after="0"/>
        <w:ind w:right="964"/>
        <w:rPr>
          <w:rFonts w:ascii="Times New Roman" w:hAnsi="Times New Roman"/>
          <w:b/>
          <w:bCs/>
          <w:sz w:val="28"/>
          <w:szCs w:val="28"/>
        </w:rPr>
      </w:pPr>
    </w:p>
    <w:p w:rsidR="00517EC1" w:rsidRDefault="00517EC1" w:rsidP="00517EC1">
      <w:pPr>
        <w:pStyle w:val="34"/>
        <w:spacing w:after="0"/>
        <w:ind w:right="964"/>
        <w:rPr>
          <w:rFonts w:ascii="Times New Roman" w:hAnsi="Times New Roman"/>
          <w:b/>
          <w:bCs/>
          <w:sz w:val="28"/>
          <w:szCs w:val="28"/>
        </w:rPr>
      </w:pPr>
    </w:p>
    <w:p w:rsidR="00517EC1" w:rsidRDefault="00517EC1" w:rsidP="00517EC1">
      <w:pPr>
        <w:pStyle w:val="34"/>
        <w:spacing w:after="0"/>
        <w:ind w:right="964"/>
        <w:rPr>
          <w:rFonts w:ascii="Times New Roman" w:hAnsi="Times New Roman"/>
          <w:b/>
          <w:bCs/>
          <w:sz w:val="28"/>
          <w:szCs w:val="28"/>
        </w:rPr>
      </w:pPr>
    </w:p>
    <w:p w:rsidR="00517EC1" w:rsidRDefault="00517EC1" w:rsidP="00517EC1">
      <w:pPr>
        <w:pStyle w:val="34"/>
        <w:spacing w:after="0"/>
        <w:ind w:right="964"/>
        <w:rPr>
          <w:rFonts w:ascii="Times New Roman" w:hAnsi="Times New Roman"/>
          <w:b/>
          <w:bCs/>
          <w:sz w:val="28"/>
          <w:szCs w:val="28"/>
        </w:rPr>
      </w:pPr>
    </w:p>
    <w:p w:rsidR="00510FCA" w:rsidRDefault="00510FCA" w:rsidP="00517EC1">
      <w:pPr>
        <w:pStyle w:val="34"/>
        <w:spacing w:after="0"/>
        <w:ind w:right="964"/>
        <w:rPr>
          <w:rFonts w:ascii="Times New Roman" w:hAnsi="Times New Roman"/>
          <w:b/>
          <w:bCs/>
          <w:sz w:val="28"/>
          <w:szCs w:val="28"/>
        </w:rPr>
      </w:pPr>
    </w:p>
    <w:p w:rsidR="00517EC1" w:rsidRDefault="00517EC1" w:rsidP="00517EC1">
      <w:pPr>
        <w:pStyle w:val="34"/>
        <w:spacing w:after="0"/>
        <w:ind w:right="964"/>
        <w:jc w:val="center"/>
        <w:rPr>
          <w:rFonts w:ascii="Times New Roman" w:hAnsi="Times New Roman"/>
          <w:b/>
          <w:bCs/>
          <w:sz w:val="28"/>
          <w:szCs w:val="28"/>
        </w:rPr>
      </w:pPr>
      <w:r>
        <w:rPr>
          <w:rFonts w:ascii="Times New Roman" w:hAnsi="Times New Roman"/>
          <w:b/>
          <w:bCs/>
          <w:sz w:val="28"/>
          <w:szCs w:val="28"/>
        </w:rPr>
        <w:lastRenderedPageBreak/>
        <w:t>Ф</w:t>
      </w:r>
      <w:r w:rsidRPr="0099425E">
        <w:rPr>
          <w:rFonts w:ascii="Times New Roman" w:hAnsi="Times New Roman"/>
          <w:b/>
          <w:bCs/>
          <w:sz w:val="28"/>
          <w:szCs w:val="28"/>
        </w:rPr>
        <w:t>ормирование и использование библиотечного фонда</w:t>
      </w:r>
    </w:p>
    <w:p w:rsidR="00517EC1" w:rsidRPr="0099425E" w:rsidRDefault="00517EC1" w:rsidP="00517EC1">
      <w:pPr>
        <w:pStyle w:val="34"/>
        <w:spacing w:after="0"/>
        <w:ind w:right="964"/>
        <w:jc w:val="center"/>
        <w:rPr>
          <w:rFonts w:ascii="Times New Roman" w:hAnsi="Times New Roman"/>
          <w:b/>
          <w:bCs/>
          <w:sz w:val="28"/>
          <w:szCs w:val="28"/>
        </w:rPr>
      </w:pPr>
    </w:p>
    <w:tbl>
      <w:tblPr>
        <w:tblW w:w="69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tblPr>
      <w:tblGrid>
        <w:gridCol w:w="5004"/>
        <w:gridCol w:w="1984"/>
      </w:tblGrid>
      <w:tr w:rsidR="00517EC1" w:rsidRPr="0099425E" w:rsidTr="00517EC1">
        <w:trPr>
          <w:cantSplit/>
          <w:trHeight w:val="704"/>
          <w:jc w:val="center"/>
        </w:trPr>
        <w:tc>
          <w:tcPr>
            <w:tcW w:w="5004" w:type="dxa"/>
            <w:tcBorders>
              <w:top w:val="single" w:sz="2" w:space="0" w:color="auto"/>
              <w:left w:val="single" w:sz="2" w:space="0" w:color="auto"/>
              <w:bottom w:val="single" w:sz="2" w:space="0" w:color="auto"/>
              <w:right w:val="single" w:sz="2" w:space="0" w:color="auto"/>
            </w:tcBorders>
            <w:vAlign w:val="center"/>
            <w:hideMark/>
          </w:tcPr>
          <w:p w:rsidR="00517EC1" w:rsidRPr="0099425E" w:rsidRDefault="00517EC1" w:rsidP="00517EC1">
            <w:pPr>
              <w:spacing w:before="20" w:after="20"/>
              <w:jc w:val="center"/>
            </w:pPr>
            <w:r w:rsidRPr="0099425E">
              <w:t>Наименование показателей</w:t>
            </w:r>
          </w:p>
        </w:tc>
        <w:tc>
          <w:tcPr>
            <w:tcW w:w="1984" w:type="dxa"/>
            <w:tcBorders>
              <w:top w:val="single" w:sz="2" w:space="0" w:color="auto"/>
              <w:left w:val="single" w:sz="2" w:space="0" w:color="auto"/>
              <w:bottom w:val="single" w:sz="2" w:space="0" w:color="auto"/>
              <w:right w:val="single" w:sz="2" w:space="0" w:color="auto"/>
            </w:tcBorders>
            <w:vAlign w:val="center"/>
            <w:hideMark/>
          </w:tcPr>
          <w:p w:rsidR="00517EC1" w:rsidRDefault="00517EC1" w:rsidP="00517EC1">
            <w:pPr>
              <w:spacing w:before="20" w:after="20"/>
              <w:ind w:left="-57" w:right="-57"/>
              <w:jc w:val="center"/>
            </w:pPr>
            <w:r w:rsidRPr="0099425E">
              <w:t xml:space="preserve">Состоит                          экземпляров </w:t>
            </w:r>
            <w:r w:rsidRPr="0099425E">
              <w:br/>
              <w:t>на конец отчетного года</w:t>
            </w:r>
          </w:p>
          <w:p w:rsidR="00517EC1" w:rsidRPr="00525C7C" w:rsidRDefault="00517EC1" w:rsidP="00517EC1">
            <w:pPr>
              <w:spacing w:before="20" w:after="20"/>
              <w:ind w:left="-57" w:right="-57"/>
              <w:jc w:val="center"/>
            </w:pPr>
          </w:p>
        </w:tc>
      </w:tr>
      <w:tr w:rsidR="00517EC1" w:rsidRPr="0099425E" w:rsidTr="00517EC1">
        <w:trPr>
          <w:cantSplit/>
          <w:trHeight w:val="674"/>
          <w:jc w:val="center"/>
        </w:trPr>
        <w:tc>
          <w:tcPr>
            <w:tcW w:w="500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spacing w:before="40" w:after="40"/>
              <w:jc w:val="center"/>
            </w:pPr>
            <w:r w:rsidRPr="0099425E">
              <w:t>1</w:t>
            </w:r>
          </w:p>
        </w:tc>
        <w:tc>
          <w:tcPr>
            <w:tcW w:w="198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spacing w:before="40" w:after="40"/>
              <w:jc w:val="center"/>
            </w:pPr>
            <w:r w:rsidRPr="0099425E">
              <w:t>5</w:t>
            </w:r>
          </w:p>
        </w:tc>
      </w:tr>
      <w:tr w:rsidR="00517EC1" w:rsidRPr="0099425E" w:rsidTr="00517EC1">
        <w:trPr>
          <w:cantSplit/>
          <w:trHeight w:val="552"/>
          <w:jc w:val="center"/>
        </w:trPr>
        <w:tc>
          <w:tcPr>
            <w:tcW w:w="500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pStyle w:val="af3"/>
              <w:spacing w:before="40" w:after="40" w:line="276" w:lineRule="auto"/>
            </w:pPr>
            <w:r w:rsidRPr="0099425E">
              <w:t>Объем фондов  библиотеки – всего (сумма строк 06-09)</w:t>
            </w:r>
          </w:p>
        </w:tc>
        <w:tc>
          <w:tcPr>
            <w:tcW w:w="1984" w:type="dxa"/>
            <w:tcBorders>
              <w:top w:val="single" w:sz="2" w:space="0" w:color="auto"/>
              <w:left w:val="single" w:sz="2" w:space="0" w:color="auto"/>
              <w:bottom w:val="single" w:sz="2" w:space="0" w:color="auto"/>
              <w:right w:val="single" w:sz="2" w:space="0" w:color="auto"/>
            </w:tcBorders>
          </w:tcPr>
          <w:p w:rsidR="00517EC1" w:rsidRPr="00BB363C" w:rsidRDefault="00517EC1" w:rsidP="00517EC1">
            <w:pPr>
              <w:spacing w:before="40" w:after="40"/>
              <w:jc w:val="center"/>
            </w:pPr>
            <w:r>
              <w:t>27560</w:t>
            </w:r>
          </w:p>
        </w:tc>
      </w:tr>
      <w:tr w:rsidR="00517EC1" w:rsidRPr="0099425E" w:rsidTr="00517EC1">
        <w:trPr>
          <w:cantSplit/>
          <w:trHeight w:val="257"/>
          <w:jc w:val="center"/>
        </w:trPr>
        <w:tc>
          <w:tcPr>
            <w:tcW w:w="5004" w:type="dxa"/>
            <w:tcBorders>
              <w:top w:val="single" w:sz="2" w:space="0" w:color="auto"/>
              <w:left w:val="single" w:sz="2" w:space="0" w:color="auto"/>
              <w:bottom w:val="nil"/>
              <w:right w:val="single" w:sz="2" w:space="0" w:color="auto"/>
            </w:tcBorders>
            <w:hideMark/>
          </w:tcPr>
          <w:p w:rsidR="00517EC1" w:rsidRPr="0099425E" w:rsidRDefault="00517EC1" w:rsidP="00517EC1">
            <w:pPr>
              <w:spacing w:before="40" w:after="40"/>
              <w:ind w:left="113"/>
            </w:pPr>
            <w:r w:rsidRPr="0099425E">
              <w:t xml:space="preserve">из него: </w:t>
            </w:r>
          </w:p>
        </w:tc>
        <w:tc>
          <w:tcPr>
            <w:tcW w:w="1984" w:type="dxa"/>
            <w:tcBorders>
              <w:top w:val="single" w:sz="2" w:space="0" w:color="auto"/>
              <w:left w:val="single" w:sz="2" w:space="0" w:color="auto"/>
              <w:bottom w:val="nil"/>
              <w:right w:val="single" w:sz="4" w:space="0" w:color="auto"/>
            </w:tcBorders>
          </w:tcPr>
          <w:p w:rsidR="00517EC1" w:rsidRPr="00BB363C" w:rsidRDefault="00517EC1" w:rsidP="00517EC1">
            <w:pPr>
              <w:spacing w:before="40" w:after="40"/>
              <w:jc w:val="center"/>
            </w:pPr>
            <w:r>
              <w:t>13755</w:t>
            </w:r>
          </w:p>
        </w:tc>
      </w:tr>
      <w:tr w:rsidR="00517EC1" w:rsidRPr="0099425E" w:rsidTr="00517EC1">
        <w:trPr>
          <w:cantSplit/>
          <w:jc w:val="center"/>
        </w:trPr>
        <w:tc>
          <w:tcPr>
            <w:tcW w:w="5004" w:type="dxa"/>
            <w:tcBorders>
              <w:top w:val="nil"/>
              <w:left w:val="single" w:sz="2" w:space="0" w:color="auto"/>
              <w:bottom w:val="single" w:sz="2" w:space="0" w:color="auto"/>
              <w:right w:val="single" w:sz="2" w:space="0" w:color="auto"/>
            </w:tcBorders>
            <w:hideMark/>
          </w:tcPr>
          <w:p w:rsidR="00517EC1" w:rsidRPr="0099425E" w:rsidRDefault="00517EC1" w:rsidP="00517EC1">
            <w:pPr>
              <w:spacing w:before="40" w:after="40"/>
              <w:ind w:left="284"/>
            </w:pPr>
            <w:r w:rsidRPr="0099425E">
              <w:t>учебники</w:t>
            </w:r>
          </w:p>
        </w:tc>
        <w:tc>
          <w:tcPr>
            <w:tcW w:w="1984" w:type="dxa"/>
            <w:tcBorders>
              <w:top w:val="nil"/>
              <w:left w:val="single" w:sz="2" w:space="0" w:color="auto"/>
              <w:bottom w:val="single" w:sz="2" w:space="0" w:color="auto"/>
              <w:right w:val="single" w:sz="4" w:space="0" w:color="auto"/>
            </w:tcBorders>
          </w:tcPr>
          <w:p w:rsidR="00517EC1" w:rsidRPr="00BB363C" w:rsidRDefault="00517EC1" w:rsidP="00517EC1">
            <w:pPr>
              <w:spacing w:before="40" w:after="40"/>
              <w:jc w:val="center"/>
            </w:pPr>
          </w:p>
        </w:tc>
      </w:tr>
      <w:tr w:rsidR="00517EC1" w:rsidRPr="0099425E" w:rsidTr="00517EC1">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spacing w:before="40" w:after="40"/>
              <w:ind w:left="284"/>
            </w:pPr>
            <w:r w:rsidRPr="0099425E">
              <w:t>учебные пособия</w:t>
            </w:r>
          </w:p>
        </w:tc>
        <w:tc>
          <w:tcPr>
            <w:tcW w:w="1984" w:type="dxa"/>
            <w:tcBorders>
              <w:top w:val="single" w:sz="2" w:space="0" w:color="auto"/>
              <w:left w:val="single" w:sz="2" w:space="0" w:color="auto"/>
              <w:bottom w:val="single" w:sz="2" w:space="0" w:color="auto"/>
              <w:right w:val="single" w:sz="4" w:space="0" w:color="auto"/>
            </w:tcBorders>
          </w:tcPr>
          <w:p w:rsidR="00517EC1" w:rsidRPr="00BB363C" w:rsidRDefault="00517EC1" w:rsidP="00517EC1">
            <w:pPr>
              <w:spacing w:before="40" w:after="40"/>
              <w:jc w:val="center"/>
            </w:pPr>
            <w:r>
              <w:t>529</w:t>
            </w:r>
          </w:p>
        </w:tc>
      </w:tr>
      <w:tr w:rsidR="00517EC1" w:rsidRPr="0099425E" w:rsidTr="00517EC1">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spacing w:before="40" w:after="40"/>
              <w:ind w:left="284"/>
            </w:pPr>
            <w:r w:rsidRPr="0099425E">
              <w:t>художественная литература</w:t>
            </w:r>
          </w:p>
        </w:tc>
        <w:tc>
          <w:tcPr>
            <w:tcW w:w="1984" w:type="dxa"/>
            <w:tcBorders>
              <w:top w:val="single" w:sz="2" w:space="0" w:color="auto"/>
              <w:left w:val="single" w:sz="2" w:space="0" w:color="auto"/>
              <w:bottom w:val="single" w:sz="2" w:space="0" w:color="auto"/>
              <w:right w:val="single" w:sz="4" w:space="0" w:color="auto"/>
            </w:tcBorders>
          </w:tcPr>
          <w:p w:rsidR="00517EC1" w:rsidRPr="00BB363C" w:rsidRDefault="00517EC1" w:rsidP="00517EC1">
            <w:pPr>
              <w:spacing w:before="40" w:after="40"/>
              <w:jc w:val="center"/>
            </w:pPr>
            <w:r>
              <w:t>12992</w:t>
            </w:r>
          </w:p>
        </w:tc>
      </w:tr>
      <w:tr w:rsidR="00517EC1" w:rsidRPr="0099425E" w:rsidTr="00517EC1">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spacing w:before="40" w:after="40"/>
              <w:ind w:left="284"/>
            </w:pPr>
            <w:r w:rsidRPr="0099425E">
              <w:t>справочный материал</w:t>
            </w:r>
          </w:p>
        </w:tc>
        <w:tc>
          <w:tcPr>
            <w:tcW w:w="1984" w:type="dxa"/>
            <w:tcBorders>
              <w:top w:val="single" w:sz="2" w:space="0" w:color="auto"/>
              <w:left w:val="single" w:sz="2" w:space="0" w:color="auto"/>
              <w:bottom w:val="single" w:sz="2" w:space="0" w:color="auto"/>
              <w:right w:val="single" w:sz="4" w:space="0" w:color="auto"/>
            </w:tcBorders>
          </w:tcPr>
          <w:p w:rsidR="00517EC1" w:rsidRPr="00BB363C" w:rsidRDefault="00517EC1" w:rsidP="00517EC1">
            <w:pPr>
              <w:spacing w:before="40" w:after="40"/>
              <w:jc w:val="center"/>
            </w:pPr>
            <w:r>
              <w:t>284</w:t>
            </w:r>
          </w:p>
        </w:tc>
      </w:tr>
      <w:tr w:rsidR="00517EC1" w:rsidRPr="0099425E" w:rsidTr="00517EC1">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spacing w:before="40" w:after="40"/>
            </w:pPr>
            <w:r w:rsidRPr="0099425E">
              <w:t xml:space="preserve">    печатные  издания</w:t>
            </w:r>
          </w:p>
        </w:tc>
        <w:tc>
          <w:tcPr>
            <w:tcW w:w="1984" w:type="dxa"/>
            <w:tcBorders>
              <w:top w:val="single" w:sz="2" w:space="0" w:color="auto"/>
              <w:left w:val="single" w:sz="2" w:space="0" w:color="auto"/>
              <w:bottom w:val="single" w:sz="2" w:space="0" w:color="auto"/>
              <w:right w:val="single" w:sz="4" w:space="0" w:color="auto"/>
            </w:tcBorders>
          </w:tcPr>
          <w:p w:rsidR="00517EC1" w:rsidRPr="00BB363C" w:rsidRDefault="00517EC1" w:rsidP="00517EC1">
            <w:pPr>
              <w:spacing w:before="40" w:after="40"/>
              <w:jc w:val="center"/>
            </w:pPr>
            <w:r>
              <w:t>27560</w:t>
            </w:r>
          </w:p>
        </w:tc>
      </w:tr>
      <w:tr w:rsidR="00517EC1" w:rsidRPr="0099425E" w:rsidTr="00517EC1">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spacing w:before="40" w:after="40"/>
            </w:pPr>
            <w:r w:rsidRPr="0099425E">
              <w:t xml:space="preserve">    аудиовизуальные документы</w:t>
            </w:r>
          </w:p>
        </w:tc>
        <w:tc>
          <w:tcPr>
            <w:tcW w:w="1984" w:type="dxa"/>
            <w:tcBorders>
              <w:top w:val="single" w:sz="2" w:space="0" w:color="auto"/>
              <w:left w:val="single" w:sz="2" w:space="0" w:color="auto"/>
              <w:bottom w:val="single" w:sz="2" w:space="0" w:color="auto"/>
              <w:right w:val="single" w:sz="4" w:space="0" w:color="auto"/>
            </w:tcBorders>
          </w:tcPr>
          <w:p w:rsidR="00517EC1" w:rsidRPr="00BB363C" w:rsidRDefault="00517EC1" w:rsidP="00517EC1">
            <w:pPr>
              <w:spacing w:before="40" w:after="40"/>
              <w:jc w:val="center"/>
            </w:pPr>
            <w:r w:rsidRPr="00BB363C">
              <w:t>0</w:t>
            </w:r>
          </w:p>
        </w:tc>
      </w:tr>
      <w:tr w:rsidR="00517EC1" w:rsidRPr="0099425E" w:rsidTr="00517EC1">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spacing w:before="40" w:after="40"/>
            </w:pPr>
            <w:r w:rsidRPr="0099425E">
              <w:t xml:space="preserve">    документы на микроформах</w:t>
            </w:r>
          </w:p>
        </w:tc>
        <w:tc>
          <w:tcPr>
            <w:tcW w:w="1984" w:type="dxa"/>
            <w:tcBorders>
              <w:top w:val="single" w:sz="2" w:space="0" w:color="auto"/>
              <w:left w:val="single" w:sz="2" w:space="0" w:color="auto"/>
              <w:bottom w:val="single" w:sz="2" w:space="0" w:color="auto"/>
              <w:right w:val="single" w:sz="4" w:space="0" w:color="auto"/>
            </w:tcBorders>
          </w:tcPr>
          <w:p w:rsidR="00517EC1" w:rsidRPr="00BB363C" w:rsidRDefault="00517EC1" w:rsidP="00517EC1">
            <w:pPr>
              <w:spacing w:before="40" w:after="40"/>
              <w:jc w:val="center"/>
            </w:pPr>
            <w:r w:rsidRPr="00BB363C">
              <w:t>0</w:t>
            </w:r>
          </w:p>
        </w:tc>
      </w:tr>
      <w:tr w:rsidR="00517EC1" w:rsidRPr="0099425E" w:rsidTr="00517EC1">
        <w:trPr>
          <w:cantSplit/>
          <w:jc w:val="center"/>
        </w:trPr>
        <w:tc>
          <w:tcPr>
            <w:tcW w:w="5004" w:type="dxa"/>
            <w:tcBorders>
              <w:top w:val="single" w:sz="2" w:space="0" w:color="auto"/>
              <w:left w:val="single" w:sz="2" w:space="0" w:color="auto"/>
              <w:bottom w:val="single" w:sz="2" w:space="0" w:color="auto"/>
              <w:right w:val="single" w:sz="2" w:space="0" w:color="auto"/>
            </w:tcBorders>
            <w:hideMark/>
          </w:tcPr>
          <w:p w:rsidR="00517EC1" w:rsidRPr="0099425E" w:rsidRDefault="00517EC1" w:rsidP="00517EC1">
            <w:pPr>
              <w:spacing w:before="40" w:after="40"/>
            </w:pPr>
            <w:r w:rsidRPr="0099425E">
              <w:t xml:space="preserve">    электронные документы</w:t>
            </w:r>
          </w:p>
        </w:tc>
        <w:tc>
          <w:tcPr>
            <w:tcW w:w="1984" w:type="dxa"/>
            <w:tcBorders>
              <w:top w:val="single" w:sz="2" w:space="0" w:color="auto"/>
              <w:left w:val="single" w:sz="2" w:space="0" w:color="auto"/>
              <w:bottom w:val="single" w:sz="2" w:space="0" w:color="auto"/>
              <w:right w:val="single" w:sz="4" w:space="0" w:color="auto"/>
            </w:tcBorders>
          </w:tcPr>
          <w:p w:rsidR="00517EC1" w:rsidRPr="00BB363C" w:rsidRDefault="00517EC1" w:rsidP="00517EC1">
            <w:pPr>
              <w:spacing w:before="40" w:after="40"/>
              <w:jc w:val="center"/>
            </w:pPr>
            <w:r>
              <w:t>0</w:t>
            </w:r>
          </w:p>
        </w:tc>
      </w:tr>
    </w:tbl>
    <w:p w:rsidR="00517EC1" w:rsidRPr="00FC7D51" w:rsidRDefault="00517EC1" w:rsidP="00517EC1">
      <w:pPr>
        <w:spacing w:before="120"/>
        <w:rPr>
          <w:b/>
          <w:bCs/>
          <w:noProof/>
          <w:sz w:val="28"/>
          <w:szCs w:val="28"/>
        </w:rPr>
      </w:pPr>
    </w:p>
    <w:p w:rsidR="00517EC1" w:rsidRPr="00FC7D51" w:rsidRDefault="00517EC1" w:rsidP="00517EC1">
      <w:pPr>
        <w:tabs>
          <w:tab w:val="left" w:pos="3840"/>
        </w:tabs>
        <w:jc w:val="center"/>
        <w:rPr>
          <w:b/>
          <w:sz w:val="28"/>
          <w:szCs w:val="28"/>
        </w:rPr>
      </w:pPr>
      <w:r w:rsidRPr="00FC7D51">
        <w:rPr>
          <w:b/>
          <w:sz w:val="28"/>
          <w:szCs w:val="28"/>
        </w:rPr>
        <w:t>Информационно</w:t>
      </w:r>
      <w:r>
        <w:rPr>
          <w:b/>
          <w:sz w:val="28"/>
          <w:szCs w:val="28"/>
        </w:rPr>
        <w:t xml:space="preserve">е </w:t>
      </w:r>
      <w:r w:rsidRPr="00FC7D51">
        <w:rPr>
          <w:b/>
          <w:sz w:val="28"/>
          <w:szCs w:val="28"/>
        </w:rPr>
        <w:t xml:space="preserve"> обслуживание библиотеки</w:t>
      </w:r>
    </w:p>
    <w:p w:rsidR="00517EC1" w:rsidRPr="004D55AA" w:rsidRDefault="00517EC1" w:rsidP="00517EC1">
      <w:pPr>
        <w:rPr>
          <w:b/>
          <w:sz w:val="18"/>
          <w:szCs w:val="18"/>
        </w:rPr>
      </w:pPr>
    </w:p>
    <w:p w:rsidR="00517EC1" w:rsidRPr="00FB13D7" w:rsidRDefault="00517EC1" w:rsidP="00517EC1">
      <w:pPr>
        <w:pStyle w:val="34"/>
        <w:spacing w:after="0"/>
        <w:ind w:right="113"/>
        <w:rPr>
          <w:bCs/>
          <w:sz w:val="18"/>
          <w:szCs w:val="18"/>
        </w:rPr>
      </w:pPr>
    </w:p>
    <w:tbl>
      <w:tblPr>
        <w:tblpPr w:leftFromText="180" w:rightFromText="180" w:vertAnchor="text" w:tblpXSpec="center" w:tblpY="1"/>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650"/>
        <w:gridCol w:w="3402"/>
      </w:tblGrid>
      <w:tr w:rsidR="00517EC1" w:rsidTr="00517EC1">
        <w:trPr>
          <w:cantSplit/>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jc w:val="center"/>
              <w:rPr>
                <w:noProof/>
              </w:rPr>
            </w:pPr>
            <w:r w:rsidRPr="00FC7D51">
              <w:t>Наименование показателей</w:t>
            </w:r>
          </w:p>
        </w:tc>
        <w:tc>
          <w:tcPr>
            <w:tcW w:w="3402"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80" w:after="30"/>
              <w:jc w:val="center"/>
              <w:rPr>
                <w:noProof/>
              </w:rPr>
            </w:pPr>
            <w:r w:rsidRPr="00FC7D51">
              <w:t>Всего</w:t>
            </w:r>
          </w:p>
        </w:tc>
      </w:tr>
      <w:tr w:rsidR="00517EC1" w:rsidTr="00517EC1">
        <w:trPr>
          <w:cantSplit/>
        </w:trPr>
        <w:tc>
          <w:tcPr>
            <w:tcW w:w="7650" w:type="dxa"/>
            <w:tcBorders>
              <w:top w:val="single" w:sz="4" w:space="0" w:color="auto"/>
              <w:left w:val="single" w:sz="4" w:space="0" w:color="auto"/>
              <w:bottom w:val="single" w:sz="4" w:space="0" w:color="auto"/>
              <w:right w:val="single" w:sz="4" w:space="0" w:color="auto"/>
            </w:tcBorders>
            <w:hideMark/>
          </w:tcPr>
          <w:p w:rsidR="00517EC1" w:rsidRPr="00FC7D51" w:rsidRDefault="00517EC1" w:rsidP="00517EC1">
            <w:pPr>
              <w:spacing w:before="30" w:after="30"/>
              <w:jc w:val="center"/>
              <w:rPr>
                <w:noProof/>
              </w:rPr>
            </w:pPr>
          </w:p>
        </w:tc>
        <w:tc>
          <w:tcPr>
            <w:tcW w:w="3402" w:type="dxa"/>
            <w:tcBorders>
              <w:top w:val="single" w:sz="4" w:space="0" w:color="auto"/>
              <w:left w:val="single" w:sz="4" w:space="0" w:color="auto"/>
              <w:bottom w:val="single" w:sz="4" w:space="0" w:color="auto"/>
              <w:right w:val="single" w:sz="4" w:space="0" w:color="auto"/>
            </w:tcBorders>
            <w:hideMark/>
          </w:tcPr>
          <w:p w:rsidR="00517EC1" w:rsidRPr="00FC7D51" w:rsidRDefault="00517EC1" w:rsidP="00517EC1">
            <w:pPr>
              <w:spacing w:before="30" w:after="30"/>
              <w:jc w:val="center"/>
              <w:rPr>
                <w:noProof/>
              </w:rPr>
            </w:pP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rPr>
            </w:pPr>
            <w:r w:rsidRPr="00FC7D51">
              <w:t>Число посадочных мест для пользователей библиотеки, мест</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Pr>
                <w:noProof/>
              </w:rPr>
              <w:t>3</w:t>
            </w: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rPr>
            </w:pPr>
            <w:r w:rsidRPr="00FC7D51">
              <w:t xml:space="preserve">   в том числе  оснащены  персональными компьютерами </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sidRPr="00FC7D51">
              <w:rPr>
                <w:noProof/>
              </w:rPr>
              <w:t>0</w:t>
            </w: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rPr>
            </w:pPr>
            <w:r w:rsidRPr="00FC7D51">
              <w:t xml:space="preserve">      из них  с доступом к Интернету</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sidRPr="00FC7D51">
              <w:rPr>
                <w:noProof/>
              </w:rPr>
              <w:t>0</w:t>
            </w: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rPr>
            </w:pPr>
            <w:r w:rsidRPr="00FC7D51">
              <w:t>Численность зарегистрированных  пользователей библиотеки, человек</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Pr>
                <w:noProof/>
              </w:rPr>
              <w:t>470</w:t>
            </w: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rPr>
            </w:pPr>
            <w:r w:rsidRPr="00FC7D51">
              <w:t>Число посещений, человек</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Pr>
                <w:noProof/>
              </w:rPr>
              <w:t>2318</w:t>
            </w: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rPr>
            </w:pPr>
            <w:r w:rsidRPr="00FC7D51">
              <w:t>Наличие электронного каталога в библиотеке (укажите соответству</w:t>
            </w:r>
            <w:r w:rsidRPr="00FC7D51">
              <w:t>ю</w:t>
            </w:r>
            <w:r w:rsidRPr="00FC7D51">
              <w:t>щий код: да  –  1;  нет –  0)</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Pr>
                <w:noProof/>
              </w:rPr>
              <w:t>0</w:t>
            </w: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rPr>
            </w:pPr>
            <w:r w:rsidRPr="00FC7D51">
              <w:t>Количество персональных компьютеров, единиц</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sidRPr="00FC7D51">
              <w:rPr>
                <w:noProof/>
              </w:rPr>
              <w:t>1</w:t>
            </w: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rPr>
            </w:pPr>
            <w:r w:rsidRPr="00FC7D51">
              <w:t xml:space="preserve">Наличие  в библиотеке   принтера </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sidRPr="00FC7D51">
              <w:rPr>
                <w:noProof/>
              </w:rPr>
              <w:t>1</w:t>
            </w: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rPr>
            </w:pPr>
            <w:r w:rsidRPr="00FC7D51">
              <w:t xml:space="preserve">  сканера</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Pr>
                <w:noProof/>
              </w:rPr>
              <w:t>0</w:t>
            </w:r>
          </w:p>
        </w:tc>
      </w:tr>
      <w:tr w:rsidR="00517EC1" w:rsidTr="00517EC1">
        <w:trPr>
          <w:cantSplit/>
          <w:trHeight w:val="280"/>
        </w:trPr>
        <w:tc>
          <w:tcPr>
            <w:tcW w:w="7650" w:type="dxa"/>
            <w:tcBorders>
              <w:top w:val="single" w:sz="4" w:space="0" w:color="auto"/>
              <w:left w:val="single" w:sz="4" w:space="0" w:color="auto"/>
              <w:bottom w:val="single" w:sz="4" w:space="0" w:color="auto"/>
              <w:right w:val="single" w:sz="4" w:space="0" w:color="auto"/>
            </w:tcBorders>
            <w:vAlign w:val="center"/>
            <w:hideMark/>
          </w:tcPr>
          <w:p w:rsidR="00517EC1" w:rsidRPr="00FC7D51" w:rsidRDefault="00517EC1" w:rsidP="00517EC1">
            <w:pPr>
              <w:spacing w:before="30" w:after="30"/>
              <w:rPr>
                <w:noProof/>
                <w:lang w:val="en-US"/>
              </w:rPr>
            </w:pPr>
            <w:r w:rsidRPr="00FC7D51">
              <w:t xml:space="preserve">  ксерокса</w:t>
            </w:r>
          </w:p>
        </w:tc>
        <w:tc>
          <w:tcPr>
            <w:tcW w:w="3402" w:type="dxa"/>
            <w:tcBorders>
              <w:top w:val="single" w:sz="4" w:space="0" w:color="auto"/>
              <w:left w:val="single" w:sz="4" w:space="0" w:color="auto"/>
              <w:bottom w:val="single" w:sz="4" w:space="0" w:color="auto"/>
              <w:right w:val="single" w:sz="4" w:space="0" w:color="auto"/>
            </w:tcBorders>
            <w:vAlign w:val="center"/>
          </w:tcPr>
          <w:p w:rsidR="00517EC1" w:rsidRPr="00FC7D51" w:rsidRDefault="00517EC1" w:rsidP="00517EC1">
            <w:pPr>
              <w:spacing w:before="30" w:after="30"/>
              <w:jc w:val="center"/>
              <w:rPr>
                <w:noProof/>
              </w:rPr>
            </w:pPr>
            <w:r w:rsidRPr="00FC7D51">
              <w:rPr>
                <w:noProof/>
              </w:rPr>
              <w:t>1</w:t>
            </w:r>
          </w:p>
        </w:tc>
      </w:tr>
    </w:tbl>
    <w:p w:rsidR="00413F07" w:rsidRPr="00413F07" w:rsidRDefault="00413F07" w:rsidP="00413F07">
      <w:pPr>
        <w:spacing w:line="276" w:lineRule="auto"/>
      </w:pPr>
    </w:p>
    <w:p w:rsidR="00F90B33" w:rsidRDefault="00653A76" w:rsidP="00712442">
      <w:pPr>
        <w:pStyle w:val="afd"/>
        <w:numPr>
          <w:ilvl w:val="2"/>
          <w:numId w:val="123"/>
        </w:numPr>
        <w:spacing w:line="276" w:lineRule="auto"/>
        <w:ind w:left="0" w:firstLine="0"/>
        <w:jc w:val="center"/>
      </w:pPr>
      <w:bookmarkStart w:id="213" w:name="_Toc288394114"/>
      <w:bookmarkStart w:id="214" w:name="_Toc288410581"/>
      <w:bookmarkStart w:id="215" w:name="_Toc288410710"/>
      <w:bookmarkStart w:id="216" w:name="_Toc424564349"/>
      <w:r w:rsidRPr="0041436B">
        <w:t xml:space="preserve">Информационно­методические условия реализации </w:t>
      </w:r>
    </w:p>
    <w:p w:rsidR="00413F07" w:rsidRDefault="00653A76" w:rsidP="00F90B33">
      <w:pPr>
        <w:pStyle w:val="afd"/>
        <w:spacing w:line="276" w:lineRule="auto"/>
        <w:jc w:val="center"/>
      </w:pPr>
      <w:r w:rsidRPr="0041436B">
        <w:t>основной образовательной программы</w:t>
      </w:r>
      <w:bookmarkEnd w:id="213"/>
      <w:bookmarkEnd w:id="214"/>
      <w:bookmarkEnd w:id="215"/>
      <w:bookmarkEnd w:id="216"/>
    </w:p>
    <w:p w:rsidR="00413F07" w:rsidRDefault="00517EC1" w:rsidP="00413F07">
      <w:r>
        <w:t xml:space="preserve">          В МБОУ СОШ №1</w:t>
      </w:r>
      <w:r w:rsidR="00413F07">
        <w:t xml:space="preserve">создана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w:t>
      </w:r>
      <w:r w:rsidR="00413F07">
        <w:lastRenderedPageBreak/>
        <w:t>процесса в решении учебно-познавательных и профессиональных задач с применением инфо</w:t>
      </w:r>
      <w:r w:rsidR="00413F07">
        <w:t>р</w:t>
      </w:r>
      <w:r w:rsidR="00413F07">
        <w:t>мационно-коммуникационных технологий (ИКТ-компетентность).</w:t>
      </w:r>
    </w:p>
    <w:p w:rsidR="00413F07" w:rsidRDefault="00517EC1" w:rsidP="00413F07">
      <w:r>
        <w:t>Созданная  в МБОУ СОШ № 1</w:t>
      </w:r>
      <w:r w:rsidR="00413F07">
        <w:t xml:space="preserve">  ИОС строится в соответствии со следующей иерархией:</w:t>
      </w:r>
    </w:p>
    <w:p w:rsidR="00413F07" w:rsidRDefault="00413F07" w:rsidP="00413F07">
      <w:r>
        <w:t>•</w:t>
      </w:r>
      <w:r>
        <w:tab/>
        <w:t>единая информационно-образовательная среда страны;</w:t>
      </w:r>
    </w:p>
    <w:p w:rsidR="00413F07" w:rsidRDefault="00413F07" w:rsidP="00413F07">
      <w:r>
        <w:t>•</w:t>
      </w:r>
      <w:r>
        <w:tab/>
        <w:t>единая информационно-образовательная среда региона;</w:t>
      </w:r>
    </w:p>
    <w:p w:rsidR="00413F07" w:rsidRDefault="00413F07" w:rsidP="00413F07">
      <w:r>
        <w:t>•</w:t>
      </w:r>
      <w:r>
        <w:tab/>
        <w:t>информационно-образовательная среда образовательной организации;</w:t>
      </w:r>
    </w:p>
    <w:p w:rsidR="00413F07" w:rsidRDefault="00413F07" w:rsidP="00413F07">
      <w:r>
        <w:t>•</w:t>
      </w:r>
      <w:r>
        <w:tab/>
        <w:t>предметная информационно-образовательная среда;</w:t>
      </w:r>
    </w:p>
    <w:p w:rsidR="00413F07" w:rsidRDefault="00413F07" w:rsidP="00413F07">
      <w:r>
        <w:t>•</w:t>
      </w:r>
      <w:r>
        <w:tab/>
        <w:t>информационно-образовательная среда УМК;</w:t>
      </w:r>
    </w:p>
    <w:p w:rsidR="00413F07" w:rsidRDefault="00413F07" w:rsidP="00413F07">
      <w:r>
        <w:t>•</w:t>
      </w:r>
      <w:r>
        <w:tab/>
        <w:t>информационно-образовательная среда компонентов УМК;</w:t>
      </w:r>
    </w:p>
    <w:p w:rsidR="00413F07" w:rsidRDefault="00413F07" w:rsidP="00413F07">
      <w:r>
        <w:t>•</w:t>
      </w:r>
      <w:r>
        <w:tab/>
        <w:t>информационно-образовательная среда элементов УМК.</w:t>
      </w:r>
    </w:p>
    <w:p w:rsidR="00413F07" w:rsidRDefault="00413F07" w:rsidP="00413F07">
      <w:r>
        <w:t>Основными элементами ИОС являются:</w:t>
      </w:r>
    </w:p>
    <w:p w:rsidR="00413F07" w:rsidRDefault="00413F07" w:rsidP="00413F07">
      <w:r>
        <w:t>•</w:t>
      </w:r>
      <w:r>
        <w:tab/>
        <w:t>информационно-образовательные ресурсы в виде печатной продукции;</w:t>
      </w:r>
    </w:p>
    <w:p w:rsidR="00413F07" w:rsidRDefault="00413F07" w:rsidP="00413F07">
      <w:r>
        <w:t>•</w:t>
      </w:r>
      <w:r>
        <w:tab/>
        <w:t>информационно-образовательные ресурсы на сменных оптических носителях;</w:t>
      </w:r>
    </w:p>
    <w:p w:rsidR="00413F07" w:rsidRDefault="00413F07" w:rsidP="00413F07">
      <w:r>
        <w:t>•</w:t>
      </w:r>
      <w:r>
        <w:tab/>
        <w:t>информационно-образовательные ресурсы сети Интернет;</w:t>
      </w:r>
    </w:p>
    <w:p w:rsidR="00413F07" w:rsidRDefault="00413F07" w:rsidP="00413F07">
      <w:r>
        <w:t>•</w:t>
      </w:r>
      <w:r>
        <w:tab/>
        <w:t>вычислительная и информационно-телекоммуникационная инфраструктура;</w:t>
      </w:r>
    </w:p>
    <w:p w:rsidR="00413F07" w:rsidRDefault="00413F07" w:rsidP="00413F07">
      <w:r>
        <w:t>•</w:t>
      </w:r>
      <w:r>
        <w:tab/>
        <w:t>прикладные программы, в том числе поддерживающие администрирование и финансово-хозяйственную деятельность образовательной организации.</w:t>
      </w:r>
    </w:p>
    <w:p w:rsidR="00413F07" w:rsidRDefault="00413F07" w:rsidP="00413F07">
      <w:r>
        <w:t>Необходимое для использования ИКТ оборудование  отвечает современным требованиям и обеспечивает использование ИКТ:</w:t>
      </w:r>
    </w:p>
    <w:p w:rsidR="00413F07" w:rsidRDefault="00413F07" w:rsidP="00413F07">
      <w:r>
        <w:t>•</w:t>
      </w:r>
      <w:r>
        <w:tab/>
        <w:t>в учебной деятельности;</w:t>
      </w:r>
    </w:p>
    <w:p w:rsidR="00413F07" w:rsidRDefault="00413F07" w:rsidP="00413F07">
      <w:r>
        <w:t>•</w:t>
      </w:r>
      <w:r>
        <w:tab/>
        <w:t>во внеурочной деятельности;</w:t>
      </w:r>
    </w:p>
    <w:p w:rsidR="00413F07" w:rsidRDefault="00413F07" w:rsidP="00413F07">
      <w:r>
        <w:t>•</w:t>
      </w:r>
      <w:r>
        <w:tab/>
        <w:t>в исследовательской и проектной деятельности;</w:t>
      </w:r>
    </w:p>
    <w:p w:rsidR="00413F07" w:rsidRDefault="00413F07" w:rsidP="00413F07">
      <w:r>
        <w:t>•</w:t>
      </w:r>
      <w:r>
        <w:tab/>
        <w:t>при измерении, контроле и оценке результатов образования;</w:t>
      </w:r>
    </w:p>
    <w:p w:rsidR="00413F07" w:rsidRDefault="00413F07" w:rsidP="00413F07">
      <w:r>
        <w:t>•</w:t>
      </w:r>
      <w:r>
        <w:tab/>
        <w:t xml:space="preserve">в административной деятельности. </w:t>
      </w:r>
    </w:p>
    <w:p w:rsidR="00413F07" w:rsidRDefault="00413F07" w:rsidP="00413F07">
      <w:r>
        <w:t>•</w:t>
      </w:r>
      <w:r>
        <w:tab/>
        <w:t>Учебно-методическое и информационное оснащение образовательного процесса обесп</w:t>
      </w:r>
      <w:r>
        <w:t>е</w:t>
      </w:r>
      <w:r>
        <w:t>чивает возможность:</w:t>
      </w:r>
    </w:p>
    <w:p w:rsidR="00413F07" w:rsidRDefault="00413F07" w:rsidP="00413F07">
      <w:r>
        <w:t>•</w:t>
      </w:r>
      <w:r>
        <w:tab/>
        <w:t>реализации индивидуальных образовательных планов обучающихся, осуществления их самостоятельн</w:t>
      </w:r>
      <w:r w:rsidR="00CD640F">
        <w:t>ой образовательной деятельности.</w:t>
      </w:r>
    </w:p>
    <w:p w:rsidR="00CD640F" w:rsidRPr="00413F07" w:rsidRDefault="00CD640F" w:rsidP="00413F07">
      <w:r w:rsidRPr="00510FCA">
        <w:t>Программно-методическое обеспечение по образовательным программам УМК «</w:t>
      </w:r>
      <w:r w:rsidR="00510FCA" w:rsidRPr="00510FCA">
        <w:t>Гармония</w:t>
      </w:r>
      <w:r w:rsidRPr="00510FCA">
        <w:t>» на 2016-2017 учебный год представлено в Приложении 1 к ООП НОО.</w:t>
      </w:r>
    </w:p>
    <w:p w:rsidR="00F90B33" w:rsidRPr="00F90B33" w:rsidRDefault="00954634" w:rsidP="00A66E8C">
      <w:pPr>
        <w:pStyle w:val="3"/>
      </w:pPr>
      <w:bookmarkStart w:id="217" w:name="_Toc410963397"/>
      <w:bookmarkStart w:id="218" w:name="_Toc410964363"/>
      <w:bookmarkStart w:id="219" w:name="_Toc288394115"/>
      <w:bookmarkStart w:id="220" w:name="_Toc288410582"/>
      <w:bookmarkStart w:id="221" w:name="_Toc288410711"/>
      <w:r w:rsidRPr="00F17F7A">
        <w:t>3.3.6. Механизмы достижения целевых ориентиров в системе условий</w:t>
      </w:r>
      <w:bookmarkEnd w:id="217"/>
      <w:bookmarkEnd w:id="218"/>
    </w:p>
    <w:p w:rsidR="00F90B33" w:rsidRDefault="00F90B33" w:rsidP="00F90B33">
      <w:pPr>
        <w:spacing w:line="276" w:lineRule="auto"/>
      </w:pPr>
      <w:r>
        <w:t xml:space="preserve">        Основным механизмом достижения целевых ориентиров в системе условий является четкое взаимодействие всех участников образовательного процесса.</w:t>
      </w:r>
    </w:p>
    <w:p w:rsidR="00F90B33" w:rsidRDefault="00F90B33" w:rsidP="00F90B33">
      <w:pPr>
        <w:spacing w:line="276" w:lineRule="auto"/>
      </w:pPr>
      <w:r>
        <w:t xml:space="preserve">       Определяя в качестве главных составляющих нового качества начального общего образованя уровень профессионального мастерства учительских кадров, а также улучшение условий образ</w:t>
      </w:r>
      <w:r>
        <w:t>о</w:t>
      </w:r>
      <w:r>
        <w:t>вательного процесса и повышение содержательности реализуемой ООП НОО, механизмы до</w:t>
      </w:r>
      <w:r>
        <w:t>с</w:t>
      </w:r>
      <w:r>
        <w:t>тижения целевых ориентиров направлены на решение следующих задач:</w:t>
      </w:r>
    </w:p>
    <w:p w:rsidR="00F90B33" w:rsidRDefault="003D3238" w:rsidP="00141228">
      <w:pPr>
        <w:pStyle w:val="affd"/>
        <w:numPr>
          <w:ilvl w:val="0"/>
          <w:numId w:val="110"/>
        </w:numPr>
        <w:spacing w:after="0" w:line="240" w:lineRule="auto"/>
        <w:rPr>
          <w:rFonts w:ascii="Times New Roman" w:hAnsi="Times New Roman"/>
          <w:sz w:val="24"/>
          <w:szCs w:val="24"/>
        </w:rPr>
      </w:pPr>
      <w:r w:rsidRPr="003D3238">
        <w:rPr>
          <w:rFonts w:ascii="Times New Roman" w:hAnsi="Times New Roman"/>
          <w:sz w:val="24"/>
          <w:szCs w:val="24"/>
        </w:rPr>
        <w:t>развитие</w:t>
      </w:r>
      <w:r w:rsidR="00F90B33" w:rsidRPr="003D3238">
        <w:rPr>
          <w:rFonts w:ascii="Times New Roman" w:hAnsi="Times New Roman"/>
          <w:sz w:val="24"/>
          <w:szCs w:val="24"/>
        </w:rPr>
        <w:t xml:space="preserve"> учительского потенциала</w:t>
      </w:r>
      <w:r w:rsidRPr="003D3238">
        <w:rPr>
          <w:rFonts w:ascii="Times New Roman" w:hAnsi="Times New Roman"/>
          <w:sz w:val="24"/>
          <w:szCs w:val="24"/>
        </w:rPr>
        <w:t xml:space="preserve"> через обеспечение соответствующегосовременным требованиям качества повышения</w:t>
      </w:r>
      <w:r>
        <w:rPr>
          <w:rFonts w:ascii="Times New Roman" w:hAnsi="Times New Roman"/>
          <w:sz w:val="24"/>
          <w:szCs w:val="24"/>
        </w:rPr>
        <w:t xml:space="preserve"> квалификации учителей, привлечение молодых педаг</w:t>
      </w:r>
      <w:r>
        <w:rPr>
          <w:rFonts w:ascii="Times New Roman" w:hAnsi="Times New Roman"/>
          <w:sz w:val="24"/>
          <w:szCs w:val="24"/>
        </w:rPr>
        <w:t>о</w:t>
      </w:r>
      <w:r>
        <w:rPr>
          <w:rFonts w:ascii="Times New Roman" w:hAnsi="Times New Roman"/>
          <w:sz w:val="24"/>
          <w:szCs w:val="24"/>
        </w:rPr>
        <w:t>гов в школу;</w:t>
      </w:r>
    </w:p>
    <w:p w:rsidR="003D3238" w:rsidRDefault="003D3238" w:rsidP="00141228">
      <w:pPr>
        <w:pStyle w:val="affd"/>
        <w:numPr>
          <w:ilvl w:val="0"/>
          <w:numId w:val="110"/>
        </w:numPr>
        <w:spacing w:after="0" w:line="240" w:lineRule="auto"/>
        <w:rPr>
          <w:rFonts w:ascii="Times New Roman" w:hAnsi="Times New Roman"/>
          <w:sz w:val="24"/>
          <w:szCs w:val="24"/>
        </w:rPr>
      </w:pPr>
      <w:r>
        <w:rPr>
          <w:rFonts w:ascii="Times New Roman" w:hAnsi="Times New Roman"/>
          <w:sz w:val="24"/>
          <w:szCs w:val="24"/>
        </w:rPr>
        <w:t>совершенствование школьной инфраструктуры с целью создания комфортных и безопа</w:t>
      </w:r>
      <w:r>
        <w:rPr>
          <w:rFonts w:ascii="Times New Roman" w:hAnsi="Times New Roman"/>
          <w:sz w:val="24"/>
          <w:szCs w:val="24"/>
        </w:rPr>
        <w:t>с</w:t>
      </w:r>
      <w:r>
        <w:rPr>
          <w:rFonts w:ascii="Times New Roman" w:hAnsi="Times New Roman"/>
          <w:sz w:val="24"/>
          <w:szCs w:val="24"/>
        </w:rPr>
        <w:t>ных условий образовательного процесса в соответствии с требованиями СанПин;</w:t>
      </w:r>
    </w:p>
    <w:p w:rsidR="003D3238" w:rsidRDefault="003D3238" w:rsidP="00141228">
      <w:pPr>
        <w:pStyle w:val="affd"/>
        <w:numPr>
          <w:ilvl w:val="0"/>
          <w:numId w:val="110"/>
        </w:numPr>
        <w:spacing w:after="0" w:line="240" w:lineRule="auto"/>
        <w:rPr>
          <w:rFonts w:ascii="Times New Roman" w:hAnsi="Times New Roman"/>
          <w:sz w:val="24"/>
          <w:szCs w:val="24"/>
        </w:rPr>
      </w:pPr>
      <w:r>
        <w:rPr>
          <w:rFonts w:ascii="Times New Roman" w:hAnsi="Times New Roman"/>
          <w:sz w:val="24"/>
          <w:szCs w:val="24"/>
        </w:rPr>
        <w:t>оснащение школы современным оборудованием;</w:t>
      </w:r>
    </w:p>
    <w:p w:rsidR="003D3238" w:rsidRDefault="003D3238" w:rsidP="00141228">
      <w:pPr>
        <w:pStyle w:val="affd"/>
        <w:numPr>
          <w:ilvl w:val="0"/>
          <w:numId w:val="110"/>
        </w:numPr>
        <w:spacing w:after="0" w:line="240" w:lineRule="auto"/>
        <w:rPr>
          <w:rFonts w:ascii="Times New Roman" w:hAnsi="Times New Roman"/>
          <w:sz w:val="24"/>
          <w:szCs w:val="24"/>
        </w:rPr>
      </w:pPr>
      <w:r>
        <w:rPr>
          <w:rFonts w:ascii="Times New Roman" w:hAnsi="Times New Roman"/>
          <w:sz w:val="24"/>
          <w:szCs w:val="24"/>
        </w:rPr>
        <w:t>развитие информационной образовательной среды;</w:t>
      </w:r>
    </w:p>
    <w:p w:rsidR="003D3238" w:rsidRDefault="003D3238" w:rsidP="00141228">
      <w:pPr>
        <w:pStyle w:val="affd"/>
        <w:numPr>
          <w:ilvl w:val="0"/>
          <w:numId w:val="110"/>
        </w:numPr>
        <w:spacing w:after="0" w:line="240" w:lineRule="auto"/>
        <w:rPr>
          <w:rFonts w:ascii="Times New Roman" w:hAnsi="Times New Roman"/>
          <w:sz w:val="24"/>
          <w:szCs w:val="24"/>
        </w:rPr>
      </w:pPr>
      <w:r>
        <w:rPr>
          <w:rFonts w:ascii="Times New Roman" w:hAnsi="Times New Roman"/>
          <w:sz w:val="24"/>
          <w:szCs w:val="24"/>
        </w:rPr>
        <w:t>создание и развитие  системы мониторинга качества образования образовательного учр</w:t>
      </w:r>
      <w:r>
        <w:rPr>
          <w:rFonts w:ascii="Times New Roman" w:hAnsi="Times New Roman"/>
          <w:sz w:val="24"/>
          <w:szCs w:val="24"/>
        </w:rPr>
        <w:t>е</w:t>
      </w:r>
      <w:r>
        <w:rPr>
          <w:rFonts w:ascii="Times New Roman" w:hAnsi="Times New Roman"/>
          <w:sz w:val="24"/>
          <w:szCs w:val="24"/>
        </w:rPr>
        <w:t>ждения;</w:t>
      </w:r>
    </w:p>
    <w:p w:rsidR="003D3238" w:rsidRPr="003D3238" w:rsidRDefault="003D3238" w:rsidP="00141228">
      <w:pPr>
        <w:pStyle w:val="affd"/>
        <w:numPr>
          <w:ilvl w:val="0"/>
          <w:numId w:val="110"/>
        </w:numPr>
        <w:spacing w:after="0" w:line="240" w:lineRule="auto"/>
        <w:rPr>
          <w:rFonts w:ascii="Times New Roman" w:hAnsi="Times New Roman"/>
          <w:sz w:val="24"/>
          <w:szCs w:val="24"/>
        </w:rPr>
      </w:pPr>
      <w:r>
        <w:rPr>
          <w:rFonts w:ascii="Times New Roman" w:hAnsi="Times New Roman"/>
          <w:sz w:val="24"/>
          <w:szCs w:val="24"/>
        </w:rPr>
        <w:t>создание условий для достижения выпускниками начальной школы высокого уровня г</w:t>
      </w:r>
      <w:r>
        <w:rPr>
          <w:rFonts w:ascii="Times New Roman" w:hAnsi="Times New Roman"/>
          <w:sz w:val="24"/>
          <w:szCs w:val="24"/>
        </w:rPr>
        <w:t>о</w:t>
      </w:r>
      <w:r>
        <w:rPr>
          <w:rFonts w:ascii="Times New Roman" w:hAnsi="Times New Roman"/>
          <w:sz w:val="24"/>
          <w:szCs w:val="24"/>
        </w:rPr>
        <w:t>товности к обучению на следующем уровне общего образования и их личностного разв</w:t>
      </w:r>
      <w:r>
        <w:rPr>
          <w:rFonts w:ascii="Times New Roman" w:hAnsi="Times New Roman"/>
          <w:sz w:val="24"/>
          <w:szCs w:val="24"/>
        </w:rPr>
        <w:t>и</w:t>
      </w:r>
      <w:r>
        <w:rPr>
          <w:rFonts w:ascii="Times New Roman" w:hAnsi="Times New Roman"/>
          <w:sz w:val="24"/>
          <w:szCs w:val="24"/>
        </w:rPr>
        <w:lastRenderedPageBreak/>
        <w:t>тия через обновление программ воспитания и расширения возможностей предоставления дополнительного образования.</w:t>
      </w:r>
    </w:p>
    <w:p w:rsidR="003D3238" w:rsidRDefault="003D3238" w:rsidP="003D3238">
      <w:pPr>
        <w:spacing w:line="276" w:lineRule="auto"/>
        <w:jc w:val="center"/>
        <w:rPr>
          <w:b/>
          <w:sz w:val="28"/>
          <w:szCs w:val="28"/>
        </w:rPr>
      </w:pPr>
      <w:r>
        <w:rPr>
          <w:b/>
          <w:sz w:val="28"/>
          <w:szCs w:val="28"/>
        </w:rPr>
        <w:t>Сетевой график</w:t>
      </w:r>
    </w:p>
    <w:p w:rsidR="003D3238" w:rsidRDefault="003D3238" w:rsidP="003D3238">
      <w:pPr>
        <w:spacing w:line="276" w:lineRule="auto"/>
        <w:jc w:val="center"/>
        <w:rPr>
          <w:b/>
          <w:sz w:val="28"/>
          <w:szCs w:val="28"/>
        </w:rPr>
      </w:pPr>
      <w:r>
        <w:rPr>
          <w:b/>
          <w:sz w:val="28"/>
          <w:szCs w:val="28"/>
        </w:rPr>
        <w:t>(дорожная  карта</w:t>
      </w:r>
      <w:r w:rsidR="00653A76" w:rsidRPr="00F17F7A">
        <w:rPr>
          <w:b/>
          <w:sz w:val="28"/>
          <w:szCs w:val="28"/>
        </w:rPr>
        <w:t>)</w:t>
      </w:r>
    </w:p>
    <w:p w:rsidR="003D3238" w:rsidRDefault="00653A76" w:rsidP="003D3238">
      <w:pPr>
        <w:spacing w:line="276" w:lineRule="auto"/>
        <w:jc w:val="center"/>
        <w:rPr>
          <w:b/>
          <w:sz w:val="28"/>
          <w:szCs w:val="28"/>
        </w:rPr>
      </w:pPr>
      <w:r w:rsidRPr="00F17F7A">
        <w:rPr>
          <w:b/>
          <w:sz w:val="28"/>
          <w:szCs w:val="28"/>
        </w:rPr>
        <w:t xml:space="preserve">по формированию необходимой системы условий реализации </w:t>
      </w:r>
    </w:p>
    <w:p w:rsidR="00653A76" w:rsidRDefault="00653A76" w:rsidP="003D3238">
      <w:pPr>
        <w:spacing w:line="276" w:lineRule="auto"/>
        <w:jc w:val="center"/>
        <w:rPr>
          <w:b/>
          <w:sz w:val="28"/>
          <w:szCs w:val="28"/>
        </w:rPr>
      </w:pPr>
      <w:r w:rsidRPr="00F17F7A">
        <w:rPr>
          <w:b/>
          <w:sz w:val="28"/>
          <w:szCs w:val="28"/>
        </w:rPr>
        <w:t>основной образовательной программы</w:t>
      </w:r>
      <w:bookmarkEnd w:id="219"/>
      <w:bookmarkEnd w:id="220"/>
      <w:bookmarkEnd w:id="221"/>
    </w:p>
    <w:tbl>
      <w:tblPr>
        <w:tblW w:w="96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5"/>
        <w:gridCol w:w="5861"/>
        <w:gridCol w:w="1893"/>
      </w:tblGrid>
      <w:tr w:rsidR="00533F3F" w:rsidRPr="00533F3F" w:rsidTr="00A66E8C">
        <w:tc>
          <w:tcPr>
            <w:tcW w:w="1935" w:type="dxa"/>
            <w:tcBorders>
              <w:top w:val="single" w:sz="4" w:space="0" w:color="auto"/>
              <w:left w:val="single" w:sz="4" w:space="0" w:color="auto"/>
              <w:bottom w:val="single" w:sz="4" w:space="0" w:color="auto"/>
              <w:right w:val="single" w:sz="4" w:space="0" w:color="auto"/>
            </w:tcBorders>
            <w:hideMark/>
          </w:tcPr>
          <w:p w:rsidR="00533F3F" w:rsidRPr="00533F3F" w:rsidRDefault="00533F3F" w:rsidP="00533F3F">
            <w:pPr>
              <w:jc w:val="center"/>
            </w:pPr>
            <w:r w:rsidRPr="00533F3F">
              <w:rPr>
                <w:b/>
              </w:rPr>
              <w:t>Направление мероприятий</w:t>
            </w:r>
          </w:p>
        </w:tc>
        <w:tc>
          <w:tcPr>
            <w:tcW w:w="5861" w:type="dxa"/>
            <w:tcBorders>
              <w:top w:val="single" w:sz="4" w:space="0" w:color="auto"/>
              <w:left w:val="single" w:sz="4" w:space="0" w:color="auto"/>
              <w:bottom w:val="single" w:sz="4" w:space="0" w:color="auto"/>
              <w:right w:val="single" w:sz="4" w:space="0" w:color="auto"/>
            </w:tcBorders>
            <w:hideMark/>
          </w:tcPr>
          <w:p w:rsidR="00533F3F" w:rsidRPr="00533F3F" w:rsidRDefault="00533F3F" w:rsidP="00533F3F">
            <w:pPr>
              <w:jc w:val="center"/>
              <w:rPr>
                <w:b/>
              </w:rPr>
            </w:pPr>
            <w:r w:rsidRPr="00533F3F">
              <w:rPr>
                <w:b/>
              </w:rPr>
              <w:t>Мероприятия</w:t>
            </w:r>
          </w:p>
        </w:tc>
        <w:tc>
          <w:tcPr>
            <w:tcW w:w="1893" w:type="dxa"/>
            <w:tcBorders>
              <w:top w:val="single" w:sz="4" w:space="0" w:color="auto"/>
              <w:left w:val="single" w:sz="4" w:space="0" w:color="auto"/>
              <w:bottom w:val="single" w:sz="4" w:space="0" w:color="auto"/>
              <w:right w:val="single" w:sz="4" w:space="0" w:color="auto"/>
            </w:tcBorders>
            <w:hideMark/>
          </w:tcPr>
          <w:p w:rsidR="00533F3F" w:rsidRPr="00533F3F" w:rsidRDefault="00533F3F" w:rsidP="00533F3F">
            <w:pPr>
              <w:jc w:val="center"/>
              <w:rPr>
                <w:b/>
              </w:rPr>
            </w:pPr>
            <w:r w:rsidRPr="00533F3F">
              <w:rPr>
                <w:b/>
              </w:rPr>
              <w:t>Сроки реал</w:t>
            </w:r>
            <w:r w:rsidRPr="00533F3F">
              <w:rPr>
                <w:b/>
              </w:rPr>
              <w:t>и</w:t>
            </w:r>
            <w:r w:rsidRPr="00533F3F">
              <w:rPr>
                <w:b/>
              </w:rPr>
              <w:t>зации</w:t>
            </w:r>
          </w:p>
        </w:tc>
      </w:tr>
      <w:tr w:rsidR="003615A1" w:rsidRPr="00533F3F" w:rsidTr="00A66E8C">
        <w:tc>
          <w:tcPr>
            <w:tcW w:w="1935" w:type="dxa"/>
            <w:vMerge w:val="restart"/>
            <w:tcBorders>
              <w:top w:val="single" w:sz="4" w:space="0" w:color="auto"/>
              <w:left w:val="single" w:sz="4" w:space="0" w:color="auto"/>
              <w:right w:val="single" w:sz="4" w:space="0" w:color="auto"/>
            </w:tcBorders>
            <w:hideMark/>
          </w:tcPr>
          <w:p w:rsidR="003615A1" w:rsidRPr="00533F3F" w:rsidRDefault="003615A1" w:rsidP="00533F3F">
            <w:pPr>
              <w:spacing w:after="200" w:line="276" w:lineRule="auto"/>
              <w:rPr>
                <w:rFonts w:eastAsia="Calibri"/>
                <w:lang w:eastAsia="en-US"/>
              </w:rPr>
            </w:pPr>
            <w:r w:rsidRPr="00533F3F">
              <w:rPr>
                <w:rFonts w:eastAsia="Calibri"/>
                <w:b/>
                <w:lang w:eastAsia="en-US"/>
              </w:rPr>
              <w:t>I. Нормативное обеспечение введения</w:t>
            </w:r>
          </w:p>
          <w:p w:rsidR="003615A1" w:rsidRPr="00533F3F" w:rsidRDefault="003615A1" w:rsidP="00533F3F">
            <w:pPr>
              <w:spacing w:after="200" w:line="276" w:lineRule="auto"/>
              <w:rPr>
                <w:rFonts w:eastAsia="Calibri"/>
                <w:lang w:eastAsia="en-US"/>
              </w:rPr>
            </w:pPr>
            <w:r w:rsidRPr="00533F3F">
              <w:rPr>
                <w:rFonts w:eastAsia="Calibri"/>
                <w:b/>
                <w:lang w:eastAsia="en-US"/>
              </w:rPr>
              <w:t>ФГОС</w:t>
            </w:r>
          </w:p>
        </w:tc>
        <w:tc>
          <w:tcPr>
            <w:tcW w:w="5861" w:type="dxa"/>
            <w:tcBorders>
              <w:top w:val="single" w:sz="4" w:space="0" w:color="auto"/>
              <w:left w:val="single" w:sz="4" w:space="0" w:color="auto"/>
              <w:bottom w:val="single" w:sz="4" w:space="0" w:color="auto"/>
              <w:right w:val="single" w:sz="4" w:space="0" w:color="auto"/>
            </w:tcBorders>
            <w:hideMark/>
          </w:tcPr>
          <w:p w:rsidR="003615A1" w:rsidRPr="00533F3F" w:rsidRDefault="000D03E0" w:rsidP="00533F3F">
            <w:pPr>
              <w:rPr>
                <w:rFonts w:eastAsia="Calibri"/>
                <w:lang w:eastAsia="en-US"/>
              </w:rPr>
            </w:pPr>
            <w:r>
              <w:rPr>
                <w:rFonts w:eastAsia="Calibri"/>
                <w:lang w:eastAsia="en-US"/>
              </w:rPr>
              <w:t>1.</w:t>
            </w:r>
            <w:r w:rsidR="003615A1">
              <w:rPr>
                <w:rFonts w:eastAsia="Calibri"/>
                <w:lang w:eastAsia="en-US"/>
              </w:rPr>
              <w:t>Обеспечение соответствия нормативной базы школы требованиям ФГОС</w:t>
            </w:r>
          </w:p>
        </w:tc>
        <w:tc>
          <w:tcPr>
            <w:tcW w:w="1893" w:type="dxa"/>
            <w:tcBorders>
              <w:top w:val="single" w:sz="4" w:space="0" w:color="auto"/>
              <w:left w:val="single" w:sz="4" w:space="0" w:color="auto"/>
              <w:bottom w:val="single" w:sz="4" w:space="0" w:color="auto"/>
              <w:right w:val="single" w:sz="4" w:space="0" w:color="auto"/>
            </w:tcBorders>
            <w:vAlign w:val="center"/>
            <w:hideMark/>
          </w:tcPr>
          <w:p w:rsidR="003615A1" w:rsidRPr="00533F3F" w:rsidRDefault="00CD640F" w:rsidP="00533F3F">
            <w:pPr>
              <w:rPr>
                <w:rFonts w:eastAsia="Calibri"/>
                <w:lang w:eastAsia="en-US"/>
              </w:rPr>
            </w:pPr>
            <w:r>
              <w:rPr>
                <w:rFonts w:eastAsia="Calibri"/>
                <w:lang w:eastAsia="en-US"/>
              </w:rPr>
              <w:t>п</w:t>
            </w:r>
            <w:r w:rsidR="003615A1">
              <w:rPr>
                <w:rFonts w:eastAsia="Calibri"/>
                <w:lang w:eastAsia="en-US"/>
              </w:rPr>
              <w:t>остоянно</w:t>
            </w:r>
          </w:p>
        </w:tc>
      </w:tr>
      <w:tr w:rsidR="003615A1" w:rsidRPr="00533F3F" w:rsidTr="00A66E8C">
        <w:tc>
          <w:tcPr>
            <w:tcW w:w="1935" w:type="dxa"/>
            <w:vMerge/>
            <w:tcBorders>
              <w:left w:val="single" w:sz="4" w:space="0" w:color="auto"/>
              <w:right w:val="single" w:sz="4" w:space="0" w:color="auto"/>
            </w:tcBorders>
            <w:vAlign w:val="center"/>
            <w:hideMark/>
          </w:tcPr>
          <w:p w:rsidR="003615A1" w:rsidRPr="00533F3F" w:rsidRDefault="003615A1"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3615A1" w:rsidRPr="00533F3F" w:rsidRDefault="000D03E0" w:rsidP="00533F3F">
            <w:pPr>
              <w:rPr>
                <w:rFonts w:eastAsia="Calibri"/>
                <w:lang w:eastAsia="en-US"/>
              </w:rPr>
            </w:pPr>
            <w:r>
              <w:t>2.</w:t>
            </w:r>
            <w:r w:rsidR="003615A1">
              <w:t>Внесение изменений и утверждение основной обр</w:t>
            </w:r>
            <w:r w:rsidR="003615A1">
              <w:t>а</w:t>
            </w:r>
            <w:r w:rsidR="003615A1">
              <w:t>зовательной программы НОО образовательного учр</w:t>
            </w:r>
            <w:r w:rsidR="003615A1">
              <w:t>е</w:t>
            </w:r>
            <w:r w:rsidR="003615A1">
              <w:t>ждения (при необходимости)</w:t>
            </w:r>
          </w:p>
        </w:tc>
        <w:tc>
          <w:tcPr>
            <w:tcW w:w="1893" w:type="dxa"/>
            <w:tcBorders>
              <w:top w:val="single" w:sz="4" w:space="0" w:color="auto"/>
              <w:left w:val="single" w:sz="4" w:space="0" w:color="auto"/>
              <w:bottom w:val="single" w:sz="4" w:space="0" w:color="auto"/>
              <w:right w:val="single" w:sz="4" w:space="0" w:color="auto"/>
            </w:tcBorders>
            <w:vAlign w:val="center"/>
            <w:hideMark/>
          </w:tcPr>
          <w:p w:rsidR="003615A1" w:rsidRPr="00533F3F" w:rsidRDefault="00A61734" w:rsidP="00533F3F">
            <w:pPr>
              <w:rPr>
                <w:rFonts w:eastAsia="Calibri"/>
                <w:lang w:eastAsia="en-US"/>
              </w:rPr>
            </w:pPr>
            <w:r>
              <w:rPr>
                <w:rFonts w:eastAsia="Calibri"/>
                <w:lang w:eastAsia="en-US"/>
              </w:rPr>
              <w:t>Май-</w:t>
            </w:r>
            <w:r w:rsidR="003615A1">
              <w:rPr>
                <w:rFonts w:eastAsia="Calibri"/>
                <w:lang w:eastAsia="en-US"/>
              </w:rPr>
              <w:t>август</w:t>
            </w:r>
          </w:p>
        </w:tc>
      </w:tr>
      <w:tr w:rsidR="003615A1" w:rsidRPr="00533F3F" w:rsidTr="00A66E8C">
        <w:tc>
          <w:tcPr>
            <w:tcW w:w="1935" w:type="dxa"/>
            <w:vMerge/>
            <w:tcBorders>
              <w:left w:val="single" w:sz="4" w:space="0" w:color="auto"/>
              <w:right w:val="single" w:sz="4" w:space="0" w:color="auto"/>
            </w:tcBorders>
            <w:vAlign w:val="center"/>
            <w:hideMark/>
          </w:tcPr>
          <w:p w:rsidR="003615A1" w:rsidRPr="00533F3F" w:rsidRDefault="003615A1"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3615A1" w:rsidRPr="00533F3F" w:rsidRDefault="000D03E0" w:rsidP="00533F3F">
            <w:pPr>
              <w:rPr>
                <w:rFonts w:eastAsia="Calibri"/>
                <w:lang w:eastAsia="en-US"/>
              </w:rPr>
            </w:pPr>
            <w:r>
              <w:t>3.</w:t>
            </w:r>
            <w:r w:rsidR="003615A1">
              <w:t>Формирование списка учебников и учебных пос</w:t>
            </w:r>
            <w:r w:rsidR="003615A1">
              <w:t>о</w:t>
            </w:r>
            <w:r w:rsidR="003615A1">
              <w:t>бий, используемых в образовательном процессе в с</w:t>
            </w:r>
            <w:r w:rsidR="003615A1">
              <w:t>о</w:t>
            </w:r>
            <w:r w:rsidR="003615A1">
              <w:t>ответствии с ФГОС</w:t>
            </w:r>
          </w:p>
        </w:tc>
        <w:tc>
          <w:tcPr>
            <w:tcW w:w="1893" w:type="dxa"/>
            <w:tcBorders>
              <w:top w:val="single" w:sz="4" w:space="0" w:color="auto"/>
              <w:left w:val="single" w:sz="4" w:space="0" w:color="auto"/>
              <w:bottom w:val="single" w:sz="4" w:space="0" w:color="auto"/>
              <w:right w:val="single" w:sz="4" w:space="0" w:color="auto"/>
            </w:tcBorders>
            <w:vAlign w:val="center"/>
            <w:hideMark/>
          </w:tcPr>
          <w:p w:rsidR="003615A1" w:rsidRPr="00533F3F" w:rsidRDefault="00CD640F" w:rsidP="00533F3F">
            <w:pPr>
              <w:rPr>
                <w:rFonts w:eastAsia="Calibri"/>
                <w:lang w:eastAsia="en-US"/>
              </w:rPr>
            </w:pPr>
            <w:r>
              <w:rPr>
                <w:rFonts w:eastAsia="Calibri"/>
                <w:lang w:eastAsia="en-US"/>
              </w:rPr>
              <w:t>ежегодно</w:t>
            </w:r>
            <w:r w:rsidR="003615A1">
              <w:rPr>
                <w:rFonts w:eastAsia="Calibri"/>
                <w:lang w:eastAsia="en-US"/>
              </w:rPr>
              <w:t xml:space="preserve"> май</w:t>
            </w:r>
          </w:p>
        </w:tc>
      </w:tr>
      <w:tr w:rsidR="003615A1" w:rsidRPr="00533F3F" w:rsidTr="00A66E8C">
        <w:tc>
          <w:tcPr>
            <w:tcW w:w="1935" w:type="dxa"/>
            <w:vMerge/>
            <w:tcBorders>
              <w:left w:val="single" w:sz="4" w:space="0" w:color="auto"/>
              <w:right w:val="single" w:sz="4" w:space="0" w:color="auto"/>
            </w:tcBorders>
            <w:vAlign w:val="center"/>
            <w:hideMark/>
          </w:tcPr>
          <w:p w:rsidR="003615A1" w:rsidRPr="00533F3F" w:rsidRDefault="003615A1"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3615A1" w:rsidRPr="00533F3F" w:rsidRDefault="000D03E0" w:rsidP="00533F3F">
            <w:pPr>
              <w:rPr>
                <w:rFonts w:eastAsia="Calibri"/>
                <w:lang w:eastAsia="en-US"/>
              </w:rPr>
            </w:pPr>
            <w:r>
              <w:t>4.</w:t>
            </w:r>
            <w:r w:rsidR="003615A1">
              <w:t>Разработка/внесение изменений, утверждение л</w:t>
            </w:r>
            <w:r w:rsidR="003615A1">
              <w:t>о</w:t>
            </w:r>
            <w:r w:rsidR="003615A1">
              <w:t>кальных актов, обеспечивающие нормативное обесп</w:t>
            </w:r>
            <w:r w:rsidR="003615A1">
              <w:t>е</w:t>
            </w:r>
            <w:r w:rsidR="003615A1">
              <w:t>чение реализации федерального государственного о</w:t>
            </w:r>
            <w:r w:rsidR="003615A1">
              <w:t>б</w:t>
            </w:r>
            <w:r w:rsidR="003615A1">
              <w:t>разовательного стандарта</w:t>
            </w:r>
          </w:p>
        </w:tc>
        <w:tc>
          <w:tcPr>
            <w:tcW w:w="1893" w:type="dxa"/>
            <w:tcBorders>
              <w:top w:val="single" w:sz="4" w:space="0" w:color="auto"/>
              <w:left w:val="single" w:sz="4" w:space="0" w:color="auto"/>
              <w:bottom w:val="single" w:sz="4" w:space="0" w:color="auto"/>
              <w:right w:val="single" w:sz="4" w:space="0" w:color="auto"/>
            </w:tcBorders>
            <w:vAlign w:val="center"/>
            <w:hideMark/>
          </w:tcPr>
          <w:p w:rsidR="003615A1" w:rsidRPr="00533F3F" w:rsidRDefault="00CD640F" w:rsidP="00533F3F">
            <w:pPr>
              <w:rPr>
                <w:rFonts w:eastAsia="Calibri"/>
                <w:lang w:eastAsia="en-US"/>
              </w:rPr>
            </w:pPr>
            <w:r>
              <w:t>в</w:t>
            </w:r>
            <w:r w:rsidR="003615A1">
              <w:t xml:space="preserve"> течение года (по мере нобх</w:t>
            </w:r>
            <w:r w:rsidR="003615A1">
              <w:t>о</w:t>
            </w:r>
            <w:r w:rsidR="00A61734">
              <w:t>димо</w:t>
            </w:r>
            <w:r w:rsidR="003615A1">
              <w:t>сти)</w:t>
            </w:r>
          </w:p>
        </w:tc>
      </w:tr>
      <w:tr w:rsidR="003615A1" w:rsidRPr="00533F3F" w:rsidTr="00A66E8C">
        <w:tc>
          <w:tcPr>
            <w:tcW w:w="1935" w:type="dxa"/>
            <w:vMerge/>
            <w:tcBorders>
              <w:left w:val="single" w:sz="4" w:space="0" w:color="auto"/>
              <w:right w:val="single" w:sz="4" w:space="0" w:color="auto"/>
            </w:tcBorders>
            <w:vAlign w:val="center"/>
            <w:hideMark/>
          </w:tcPr>
          <w:p w:rsidR="003615A1" w:rsidRPr="00533F3F" w:rsidRDefault="003615A1"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3615A1" w:rsidRPr="00533F3F" w:rsidRDefault="000D03E0" w:rsidP="00533F3F">
            <w:pPr>
              <w:rPr>
                <w:rFonts w:eastAsia="Calibri"/>
                <w:lang w:eastAsia="en-US"/>
              </w:rPr>
            </w:pPr>
            <w:r>
              <w:rPr>
                <w:rFonts w:eastAsia="Calibri"/>
                <w:lang w:eastAsia="en-US"/>
              </w:rPr>
              <w:t xml:space="preserve">5. </w:t>
            </w:r>
            <w:r w:rsidR="003615A1" w:rsidRPr="00533F3F">
              <w:rPr>
                <w:rFonts w:eastAsia="Calibri"/>
                <w:lang w:eastAsia="en-US"/>
              </w:rPr>
              <w:t>Приведение должностных инструкций работников образовательного учреждения в соответствие с треб</w:t>
            </w:r>
            <w:r w:rsidR="003615A1" w:rsidRPr="00533F3F">
              <w:rPr>
                <w:rFonts w:eastAsia="Calibri"/>
                <w:lang w:eastAsia="en-US"/>
              </w:rPr>
              <w:t>о</w:t>
            </w:r>
            <w:r w:rsidR="003615A1" w:rsidRPr="00533F3F">
              <w:rPr>
                <w:rFonts w:eastAsia="Calibri"/>
                <w:lang w:eastAsia="en-US"/>
              </w:rPr>
              <w:t>ваниями ФГОС общего образования и тарифно-квалификационными характеристиками</w:t>
            </w:r>
          </w:p>
        </w:tc>
        <w:tc>
          <w:tcPr>
            <w:tcW w:w="1893" w:type="dxa"/>
            <w:tcBorders>
              <w:top w:val="single" w:sz="4" w:space="0" w:color="auto"/>
              <w:left w:val="single" w:sz="4" w:space="0" w:color="auto"/>
              <w:bottom w:val="single" w:sz="4" w:space="0" w:color="auto"/>
              <w:right w:val="single" w:sz="4" w:space="0" w:color="auto"/>
            </w:tcBorders>
            <w:vAlign w:val="center"/>
            <w:hideMark/>
          </w:tcPr>
          <w:p w:rsidR="003615A1" w:rsidRPr="00533F3F" w:rsidRDefault="00CD640F" w:rsidP="00533F3F">
            <w:pPr>
              <w:rPr>
                <w:rFonts w:eastAsia="Calibri"/>
                <w:lang w:eastAsia="en-US"/>
              </w:rPr>
            </w:pPr>
            <w:r>
              <w:t xml:space="preserve">в </w:t>
            </w:r>
            <w:r w:rsidR="003615A1">
              <w:t>течение года (по мере нобх</w:t>
            </w:r>
            <w:r w:rsidR="003615A1">
              <w:t>о</w:t>
            </w:r>
            <w:r w:rsidR="003615A1">
              <w:t>димо сти)</w:t>
            </w:r>
          </w:p>
        </w:tc>
      </w:tr>
      <w:tr w:rsidR="003615A1" w:rsidRPr="00533F3F" w:rsidTr="00A66E8C">
        <w:tc>
          <w:tcPr>
            <w:tcW w:w="1935" w:type="dxa"/>
            <w:vMerge/>
            <w:tcBorders>
              <w:left w:val="single" w:sz="4" w:space="0" w:color="auto"/>
              <w:right w:val="single" w:sz="4" w:space="0" w:color="auto"/>
            </w:tcBorders>
          </w:tcPr>
          <w:p w:rsidR="003615A1" w:rsidRPr="00533F3F" w:rsidRDefault="003615A1" w:rsidP="00533F3F">
            <w:pPr>
              <w:jc w:val="both"/>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3615A1" w:rsidRDefault="000D03E0" w:rsidP="003615A1">
            <w:r>
              <w:t>6.</w:t>
            </w:r>
            <w:r w:rsidR="003615A1">
              <w:t>Разработка:</w:t>
            </w:r>
          </w:p>
          <w:p w:rsidR="003615A1" w:rsidRDefault="003615A1" w:rsidP="003615A1">
            <w:r>
              <w:t xml:space="preserve"> — образовательных программ (индивидуальных и др.);</w:t>
            </w:r>
          </w:p>
          <w:p w:rsidR="003615A1" w:rsidRDefault="003615A1" w:rsidP="003615A1">
            <w:r>
              <w:t xml:space="preserve"> — учебного плана; </w:t>
            </w:r>
          </w:p>
          <w:p w:rsidR="003615A1" w:rsidRDefault="003615A1" w:rsidP="003615A1">
            <w:r>
              <w:t xml:space="preserve">— рабочих программ учебных предметов, курсов, дисциплин, модулей; </w:t>
            </w:r>
          </w:p>
          <w:p w:rsidR="003615A1" w:rsidRPr="00533F3F" w:rsidRDefault="003615A1" w:rsidP="003615A1">
            <w:pPr>
              <w:rPr>
                <w:rFonts w:eastAsia="Calibri"/>
                <w:lang w:eastAsia="en-US"/>
              </w:rPr>
            </w:pPr>
            <w:r>
              <w:t>— годового календарного учебного графика и т.д.</w:t>
            </w:r>
          </w:p>
        </w:tc>
        <w:tc>
          <w:tcPr>
            <w:tcW w:w="1893" w:type="dxa"/>
            <w:tcBorders>
              <w:top w:val="single" w:sz="4" w:space="0" w:color="auto"/>
              <w:left w:val="single" w:sz="4" w:space="0" w:color="auto"/>
              <w:bottom w:val="single" w:sz="4" w:space="0" w:color="auto"/>
              <w:right w:val="single" w:sz="4" w:space="0" w:color="auto"/>
            </w:tcBorders>
            <w:vAlign w:val="center"/>
            <w:hideMark/>
          </w:tcPr>
          <w:p w:rsidR="00CB6C9F" w:rsidRDefault="00CB6C9F" w:rsidP="00533F3F">
            <w:r>
              <w:t>до 01.09.</w:t>
            </w:r>
          </w:p>
          <w:p w:rsidR="003615A1" w:rsidRPr="00533F3F" w:rsidRDefault="00CB6C9F" w:rsidP="00533F3F">
            <w:pPr>
              <w:rPr>
                <w:rFonts w:eastAsia="Calibri"/>
                <w:lang w:eastAsia="en-US"/>
              </w:rPr>
            </w:pPr>
            <w:r>
              <w:t>текущего года</w:t>
            </w:r>
          </w:p>
        </w:tc>
      </w:tr>
      <w:tr w:rsidR="00533F3F" w:rsidRPr="00533F3F" w:rsidTr="00A66E8C">
        <w:tc>
          <w:tcPr>
            <w:tcW w:w="1935" w:type="dxa"/>
            <w:vMerge w:val="restart"/>
            <w:tcBorders>
              <w:top w:val="single" w:sz="4" w:space="0" w:color="auto"/>
              <w:left w:val="single" w:sz="4" w:space="0" w:color="auto"/>
              <w:bottom w:val="single" w:sz="4" w:space="0" w:color="auto"/>
              <w:right w:val="single" w:sz="4" w:space="0" w:color="auto"/>
            </w:tcBorders>
            <w:hideMark/>
          </w:tcPr>
          <w:p w:rsidR="00533F3F" w:rsidRPr="009F5CCA" w:rsidRDefault="00533F3F" w:rsidP="00533F3F">
            <w:pPr>
              <w:jc w:val="both"/>
              <w:rPr>
                <w:b/>
              </w:rPr>
            </w:pPr>
            <w:r w:rsidRPr="009F5CCA">
              <w:rPr>
                <w:b/>
                <w:lang w:val="en-US"/>
              </w:rPr>
              <w:t>II</w:t>
            </w:r>
            <w:r w:rsidRPr="009F5CCA">
              <w:rPr>
                <w:b/>
              </w:rPr>
              <w:t>. Финансовое обеспечение введения</w:t>
            </w:r>
          </w:p>
          <w:p w:rsidR="00533F3F" w:rsidRPr="00533F3F" w:rsidRDefault="00533F3F" w:rsidP="00533F3F">
            <w:pPr>
              <w:jc w:val="both"/>
              <w:rPr>
                <w:rFonts w:eastAsia="Calibri"/>
                <w:lang w:eastAsia="en-US"/>
              </w:rPr>
            </w:pPr>
            <w:r w:rsidRPr="009F5CCA">
              <w:rPr>
                <w:rFonts w:eastAsia="Calibri"/>
                <w:b/>
                <w:lang w:eastAsia="en-US"/>
              </w:rPr>
              <w:t>ФГОС</w:t>
            </w:r>
          </w:p>
        </w:tc>
        <w:tc>
          <w:tcPr>
            <w:tcW w:w="5861" w:type="dxa"/>
            <w:tcBorders>
              <w:top w:val="single" w:sz="4" w:space="0" w:color="auto"/>
              <w:left w:val="single" w:sz="4" w:space="0" w:color="auto"/>
              <w:bottom w:val="single" w:sz="4" w:space="0" w:color="auto"/>
              <w:right w:val="single" w:sz="4" w:space="0" w:color="auto"/>
            </w:tcBorders>
            <w:hideMark/>
          </w:tcPr>
          <w:p w:rsidR="00533F3F" w:rsidRPr="00533F3F" w:rsidRDefault="000D03E0" w:rsidP="00533F3F">
            <w:pPr>
              <w:tabs>
                <w:tab w:val="left" w:pos="432"/>
              </w:tabs>
              <w:spacing w:after="200" w:line="276" w:lineRule="auto"/>
              <w:rPr>
                <w:rFonts w:eastAsia="Calibri"/>
                <w:lang w:eastAsia="en-US"/>
              </w:rPr>
            </w:pPr>
            <w:r>
              <w:rPr>
                <w:rFonts w:eastAsia="Calibri"/>
                <w:lang w:eastAsia="en-US"/>
              </w:rPr>
              <w:t>1.</w:t>
            </w:r>
            <w:r w:rsidR="00533F3F" w:rsidRPr="00533F3F">
              <w:rPr>
                <w:rFonts w:eastAsia="Calibri"/>
                <w:lang w:eastAsia="en-US"/>
              </w:rPr>
              <w:t>Определение объёма расходов, необходимых для реализации ООП и достижения планируемых резул</w:t>
            </w:r>
            <w:r w:rsidR="00533F3F" w:rsidRPr="00533F3F">
              <w:rPr>
                <w:rFonts w:eastAsia="Calibri"/>
                <w:lang w:eastAsia="en-US"/>
              </w:rPr>
              <w:t>ь</w:t>
            </w:r>
            <w:r w:rsidR="00533F3F" w:rsidRPr="00533F3F">
              <w:rPr>
                <w:rFonts w:eastAsia="Calibri"/>
                <w:lang w:eastAsia="en-US"/>
              </w:rPr>
              <w:t>татов, а также механизма их формирования</w:t>
            </w:r>
          </w:p>
        </w:tc>
        <w:tc>
          <w:tcPr>
            <w:tcW w:w="1893" w:type="dxa"/>
            <w:tcBorders>
              <w:top w:val="single" w:sz="4" w:space="0" w:color="auto"/>
              <w:left w:val="single" w:sz="4" w:space="0" w:color="auto"/>
              <w:bottom w:val="single" w:sz="4" w:space="0" w:color="auto"/>
              <w:right w:val="single" w:sz="4" w:space="0" w:color="auto"/>
            </w:tcBorders>
            <w:vAlign w:val="center"/>
            <w:hideMark/>
          </w:tcPr>
          <w:p w:rsidR="00533F3F" w:rsidRPr="00533F3F" w:rsidRDefault="00CB6C9F" w:rsidP="00533F3F">
            <w:pPr>
              <w:rPr>
                <w:rFonts w:eastAsia="Calibri"/>
                <w:lang w:eastAsia="en-US"/>
              </w:rPr>
            </w:pPr>
            <w:r>
              <w:rPr>
                <w:rFonts w:eastAsia="Calibri"/>
                <w:lang w:eastAsia="en-US"/>
              </w:rPr>
              <w:t>постоянно</w:t>
            </w:r>
          </w:p>
        </w:tc>
      </w:tr>
      <w:tr w:rsidR="00533F3F" w:rsidRPr="00533F3F" w:rsidTr="00A66E8C">
        <w:tc>
          <w:tcPr>
            <w:tcW w:w="1935" w:type="dxa"/>
            <w:vMerge/>
            <w:tcBorders>
              <w:top w:val="single" w:sz="4" w:space="0" w:color="auto"/>
              <w:left w:val="single" w:sz="4" w:space="0" w:color="auto"/>
              <w:bottom w:val="single" w:sz="4" w:space="0" w:color="auto"/>
              <w:right w:val="single" w:sz="4" w:space="0" w:color="auto"/>
            </w:tcBorders>
            <w:vAlign w:val="center"/>
            <w:hideMark/>
          </w:tcPr>
          <w:p w:rsidR="00533F3F" w:rsidRPr="00533F3F" w:rsidRDefault="00533F3F"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533F3F" w:rsidRPr="00533F3F" w:rsidRDefault="00533F3F" w:rsidP="00533F3F">
            <w:pPr>
              <w:tabs>
                <w:tab w:val="left" w:pos="432"/>
              </w:tabs>
              <w:spacing w:after="200" w:line="276" w:lineRule="auto"/>
              <w:rPr>
                <w:rFonts w:eastAsia="Calibri"/>
                <w:lang w:eastAsia="en-US"/>
              </w:rPr>
            </w:pPr>
            <w:r w:rsidRPr="00533F3F">
              <w:rPr>
                <w:rFonts w:eastAsia="Calibri"/>
                <w:lang w:eastAsia="en-US"/>
              </w:rPr>
              <w:t> </w:t>
            </w:r>
            <w:r w:rsidR="000D03E0">
              <w:rPr>
                <w:rFonts w:eastAsia="Calibri"/>
                <w:lang w:eastAsia="en-US"/>
              </w:rPr>
              <w:t>2.</w:t>
            </w:r>
            <w:r w:rsidRPr="00533F3F">
              <w:rPr>
                <w:rFonts w:eastAsia="Calibri"/>
                <w:lang w:eastAsia="en-US"/>
              </w:rPr>
              <w:t>Разработка локальных актов (внесение изменений в них), регламентирующих установление заработной платы работников образовательного учреждения, в том числе стимулирующих надбавок и доплат, поря</w:t>
            </w:r>
            <w:r w:rsidRPr="00533F3F">
              <w:rPr>
                <w:rFonts w:eastAsia="Calibri"/>
                <w:lang w:eastAsia="en-US"/>
              </w:rPr>
              <w:t>д</w:t>
            </w:r>
            <w:r w:rsidRPr="00533F3F">
              <w:rPr>
                <w:rFonts w:eastAsia="Calibri"/>
                <w:lang w:eastAsia="en-US"/>
              </w:rPr>
              <w:t>ка и размеров премирования</w:t>
            </w:r>
          </w:p>
        </w:tc>
        <w:tc>
          <w:tcPr>
            <w:tcW w:w="1893" w:type="dxa"/>
            <w:tcBorders>
              <w:top w:val="single" w:sz="4" w:space="0" w:color="auto"/>
              <w:left w:val="single" w:sz="4" w:space="0" w:color="auto"/>
              <w:bottom w:val="single" w:sz="4" w:space="0" w:color="auto"/>
              <w:right w:val="single" w:sz="4" w:space="0" w:color="auto"/>
            </w:tcBorders>
            <w:vAlign w:val="center"/>
            <w:hideMark/>
          </w:tcPr>
          <w:p w:rsidR="000D03E0" w:rsidRPr="00533F3F" w:rsidRDefault="00CB6C9F" w:rsidP="00533F3F">
            <w:pPr>
              <w:rPr>
                <w:rFonts w:eastAsia="Calibri"/>
                <w:lang w:eastAsia="en-US"/>
              </w:rPr>
            </w:pPr>
            <w:r>
              <w:rPr>
                <w:rFonts w:eastAsia="Calibri"/>
                <w:lang w:eastAsia="en-US"/>
              </w:rPr>
              <w:t>по необходим</w:t>
            </w:r>
            <w:r>
              <w:rPr>
                <w:rFonts w:eastAsia="Calibri"/>
                <w:lang w:eastAsia="en-US"/>
              </w:rPr>
              <w:t>о</w:t>
            </w:r>
            <w:r>
              <w:rPr>
                <w:rFonts w:eastAsia="Calibri"/>
                <w:lang w:eastAsia="en-US"/>
              </w:rPr>
              <w:t>сти</w:t>
            </w:r>
          </w:p>
        </w:tc>
      </w:tr>
      <w:tr w:rsidR="00533F3F" w:rsidRPr="00533F3F" w:rsidTr="00A66E8C">
        <w:tc>
          <w:tcPr>
            <w:tcW w:w="1935" w:type="dxa"/>
            <w:vMerge/>
            <w:tcBorders>
              <w:top w:val="single" w:sz="4" w:space="0" w:color="auto"/>
              <w:left w:val="single" w:sz="4" w:space="0" w:color="auto"/>
              <w:bottom w:val="single" w:sz="4" w:space="0" w:color="auto"/>
              <w:right w:val="single" w:sz="4" w:space="0" w:color="auto"/>
            </w:tcBorders>
            <w:vAlign w:val="center"/>
            <w:hideMark/>
          </w:tcPr>
          <w:p w:rsidR="00533F3F" w:rsidRPr="00533F3F" w:rsidRDefault="00533F3F"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533F3F" w:rsidRPr="00533F3F" w:rsidRDefault="000D03E0" w:rsidP="00533F3F">
            <w:r>
              <w:t>3.</w:t>
            </w:r>
            <w:r w:rsidR="00533F3F" w:rsidRPr="00533F3F">
              <w:t>Заключение дополнительных соглашений к труд</w:t>
            </w:r>
            <w:r w:rsidR="00533F3F" w:rsidRPr="00533F3F">
              <w:t>о</w:t>
            </w:r>
            <w:r w:rsidR="00533F3F" w:rsidRPr="00533F3F">
              <w:t>вому договору с педагогическими работниками</w:t>
            </w:r>
          </w:p>
        </w:tc>
        <w:tc>
          <w:tcPr>
            <w:tcW w:w="1893" w:type="dxa"/>
            <w:tcBorders>
              <w:top w:val="single" w:sz="4" w:space="0" w:color="auto"/>
              <w:left w:val="single" w:sz="4" w:space="0" w:color="auto"/>
              <w:bottom w:val="single" w:sz="4" w:space="0" w:color="auto"/>
              <w:right w:val="single" w:sz="4" w:space="0" w:color="auto"/>
            </w:tcBorders>
            <w:vAlign w:val="center"/>
          </w:tcPr>
          <w:p w:rsidR="00533F3F" w:rsidRPr="00533F3F" w:rsidRDefault="00CB6C9F" w:rsidP="00533F3F">
            <w:pPr>
              <w:rPr>
                <w:rFonts w:eastAsia="Calibri"/>
                <w:lang w:eastAsia="en-US"/>
              </w:rPr>
            </w:pPr>
            <w:r>
              <w:rPr>
                <w:rFonts w:eastAsia="Calibri"/>
                <w:lang w:eastAsia="en-US"/>
              </w:rPr>
              <w:t>п</w:t>
            </w:r>
            <w:r w:rsidR="00533F3F" w:rsidRPr="00533F3F">
              <w:rPr>
                <w:rFonts w:eastAsia="Calibri"/>
                <w:lang w:eastAsia="en-US"/>
              </w:rPr>
              <w:t>о мере нео</w:t>
            </w:r>
            <w:r w:rsidR="00533F3F" w:rsidRPr="00533F3F">
              <w:rPr>
                <w:rFonts w:eastAsia="Calibri"/>
                <w:lang w:eastAsia="en-US"/>
              </w:rPr>
              <w:t>б</w:t>
            </w:r>
            <w:r w:rsidR="00533F3F" w:rsidRPr="00533F3F">
              <w:rPr>
                <w:rFonts w:eastAsia="Calibri"/>
                <w:lang w:eastAsia="en-US"/>
              </w:rPr>
              <w:t>ходимости</w:t>
            </w:r>
          </w:p>
        </w:tc>
      </w:tr>
      <w:tr w:rsidR="009F5CCA" w:rsidRPr="00533F3F" w:rsidTr="00A66E8C">
        <w:tc>
          <w:tcPr>
            <w:tcW w:w="1935" w:type="dxa"/>
            <w:vMerge w:val="restart"/>
            <w:tcBorders>
              <w:top w:val="single" w:sz="4" w:space="0" w:color="auto"/>
              <w:left w:val="single" w:sz="4" w:space="0" w:color="auto"/>
              <w:right w:val="single" w:sz="4" w:space="0" w:color="auto"/>
            </w:tcBorders>
            <w:hideMark/>
          </w:tcPr>
          <w:p w:rsidR="009F5CCA" w:rsidRPr="000D03E0" w:rsidRDefault="009F5CCA" w:rsidP="00533F3F">
            <w:pPr>
              <w:rPr>
                <w:b/>
              </w:rPr>
            </w:pPr>
            <w:r w:rsidRPr="000D03E0">
              <w:rPr>
                <w:b/>
                <w:lang w:val="en-US"/>
              </w:rPr>
              <w:t>III</w:t>
            </w:r>
            <w:r w:rsidRPr="000D03E0">
              <w:rPr>
                <w:b/>
              </w:rPr>
              <w:t>. Организа-ционное обе</w:t>
            </w:r>
            <w:r w:rsidRPr="000D03E0">
              <w:rPr>
                <w:b/>
              </w:rPr>
              <w:t>с</w:t>
            </w:r>
            <w:r w:rsidRPr="000D03E0">
              <w:rPr>
                <w:b/>
              </w:rPr>
              <w:t>печение введ</w:t>
            </w:r>
            <w:r w:rsidRPr="000D03E0">
              <w:rPr>
                <w:b/>
              </w:rPr>
              <w:t>е</w:t>
            </w:r>
            <w:r w:rsidRPr="000D03E0">
              <w:rPr>
                <w:b/>
              </w:rPr>
              <w:t>ния</w:t>
            </w:r>
          </w:p>
          <w:p w:rsidR="009F5CCA" w:rsidRPr="00533F3F" w:rsidRDefault="009F5CCA" w:rsidP="00533F3F">
            <w:pPr>
              <w:jc w:val="both"/>
              <w:rPr>
                <w:rFonts w:eastAsia="Calibri"/>
                <w:lang w:eastAsia="en-US"/>
              </w:rPr>
            </w:pPr>
            <w:r w:rsidRPr="000D03E0">
              <w:rPr>
                <w:rFonts w:eastAsia="Calibri"/>
                <w:b/>
                <w:lang w:eastAsia="en-US"/>
              </w:rPr>
              <w:t>ФГОС</w:t>
            </w:r>
          </w:p>
        </w:tc>
        <w:tc>
          <w:tcPr>
            <w:tcW w:w="5861" w:type="dxa"/>
            <w:tcBorders>
              <w:top w:val="single" w:sz="4" w:space="0" w:color="auto"/>
              <w:left w:val="single" w:sz="4" w:space="0" w:color="auto"/>
              <w:bottom w:val="single" w:sz="4" w:space="0" w:color="auto"/>
              <w:right w:val="single" w:sz="4" w:space="0" w:color="auto"/>
            </w:tcBorders>
            <w:hideMark/>
          </w:tcPr>
          <w:p w:rsidR="009F5CCA" w:rsidRPr="00533F3F" w:rsidRDefault="009F5CCA" w:rsidP="00533F3F">
            <w:pPr>
              <w:rPr>
                <w:rFonts w:eastAsia="Calibri"/>
                <w:lang w:eastAsia="en-US"/>
              </w:rPr>
            </w:pPr>
            <w:r w:rsidRPr="00533F3F">
              <w:rPr>
                <w:rFonts w:eastAsia="Calibri"/>
                <w:lang w:eastAsia="en-US"/>
              </w:rPr>
              <w:t>1. Обеспечение координации деятельности субъектов образовательного процесса, организационных стру</w:t>
            </w:r>
            <w:r w:rsidRPr="00533F3F">
              <w:rPr>
                <w:rFonts w:eastAsia="Calibri"/>
                <w:lang w:eastAsia="en-US"/>
              </w:rPr>
              <w:t>к</w:t>
            </w:r>
            <w:r w:rsidRPr="00533F3F">
              <w:rPr>
                <w:rFonts w:eastAsia="Calibri"/>
                <w:lang w:eastAsia="en-US"/>
              </w:rPr>
              <w:t>тур учреждения по подготовке и введению ФГОС о</w:t>
            </w:r>
            <w:r w:rsidRPr="00533F3F">
              <w:rPr>
                <w:rFonts w:eastAsia="Calibri"/>
                <w:lang w:eastAsia="en-US"/>
              </w:rPr>
              <w:t>б</w:t>
            </w:r>
            <w:r w:rsidRPr="00533F3F">
              <w:rPr>
                <w:rFonts w:eastAsia="Calibri"/>
                <w:lang w:eastAsia="en-US"/>
              </w:rPr>
              <w:t>щего образования</w:t>
            </w:r>
          </w:p>
        </w:tc>
        <w:tc>
          <w:tcPr>
            <w:tcW w:w="1893" w:type="dxa"/>
            <w:tcBorders>
              <w:top w:val="single" w:sz="4" w:space="0" w:color="auto"/>
              <w:left w:val="single" w:sz="4" w:space="0" w:color="auto"/>
              <w:bottom w:val="single" w:sz="4" w:space="0" w:color="auto"/>
              <w:right w:val="single" w:sz="4" w:space="0" w:color="auto"/>
            </w:tcBorders>
            <w:vAlign w:val="center"/>
            <w:hideMark/>
          </w:tcPr>
          <w:p w:rsidR="009F5CCA" w:rsidRPr="00533F3F" w:rsidRDefault="00CD640F" w:rsidP="00533F3F">
            <w:pPr>
              <w:rPr>
                <w:rFonts w:eastAsia="Calibri"/>
                <w:lang w:eastAsia="en-US"/>
              </w:rPr>
            </w:pPr>
            <w:r>
              <w:rPr>
                <w:rFonts w:eastAsia="Calibri"/>
                <w:lang w:eastAsia="en-US"/>
              </w:rPr>
              <w:t>постоянно</w:t>
            </w:r>
          </w:p>
        </w:tc>
      </w:tr>
      <w:tr w:rsidR="009F5CCA" w:rsidRPr="00533F3F" w:rsidTr="00A66E8C">
        <w:tc>
          <w:tcPr>
            <w:tcW w:w="1935" w:type="dxa"/>
            <w:vMerge/>
            <w:tcBorders>
              <w:left w:val="single" w:sz="4" w:space="0" w:color="auto"/>
              <w:right w:val="single" w:sz="4" w:space="0" w:color="auto"/>
            </w:tcBorders>
          </w:tcPr>
          <w:p w:rsidR="009F5CCA" w:rsidRPr="00533F3F" w:rsidRDefault="009F5CCA" w:rsidP="00533F3F">
            <w:pPr>
              <w:jc w:val="both"/>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9F5CCA" w:rsidRPr="00533F3F" w:rsidRDefault="009F5CCA" w:rsidP="00533F3F">
            <w:pPr>
              <w:tabs>
                <w:tab w:val="left" w:pos="432"/>
              </w:tabs>
              <w:spacing w:after="200" w:line="276" w:lineRule="auto"/>
              <w:rPr>
                <w:rFonts w:eastAsia="Calibri"/>
                <w:lang w:eastAsia="en-US"/>
              </w:rPr>
            </w:pPr>
            <w:r w:rsidRPr="00533F3F">
              <w:rPr>
                <w:rFonts w:eastAsia="Calibri"/>
                <w:lang w:eastAsia="en-US"/>
              </w:rPr>
              <w:t>2. Разработка модели организации образовательного процесса</w:t>
            </w:r>
          </w:p>
        </w:tc>
        <w:tc>
          <w:tcPr>
            <w:tcW w:w="1893" w:type="dxa"/>
            <w:tcBorders>
              <w:top w:val="single" w:sz="4" w:space="0" w:color="auto"/>
              <w:left w:val="single" w:sz="4" w:space="0" w:color="auto"/>
              <w:bottom w:val="single" w:sz="4" w:space="0" w:color="auto"/>
              <w:right w:val="single" w:sz="4" w:space="0" w:color="auto"/>
            </w:tcBorders>
            <w:vAlign w:val="center"/>
            <w:hideMark/>
          </w:tcPr>
          <w:p w:rsidR="009F5CCA" w:rsidRDefault="009F5CCA" w:rsidP="00CB6C9F">
            <w:r>
              <w:t>до 01.09.</w:t>
            </w:r>
          </w:p>
          <w:p w:rsidR="009F5CCA" w:rsidRPr="00533F3F" w:rsidRDefault="009F5CCA" w:rsidP="00CB6C9F">
            <w:pPr>
              <w:rPr>
                <w:rFonts w:eastAsia="Calibri"/>
                <w:lang w:eastAsia="en-US"/>
              </w:rPr>
            </w:pPr>
            <w:r>
              <w:t>текущего года</w:t>
            </w:r>
          </w:p>
        </w:tc>
      </w:tr>
      <w:tr w:rsidR="009F5CCA" w:rsidRPr="00533F3F" w:rsidTr="00A66E8C">
        <w:tc>
          <w:tcPr>
            <w:tcW w:w="1935" w:type="dxa"/>
            <w:vMerge/>
            <w:tcBorders>
              <w:left w:val="single" w:sz="4" w:space="0" w:color="auto"/>
              <w:right w:val="single" w:sz="4" w:space="0" w:color="auto"/>
            </w:tcBorders>
            <w:vAlign w:val="center"/>
            <w:hideMark/>
          </w:tcPr>
          <w:p w:rsidR="009F5CCA" w:rsidRPr="00533F3F" w:rsidRDefault="009F5CCA"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9F5CCA" w:rsidRPr="00533F3F" w:rsidRDefault="009F5CCA" w:rsidP="00533F3F">
            <w:pPr>
              <w:tabs>
                <w:tab w:val="left" w:pos="432"/>
              </w:tabs>
              <w:spacing w:after="200" w:line="276" w:lineRule="auto"/>
              <w:rPr>
                <w:rFonts w:eastAsia="Calibri"/>
                <w:lang w:eastAsia="en-US"/>
              </w:rPr>
            </w:pPr>
            <w:r w:rsidRPr="00533F3F">
              <w:rPr>
                <w:rFonts w:eastAsia="Calibri"/>
                <w:lang w:eastAsia="en-US"/>
              </w:rPr>
              <w:t>3. Разработка и реализация моделей взаимодействия учреждения общего образования и дополнительного образования детей, обеспечивающих организацию внеурочной деятельности</w:t>
            </w:r>
          </w:p>
        </w:tc>
        <w:tc>
          <w:tcPr>
            <w:tcW w:w="1893" w:type="dxa"/>
            <w:tcBorders>
              <w:top w:val="single" w:sz="4" w:space="0" w:color="auto"/>
              <w:left w:val="single" w:sz="4" w:space="0" w:color="auto"/>
              <w:bottom w:val="single" w:sz="4" w:space="0" w:color="auto"/>
              <w:right w:val="single" w:sz="4" w:space="0" w:color="auto"/>
            </w:tcBorders>
            <w:vAlign w:val="center"/>
            <w:hideMark/>
          </w:tcPr>
          <w:p w:rsidR="009F5CCA" w:rsidRDefault="009F5CCA" w:rsidP="00CB6C9F">
            <w:r>
              <w:t>до 01.09.</w:t>
            </w:r>
          </w:p>
          <w:p w:rsidR="009F5CCA" w:rsidRPr="00533F3F" w:rsidRDefault="009F5CCA" w:rsidP="00CB6C9F">
            <w:pPr>
              <w:rPr>
                <w:rFonts w:eastAsia="Calibri"/>
                <w:lang w:eastAsia="en-US"/>
              </w:rPr>
            </w:pPr>
            <w:r>
              <w:t>текущего года</w:t>
            </w:r>
          </w:p>
        </w:tc>
      </w:tr>
      <w:tr w:rsidR="009F5CCA" w:rsidRPr="00533F3F" w:rsidTr="00A66E8C">
        <w:tc>
          <w:tcPr>
            <w:tcW w:w="1935" w:type="dxa"/>
            <w:vMerge/>
            <w:tcBorders>
              <w:left w:val="single" w:sz="4" w:space="0" w:color="auto"/>
              <w:right w:val="single" w:sz="4" w:space="0" w:color="auto"/>
            </w:tcBorders>
            <w:vAlign w:val="center"/>
            <w:hideMark/>
          </w:tcPr>
          <w:p w:rsidR="009F5CCA" w:rsidRPr="00533F3F" w:rsidRDefault="009F5CCA"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9F5CCA" w:rsidRPr="00533F3F" w:rsidRDefault="009F5CCA" w:rsidP="00533F3F">
            <w:pPr>
              <w:tabs>
                <w:tab w:val="left" w:pos="432"/>
              </w:tabs>
              <w:spacing w:after="200" w:line="276" w:lineRule="auto"/>
              <w:rPr>
                <w:rFonts w:eastAsia="Calibri"/>
                <w:lang w:eastAsia="en-US"/>
              </w:rPr>
            </w:pPr>
            <w:r w:rsidRPr="00533F3F">
              <w:rPr>
                <w:rFonts w:eastAsia="Calibri"/>
                <w:lang w:eastAsia="en-US"/>
              </w:rPr>
              <w:t>4. Разработка и реализация  системы мониторинга о</w:t>
            </w:r>
            <w:r w:rsidRPr="00533F3F">
              <w:rPr>
                <w:rFonts w:eastAsia="Calibri"/>
                <w:lang w:eastAsia="en-US"/>
              </w:rPr>
              <w:t>б</w:t>
            </w:r>
            <w:r w:rsidRPr="00533F3F">
              <w:rPr>
                <w:rFonts w:eastAsia="Calibri"/>
                <w:lang w:eastAsia="en-US"/>
              </w:rPr>
              <w:t>разовательных потребностей обучающихся и родит</w:t>
            </w:r>
            <w:r w:rsidRPr="00533F3F">
              <w:rPr>
                <w:rFonts w:eastAsia="Calibri"/>
                <w:lang w:eastAsia="en-US"/>
              </w:rPr>
              <w:t>е</w:t>
            </w:r>
            <w:r w:rsidRPr="00533F3F">
              <w:rPr>
                <w:rFonts w:eastAsia="Calibri"/>
                <w:lang w:eastAsia="en-US"/>
              </w:rPr>
              <w:t>лей по использованию часов вариативной части уче</w:t>
            </w:r>
            <w:r w:rsidRPr="00533F3F">
              <w:rPr>
                <w:rFonts w:eastAsia="Calibri"/>
                <w:lang w:eastAsia="en-US"/>
              </w:rPr>
              <w:t>б</w:t>
            </w:r>
            <w:r w:rsidRPr="00533F3F">
              <w:rPr>
                <w:rFonts w:eastAsia="Calibri"/>
                <w:lang w:eastAsia="en-US"/>
              </w:rPr>
              <w:t>ного плана и внеурочной деятельности</w:t>
            </w:r>
          </w:p>
        </w:tc>
        <w:tc>
          <w:tcPr>
            <w:tcW w:w="1893" w:type="dxa"/>
            <w:tcBorders>
              <w:top w:val="single" w:sz="4" w:space="0" w:color="auto"/>
              <w:left w:val="single" w:sz="4" w:space="0" w:color="auto"/>
              <w:bottom w:val="single" w:sz="4" w:space="0" w:color="auto"/>
              <w:right w:val="single" w:sz="4" w:space="0" w:color="auto"/>
            </w:tcBorders>
            <w:vAlign w:val="center"/>
            <w:hideMark/>
          </w:tcPr>
          <w:p w:rsidR="009F5CCA" w:rsidRDefault="009F5CCA" w:rsidP="00CB6C9F">
            <w:r>
              <w:t>до 01.09.</w:t>
            </w:r>
          </w:p>
          <w:p w:rsidR="009F5CCA" w:rsidRPr="00533F3F" w:rsidRDefault="009F5CCA" w:rsidP="00CB6C9F">
            <w:pPr>
              <w:rPr>
                <w:rFonts w:eastAsia="Calibri"/>
                <w:lang w:eastAsia="en-US"/>
              </w:rPr>
            </w:pPr>
            <w:r>
              <w:t>текущего года</w:t>
            </w:r>
          </w:p>
        </w:tc>
      </w:tr>
      <w:tr w:rsidR="009F5CCA" w:rsidRPr="00533F3F" w:rsidTr="00A66E8C">
        <w:tc>
          <w:tcPr>
            <w:tcW w:w="1935" w:type="dxa"/>
            <w:vMerge w:val="restart"/>
            <w:tcBorders>
              <w:top w:val="single" w:sz="4" w:space="0" w:color="auto"/>
              <w:left w:val="single" w:sz="4" w:space="0" w:color="auto"/>
              <w:right w:val="single" w:sz="4" w:space="0" w:color="auto"/>
            </w:tcBorders>
            <w:hideMark/>
          </w:tcPr>
          <w:p w:rsidR="009F5CCA" w:rsidRPr="00CB6C9F" w:rsidRDefault="009F5CCA" w:rsidP="00533F3F">
            <w:pPr>
              <w:rPr>
                <w:b/>
              </w:rPr>
            </w:pPr>
            <w:r w:rsidRPr="00CB6C9F">
              <w:rPr>
                <w:b/>
                <w:lang w:val="en-US"/>
              </w:rPr>
              <w:t>IV</w:t>
            </w:r>
            <w:r>
              <w:rPr>
                <w:b/>
              </w:rPr>
              <w:t>. Кадровое обеспечение реализации</w:t>
            </w:r>
          </w:p>
          <w:p w:rsidR="009F5CCA" w:rsidRPr="00533F3F" w:rsidRDefault="009F5CCA" w:rsidP="00533F3F">
            <w:pPr>
              <w:jc w:val="both"/>
              <w:rPr>
                <w:rFonts w:eastAsia="Calibri"/>
                <w:lang w:eastAsia="en-US"/>
              </w:rPr>
            </w:pPr>
            <w:r w:rsidRPr="00CB6C9F">
              <w:rPr>
                <w:rFonts w:eastAsia="Calibri"/>
                <w:b/>
                <w:lang w:eastAsia="en-US"/>
              </w:rPr>
              <w:t>ФГОС</w:t>
            </w:r>
          </w:p>
        </w:tc>
        <w:tc>
          <w:tcPr>
            <w:tcW w:w="5861" w:type="dxa"/>
            <w:tcBorders>
              <w:top w:val="single" w:sz="4" w:space="0" w:color="auto"/>
              <w:left w:val="single" w:sz="4" w:space="0" w:color="auto"/>
              <w:bottom w:val="single" w:sz="4" w:space="0" w:color="auto"/>
              <w:right w:val="single" w:sz="4" w:space="0" w:color="auto"/>
            </w:tcBorders>
            <w:hideMark/>
          </w:tcPr>
          <w:p w:rsidR="009F5CCA" w:rsidRPr="00533F3F" w:rsidRDefault="009F5CCA" w:rsidP="00533F3F">
            <w:pPr>
              <w:jc w:val="both"/>
            </w:pPr>
            <w:r>
              <w:t>1.</w:t>
            </w:r>
            <w:r w:rsidRPr="00533F3F">
              <w:rPr>
                <w:lang w:val="en-US"/>
              </w:rPr>
              <w:t> </w:t>
            </w:r>
            <w:r w:rsidRPr="00533F3F">
              <w:t>Анализ кадрового обеспечения введения и реализ</w:t>
            </w:r>
            <w:r w:rsidRPr="00533F3F">
              <w:t>а</w:t>
            </w:r>
            <w:r w:rsidRPr="00533F3F">
              <w:t>ции ФГОС основного общего образования</w:t>
            </w:r>
          </w:p>
        </w:tc>
        <w:tc>
          <w:tcPr>
            <w:tcW w:w="1893" w:type="dxa"/>
            <w:tcBorders>
              <w:top w:val="single" w:sz="4" w:space="0" w:color="auto"/>
              <w:left w:val="single" w:sz="4" w:space="0" w:color="auto"/>
              <w:bottom w:val="single" w:sz="4" w:space="0" w:color="auto"/>
              <w:right w:val="single" w:sz="4" w:space="0" w:color="auto"/>
            </w:tcBorders>
            <w:vAlign w:val="center"/>
            <w:hideMark/>
          </w:tcPr>
          <w:p w:rsidR="009F5CCA" w:rsidRDefault="009F5CCA" w:rsidP="00533F3F">
            <w:pPr>
              <w:rPr>
                <w:rFonts w:eastAsia="Calibri"/>
                <w:lang w:eastAsia="en-US"/>
              </w:rPr>
            </w:pPr>
            <w:r>
              <w:rPr>
                <w:rFonts w:eastAsia="Calibri"/>
                <w:lang w:eastAsia="en-US"/>
              </w:rPr>
              <w:t>май</w:t>
            </w:r>
          </w:p>
          <w:p w:rsidR="009F5CCA" w:rsidRPr="00533F3F" w:rsidRDefault="009F5CCA" w:rsidP="00533F3F">
            <w:pPr>
              <w:rPr>
                <w:rFonts w:eastAsia="Calibri"/>
                <w:lang w:eastAsia="en-US"/>
              </w:rPr>
            </w:pPr>
            <w:r>
              <w:rPr>
                <w:rFonts w:eastAsia="Calibri"/>
                <w:lang w:eastAsia="en-US"/>
              </w:rPr>
              <w:t>текущего года</w:t>
            </w:r>
          </w:p>
        </w:tc>
      </w:tr>
      <w:tr w:rsidR="009F5CCA" w:rsidRPr="00533F3F" w:rsidTr="00A66E8C">
        <w:tc>
          <w:tcPr>
            <w:tcW w:w="1935" w:type="dxa"/>
            <w:vMerge/>
            <w:tcBorders>
              <w:left w:val="single" w:sz="4" w:space="0" w:color="auto"/>
              <w:right w:val="single" w:sz="4" w:space="0" w:color="auto"/>
            </w:tcBorders>
            <w:vAlign w:val="center"/>
            <w:hideMark/>
          </w:tcPr>
          <w:p w:rsidR="009F5CCA" w:rsidRPr="00533F3F" w:rsidRDefault="009F5CCA"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9F5CCA" w:rsidRPr="00533F3F" w:rsidRDefault="009F5CCA" w:rsidP="00533F3F">
            <w:pPr>
              <w:jc w:val="both"/>
            </w:pPr>
            <w:r>
              <w:t>2.Составление плана-графика прохождения аттест</w:t>
            </w:r>
            <w:r>
              <w:t>а</w:t>
            </w:r>
            <w:r>
              <w:t>ции педагогическими и руководящими работниками</w:t>
            </w:r>
          </w:p>
        </w:tc>
        <w:tc>
          <w:tcPr>
            <w:tcW w:w="1893" w:type="dxa"/>
            <w:tcBorders>
              <w:top w:val="single" w:sz="4" w:space="0" w:color="auto"/>
              <w:left w:val="single" w:sz="4" w:space="0" w:color="auto"/>
              <w:bottom w:val="single" w:sz="4" w:space="0" w:color="auto"/>
              <w:right w:val="single" w:sz="4" w:space="0" w:color="auto"/>
            </w:tcBorders>
            <w:vAlign w:val="center"/>
            <w:hideMark/>
          </w:tcPr>
          <w:p w:rsidR="009F5CCA" w:rsidRDefault="009F5CCA" w:rsidP="00CB6C9F">
            <w:pPr>
              <w:rPr>
                <w:rFonts w:eastAsia="Calibri"/>
                <w:lang w:eastAsia="en-US"/>
              </w:rPr>
            </w:pPr>
            <w:r>
              <w:rPr>
                <w:rFonts w:eastAsia="Calibri"/>
                <w:lang w:eastAsia="en-US"/>
              </w:rPr>
              <w:t>май</w:t>
            </w:r>
          </w:p>
          <w:p w:rsidR="009F5CCA" w:rsidRPr="00533F3F" w:rsidRDefault="009F5CCA" w:rsidP="00CB6C9F">
            <w:pPr>
              <w:rPr>
                <w:rFonts w:eastAsia="Calibri"/>
                <w:lang w:eastAsia="en-US"/>
              </w:rPr>
            </w:pPr>
            <w:r>
              <w:rPr>
                <w:rFonts w:eastAsia="Calibri"/>
                <w:lang w:eastAsia="en-US"/>
              </w:rPr>
              <w:t>текущего года</w:t>
            </w:r>
          </w:p>
        </w:tc>
      </w:tr>
      <w:tr w:rsidR="009F5CCA" w:rsidRPr="00533F3F" w:rsidTr="00A66E8C">
        <w:tc>
          <w:tcPr>
            <w:tcW w:w="1935" w:type="dxa"/>
            <w:vMerge/>
            <w:tcBorders>
              <w:left w:val="single" w:sz="4" w:space="0" w:color="auto"/>
              <w:right w:val="single" w:sz="4" w:space="0" w:color="auto"/>
            </w:tcBorders>
          </w:tcPr>
          <w:p w:rsidR="009F5CCA" w:rsidRPr="00533F3F" w:rsidRDefault="009F5CCA" w:rsidP="00533F3F">
            <w:pPr>
              <w:jc w:val="both"/>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9F5CCA" w:rsidRPr="00533F3F" w:rsidRDefault="009F5CCA" w:rsidP="00533F3F">
            <w:pPr>
              <w:jc w:val="both"/>
              <w:rPr>
                <w:rFonts w:eastAsia="Calibri"/>
                <w:lang w:eastAsia="en-US"/>
              </w:rPr>
            </w:pPr>
            <w:r>
              <w:t>3.Корректировка плана-графика прохождения атт</w:t>
            </w:r>
            <w:r>
              <w:t>е</w:t>
            </w:r>
            <w:r>
              <w:t>стации педагогическими и руководящими работник</w:t>
            </w:r>
            <w:r>
              <w:t>а</w:t>
            </w:r>
            <w:r>
              <w:t>ми</w:t>
            </w:r>
          </w:p>
        </w:tc>
        <w:tc>
          <w:tcPr>
            <w:tcW w:w="1893" w:type="dxa"/>
            <w:tcBorders>
              <w:top w:val="single" w:sz="4" w:space="0" w:color="auto"/>
              <w:left w:val="single" w:sz="4" w:space="0" w:color="auto"/>
              <w:bottom w:val="single" w:sz="4" w:space="0" w:color="auto"/>
              <w:right w:val="single" w:sz="4" w:space="0" w:color="auto"/>
            </w:tcBorders>
            <w:vAlign w:val="center"/>
            <w:hideMark/>
          </w:tcPr>
          <w:p w:rsidR="009F5CCA" w:rsidRPr="00533F3F" w:rsidRDefault="009F5CCA" w:rsidP="000D03E0">
            <w:pPr>
              <w:rPr>
                <w:rFonts w:eastAsia="Calibri"/>
                <w:lang w:eastAsia="en-US"/>
              </w:rPr>
            </w:pPr>
            <w:r>
              <w:rPr>
                <w:rFonts w:eastAsia="Calibri"/>
                <w:lang w:eastAsia="en-US"/>
              </w:rPr>
              <w:t>а</w:t>
            </w:r>
            <w:r w:rsidRPr="00533F3F">
              <w:rPr>
                <w:rFonts w:eastAsia="Calibri"/>
                <w:lang w:eastAsia="en-US"/>
              </w:rPr>
              <w:t>вгус</w:t>
            </w:r>
            <w:r>
              <w:rPr>
                <w:rFonts w:eastAsia="Calibri"/>
                <w:lang w:eastAsia="en-US"/>
              </w:rPr>
              <w:t>т текущего года</w:t>
            </w:r>
          </w:p>
        </w:tc>
      </w:tr>
      <w:tr w:rsidR="009F5CCA" w:rsidRPr="00533F3F" w:rsidTr="00A66E8C">
        <w:tc>
          <w:tcPr>
            <w:tcW w:w="1935" w:type="dxa"/>
            <w:vMerge/>
            <w:tcBorders>
              <w:left w:val="single" w:sz="4" w:space="0" w:color="auto"/>
              <w:right w:val="single" w:sz="4" w:space="0" w:color="auto"/>
            </w:tcBorders>
          </w:tcPr>
          <w:p w:rsidR="009F5CCA" w:rsidRPr="00533F3F" w:rsidRDefault="009F5CCA" w:rsidP="00533F3F">
            <w:pPr>
              <w:jc w:val="both"/>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tcPr>
          <w:p w:rsidR="009F5CCA" w:rsidRPr="00533F3F" w:rsidRDefault="009F5CCA" w:rsidP="00533F3F">
            <w:pPr>
              <w:jc w:val="both"/>
              <w:rPr>
                <w:rFonts w:eastAsia="Calibri"/>
                <w:lang w:eastAsia="en-US"/>
              </w:rPr>
            </w:pPr>
            <w:r>
              <w:t>4.Аттестация педагогов на соответствие занимаемой должности образовательной организацией</w:t>
            </w:r>
          </w:p>
        </w:tc>
        <w:tc>
          <w:tcPr>
            <w:tcW w:w="1893" w:type="dxa"/>
            <w:tcBorders>
              <w:top w:val="single" w:sz="4" w:space="0" w:color="auto"/>
              <w:left w:val="single" w:sz="4" w:space="0" w:color="auto"/>
              <w:bottom w:val="single" w:sz="4" w:space="0" w:color="auto"/>
              <w:right w:val="single" w:sz="4" w:space="0" w:color="auto"/>
            </w:tcBorders>
            <w:vAlign w:val="center"/>
          </w:tcPr>
          <w:p w:rsidR="009F5CCA" w:rsidRPr="00533F3F" w:rsidRDefault="009F5CCA" w:rsidP="00533F3F">
            <w:pPr>
              <w:rPr>
                <w:rFonts w:eastAsia="Calibri"/>
                <w:lang w:eastAsia="en-US"/>
              </w:rPr>
            </w:pPr>
            <w:r>
              <w:rPr>
                <w:rFonts w:eastAsia="Calibri"/>
                <w:lang w:eastAsia="en-US"/>
              </w:rPr>
              <w:t>сентябрь тек</w:t>
            </w:r>
            <w:r>
              <w:rPr>
                <w:rFonts w:eastAsia="Calibri"/>
                <w:lang w:eastAsia="en-US"/>
              </w:rPr>
              <w:t>у</w:t>
            </w:r>
            <w:r>
              <w:rPr>
                <w:rFonts w:eastAsia="Calibri"/>
                <w:lang w:eastAsia="en-US"/>
              </w:rPr>
              <w:t>щего года</w:t>
            </w:r>
          </w:p>
        </w:tc>
      </w:tr>
      <w:tr w:rsidR="009F5CCA" w:rsidRPr="00533F3F" w:rsidTr="00A66E8C">
        <w:tc>
          <w:tcPr>
            <w:tcW w:w="1935" w:type="dxa"/>
            <w:vMerge/>
            <w:tcBorders>
              <w:left w:val="single" w:sz="4" w:space="0" w:color="auto"/>
              <w:right w:val="single" w:sz="4" w:space="0" w:color="auto"/>
            </w:tcBorders>
          </w:tcPr>
          <w:p w:rsidR="009F5CCA" w:rsidRPr="00533F3F" w:rsidRDefault="009F5CCA" w:rsidP="00533F3F">
            <w:pPr>
              <w:jc w:val="both"/>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tcPr>
          <w:p w:rsidR="009F5CCA" w:rsidRPr="00533F3F" w:rsidRDefault="009F5CCA" w:rsidP="00533F3F">
            <w:pPr>
              <w:jc w:val="both"/>
              <w:rPr>
                <w:rFonts w:eastAsia="Calibri"/>
                <w:lang w:eastAsia="en-US"/>
              </w:rPr>
            </w:pPr>
            <w:r>
              <w:t>5.Составление плана-графика повышения квалифик</w:t>
            </w:r>
            <w:r>
              <w:t>а</w:t>
            </w:r>
            <w:r>
              <w:t>ции педагогических и руководящих работников по вопросам реализации ФГОС</w:t>
            </w:r>
          </w:p>
        </w:tc>
        <w:tc>
          <w:tcPr>
            <w:tcW w:w="1893" w:type="dxa"/>
            <w:tcBorders>
              <w:top w:val="single" w:sz="4" w:space="0" w:color="auto"/>
              <w:left w:val="single" w:sz="4" w:space="0" w:color="auto"/>
              <w:bottom w:val="single" w:sz="4" w:space="0" w:color="auto"/>
              <w:right w:val="single" w:sz="4" w:space="0" w:color="auto"/>
            </w:tcBorders>
            <w:vAlign w:val="center"/>
          </w:tcPr>
          <w:p w:rsidR="009F5CCA" w:rsidRDefault="009F5CCA" w:rsidP="009F5CCA">
            <w:pPr>
              <w:rPr>
                <w:rFonts w:eastAsia="Calibri"/>
                <w:lang w:eastAsia="en-US"/>
              </w:rPr>
            </w:pPr>
            <w:r>
              <w:rPr>
                <w:rFonts w:eastAsia="Calibri"/>
                <w:lang w:eastAsia="en-US"/>
              </w:rPr>
              <w:t>май</w:t>
            </w:r>
          </w:p>
          <w:p w:rsidR="009F5CCA" w:rsidRPr="00533F3F" w:rsidRDefault="009F5CCA" w:rsidP="009F5CCA">
            <w:pPr>
              <w:rPr>
                <w:rFonts w:eastAsia="Calibri"/>
                <w:lang w:eastAsia="en-US"/>
              </w:rPr>
            </w:pPr>
            <w:r>
              <w:rPr>
                <w:rFonts w:eastAsia="Calibri"/>
                <w:lang w:eastAsia="en-US"/>
              </w:rPr>
              <w:t>текущего года</w:t>
            </w:r>
          </w:p>
        </w:tc>
      </w:tr>
      <w:tr w:rsidR="009F5CCA" w:rsidRPr="00533F3F" w:rsidTr="00A66E8C">
        <w:tc>
          <w:tcPr>
            <w:tcW w:w="1935" w:type="dxa"/>
            <w:vMerge/>
            <w:tcBorders>
              <w:left w:val="single" w:sz="4" w:space="0" w:color="auto"/>
              <w:right w:val="single" w:sz="4" w:space="0" w:color="auto"/>
            </w:tcBorders>
          </w:tcPr>
          <w:p w:rsidR="009F5CCA" w:rsidRPr="00533F3F" w:rsidRDefault="009F5CCA" w:rsidP="00533F3F">
            <w:pPr>
              <w:jc w:val="both"/>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tcPr>
          <w:p w:rsidR="009F5CCA" w:rsidRPr="00533F3F" w:rsidRDefault="009F5CCA" w:rsidP="00533F3F">
            <w:pPr>
              <w:jc w:val="both"/>
              <w:rPr>
                <w:rFonts w:eastAsia="Calibri"/>
                <w:lang w:eastAsia="en-US"/>
              </w:rPr>
            </w:pPr>
            <w:r>
              <w:t>6.Корректировка плана-графика повышения квалиф</w:t>
            </w:r>
            <w:r>
              <w:t>и</w:t>
            </w:r>
            <w:r>
              <w:t>кации педагогических и руководящих работников по вопросам реализации ФГОС</w:t>
            </w:r>
          </w:p>
        </w:tc>
        <w:tc>
          <w:tcPr>
            <w:tcW w:w="1893" w:type="dxa"/>
            <w:tcBorders>
              <w:top w:val="single" w:sz="4" w:space="0" w:color="auto"/>
              <w:left w:val="single" w:sz="4" w:space="0" w:color="auto"/>
              <w:bottom w:val="single" w:sz="4" w:space="0" w:color="auto"/>
              <w:right w:val="single" w:sz="4" w:space="0" w:color="auto"/>
            </w:tcBorders>
            <w:vAlign w:val="center"/>
          </w:tcPr>
          <w:p w:rsidR="009F5CCA" w:rsidRPr="00533F3F" w:rsidRDefault="009F5CCA" w:rsidP="00533F3F">
            <w:pPr>
              <w:rPr>
                <w:rFonts w:eastAsia="Calibri"/>
                <w:lang w:eastAsia="en-US"/>
              </w:rPr>
            </w:pPr>
            <w:r>
              <w:rPr>
                <w:rFonts w:eastAsia="Calibri"/>
                <w:lang w:eastAsia="en-US"/>
              </w:rPr>
              <w:t>а</w:t>
            </w:r>
            <w:r w:rsidRPr="00533F3F">
              <w:rPr>
                <w:rFonts w:eastAsia="Calibri"/>
                <w:lang w:eastAsia="en-US"/>
              </w:rPr>
              <w:t>вгус</w:t>
            </w:r>
            <w:r>
              <w:rPr>
                <w:rFonts w:eastAsia="Calibri"/>
                <w:lang w:eastAsia="en-US"/>
              </w:rPr>
              <w:t>т текущего года</w:t>
            </w:r>
          </w:p>
        </w:tc>
      </w:tr>
      <w:tr w:rsidR="009F5CCA" w:rsidRPr="00533F3F" w:rsidTr="00A66E8C">
        <w:tc>
          <w:tcPr>
            <w:tcW w:w="1935" w:type="dxa"/>
            <w:vMerge/>
            <w:tcBorders>
              <w:left w:val="single" w:sz="4" w:space="0" w:color="auto"/>
              <w:bottom w:val="single" w:sz="4" w:space="0" w:color="auto"/>
              <w:right w:val="single" w:sz="4" w:space="0" w:color="auto"/>
            </w:tcBorders>
          </w:tcPr>
          <w:p w:rsidR="009F5CCA" w:rsidRPr="00533F3F" w:rsidRDefault="009F5CCA" w:rsidP="00533F3F">
            <w:pPr>
              <w:jc w:val="both"/>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tcPr>
          <w:p w:rsidR="009F5CCA" w:rsidRPr="00533F3F" w:rsidRDefault="009F5CCA" w:rsidP="00533F3F">
            <w:pPr>
              <w:jc w:val="both"/>
              <w:rPr>
                <w:rFonts w:eastAsia="Calibri"/>
                <w:lang w:eastAsia="en-US"/>
              </w:rPr>
            </w:pPr>
            <w:r>
              <w:t>7.Корректировка плана научно-методических семин</w:t>
            </w:r>
            <w:r>
              <w:t>а</w:t>
            </w:r>
            <w:r>
              <w:t>ров (внутришкольного повышения квалификации) с ориентацией на проблемы введения ФГОС начального общего образования</w:t>
            </w:r>
          </w:p>
        </w:tc>
        <w:tc>
          <w:tcPr>
            <w:tcW w:w="1893" w:type="dxa"/>
            <w:tcBorders>
              <w:top w:val="single" w:sz="4" w:space="0" w:color="auto"/>
              <w:left w:val="single" w:sz="4" w:space="0" w:color="auto"/>
              <w:bottom w:val="single" w:sz="4" w:space="0" w:color="auto"/>
              <w:right w:val="single" w:sz="4" w:space="0" w:color="auto"/>
            </w:tcBorders>
            <w:vAlign w:val="center"/>
          </w:tcPr>
          <w:p w:rsidR="009F5CCA" w:rsidRPr="00533F3F" w:rsidRDefault="009F5CCA" w:rsidP="00533F3F">
            <w:pPr>
              <w:rPr>
                <w:rFonts w:eastAsia="Calibri"/>
                <w:lang w:eastAsia="en-US"/>
              </w:rPr>
            </w:pPr>
            <w:r>
              <w:rPr>
                <w:rFonts w:eastAsia="Calibri"/>
                <w:lang w:eastAsia="en-US"/>
              </w:rPr>
              <w:t>а</w:t>
            </w:r>
            <w:r w:rsidRPr="00533F3F">
              <w:rPr>
                <w:rFonts w:eastAsia="Calibri"/>
                <w:lang w:eastAsia="en-US"/>
              </w:rPr>
              <w:t>вгус</w:t>
            </w:r>
            <w:r>
              <w:rPr>
                <w:rFonts w:eastAsia="Calibri"/>
                <w:lang w:eastAsia="en-US"/>
              </w:rPr>
              <w:t>т текущего года</w:t>
            </w:r>
          </w:p>
        </w:tc>
      </w:tr>
      <w:tr w:rsidR="007438C0" w:rsidRPr="00533F3F" w:rsidTr="00A66E8C">
        <w:tc>
          <w:tcPr>
            <w:tcW w:w="1935" w:type="dxa"/>
            <w:vMerge w:val="restart"/>
            <w:tcBorders>
              <w:top w:val="single" w:sz="4" w:space="0" w:color="auto"/>
              <w:left w:val="single" w:sz="4" w:space="0" w:color="auto"/>
              <w:right w:val="single" w:sz="4" w:space="0" w:color="auto"/>
            </w:tcBorders>
            <w:hideMark/>
          </w:tcPr>
          <w:p w:rsidR="007438C0" w:rsidRPr="00A66E8C" w:rsidRDefault="007438C0" w:rsidP="00533F3F">
            <w:pPr>
              <w:rPr>
                <w:b/>
              </w:rPr>
            </w:pPr>
            <w:r w:rsidRPr="00A66E8C">
              <w:rPr>
                <w:b/>
                <w:lang w:val="en-US"/>
              </w:rPr>
              <w:t>V</w:t>
            </w:r>
            <w:r w:rsidRPr="00A66E8C">
              <w:rPr>
                <w:b/>
              </w:rPr>
              <w:t>. Информаци-онное обесп</w:t>
            </w:r>
            <w:r w:rsidRPr="00A66E8C">
              <w:rPr>
                <w:b/>
              </w:rPr>
              <w:t>е</w:t>
            </w:r>
            <w:r w:rsidRPr="00A66E8C">
              <w:rPr>
                <w:b/>
              </w:rPr>
              <w:t>чение введения ФГОС</w:t>
            </w:r>
          </w:p>
        </w:tc>
        <w:tc>
          <w:tcPr>
            <w:tcW w:w="5861" w:type="dxa"/>
            <w:tcBorders>
              <w:top w:val="single" w:sz="4" w:space="0" w:color="auto"/>
              <w:left w:val="single" w:sz="4" w:space="0" w:color="auto"/>
              <w:bottom w:val="single" w:sz="4" w:space="0" w:color="auto"/>
              <w:right w:val="single" w:sz="4" w:space="0" w:color="auto"/>
            </w:tcBorders>
            <w:hideMark/>
          </w:tcPr>
          <w:p w:rsidR="007438C0" w:rsidRPr="00533F3F" w:rsidRDefault="007438C0" w:rsidP="00533F3F">
            <w:r w:rsidRPr="00533F3F">
              <w:t>1. Размещение на сайте ОУ информационных мат</w:t>
            </w:r>
            <w:r w:rsidRPr="00533F3F">
              <w:t>е</w:t>
            </w:r>
            <w:r w:rsidRPr="00533F3F">
              <w:t>риалов о введении ФГОС основного общего образов</w:t>
            </w:r>
            <w:r w:rsidRPr="00533F3F">
              <w:t>а</w:t>
            </w:r>
            <w:r w:rsidRPr="00533F3F">
              <w:t>ния</w:t>
            </w:r>
          </w:p>
        </w:tc>
        <w:tc>
          <w:tcPr>
            <w:tcW w:w="1893" w:type="dxa"/>
            <w:tcBorders>
              <w:top w:val="single" w:sz="4" w:space="0" w:color="auto"/>
              <w:left w:val="single" w:sz="4" w:space="0" w:color="auto"/>
              <w:bottom w:val="single" w:sz="4" w:space="0" w:color="auto"/>
              <w:right w:val="single" w:sz="4" w:space="0" w:color="auto"/>
            </w:tcBorders>
            <w:vAlign w:val="center"/>
            <w:hideMark/>
          </w:tcPr>
          <w:p w:rsidR="007438C0" w:rsidRPr="00533F3F" w:rsidRDefault="00CD640F" w:rsidP="00533F3F">
            <w:pPr>
              <w:rPr>
                <w:rFonts w:eastAsia="Calibri"/>
                <w:lang w:eastAsia="en-US"/>
              </w:rPr>
            </w:pPr>
            <w:r>
              <w:rPr>
                <w:rFonts w:eastAsia="Calibri"/>
                <w:lang w:eastAsia="en-US"/>
              </w:rPr>
              <w:t>п</w:t>
            </w:r>
            <w:r w:rsidR="007438C0" w:rsidRPr="00533F3F">
              <w:rPr>
                <w:rFonts w:eastAsia="Calibri"/>
                <w:lang w:eastAsia="en-US"/>
              </w:rPr>
              <w:t>остоянно</w:t>
            </w:r>
          </w:p>
        </w:tc>
      </w:tr>
      <w:tr w:rsidR="007438C0" w:rsidRPr="00533F3F" w:rsidTr="00A66E8C">
        <w:tc>
          <w:tcPr>
            <w:tcW w:w="1935" w:type="dxa"/>
            <w:vMerge/>
            <w:tcBorders>
              <w:left w:val="single" w:sz="4" w:space="0" w:color="auto"/>
              <w:right w:val="single" w:sz="4" w:space="0" w:color="auto"/>
            </w:tcBorders>
            <w:vAlign w:val="center"/>
            <w:hideMark/>
          </w:tcPr>
          <w:p w:rsidR="007438C0" w:rsidRPr="00533F3F" w:rsidRDefault="007438C0"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7438C0" w:rsidRPr="00533F3F" w:rsidRDefault="007438C0" w:rsidP="00533F3F">
            <w:pPr>
              <w:spacing w:after="200" w:line="276" w:lineRule="auto"/>
              <w:rPr>
                <w:rFonts w:eastAsia="Calibri"/>
                <w:lang w:eastAsia="en-US"/>
              </w:rPr>
            </w:pPr>
            <w:r w:rsidRPr="00533F3F">
              <w:rPr>
                <w:rFonts w:eastAsia="Calibri"/>
                <w:lang w:eastAsia="en-US"/>
              </w:rPr>
              <w:t>2. Широкое информирование родительской обще</w:t>
            </w:r>
            <w:r>
              <w:rPr>
                <w:rFonts w:eastAsia="Calibri"/>
                <w:lang w:eastAsia="en-US"/>
              </w:rPr>
              <w:t>с</w:t>
            </w:r>
            <w:r>
              <w:rPr>
                <w:rFonts w:eastAsia="Calibri"/>
                <w:lang w:eastAsia="en-US"/>
              </w:rPr>
              <w:t>т</w:t>
            </w:r>
            <w:r>
              <w:rPr>
                <w:rFonts w:eastAsia="Calibri"/>
                <w:lang w:eastAsia="en-US"/>
              </w:rPr>
              <w:t>венности о реализации ФГОС ООП НОО</w:t>
            </w:r>
          </w:p>
        </w:tc>
        <w:tc>
          <w:tcPr>
            <w:tcW w:w="1893" w:type="dxa"/>
            <w:tcBorders>
              <w:top w:val="single" w:sz="4" w:space="0" w:color="auto"/>
              <w:left w:val="single" w:sz="4" w:space="0" w:color="auto"/>
              <w:bottom w:val="single" w:sz="4" w:space="0" w:color="auto"/>
              <w:right w:val="single" w:sz="4" w:space="0" w:color="auto"/>
            </w:tcBorders>
            <w:vAlign w:val="center"/>
            <w:hideMark/>
          </w:tcPr>
          <w:p w:rsidR="007438C0" w:rsidRPr="00533F3F" w:rsidRDefault="007438C0" w:rsidP="00533F3F">
            <w:pPr>
              <w:rPr>
                <w:rFonts w:eastAsia="Calibri"/>
                <w:lang w:eastAsia="en-US"/>
              </w:rPr>
            </w:pPr>
            <w:r>
              <w:rPr>
                <w:rFonts w:eastAsia="Calibri"/>
                <w:lang w:eastAsia="en-US"/>
              </w:rPr>
              <w:t>июнь текущего года</w:t>
            </w:r>
          </w:p>
        </w:tc>
      </w:tr>
      <w:tr w:rsidR="007438C0" w:rsidRPr="00533F3F" w:rsidTr="00A66E8C">
        <w:tc>
          <w:tcPr>
            <w:tcW w:w="1935" w:type="dxa"/>
            <w:vMerge/>
            <w:tcBorders>
              <w:left w:val="single" w:sz="4" w:space="0" w:color="auto"/>
              <w:right w:val="single" w:sz="4" w:space="0" w:color="auto"/>
            </w:tcBorders>
            <w:vAlign w:val="center"/>
            <w:hideMark/>
          </w:tcPr>
          <w:p w:rsidR="007438C0" w:rsidRPr="00533F3F" w:rsidRDefault="007438C0"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7438C0" w:rsidRPr="00533F3F" w:rsidRDefault="007438C0" w:rsidP="00533F3F">
            <w:r w:rsidRPr="00533F3F">
              <w:t>3.</w:t>
            </w:r>
            <w:r w:rsidRPr="00533F3F">
              <w:rPr>
                <w:lang w:val="en-US"/>
              </w:rPr>
              <w:t> </w:t>
            </w:r>
            <w:r w:rsidRPr="00533F3F">
              <w:t>Организация изучения общественного мнения по вопросам введения новых стандартов и внесения д</w:t>
            </w:r>
            <w:r w:rsidRPr="00533F3F">
              <w:t>о</w:t>
            </w:r>
            <w:r w:rsidRPr="00533F3F">
              <w:t>полнений в содержание основной образовательной программы основного общего образования</w:t>
            </w:r>
          </w:p>
        </w:tc>
        <w:tc>
          <w:tcPr>
            <w:tcW w:w="1893" w:type="dxa"/>
            <w:tcBorders>
              <w:top w:val="single" w:sz="4" w:space="0" w:color="auto"/>
              <w:left w:val="single" w:sz="4" w:space="0" w:color="auto"/>
              <w:bottom w:val="single" w:sz="4" w:space="0" w:color="auto"/>
              <w:right w:val="single" w:sz="4" w:space="0" w:color="auto"/>
            </w:tcBorders>
            <w:vAlign w:val="center"/>
            <w:hideMark/>
          </w:tcPr>
          <w:p w:rsidR="007438C0" w:rsidRPr="00533F3F" w:rsidRDefault="00CD640F" w:rsidP="00CD640F">
            <w:pPr>
              <w:rPr>
                <w:rFonts w:eastAsia="Calibri"/>
                <w:lang w:eastAsia="en-US"/>
              </w:rPr>
            </w:pPr>
            <w:r>
              <w:rPr>
                <w:rFonts w:eastAsia="Calibri"/>
                <w:lang w:eastAsia="en-US"/>
              </w:rPr>
              <w:t>а</w:t>
            </w:r>
            <w:r w:rsidR="007438C0" w:rsidRPr="00533F3F">
              <w:rPr>
                <w:rFonts w:eastAsia="Calibri"/>
                <w:lang w:eastAsia="en-US"/>
              </w:rPr>
              <w:t xml:space="preserve">прель </w:t>
            </w:r>
          </w:p>
        </w:tc>
      </w:tr>
      <w:tr w:rsidR="007438C0" w:rsidRPr="00533F3F" w:rsidTr="00A66E8C">
        <w:tc>
          <w:tcPr>
            <w:tcW w:w="1935" w:type="dxa"/>
            <w:vMerge/>
            <w:tcBorders>
              <w:left w:val="single" w:sz="4" w:space="0" w:color="auto"/>
              <w:right w:val="single" w:sz="4" w:space="0" w:color="auto"/>
            </w:tcBorders>
            <w:vAlign w:val="center"/>
            <w:hideMark/>
          </w:tcPr>
          <w:p w:rsidR="007438C0" w:rsidRPr="00533F3F" w:rsidRDefault="007438C0"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7438C0" w:rsidRPr="00533F3F" w:rsidRDefault="007438C0" w:rsidP="00533F3F">
            <w:pPr>
              <w:spacing w:after="200" w:line="276" w:lineRule="auto"/>
              <w:jc w:val="both"/>
              <w:rPr>
                <w:rFonts w:eastAsia="Calibri"/>
                <w:lang w:eastAsia="en-US"/>
              </w:rPr>
            </w:pPr>
            <w:r w:rsidRPr="00533F3F">
              <w:rPr>
                <w:rFonts w:eastAsia="Calibri"/>
                <w:lang w:eastAsia="en-US"/>
              </w:rPr>
              <w:t>4. Реализация деятельности сетевого комплекса и</w:t>
            </w:r>
            <w:r w:rsidRPr="00533F3F">
              <w:rPr>
                <w:rFonts w:eastAsia="Calibri"/>
                <w:lang w:eastAsia="en-US"/>
              </w:rPr>
              <w:t>н</w:t>
            </w:r>
            <w:r w:rsidRPr="00533F3F">
              <w:rPr>
                <w:rFonts w:eastAsia="Calibri"/>
                <w:lang w:eastAsia="en-US"/>
              </w:rPr>
              <w:t>формационного</w:t>
            </w:r>
            <w:r>
              <w:rPr>
                <w:rFonts w:eastAsia="Calibri"/>
                <w:lang w:eastAsia="en-US"/>
              </w:rPr>
              <w:t xml:space="preserve"> взаимодействия по вопросам реализ</w:t>
            </w:r>
            <w:r>
              <w:rPr>
                <w:rFonts w:eastAsia="Calibri"/>
                <w:lang w:eastAsia="en-US"/>
              </w:rPr>
              <w:t>а</w:t>
            </w:r>
            <w:r>
              <w:rPr>
                <w:rFonts w:eastAsia="Calibri"/>
                <w:lang w:eastAsia="en-US"/>
              </w:rPr>
              <w:t>ции ФГОС начального</w:t>
            </w:r>
            <w:r w:rsidRPr="00533F3F">
              <w:rPr>
                <w:rFonts w:eastAsia="Calibri"/>
                <w:lang w:eastAsia="en-US"/>
              </w:rPr>
              <w:t xml:space="preserve"> общего образования</w:t>
            </w:r>
          </w:p>
        </w:tc>
        <w:tc>
          <w:tcPr>
            <w:tcW w:w="1893" w:type="dxa"/>
            <w:tcBorders>
              <w:top w:val="single" w:sz="4" w:space="0" w:color="auto"/>
              <w:left w:val="single" w:sz="4" w:space="0" w:color="auto"/>
              <w:bottom w:val="single" w:sz="4" w:space="0" w:color="auto"/>
              <w:right w:val="single" w:sz="4" w:space="0" w:color="auto"/>
            </w:tcBorders>
            <w:vAlign w:val="center"/>
            <w:hideMark/>
          </w:tcPr>
          <w:p w:rsidR="007438C0" w:rsidRPr="00533F3F" w:rsidRDefault="00CD640F" w:rsidP="00533F3F">
            <w:pPr>
              <w:rPr>
                <w:rFonts w:eastAsia="Calibri"/>
                <w:lang w:eastAsia="en-US"/>
              </w:rPr>
            </w:pPr>
            <w:r>
              <w:rPr>
                <w:rFonts w:eastAsia="Calibri"/>
                <w:lang w:eastAsia="en-US"/>
              </w:rPr>
              <w:t>п</w:t>
            </w:r>
            <w:r w:rsidR="007438C0" w:rsidRPr="00533F3F">
              <w:rPr>
                <w:rFonts w:eastAsia="Calibri"/>
                <w:lang w:eastAsia="en-US"/>
              </w:rPr>
              <w:t>остоянно</w:t>
            </w:r>
          </w:p>
        </w:tc>
      </w:tr>
      <w:tr w:rsidR="007438C0" w:rsidRPr="00533F3F" w:rsidTr="00A66E8C">
        <w:tc>
          <w:tcPr>
            <w:tcW w:w="1935" w:type="dxa"/>
            <w:vMerge/>
            <w:tcBorders>
              <w:left w:val="single" w:sz="4" w:space="0" w:color="auto"/>
              <w:right w:val="single" w:sz="4" w:space="0" w:color="auto"/>
            </w:tcBorders>
            <w:vAlign w:val="center"/>
            <w:hideMark/>
          </w:tcPr>
          <w:p w:rsidR="007438C0" w:rsidRPr="00533F3F" w:rsidRDefault="007438C0"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7438C0" w:rsidRPr="00533F3F" w:rsidRDefault="007438C0" w:rsidP="00533F3F">
            <w:pPr>
              <w:jc w:val="both"/>
            </w:pPr>
            <w:r w:rsidRPr="00533F3F">
              <w:t>5.</w:t>
            </w:r>
            <w:r w:rsidRPr="00533F3F">
              <w:rPr>
                <w:lang w:val="en-US"/>
              </w:rPr>
              <w:t> </w:t>
            </w:r>
            <w:r w:rsidRPr="00533F3F">
              <w:t xml:space="preserve">Обеспечение публичной отчётности </w:t>
            </w:r>
            <w:r>
              <w:t>ОУ о ходе и результатах реализации</w:t>
            </w:r>
            <w:r w:rsidRPr="00533F3F">
              <w:t xml:space="preserve"> ФГОС</w:t>
            </w:r>
          </w:p>
        </w:tc>
        <w:tc>
          <w:tcPr>
            <w:tcW w:w="1893" w:type="dxa"/>
            <w:tcBorders>
              <w:top w:val="single" w:sz="4" w:space="0" w:color="auto"/>
              <w:left w:val="single" w:sz="4" w:space="0" w:color="auto"/>
              <w:bottom w:val="single" w:sz="4" w:space="0" w:color="auto"/>
              <w:right w:val="single" w:sz="4" w:space="0" w:color="auto"/>
            </w:tcBorders>
            <w:vAlign w:val="center"/>
            <w:hideMark/>
          </w:tcPr>
          <w:p w:rsidR="007438C0" w:rsidRPr="00533F3F" w:rsidRDefault="00CD640F" w:rsidP="00533F3F">
            <w:pPr>
              <w:rPr>
                <w:rFonts w:eastAsia="Calibri"/>
                <w:lang w:eastAsia="en-US"/>
              </w:rPr>
            </w:pPr>
            <w:r>
              <w:rPr>
                <w:rFonts w:eastAsia="Calibri"/>
                <w:lang w:eastAsia="en-US"/>
              </w:rPr>
              <w:t>п</w:t>
            </w:r>
            <w:r w:rsidR="007438C0" w:rsidRPr="00533F3F">
              <w:rPr>
                <w:rFonts w:eastAsia="Calibri"/>
                <w:lang w:eastAsia="en-US"/>
              </w:rPr>
              <w:t>остоянно</w:t>
            </w:r>
          </w:p>
        </w:tc>
      </w:tr>
      <w:tr w:rsidR="007438C0" w:rsidRPr="00533F3F" w:rsidTr="00A66E8C">
        <w:trPr>
          <w:trHeight w:val="2760"/>
        </w:trPr>
        <w:tc>
          <w:tcPr>
            <w:tcW w:w="1935" w:type="dxa"/>
            <w:vMerge/>
            <w:tcBorders>
              <w:left w:val="single" w:sz="4" w:space="0" w:color="auto"/>
              <w:bottom w:val="single" w:sz="4" w:space="0" w:color="auto"/>
              <w:right w:val="single" w:sz="4" w:space="0" w:color="auto"/>
            </w:tcBorders>
            <w:vAlign w:val="center"/>
            <w:hideMark/>
          </w:tcPr>
          <w:p w:rsidR="007438C0" w:rsidRPr="00533F3F" w:rsidRDefault="007438C0"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7438C0" w:rsidRPr="00533F3F" w:rsidRDefault="007438C0" w:rsidP="00533F3F">
            <w:pPr>
              <w:jc w:val="both"/>
            </w:pPr>
            <w:r w:rsidRPr="00533F3F">
              <w:t>6. Разработка</w:t>
            </w:r>
            <w:r>
              <w:t xml:space="preserve"> и изучение </w:t>
            </w:r>
            <w:r w:rsidRPr="00533F3F">
              <w:t xml:space="preserve"> рекомендаций  для педаг</w:t>
            </w:r>
            <w:r w:rsidRPr="00533F3F">
              <w:t>о</w:t>
            </w:r>
            <w:r w:rsidRPr="00533F3F">
              <w:t>гических работников:</w:t>
            </w:r>
          </w:p>
          <w:p w:rsidR="007438C0" w:rsidRPr="00533F3F" w:rsidRDefault="007438C0" w:rsidP="00533F3F">
            <w:pPr>
              <w:rPr>
                <w:rFonts w:eastAsia="Calibri"/>
                <w:lang w:eastAsia="en-US"/>
              </w:rPr>
            </w:pPr>
            <w:r w:rsidRPr="00533F3F">
              <w:rPr>
                <w:rFonts w:eastAsia="Calibri"/>
                <w:lang w:eastAsia="en-US"/>
              </w:rPr>
              <w:t>— по организации внеурочной деятельности обуча</w:t>
            </w:r>
            <w:r w:rsidRPr="00533F3F">
              <w:rPr>
                <w:rFonts w:eastAsia="Calibri"/>
                <w:lang w:eastAsia="en-US"/>
              </w:rPr>
              <w:t>ю</w:t>
            </w:r>
            <w:r w:rsidRPr="00533F3F">
              <w:rPr>
                <w:rFonts w:eastAsia="Calibri"/>
                <w:lang w:eastAsia="en-US"/>
              </w:rPr>
              <w:t>щихся;</w:t>
            </w:r>
          </w:p>
          <w:p w:rsidR="007438C0" w:rsidRPr="00533F3F" w:rsidRDefault="007438C0" w:rsidP="00533F3F">
            <w:r w:rsidRPr="00533F3F">
              <w:t>— по организации текущей и итоговой оценки дост</w:t>
            </w:r>
            <w:r w:rsidRPr="00533F3F">
              <w:t>и</w:t>
            </w:r>
            <w:r w:rsidRPr="00533F3F">
              <w:t>жения планируемых результатов;</w:t>
            </w:r>
          </w:p>
          <w:p w:rsidR="007438C0" w:rsidRPr="00533F3F" w:rsidRDefault="007438C0" w:rsidP="00533F3F">
            <w:r w:rsidRPr="00533F3F">
              <w:t>— по использованию ресурсов времени для организ</w:t>
            </w:r>
            <w:r w:rsidRPr="00533F3F">
              <w:t>а</w:t>
            </w:r>
            <w:r w:rsidRPr="00533F3F">
              <w:t>ции домашней работы обучающихся;</w:t>
            </w:r>
          </w:p>
          <w:p w:rsidR="007438C0" w:rsidRPr="00533F3F" w:rsidRDefault="007438C0" w:rsidP="00533F3F">
            <w:r w:rsidRPr="00533F3F">
              <w:t>— по перечня и рекомендаций по использованию и</w:t>
            </w:r>
            <w:r w:rsidRPr="00533F3F">
              <w:t>н</w:t>
            </w:r>
            <w:r w:rsidRPr="00533F3F">
              <w:t>терактивных технологий</w:t>
            </w:r>
          </w:p>
        </w:tc>
        <w:tc>
          <w:tcPr>
            <w:tcW w:w="1893" w:type="dxa"/>
            <w:tcBorders>
              <w:top w:val="single" w:sz="4" w:space="0" w:color="auto"/>
              <w:left w:val="single" w:sz="4" w:space="0" w:color="auto"/>
              <w:bottom w:val="single" w:sz="4" w:space="0" w:color="auto"/>
              <w:right w:val="single" w:sz="4" w:space="0" w:color="auto"/>
            </w:tcBorders>
            <w:vAlign w:val="center"/>
            <w:hideMark/>
          </w:tcPr>
          <w:p w:rsidR="007438C0" w:rsidRDefault="00CD640F" w:rsidP="00533F3F">
            <w:pPr>
              <w:rPr>
                <w:rFonts w:eastAsia="Calibri"/>
                <w:lang w:eastAsia="en-US"/>
              </w:rPr>
            </w:pPr>
            <w:r>
              <w:rPr>
                <w:rFonts w:eastAsia="Calibri"/>
                <w:lang w:eastAsia="en-US"/>
              </w:rPr>
              <w:t>ежегодно</w:t>
            </w:r>
          </w:p>
          <w:p w:rsidR="007438C0" w:rsidRDefault="007438C0" w:rsidP="00533F3F">
            <w:pPr>
              <w:rPr>
                <w:rFonts w:eastAsia="Calibri"/>
                <w:lang w:eastAsia="en-US"/>
              </w:rPr>
            </w:pPr>
            <w:r>
              <w:rPr>
                <w:rFonts w:eastAsia="Calibri"/>
                <w:lang w:eastAsia="en-US"/>
              </w:rPr>
              <w:t xml:space="preserve">в начале </w:t>
            </w:r>
          </w:p>
          <w:p w:rsidR="007438C0" w:rsidRPr="00533F3F" w:rsidRDefault="007438C0" w:rsidP="00533F3F">
            <w:pPr>
              <w:rPr>
                <w:rFonts w:eastAsia="Calibri"/>
                <w:lang w:eastAsia="en-US"/>
              </w:rPr>
            </w:pPr>
            <w:r>
              <w:rPr>
                <w:rFonts w:eastAsia="Calibri"/>
                <w:lang w:eastAsia="en-US"/>
              </w:rPr>
              <w:t>учебного года</w:t>
            </w:r>
          </w:p>
        </w:tc>
      </w:tr>
      <w:tr w:rsidR="00077B1E" w:rsidRPr="00533F3F" w:rsidTr="00A66E8C">
        <w:tc>
          <w:tcPr>
            <w:tcW w:w="1935" w:type="dxa"/>
            <w:vMerge w:val="restart"/>
            <w:tcBorders>
              <w:top w:val="single" w:sz="4" w:space="0" w:color="auto"/>
              <w:left w:val="single" w:sz="4" w:space="0" w:color="auto"/>
              <w:right w:val="single" w:sz="4" w:space="0" w:color="auto"/>
            </w:tcBorders>
            <w:hideMark/>
          </w:tcPr>
          <w:p w:rsidR="00077B1E" w:rsidRPr="00077B1E" w:rsidRDefault="00077B1E" w:rsidP="00533F3F">
            <w:pPr>
              <w:rPr>
                <w:b/>
              </w:rPr>
            </w:pPr>
            <w:r w:rsidRPr="00077B1E">
              <w:rPr>
                <w:b/>
                <w:lang w:val="en-US"/>
              </w:rPr>
              <w:t>VI</w:t>
            </w:r>
            <w:r w:rsidRPr="00077B1E">
              <w:rPr>
                <w:b/>
              </w:rPr>
              <w:t>. Материаль-но-техническое обеспечение введения</w:t>
            </w:r>
          </w:p>
          <w:p w:rsidR="00077B1E" w:rsidRPr="00533F3F" w:rsidRDefault="00077B1E" w:rsidP="00533F3F">
            <w:pPr>
              <w:jc w:val="both"/>
              <w:rPr>
                <w:rFonts w:eastAsia="Calibri"/>
                <w:lang w:eastAsia="en-US"/>
              </w:rPr>
            </w:pPr>
            <w:r w:rsidRPr="00077B1E">
              <w:rPr>
                <w:rFonts w:eastAsia="Calibri"/>
                <w:b/>
                <w:lang w:eastAsia="en-US"/>
              </w:rPr>
              <w:t>ФГОС</w:t>
            </w:r>
          </w:p>
        </w:tc>
        <w:tc>
          <w:tcPr>
            <w:tcW w:w="5861" w:type="dxa"/>
            <w:tcBorders>
              <w:top w:val="single" w:sz="4" w:space="0" w:color="auto"/>
              <w:left w:val="single" w:sz="4" w:space="0" w:color="auto"/>
              <w:bottom w:val="single" w:sz="4" w:space="0" w:color="auto"/>
              <w:right w:val="single" w:sz="4" w:space="0" w:color="auto"/>
            </w:tcBorders>
            <w:hideMark/>
          </w:tcPr>
          <w:p w:rsidR="00077B1E" w:rsidRPr="00533F3F" w:rsidRDefault="00077B1E" w:rsidP="00533F3F">
            <w:pPr>
              <w:rPr>
                <w:rFonts w:eastAsia="Calibri"/>
                <w:lang w:eastAsia="en-US"/>
              </w:rPr>
            </w:pPr>
            <w:r w:rsidRPr="00533F3F">
              <w:rPr>
                <w:rFonts w:eastAsia="Calibri"/>
                <w:lang w:eastAsia="en-US"/>
              </w:rPr>
              <w:t>1. Анализ материально-технического обеспечения введения и реализации ФГОС основного общего обр</w:t>
            </w:r>
            <w:r w:rsidRPr="00533F3F">
              <w:rPr>
                <w:rFonts w:eastAsia="Calibri"/>
                <w:lang w:eastAsia="en-US"/>
              </w:rPr>
              <w:t>а</w:t>
            </w:r>
            <w:r w:rsidRPr="00533F3F">
              <w:rPr>
                <w:rFonts w:eastAsia="Calibri"/>
                <w:lang w:eastAsia="en-US"/>
              </w:rPr>
              <w:t>зования</w:t>
            </w:r>
          </w:p>
        </w:tc>
        <w:tc>
          <w:tcPr>
            <w:tcW w:w="1893" w:type="dxa"/>
            <w:tcBorders>
              <w:top w:val="single" w:sz="4" w:space="0" w:color="auto"/>
              <w:left w:val="single" w:sz="4" w:space="0" w:color="auto"/>
              <w:bottom w:val="single" w:sz="4" w:space="0" w:color="auto"/>
              <w:right w:val="single" w:sz="4" w:space="0" w:color="auto"/>
            </w:tcBorders>
            <w:vAlign w:val="center"/>
            <w:hideMark/>
          </w:tcPr>
          <w:p w:rsidR="00077B1E" w:rsidRPr="00533F3F" w:rsidRDefault="00077B1E" w:rsidP="00533F3F">
            <w:pPr>
              <w:rPr>
                <w:rFonts w:eastAsia="Calibri"/>
                <w:lang w:eastAsia="en-US"/>
              </w:rPr>
            </w:pPr>
            <w:r>
              <w:rPr>
                <w:rFonts w:eastAsia="Calibri"/>
                <w:lang w:eastAsia="en-US"/>
              </w:rPr>
              <w:t>ежегодно</w:t>
            </w:r>
          </w:p>
        </w:tc>
      </w:tr>
      <w:tr w:rsidR="00077B1E" w:rsidRPr="00533F3F" w:rsidTr="00A66E8C">
        <w:tc>
          <w:tcPr>
            <w:tcW w:w="1935" w:type="dxa"/>
            <w:vMerge/>
            <w:tcBorders>
              <w:left w:val="single" w:sz="4" w:space="0" w:color="auto"/>
              <w:right w:val="single" w:sz="4" w:space="0" w:color="auto"/>
            </w:tcBorders>
            <w:vAlign w:val="center"/>
            <w:hideMark/>
          </w:tcPr>
          <w:p w:rsidR="00077B1E" w:rsidRPr="00533F3F" w:rsidRDefault="00077B1E"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077B1E" w:rsidRPr="00533F3F" w:rsidRDefault="00077B1E" w:rsidP="00533F3F">
            <w:pPr>
              <w:rPr>
                <w:rFonts w:eastAsia="Calibri"/>
                <w:lang w:eastAsia="en-US"/>
              </w:rPr>
            </w:pPr>
            <w:r w:rsidRPr="00533F3F">
              <w:rPr>
                <w:rFonts w:eastAsia="Calibri"/>
                <w:lang w:eastAsia="en-US"/>
              </w:rPr>
              <w:t>2. Обеспечение соответствия материально-технической базы ОУ требованиям ФГОС</w:t>
            </w:r>
          </w:p>
        </w:tc>
        <w:tc>
          <w:tcPr>
            <w:tcW w:w="1893" w:type="dxa"/>
            <w:tcBorders>
              <w:top w:val="single" w:sz="4" w:space="0" w:color="auto"/>
              <w:left w:val="single" w:sz="4" w:space="0" w:color="auto"/>
              <w:bottom w:val="single" w:sz="4" w:space="0" w:color="auto"/>
              <w:right w:val="single" w:sz="4" w:space="0" w:color="auto"/>
            </w:tcBorders>
            <w:hideMark/>
          </w:tcPr>
          <w:p w:rsidR="00077B1E" w:rsidRDefault="00077B1E">
            <w:r w:rsidRPr="00646C91">
              <w:rPr>
                <w:rFonts w:eastAsia="Calibri"/>
                <w:lang w:eastAsia="en-US"/>
              </w:rPr>
              <w:t>постоянно</w:t>
            </w:r>
          </w:p>
        </w:tc>
      </w:tr>
      <w:tr w:rsidR="00077B1E" w:rsidRPr="00533F3F" w:rsidTr="00A66E8C">
        <w:tc>
          <w:tcPr>
            <w:tcW w:w="1935" w:type="dxa"/>
            <w:vMerge/>
            <w:tcBorders>
              <w:left w:val="single" w:sz="4" w:space="0" w:color="auto"/>
              <w:right w:val="single" w:sz="4" w:space="0" w:color="auto"/>
            </w:tcBorders>
            <w:vAlign w:val="center"/>
            <w:hideMark/>
          </w:tcPr>
          <w:p w:rsidR="00077B1E" w:rsidRPr="00533F3F" w:rsidRDefault="00077B1E"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077B1E" w:rsidRPr="00533F3F" w:rsidRDefault="00077B1E" w:rsidP="00533F3F">
            <w:r w:rsidRPr="00533F3F">
              <w:t>3. Обеспечение соответствия санитарно-гигиенических условий требованиям ФГОС</w:t>
            </w:r>
          </w:p>
        </w:tc>
        <w:tc>
          <w:tcPr>
            <w:tcW w:w="1893" w:type="dxa"/>
            <w:tcBorders>
              <w:top w:val="single" w:sz="4" w:space="0" w:color="auto"/>
              <w:left w:val="single" w:sz="4" w:space="0" w:color="auto"/>
              <w:bottom w:val="single" w:sz="4" w:space="0" w:color="auto"/>
              <w:right w:val="single" w:sz="4" w:space="0" w:color="auto"/>
            </w:tcBorders>
            <w:hideMark/>
          </w:tcPr>
          <w:p w:rsidR="00077B1E" w:rsidRDefault="00077B1E">
            <w:r w:rsidRPr="00646C91">
              <w:rPr>
                <w:rFonts w:eastAsia="Calibri"/>
                <w:lang w:eastAsia="en-US"/>
              </w:rPr>
              <w:t>постоянно</w:t>
            </w:r>
          </w:p>
        </w:tc>
      </w:tr>
      <w:tr w:rsidR="00077B1E" w:rsidRPr="00533F3F" w:rsidTr="00A66E8C">
        <w:tc>
          <w:tcPr>
            <w:tcW w:w="1935" w:type="dxa"/>
            <w:vMerge/>
            <w:tcBorders>
              <w:left w:val="single" w:sz="4" w:space="0" w:color="auto"/>
              <w:right w:val="single" w:sz="4" w:space="0" w:color="auto"/>
            </w:tcBorders>
            <w:vAlign w:val="center"/>
            <w:hideMark/>
          </w:tcPr>
          <w:p w:rsidR="00077B1E" w:rsidRPr="00533F3F" w:rsidRDefault="00077B1E"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077B1E" w:rsidRPr="00533F3F" w:rsidRDefault="00077B1E" w:rsidP="00533F3F">
            <w:r w:rsidRPr="00533F3F">
              <w:t>4. Обеспечение соответствия условий реализации ООП противопожарным нормам, нормам охраны тр</w:t>
            </w:r>
            <w:r w:rsidRPr="00533F3F">
              <w:t>у</w:t>
            </w:r>
            <w:r w:rsidRPr="00533F3F">
              <w:t>да работников образовательного учреждения</w:t>
            </w:r>
          </w:p>
        </w:tc>
        <w:tc>
          <w:tcPr>
            <w:tcW w:w="1893" w:type="dxa"/>
            <w:tcBorders>
              <w:top w:val="single" w:sz="4" w:space="0" w:color="auto"/>
              <w:left w:val="single" w:sz="4" w:space="0" w:color="auto"/>
              <w:bottom w:val="single" w:sz="4" w:space="0" w:color="auto"/>
              <w:right w:val="single" w:sz="4" w:space="0" w:color="auto"/>
            </w:tcBorders>
            <w:hideMark/>
          </w:tcPr>
          <w:p w:rsidR="00077B1E" w:rsidRDefault="00077B1E">
            <w:r w:rsidRPr="00646C91">
              <w:rPr>
                <w:rFonts w:eastAsia="Calibri"/>
                <w:lang w:eastAsia="en-US"/>
              </w:rPr>
              <w:t>постоянно</w:t>
            </w:r>
          </w:p>
        </w:tc>
      </w:tr>
      <w:tr w:rsidR="00077B1E" w:rsidRPr="00533F3F" w:rsidTr="00A66E8C">
        <w:tc>
          <w:tcPr>
            <w:tcW w:w="1935" w:type="dxa"/>
            <w:vMerge/>
            <w:tcBorders>
              <w:left w:val="single" w:sz="4" w:space="0" w:color="auto"/>
              <w:right w:val="single" w:sz="4" w:space="0" w:color="auto"/>
            </w:tcBorders>
            <w:vAlign w:val="center"/>
            <w:hideMark/>
          </w:tcPr>
          <w:p w:rsidR="00077B1E" w:rsidRPr="00533F3F" w:rsidRDefault="00077B1E"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077B1E" w:rsidRPr="00533F3F" w:rsidRDefault="00077B1E" w:rsidP="00533F3F">
            <w:r w:rsidRPr="00533F3F">
              <w:t>5. Обеспечение соответствия информационно-образовательной среды требованиям ФГОС</w:t>
            </w:r>
          </w:p>
        </w:tc>
        <w:tc>
          <w:tcPr>
            <w:tcW w:w="1893" w:type="dxa"/>
            <w:tcBorders>
              <w:top w:val="single" w:sz="4" w:space="0" w:color="auto"/>
              <w:left w:val="single" w:sz="4" w:space="0" w:color="auto"/>
              <w:bottom w:val="single" w:sz="4" w:space="0" w:color="auto"/>
              <w:right w:val="single" w:sz="4" w:space="0" w:color="auto"/>
            </w:tcBorders>
            <w:hideMark/>
          </w:tcPr>
          <w:p w:rsidR="00077B1E" w:rsidRDefault="00077B1E">
            <w:r w:rsidRPr="00646C91">
              <w:rPr>
                <w:rFonts w:eastAsia="Calibri"/>
                <w:lang w:eastAsia="en-US"/>
              </w:rPr>
              <w:t>постоянно</w:t>
            </w:r>
          </w:p>
        </w:tc>
      </w:tr>
      <w:tr w:rsidR="00077B1E" w:rsidRPr="00533F3F" w:rsidTr="00A66E8C">
        <w:tc>
          <w:tcPr>
            <w:tcW w:w="1935" w:type="dxa"/>
            <w:vMerge/>
            <w:tcBorders>
              <w:left w:val="single" w:sz="4" w:space="0" w:color="auto"/>
              <w:right w:val="single" w:sz="4" w:space="0" w:color="auto"/>
            </w:tcBorders>
          </w:tcPr>
          <w:p w:rsidR="00077B1E" w:rsidRPr="00533F3F" w:rsidRDefault="00077B1E" w:rsidP="00533F3F">
            <w:pPr>
              <w:jc w:val="both"/>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077B1E" w:rsidRPr="00533F3F" w:rsidRDefault="00077B1E" w:rsidP="00533F3F">
            <w:r w:rsidRPr="00533F3F">
              <w:t>6. Обеспечение укомплектованности библиотечно-информационного центра печатными и электронными образовательными ресурсами:</w:t>
            </w:r>
          </w:p>
        </w:tc>
        <w:tc>
          <w:tcPr>
            <w:tcW w:w="1893" w:type="dxa"/>
            <w:tcBorders>
              <w:top w:val="single" w:sz="4" w:space="0" w:color="auto"/>
              <w:left w:val="single" w:sz="4" w:space="0" w:color="auto"/>
              <w:bottom w:val="single" w:sz="4" w:space="0" w:color="auto"/>
              <w:right w:val="single" w:sz="4" w:space="0" w:color="auto"/>
            </w:tcBorders>
            <w:hideMark/>
          </w:tcPr>
          <w:p w:rsidR="00077B1E" w:rsidRDefault="00077B1E">
            <w:r w:rsidRPr="00646C91">
              <w:rPr>
                <w:rFonts w:eastAsia="Calibri"/>
                <w:lang w:eastAsia="en-US"/>
              </w:rPr>
              <w:t>постоянно</w:t>
            </w:r>
          </w:p>
        </w:tc>
      </w:tr>
      <w:tr w:rsidR="00077B1E" w:rsidRPr="00533F3F" w:rsidTr="00A66E8C">
        <w:tc>
          <w:tcPr>
            <w:tcW w:w="1935" w:type="dxa"/>
            <w:vMerge/>
            <w:tcBorders>
              <w:left w:val="single" w:sz="4" w:space="0" w:color="auto"/>
              <w:right w:val="single" w:sz="4" w:space="0" w:color="auto"/>
            </w:tcBorders>
            <w:vAlign w:val="center"/>
            <w:hideMark/>
          </w:tcPr>
          <w:p w:rsidR="00077B1E" w:rsidRPr="00533F3F" w:rsidRDefault="00077B1E"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077B1E" w:rsidRPr="00533F3F" w:rsidRDefault="00077B1E" w:rsidP="00533F3F">
            <w:r w:rsidRPr="00533F3F">
              <w:t>7.</w:t>
            </w:r>
            <w:r w:rsidRPr="00533F3F">
              <w:rPr>
                <w:lang w:val="en-US"/>
              </w:rPr>
              <w:t> </w:t>
            </w:r>
            <w:r w:rsidRPr="00533F3F">
              <w:t>Наличие доступа ОУ к электронным образовател</w:t>
            </w:r>
            <w:r w:rsidRPr="00533F3F">
              <w:t>ь</w:t>
            </w:r>
            <w:r w:rsidRPr="00533F3F">
              <w:t>ным ресурсам, размещённым в федеральных и реги</w:t>
            </w:r>
            <w:r w:rsidRPr="00533F3F">
              <w:t>о</w:t>
            </w:r>
            <w:r w:rsidRPr="00533F3F">
              <w:t>нальных базах данных</w:t>
            </w:r>
          </w:p>
        </w:tc>
        <w:tc>
          <w:tcPr>
            <w:tcW w:w="1893" w:type="dxa"/>
            <w:tcBorders>
              <w:top w:val="single" w:sz="4" w:space="0" w:color="auto"/>
              <w:left w:val="single" w:sz="4" w:space="0" w:color="auto"/>
              <w:bottom w:val="single" w:sz="4" w:space="0" w:color="auto"/>
              <w:right w:val="single" w:sz="4" w:space="0" w:color="auto"/>
            </w:tcBorders>
          </w:tcPr>
          <w:p w:rsidR="00077B1E" w:rsidRDefault="00077B1E">
            <w:r w:rsidRPr="00646C91">
              <w:rPr>
                <w:rFonts w:eastAsia="Calibri"/>
                <w:lang w:eastAsia="en-US"/>
              </w:rPr>
              <w:t>постоянно</w:t>
            </w:r>
          </w:p>
        </w:tc>
      </w:tr>
      <w:tr w:rsidR="00077B1E" w:rsidRPr="00533F3F" w:rsidTr="00A66E8C">
        <w:tc>
          <w:tcPr>
            <w:tcW w:w="1935" w:type="dxa"/>
            <w:vMerge/>
            <w:tcBorders>
              <w:left w:val="single" w:sz="4" w:space="0" w:color="auto"/>
              <w:bottom w:val="single" w:sz="4" w:space="0" w:color="auto"/>
              <w:right w:val="single" w:sz="4" w:space="0" w:color="auto"/>
            </w:tcBorders>
            <w:vAlign w:val="center"/>
            <w:hideMark/>
          </w:tcPr>
          <w:p w:rsidR="00077B1E" w:rsidRPr="00533F3F" w:rsidRDefault="00077B1E" w:rsidP="00533F3F">
            <w:pPr>
              <w:spacing w:after="200" w:line="276" w:lineRule="auto"/>
              <w:rPr>
                <w:rFonts w:eastAsia="Calibri"/>
                <w:lang w:eastAsia="en-US"/>
              </w:rPr>
            </w:pPr>
          </w:p>
        </w:tc>
        <w:tc>
          <w:tcPr>
            <w:tcW w:w="5861" w:type="dxa"/>
            <w:tcBorders>
              <w:top w:val="single" w:sz="4" w:space="0" w:color="auto"/>
              <w:left w:val="single" w:sz="4" w:space="0" w:color="auto"/>
              <w:bottom w:val="single" w:sz="4" w:space="0" w:color="auto"/>
              <w:right w:val="single" w:sz="4" w:space="0" w:color="auto"/>
            </w:tcBorders>
            <w:hideMark/>
          </w:tcPr>
          <w:p w:rsidR="00077B1E" w:rsidRPr="00533F3F" w:rsidRDefault="00077B1E" w:rsidP="00533F3F">
            <w:r w:rsidRPr="00533F3F">
              <w:t>8.</w:t>
            </w:r>
            <w:r w:rsidRPr="00533F3F">
              <w:rPr>
                <w:lang w:val="en-US"/>
              </w:rPr>
              <w:t> </w:t>
            </w:r>
            <w:r w:rsidRPr="00533F3F">
              <w:t>Обеспечение контролируемого доступа участников образовательного процесса к информационным обр</w:t>
            </w:r>
            <w:r w:rsidRPr="00533F3F">
              <w:t>а</w:t>
            </w:r>
            <w:r w:rsidRPr="00533F3F">
              <w:t>зовательным ресурсам в сети Интернет</w:t>
            </w:r>
          </w:p>
        </w:tc>
        <w:tc>
          <w:tcPr>
            <w:tcW w:w="1893" w:type="dxa"/>
            <w:tcBorders>
              <w:top w:val="single" w:sz="4" w:space="0" w:color="auto"/>
              <w:left w:val="single" w:sz="4" w:space="0" w:color="auto"/>
              <w:bottom w:val="single" w:sz="4" w:space="0" w:color="auto"/>
              <w:right w:val="single" w:sz="4" w:space="0" w:color="auto"/>
            </w:tcBorders>
            <w:vAlign w:val="center"/>
            <w:hideMark/>
          </w:tcPr>
          <w:p w:rsidR="00077B1E" w:rsidRPr="00533F3F" w:rsidRDefault="00077B1E" w:rsidP="00533F3F">
            <w:pPr>
              <w:rPr>
                <w:rFonts w:eastAsia="Calibri"/>
                <w:lang w:eastAsia="en-US"/>
              </w:rPr>
            </w:pPr>
            <w:r>
              <w:rPr>
                <w:rFonts w:eastAsia="Calibri"/>
                <w:lang w:eastAsia="en-US"/>
              </w:rPr>
              <w:t>п</w:t>
            </w:r>
            <w:r w:rsidRPr="00533F3F">
              <w:rPr>
                <w:rFonts w:eastAsia="Calibri"/>
                <w:lang w:eastAsia="en-US"/>
              </w:rPr>
              <w:t>остоянно</w:t>
            </w:r>
          </w:p>
        </w:tc>
      </w:tr>
    </w:tbl>
    <w:p w:rsidR="00077B1E" w:rsidRDefault="00077B1E" w:rsidP="00077B1E">
      <w:pPr>
        <w:spacing w:line="276" w:lineRule="auto"/>
        <w:rPr>
          <w:b/>
          <w:sz w:val="28"/>
          <w:szCs w:val="28"/>
        </w:rPr>
      </w:pPr>
    </w:p>
    <w:p w:rsidR="00077B1E" w:rsidRDefault="00077B1E" w:rsidP="00077B1E">
      <w:pPr>
        <w:spacing w:line="276" w:lineRule="auto"/>
      </w:pPr>
      <w:r w:rsidRPr="00077B1E">
        <w:t xml:space="preserve">Контроль </w:t>
      </w:r>
      <w:r>
        <w:t>за состоянием системы условий осуществляется в соответствии с планом внутришк</w:t>
      </w:r>
      <w:r>
        <w:t>о</w:t>
      </w:r>
      <w:r>
        <w:t>льного контроля, заседаний школьных методических объединений.</w:t>
      </w:r>
    </w:p>
    <w:p w:rsidR="00077B1E" w:rsidRPr="00077B1E" w:rsidRDefault="00077B1E" w:rsidP="00077B1E">
      <w:pPr>
        <w:spacing w:line="276" w:lineRule="auto"/>
      </w:pPr>
    </w:p>
    <w:p w:rsidR="00533F3F" w:rsidRPr="00077B1E" w:rsidRDefault="00533F3F" w:rsidP="00533F3F">
      <w:pPr>
        <w:spacing w:before="300" w:after="150"/>
        <w:ind w:left="1429"/>
        <w:contextualSpacing/>
        <w:jc w:val="center"/>
        <w:outlineLvl w:val="0"/>
        <w:rPr>
          <w:b/>
          <w:bCs/>
          <w:color w:val="000000"/>
          <w:spacing w:val="-15"/>
          <w:kern w:val="36"/>
        </w:rPr>
      </w:pPr>
      <w:r w:rsidRPr="00077B1E">
        <w:rPr>
          <w:b/>
          <w:bCs/>
          <w:color w:val="000000"/>
          <w:spacing w:val="-15"/>
          <w:kern w:val="36"/>
        </w:rPr>
        <w:t>План ежегодных мероприятий по контролю реализации ООП</w:t>
      </w:r>
    </w:p>
    <w:p w:rsidR="00533F3F" w:rsidRPr="00077B1E" w:rsidRDefault="00533F3F" w:rsidP="00533F3F">
      <w:pPr>
        <w:spacing w:before="300" w:after="150"/>
        <w:ind w:left="1429"/>
        <w:contextualSpacing/>
        <w:jc w:val="center"/>
        <w:outlineLvl w:val="0"/>
        <w:rPr>
          <w:b/>
          <w:bCs/>
          <w:color w:val="000000"/>
          <w:spacing w:val="-15"/>
          <w:kern w:val="36"/>
        </w:rPr>
      </w:pPr>
      <w:r w:rsidRPr="00077B1E">
        <w:rPr>
          <w:b/>
          <w:bCs/>
          <w:color w:val="000000"/>
          <w:spacing w:val="-15"/>
          <w:kern w:val="36"/>
        </w:rPr>
        <w:t>в рамках реализации  ФГОС ООО</w:t>
      </w:r>
    </w:p>
    <w:tbl>
      <w:tblPr>
        <w:tblW w:w="4887" w:type="pct"/>
        <w:tblInd w:w="232" w:type="dxa"/>
        <w:tblCellMar>
          <w:top w:w="15" w:type="dxa"/>
          <w:left w:w="15" w:type="dxa"/>
          <w:bottom w:w="15" w:type="dxa"/>
          <w:right w:w="15" w:type="dxa"/>
        </w:tblCellMar>
        <w:tblLook w:val="04A0"/>
      </w:tblPr>
      <w:tblGrid>
        <w:gridCol w:w="1693"/>
        <w:gridCol w:w="4249"/>
        <w:gridCol w:w="4070"/>
      </w:tblGrid>
      <w:tr w:rsidR="00533F3F" w:rsidRPr="00533F3F" w:rsidTr="00A66E8C">
        <w:tc>
          <w:tcPr>
            <w:tcW w:w="757"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pPr>
              <w:jc w:val="center"/>
            </w:pPr>
            <w:r w:rsidRPr="00533F3F">
              <w:rPr>
                <w:b/>
                <w:bCs/>
              </w:rPr>
              <w:t>Календарный срок</w:t>
            </w:r>
          </w:p>
        </w:tc>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pPr>
              <w:jc w:val="center"/>
            </w:pPr>
            <w:r w:rsidRPr="00533F3F">
              <w:rPr>
                <w:b/>
                <w:bCs/>
              </w:rPr>
              <w:t>Предмет контроля</w:t>
            </w:r>
          </w:p>
        </w:tc>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533F3F" w:rsidP="00D636F2">
            <w:pPr>
              <w:jc w:val="center"/>
            </w:pPr>
            <w:r w:rsidRPr="00077B1E">
              <w:rPr>
                <w:b/>
                <w:bCs/>
              </w:rPr>
              <w:t>Документация</w:t>
            </w:r>
          </w:p>
        </w:tc>
      </w:tr>
      <w:tr w:rsidR="00533F3F" w:rsidRPr="00533F3F" w:rsidTr="00A61734">
        <w:trPr>
          <w:trHeight w:val="851"/>
        </w:trPr>
        <w:tc>
          <w:tcPr>
            <w:tcW w:w="757" w:type="pct"/>
            <w:tcBorders>
              <w:left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Сентябрь</w:t>
            </w:r>
          </w:p>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Предметные образовательные резул</w:t>
            </w:r>
            <w:r w:rsidRPr="00533F3F">
              <w:t>ь</w:t>
            </w:r>
            <w:r w:rsidRPr="00533F3F">
              <w:t>таты учащихся (входная диагностика).</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12" w:anchor="/document/118/48307/" w:tooltip="Справка " w:history="1">
              <w:r w:rsidR="00533F3F" w:rsidRPr="00077B1E">
                <w:t>Справка по итогам входной диагн</w:t>
              </w:r>
              <w:r w:rsidR="00533F3F" w:rsidRPr="00077B1E">
                <w:t>о</w:t>
              </w:r>
              <w:r w:rsidR="00533F3F" w:rsidRPr="00077B1E">
                <w:t>стики предметных образовательных результатов.</w:t>
              </w:r>
            </w:hyperlink>
          </w:p>
        </w:tc>
      </w:tr>
      <w:tr w:rsidR="00533F3F" w:rsidRPr="00533F3F" w:rsidTr="00A66E8C">
        <w:tc>
          <w:tcPr>
            <w:tcW w:w="757" w:type="pc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Уровень сформированности/развития УУД (входная диагностика)</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13" w:anchor="/document/118/48322/" w:tooltip=" Справка " w:history="1">
              <w:r w:rsidR="00533F3F" w:rsidRPr="00077B1E">
                <w:t>Справка по итогам входной диагн</w:t>
              </w:r>
              <w:r w:rsidR="00533F3F" w:rsidRPr="00077B1E">
                <w:t>о</w:t>
              </w:r>
              <w:r w:rsidR="00533F3F" w:rsidRPr="00077B1E">
                <w:t>стики сформированности/развития УУД</w:t>
              </w:r>
            </w:hyperlink>
          </w:p>
        </w:tc>
      </w:tr>
      <w:tr w:rsidR="00533F3F" w:rsidRPr="00533F3F" w:rsidTr="00A66E8C">
        <w:tc>
          <w:tcPr>
            <w:tcW w:w="757" w:type="pc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Октябрь</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Личностные образовательные резул</w:t>
            </w:r>
            <w:r w:rsidRPr="00533F3F">
              <w:t>ь</w:t>
            </w:r>
            <w:r w:rsidRPr="00533F3F">
              <w:t>таты учащихся (входная диагностика)</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14" w:anchor="/document/118/30294/" w:tooltip="Содержание оценки личностных результатов освоения учащимися основной образовательной программы" w:history="1">
              <w:r w:rsidR="00533F3F" w:rsidRPr="00077B1E">
                <w:t>Приложение  к Положению о ВС</w:t>
              </w:r>
              <w:r w:rsidR="00533F3F" w:rsidRPr="00077B1E">
                <w:t>О</w:t>
              </w:r>
              <w:r w:rsidR="00533F3F" w:rsidRPr="00077B1E">
                <w:t>КО</w:t>
              </w:r>
            </w:hyperlink>
          </w:p>
        </w:tc>
      </w:tr>
      <w:tr w:rsidR="00533F3F" w:rsidRPr="00533F3F" w:rsidTr="00A66E8C">
        <w:tc>
          <w:tcPr>
            <w:tcW w:w="757" w:type="pct"/>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Ноябрь</w:t>
            </w:r>
          </w:p>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Выполнение требований к уроку с п</w:t>
            </w:r>
            <w:r w:rsidRPr="00533F3F">
              <w:t>о</w:t>
            </w:r>
            <w:r w:rsidRPr="00533F3F">
              <w:lastRenderedPageBreak/>
              <w:t>зиции здоровьесбережения.</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15" w:anchor="/document/118/45408/" w:tooltip="Карта анализа урока по позициям здоровьесбережения" w:history="1">
              <w:r w:rsidR="00533F3F" w:rsidRPr="00077B1E">
                <w:t xml:space="preserve">Справка анализа урока по позициям </w:t>
              </w:r>
              <w:r w:rsidR="00533F3F" w:rsidRPr="00077B1E">
                <w:lastRenderedPageBreak/>
                <w:t>здоровьесбережения.</w:t>
              </w:r>
            </w:hyperlink>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Качество урока по предметам учебного плана, освоение которых подлежит внешней оценке: всероссийские пров</w:t>
            </w:r>
            <w:r w:rsidRPr="00533F3F">
              <w:t>е</w:t>
            </w:r>
            <w:r w:rsidRPr="00533F3F">
              <w:t>рочные работы, НИКО, РИКО, ГИА</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16" w:anchor="/document/118/48311/" w:tooltip="Справка " w:history="1">
              <w:r w:rsidR="00533F3F" w:rsidRPr="00077B1E">
                <w:t>Справка по оценке эффективности урока</w:t>
              </w:r>
            </w:hyperlink>
          </w:p>
        </w:tc>
      </w:tr>
      <w:tr w:rsidR="00533F3F" w:rsidRPr="00533F3F" w:rsidTr="00A66E8C">
        <w:tc>
          <w:tcPr>
            <w:tcW w:w="757" w:type="pct"/>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Декабрь</w:t>
            </w:r>
          </w:p>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Эффективность занятий внеурочной деятельности.</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17" w:anchor="/document/118/48308/" w:tooltip="Справка " w:history="1">
              <w:r w:rsidR="00533F3F" w:rsidRPr="00077B1E">
                <w:t>Справка по итогам контроля эффе</w:t>
              </w:r>
              <w:r w:rsidR="00533F3F" w:rsidRPr="00077B1E">
                <w:t>к</w:t>
              </w:r>
              <w:r w:rsidR="00533F3F" w:rsidRPr="00077B1E">
                <w:t>тивности занятий внеурочной де</w:t>
              </w:r>
              <w:r w:rsidR="00533F3F" w:rsidRPr="00077B1E">
                <w:t>я</w:t>
              </w:r>
              <w:r w:rsidR="00533F3F" w:rsidRPr="00077B1E">
                <w:t>тельности.</w:t>
              </w:r>
            </w:hyperlink>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Выполнение объема рабочих программ по предметам учебного плана (первое полугодие).</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18" w:anchor="/document/118/48314/" w:tooltip="Справка по итогам проведения внутришкольного контроля в ОО по теме: " w:history="1">
              <w:r w:rsidR="00533F3F" w:rsidRPr="00077B1E">
                <w:t>Справка по итогам контроля выпо</w:t>
              </w:r>
              <w:r w:rsidR="00533F3F" w:rsidRPr="00077B1E">
                <w:t>л</w:t>
              </w:r>
              <w:r w:rsidR="00533F3F" w:rsidRPr="00077B1E">
                <w:t>нения объема рабочих программ по предметам учебного плана </w:t>
              </w:r>
            </w:hyperlink>
            <w:r w:rsidR="00533F3F" w:rsidRPr="00077B1E">
              <w:t>(первое полугодие).</w:t>
            </w:r>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Выполнение объема рабочих программ по курсам плана внеурочной деятел</w:t>
            </w:r>
            <w:r w:rsidRPr="00533F3F">
              <w:t>ь</w:t>
            </w:r>
            <w:r w:rsidRPr="00533F3F">
              <w:t>ности (первое полугодие)</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19" w:anchor="/document/118/48314/" w:tooltip="Справка по итогам проведения внутришкольного контроля в ОО по теме: " w:history="1">
              <w:r w:rsidR="00533F3F" w:rsidRPr="00077B1E">
                <w:t>Справка по итогам контроля выпо</w:t>
              </w:r>
              <w:r w:rsidR="00533F3F" w:rsidRPr="00077B1E">
                <w:t>л</w:t>
              </w:r>
              <w:r w:rsidR="00533F3F" w:rsidRPr="00077B1E">
                <w:t>нения объема рабочих программ по курсам плана внеурочной деятельн</w:t>
              </w:r>
              <w:r w:rsidR="00533F3F" w:rsidRPr="00077B1E">
                <w:t>о</w:t>
              </w:r>
              <w:r w:rsidR="00533F3F" w:rsidRPr="00077B1E">
                <w:t>сти </w:t>
              </w:r>
            </w:hyperlink>
            <w:r w:rsidR="00533F3F" w:rsidRPr="00077B1E">
              <w:t>(первое полугодие)</w:t>
            </w:r>
          </w:p>
        </w:tc>
      </w:tr>
      <w:tr w:rsidR="00533F3F" w:rsidRPr="00533F3F" w:rsidTr="00A66E8C">
        <w:tc>
          <w:tcPr>
            <w:tcW w:w="757" w:type="pc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Январь</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Организация профориентационной р</w:t>
            </w:r>
            <w:r w:rsidRPr="00533F3F">
              <w:t>а</w:t>
            </w:r>
            <w:r w:rsidRPr="00533F3F">
              <w:t>боты с учащимися</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20" w:anchor="/document/118/48323/" w:tooltip="Справка " w:history="1">
              <w:r w:rsidR="00533F3F" w:rsidRPr="00077B1E">
                <w:t>Справка по итогам контроля орган</w:t>
              </w:r>
              <w:r w:rsidR="00533F3F" w:rsidRPr="00077B1E">
                <w:t>и</w:t>
              </w:r>
              <w:r w:rsidR="00533F3F" w:rsidRPr="00077B1E">
                <w:t>зации профориентационной работы с учащимися</w:t>
              </w:r>
            </w:hyperlink>
          </w:p>
        </w:tc>
      </w:tr>
      <w:tr w:rsidR="00533F3F" w:rsidRPr="00533F3F" w:rsidTr="00A66E8C">
        <w:tc>
          <w:tcPr>
            <w:tcW w:w="757" w:type="pc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Февраль</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Реализация программы формирования экологической культуры, здорового и безопасного образа жизни</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21" w:anchor="/document/118/48310/" w:tooltip="Справка " w:history="1">
              <w:r w:rsidR="00533F3F" w:rsidRPr="00077B1E">
                <w:t>Справка по итогам мониторинга р</w:t>
              </w:r>
              <w:r w:rsidR="00533F3F" w:rsidRPr="00077B1E">
                <w:t>е</w:t>
              </w:r>
              <w:r w:rsidR="00533F3F" w:rsidRPr="00077B1E">
                <w:t>зультатов формирования экологич</w:t>
              </w:r>
              <w:r w:rsidR="00533F3F" w:rsidRPr="00077B1E">
                <w:t>е</w:t>
              </w:r>
              <w:r w:rsidR="00533F3F" w:rsidRPr="00077B1E">
                <w:t>ской культуры и ЗОЖ у младших школьников</w:t>
              </w:r>
            </w:hyperlink>
          </w:p>
        </w:tc>
      </w:tr>
      <w:tr w:rsidR="00533F3F" w:rsidRPr="00533F3F" w:rsidTr="00A66E8C">
        <w:tc>
          <w:tcPr>
            <w:tcW w:w="757" w:type="pc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Март</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Качество психолого-педагогического обеспечения реализации ООП</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22" w:anchor="/document/118/48324/" w:tooltip="Справка " w:history="1">
              <w:r w:rsidR="00533F3F" w:rsidRPr="00077B1E">
                <w:t>Справка по итогам контроля качества психолого-педагогического обесп</w:t>
              </w:r>
              <w:r w:rsidR="00533F3F" w:rsidRPr="00077B1E">
                <w:t>е</w:t>
              </w:r>
              <w:r w:rsidR="00533F3F" w:rsidRPr="00077B1E">
                <w:t>чения реализации ООП</w:t>
              </w:r>
            </w:hyperlink>
          </w:p>
        </w:tc>
      </w:tr>
      <w:tr w:rsidR="00533F3F" w:rsidRPr="00533F3F" w:rsidTr="00A66E8C">
        <w:tc>
          <w:tcPr>
            <w:tcW w:w="757" w:type="pct"/>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Апрель</w:t>
            </w:r>
          </w:p>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Реализация программы формиров</w:t>
            </w:r>
            <w:r w:rsidRPr="00533F3F">
              <w:t>а</w:t>
            </w:r>
            <w:r w:rsidRPr="00533F3F">
              <w:t>ния/развития УУД.</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23" w:anchor="/document/118/45312/" w:tooltip="Справка " w:history="1">
              <w:r w:rsidR="00533F3F" w:rsidRPr="00077B1E">
                <w:t>Справка по внутришкольному ко</w:t>
              </w:r>
              <w:r w:rsidR="00533F3F" w:rsidRPr="00077B1E">
                <w:t>н</w:t>
              </w:r>
              <w:r w:rsidR="00533F3F" w:rsidRPr="00077B1E">
                <w:t>тролю реализации программы фо</w:t>
              </w:r>
              <w:r w:rsidR="00533F3F" w:rsidRPr="00077B1E">
                <w:t>р</w:t>
              </w:r>
              <w:r w:rsidR="00533F3F" w:rsidRPr="00077B1E">
                <w:t>мирования у обучающихся УУД.</w:t>
              </w:r>
            </w:hyperlink>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Выполнение объема рабочих программ по предметам учебного плана (второе полугодие).</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24" w:anchor="/document/118/48314/" w:tooltip="Справка по итогам проведения внутришкольного контроля в ОО по теме: " w:history="1">
              <w:r w:rsidR="00533F3F" w:rsidRPr="00077B1E">
                <w:t>Справка по итогам контроля выпо</w:t>
              </w:r>
              <w:r w:rsidR="00533F3F" w:rsidRPr="00077B1E">
                <w:t>л</w:t>
              </w:r>
              <w:r w:rsidR="00533F3F" w:rsidRPr="00077B1E">
                <w:t>нения объема рабочих программ по предметам учебного плана</w:t>
              </w:r>
            </w:hyperlink>
            <w:r w:rsidR="00533F3F" w:rsidRPr="00077B1E">
              <w:t> (второе полугодие).</w:t>
            </w:r>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Выполнение объема рабочих программ по курсам плана внеурочной деятел</w:t>
            </w:r>
            <w:r w:rsidRPr="00533F3F">
              <w:t>ь</w:t>
            </w:r>
            <w:r w:rsidRPr="00533F3F">
              <w:t>ности (второе полугодие)</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25" w:anchor="/document/118/48309/" w:tooltip="Справка " w:history="1">
              <w:r w:rsidR="00533F3F" w:rsidRPr="00077B1E">
                <w:t>Справка по итогам контроля выпо</w:t>
              </w:r>
              <w:r w:rsidR="00533F3F" w:rsidRPr="00077B1E">
                <w:t>л</w:t>
              </w:r>
              <w:r w:rsidR="00533F3F" w:rsidRPr="00077B1E">
                <w:t>нения объема рабочих программ по курсам плана внеурочной деятельн</w:t>
              </w:r>
              <w:r w:rsidR="00533F3F" w:rsidRPr="00077B1E">
                <w:t>о</w:t>
              </w:r>
              <w:r w:rsidR="00533F3F" w:rsidRPr="00077B1E">
                <w:t>сти</w:t>
              </w:r>
            </w:hyperlink>
            <w:r w:rsidR="00533F3F" w:rsidRPr="00077B1E">
              <w:t> (второе полугодие)</w:t>
            </w:r>
          </w:p>
        </w:tc>
      </w:tr>
      <w:tr w:rsidR="00533F3F" w:rsidRPr="00533F3F" w:rsidTr="00A66E8C">
        <w:tc>
          <w:tcPr>
            <w:tcW w:w="757" w:type="pct"/>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Май</w:t>
            </w:r>
          </w:p>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Индивидуальные образовательные достижения учащихся: итоги учета единиц портфолио.</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26" w:anchor="/document/118/44434/" w:tooltip="Справка по учету единиц портфолио" w:history="1">
              <w:r w:rsidR="00533F3F" w:rsidRPr="00077B1E">
                <w:t>Справка по учету единиц портфолио.</w:t>
              </w:r>
            </w:hyperlink>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Реализация программы духовно-нравственного воспитания, развития обучающихся начального общего о</w:t>
            </w:r>
            <w:r w:rsidRPr="00533F3F">
              <w:t>б</w:t>
            </w:r>
            <w:r w:rsidRPr="00533F3F">
              <w:t>разования.</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27" w:anchor="/document/118/48325/" w:tooltip="Справка по итогам проведения внутришкольного контроля в ОО по теме: " w:history="1">
              <w:r w:rsidR="00533F3F" w:rsidRPr="00077B1E">
                <w:t>Справка по итогам контроля реал</w:t>
              </w:r>
              <w:r w:rsidR="00533F3F" w:rsidRPr="00077B1E">
                <w:t>и</w:t>
              </w:r>
              <w:r w:rsidR="00533F3F" w:rsidRPr="00077B1E">
                <w:t>зации программы духовно-нравственного развития, воспитания обучающихся</w:t>
              </w:r>
            </w:hyperlink>
            <w:r w:rsidR="00533F3F" w:rsidRPr="00077B1E">
              <w:t> .</w:t>
            </w:r>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Реализация программы воспитания и социализации обучающихся</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28" w:anchor="/document/118/48272/" w:tooltip="Справка по итогам контроля реализации программы воспитания и социализации обучающихся" w:history="1">
              <w:r w:rsidR="00533F3F" w:rsidRPr="00077B1E">
                <w:t>Справка по итогам контроля реал</w:t>
              </w:r>
              <w:r w:rsidR="00533F3F" w:rsidRPr="00077B1E">
                <w:t>и</w:t>
              </w:r>
              <w:r w:rsidR="00533F3F" w:rsidRPr="00077B1E">
                <w:t>зации программы воспитания и с</w:t>
              </w:r>
              <w:r w:rsidR="00533F3F" w:rsidRPr="00077B1E">
                <w:t>о</w:t>
              </w:r>
              <w:r w:rsidR="00533F3F" w:rsidRPr="00077B1E">
                <w:t>циализации обучающихся</w:t>
              </w:r>
            </w:hyperlink>
          </w:p>
        </w:tc>
      </w:tr>
      <w:tr w:rsidR="00533F3F" w:rsidRPr="00533F3F" w:rsidTr="00A66E8C">
        <w:tc>
          <w:tcPr>
            <w:tcW w:w="757" w:type="pct"/>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Июнь</w:t>
            </w:r>
          </w:p>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Предметные образовательные резул</w:t>
            </w:r>
            <w:r w:rsidRPr="00533F3F">
              <w:t>ь</w:t>
            </w:r>
            <w:r w:rsidRPr="00533F3F">
              <w:t>таты учащихся (итоги за год).</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29" w:anchor="/document/118/48321/" w:tooltip="Справка " w:history="1">
              <w:r w:rsidR="00533F3F" w:rsidRPr="00077B1E">
                <w:t>Справка по достижение предметных образовательных результатов</w:t>
              </w:r>
            </w:hyperlink>
            <w:r w:rsidR="00533F3F" w:rsidRPr="00077B1E">
              <w:t> .</w:t>
            </w:r>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Уровень сформированности/развития УУД (итоговая/рубежная диагностика).</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30" w:anchor="/document/118/48322/" w:tooltip=" Справка " w:history="1">
              <w:r w:rsidR="00533F3F" w:rsidRPr="00077B1E">
                <w:t>Справка по итогам диагностики сформированности/развития УУД.</w:t>
              </w:r>
            </w:hyperlink>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Деятельность профессиональных об</w:t>
            </w:r>
            <w:r w:rsidRPr="00533F3F">
              <w:t>ъ</w:t>
            </w:r>
            <w:r w:rsidRPr="00533F3F">
              <w:t>единений педагогов по реализации ООП.</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31" w:anchor="/document/118/48320/" w:tooltip="Справка " w:history="1">
              <w:r w:rsidR="00533F3F" w:rsidRPr="00077B1E">
                <w:t>Справка по итогам контроля де</w:t>
              </w:r>
              <w:r w:rsidR="00533F3F" w:rsidRPr="00077B1E">
                <w:t>я</w:t>
              </w:r>
              <w:r w:rsidR="00533F3F" w:rsidRPr="00077B1E">
                <w:t>тельности профессионального объ</w:t>
              </w:r>
              <w:r w:rsidR="00533F3F" w:rsidRPr="00077B1E">
                <w:t>е</w:t>
              </w:r>
              <w:r w:rsidR="00533F3F" w:rsidRPr="00077B1E">
                <w:t>динения по реализации ООП.</w:t>
              </w:r>
            </w:hyperlink>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533F3F" w:rsidP="00D636F2"/>
        </w:tc>
      </w:tr>
      <w:tr w:rsidR="00533F3F" w:rsidRPr="00533F3F" w:rsidTr="00A66E8C">
        <w:tc>
          <w:tcPr>
            <w:tcW w:w="757" w:type="pct"/>
            <w:vMerge w:val="restart"/>
            <w:tcBorders>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Август</w:t>
            </w:r>
          </w:p>
        </w:tc>
        <w:tc>
          <w:tcPr>
            <w:tcW w:w="0" w:type="auto"/>
            <w:tcBorders>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Соответствие ООП требованиям ФГОС.</w:t>
            </w:r>
          </w:p>
        </w:tc>
        <w:tc>
          <w:tcPr>
            <w:tcW w:w="0" w:type="auto"/>
            <w:tcBorders>
              <w:right w:val="single" w:sz="6" w:space="0" w:color="000000"/>
            </w:tcBorders>
            <w:tcMar>
              <w:top w:w="90" w:type="dxa"/>
              <w:left w:w="90" w:type="dxa"/>
              <w:bottom w:w="90" w:type="dxa"/>
              <w:right w:w="90" w:type="dxa"/>
            </w:tcMar>
            <w:vAlign w:val="center"/>
            <w:hideMark/>
          </w:tcPr>
          <w:p w:rsidR="00533F3F" w:rsidRPr="00077B1E" w:rsidRDefault="001E6932" w:rsidP="00D636F2">
            <w:hyperlink r:id="rId32" w:anchor="/document/118/48312/" w:tooltip="Справка " w:history="1">
              <w:r w:rsidR="00533F3F" w:rsidRPr="00077B1E">
                <w:t>Справка по результатам экспертизы соответствия ООП требованиям ФГОС.</w:t>
              </w:r>
            </w:hyperlink>
          </w:p>
        </w:tc>
      </w:tr>
      <w:tr w:rsidR="00533F3F" w:rsidRPr="00533F3F" w:rsidTr="00A66E8C">
        <w:tc>
          <w:tcPr>
            <w:tcW w:w="757" w:type="pct"/>
            <w:vMerge/>
            <w:tcBorders>
              <w:left w:val="single" w:sz="6" w:space="0" w:color="000000"/>
              <w:bottom w:val="single" w:sz="6" w:space="0" w:color="000000"/>
              <w:right w:val="single" w:sz="6" w:space="0" w:color="000000"/>
            </w:tcBorders>
            <w:vAlign w:val="center"/>
            <w:hideMark/>
          </w:tcPr>
          <w:p w:rsidR="00533F3F" w:rsidRPr="00533F3F" w:rsidRDefault="00533F3F" w:rsidP="00D636F2"/>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533F3F" w:rsidRDefault="00533F3F" w:rsidP="00D636F2">
            <w:r w:rsidRPr="00533F3F">
              <w:t>Оценочные материалы рабочих пр</w:t>
            </w:r>
            <w:r w:rsidRPr="00533F3F">
              <w:t>о</w:t>
            </w:r>
            <w:r w:rsidRPr="00533F3F">
              <w:t>грамм</w:t>
            </w:r>
          </w:p>
        </w:tc>
        <w:tc>
          <w:tcPr>
            <w:tcW w:w="0" w:type="auto"/>
            <w:tcBorders>
              <w:bottom w:val="single" w:sz="6" w:space="0" w:color="000000"/>
              <w:right w:val="single" w:sz="6" w:space="0" w:color="000000"/>
            </w:tcBorders>
            <w:tcMar>
              <w:top w:w="90" w:type="dxa"/>
              <w:left w:w="90" w:type="dxa"/>
              <w:bottom w:w="90" w:type="dxa"/>
              <w:right w:w="90" w:type="dxa"/>
            </w:tcMar>
            <w:vAlign w:val="center"/>
            <w:hideMark/>
          </w:tcPr>
          <w:p w:rsidR="00533F3F" w:rsidRPr="00077B1E" w:rsidRDefault="001E6932" w:rsidP="00D636F2">
            <w:hyperlink r:id="rId33" w:anchor="/document/118/48313/" w:tooltip="Справка " w:history="1">
              <w:r w:rsidR="00533F3F" w:rsidRPr="00077B1E">
                <w:t>Справка по результатам экспертизы оценочных материалов рабочих пр</w:t>
              </w:r>
              <w:r w:rsidR="00533F3F" w:rsidRPr="00077B1E">
                <w:t>о</w:t>
              </w:r>
              <w:r w:rsidR="00533F3F" w:rsidRPr="00077B1E">
                <w:t>грамм</w:t>
              </w:r>
            </w:hyperlink>
          </w:p>
        </w:tc>
      </w:tr>
    </w:tbl>
    <w:p w:rsidR="00533F3F" w:rsidRDefault="00533F3F" w:rsidP="00F17F7A">
      <w:pPr>
        <w:spacing w:line="360" w:lineRule="auto"/>
        <w:rPr>
          <w:b/>
          <w:sz w:val="28"/>
          <w:szCs w:val="28"/>
        </w:rPr>
      </w:pPr>
    </w:p>
    <w:p w:rsidR="00533F3F" w:rsidRDefault="00533F3F" w:rsidP="00F17F7A">
      <w:pPr>
        <w:spacing w:line="360" w:lineRule="auto"/>
        <w:rPr>
          <w:b/>
          <w:sz w:val="28"/>
          <w:szCs w:val="28"/>
        </w:rPr>
      </w:pPr>
    </w:p>
    <w:p w:rsidR="00141228" w:rsidRDefault="00141228"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Default="00D636F2" w:rsidP="00F17F7A">
      <w:pPr>
        <w:spacing w:line="360" w:lineRule="auto"/>
        <w:rPr>
          <w:b/>
          <w:sz w:val="28"/>
          <w:szCs w:val="28"/>
        </w:rPr>
      </w:pPr>
    </w:p>
    <w:p w:rsidR="00D636F2" w:rsidRPr="00F17F7A" w:rsidRDefault="00D636F2" w:rsidP="00F17F7A">
      <w:pPr>
        <w:spacing w:line="360" w:lineRule="auto"/>
        <w:rPr>
          <w:b/>
          <w:sz w:val="28"/>
          <w:szCs w:val="28"/>
        </w:rPr>
      </w:pPr>
    </w:p>
    <w:p w:rsidR="009E2D17" w:rsidRDefault="009E2D17" w:rsidP="00D63FCA">
      <w:pPr>
        <w:spacing w:line="360" w:lineRule="auto"/>
        <w:jc w:val="both"/>
        <w:rPr>
          <w:sz w:val="28"/>
          <w:szCs w:val="28"/>
        </w:rPr>
      </w:pPr>
    </w:p>
    <w:p w:rsidR="009E2D17" w:rsidRDefault="00510FCA" w:rsidP="00510FCA">
      <w:pPr>
        <w:spacing w:line="360" w:lineRule="auto"/>
        <w:jc w:val="right"/>
        <w:rPr>
          <w:sz w:val="28"/>
          <w:szCs w:val="28"/>
        </w:rPr>
      </w:pPr>
      <w:r>
        <w:rPr>
          <w:sz w:val="28"/>
          <w:szCs w:val="28"/>
        </w:rPr>
        <w:lastRenderedPageBreak/>
        <w:t>Приложение 1</w:t>
      </w:r>
    </w:p>
    <w:p w:rsidR="00D228F1" w:rsidRDefault="009E2D17" w:rsidP="009E2D17">
      <w:pPr>
        <w:spacing w:line="276" w:lineRule="auto"/>
        <w:jc w:val="center"/>
        <w:rPr>
          <w:rFonts w:eastAsia="Calibri"/>
          <w:b/>
          <w:sz w:val="28"/>
          <w:szCs w:val="28"/>
          <w:lang w:eastAsia="en-US"/>
        </w:rPr>
      </w:pPr>
      <w:r w:rsidRPr="009E2D17">
        <w:rPr>
          <w:rFonts w:eastAsia="Calibri"/>
          <w:b/>
          <w:sz w:val="28"/>
          <w:szCs w:val="28"/>
          <w:lang w:eastAsia="en-US"/>
        </w:rPr>
        <w:t>Программно-методическое обеспечение учебного плана</w:t>
      </w:r>
    </w:p>
    <w:p w:rsidR="009E2D17" w:rsidRDefault="009E2D17" w:rsidP="009E2D17">
      <w:pPr>
        <w:spacing w:line="276" w:lineRule="auto"/>
        <w:jc w:val="center"/>
        <w:rPr>
          <w:rFonts w:eastAsia="Calibri"/>
          <w:b/>
          <w:sz w:val="28"/>
          <w:szCs w:val="28"/>
          <w:lang w:eastAsia="en-US"/>
        </w:rPr>
      </w:pPr>
      <w:r w:rsidRPr="009E2D17">
        <w:rPr>
          <w:rFonts w:eastAsia="Calibri"/>
          <w:b/>
          <w:sz w:val="28"/>
          <w:szCs w:val="28"/>
          <w:lang w:eastAsia="en-US"/>
        </w:rPr>
        <w:t xml:space="preserve"> начального общего образования</w:t>
      </w:r>
    </w:p>
    <w:tbl>
      <w:tblPr>
        <w:tblStyle w:val="afff1"/>
        <w:tblW w:w="0" w:type="auto"/>
        <w:tblLook w:val="04A0"/>
      </w:tblPr>
      <w:tblGrid>
        <w:gridCol w:w="881"/>
        <w:gridCol w:w="1645"/>
        <w:gridCol w:w="7753"/>
      </w:tblGrid>
      <w:tr w:rsidR="00C712EB" w:rsidRPr="00C712EB" w:rsidTr="00C712EB">
        <w:tc>
          <w:tcPr>
            <w:tcW w:w="881" w:type="dxa"/>
          </w:tcPr>
          <w:p w:rsidR="00C712EB" w:rsidRPr="00C712EB" w:rsidRDefault="00C712EB" w:rsidP="009E2D17">
            <w:pPr>
              <w:spacing w:line="276" w:lineRule="auto"/>
              <w:jc w:val="center"/>
              <w:rPr>
                <w:rFonts w:eastAsia="Calibri"/>
                <w:szCs w:val="28"/>
                <w:lang w:eastAsia="en-US"/>
              </w:rPr>
            </w:pPr>
          </w:p>
        </w:tc>
        <w:tc>
          <w:tcPr>
            <w:tcW w:w="1645" w:type="dxa"/>
          </w:tcPr>
          <w:p w:rsidR="00C712EB" w:rsidRPr="00C712EB" w:rsidRDefault="00C712EB" w:rsidP="009E2D17">
            <w:pPr>
              <w:spacing w:line="276" w:lineRule="auto"/>
              <w:jc w:val="center"/>
              <w:rPr>
                <w:rFonts w:eastAsia="Calibri"/>
                <w:b/>
                <w:szCs w:val="28"/>
                <w:lang w:eastAsia="en-US"/>
              </w:rPr>
            </w:pPr>
          </w:p>
        </w:tc>
        <w:tc>
          <w:tcPr>
            <w:tcW w:w="7753" w:type="dxa"/>
          </w:tcPr>
          <w:p w:rsidR="00C712EB" w:rsidRPr="00C712EB" w:rsidRDefault="00C712EB" w:rsidP="009E2D17">
            <w:pPr>
              <w:spacing w:line="276" w:lineRule="auto"/>
              <w:jc w:val="center"/>
              <w:rPr>
                <w:rFonts w:eastAsia="Calibri"/>
                <w:b/>
                <w:szCs w:val="28"/>
                <w:lang w:eastAsia="en-US"/>
              </w:rPr>
            </w:pPr>
          </w:p>
        </w:tc>
      </w:tr>
      <w:tr w:rsidR="00C712EB" w:rsidRPr="00C712EB" w:rsidTr="00C712EB">
        <w:tc>
          <w:tcPr>
            <w:tcW w:w="881" w:type="dxa"/>
          </w:tcPr>
          <w:p w:rsidR="00C712EB" w:rsidRDefault="00C712EB">
            <w:r w:rsidRPr="00BD0FFD">
              <w:rPr>
                <w:rFonts w:eastAsia="Calibri"/>
                <w:szCs w:val="28"/>
                <w:lang w:eastAsia="en-US"/>
              </w:rPr>
              <w:t>1-4</w:t>
            </w:r>
          </w:p>
        </w:tc>
        <w:tc>
          <w:tcPr>
            <w:tcW w:w="1645" w:type="dxa"/>
          </w:tcPr>
          <w:p w:rsidR="00C712EB" w:rsidRPr="00C712EB" w:rsidRDefault="00C712EB" w:rsidP="009E2D17">
            <w:pPr>
              <w:spacing w:line="276" w:lineRule="auto"/>
              <w:jc w:val="center"/>
              <w:rPr>
                <w:rFonts w:eastAsia="Calibri"/>
                <w:szCs w:val="28"/>
                <w:lang w:eastAsia="en-US"/>
              </w:rPr>
            </w:pPr>
            <w:r w:rsidRPr="00C712EB">
              <w:rPr>
                <w:rFonts w:eastAsia="Calibri"/>
                <w:szCs w:val="28"/>
                <w:lang w:eastAsia="en-US"/>
              </w:rPr>
              <w:t>Русский язык</w:t>
            </w:r>
          </w:p>
        </w:tc>
        <w:tc>
          <w:tcPr>
            <w:tcW w:w="7753" w:type="dxa"/>
          </w:tcPr>
          <w:p w:rsidR="00C712EB" w:rsidRPr="00C712EB" w:rsidRDefault="00C712EB" w:rsidP="009E2D17">
            <w:pPr>
              <w:spacing w:line="276" w:lineRule="auto"/>
              <w:jc w:val="center"/>
              <w:rPr>
                <w:rFonts w:eastAsia="Calibri"/>
                <w:szCs w:val="28"/>
                <w:lang w:eastAsia="en-US"/>
              </w:rPr>
            </w:pPr>
            <w:r w:rsidRPr="00C712EB">
              <w:rPr>
                <w:rFonts w:eastAsia="Calibri"/>
                <w:szCs w:val="28"/>
                <w:lang w:eastAsia="en-US"/>
              </w:rPr>
              <w:t>Примерная программа начального общего  образования по русскому языку. Авторская программа М.С.Соловейчик «Русский язык», «Асс</w:t>
            </w:r>
            <w:r w:rsidRPr="00C712EB">
              <w:rPr>
                <w:rFonts w:eastAsia="Calibri"/>
                <w:szCs w:val="28"/>
                <w:lang w:eastAsia="en-US"/>
              </w:rPr>
              <w:t>о</w:t>
            </w:r>
            <w:r w:rsidRPr="00C712EB">
              <w:rPr>
                <w:rFonts w:eastAsia="Calibri"/>
                <w:szCs w:val="28"/>
                <w:lang w:eastAsia="en-US"/>
              </w:rPr>
              <w:t xml:space="preserve">циация </w:t>
            </w:r>
            <w:r w:rsidRPr="00C712EB">
              <w:rPr>
                <w:rFonts w:eastAsia="Calibri"/>
                <w:szCs w:val="28"/>
                <w:lang w:val="en-US" w:eastAsia="en-US"/>
              </w:rPr>
              <w:t>XXI</w:t>
            </w:r>
            <w:r w:rsidRPr="00C712EB">
              <w:rPr>
                <w:rFonts w:eastAsia="Calibri"/>
                <w:szCs w:val="28"/>
                <w:lang w:eastAsia="en-US"/>
              </w:rPr>
              <w:t xml:space="preserve"> век», 2014</w:t>
            </w:r>
          </w:p>
        </w:tc>
      </w:tr>
      <w:tr w:rsidR="00C712EB" w:rsidRPr="00C712EB" w:rsidTr="00C712EB">
        <w:tc>
          <w:tcPr>
            <w:tcW w:w="881" w:type="dxa"/>
          </w:tcPr>
          <w:p w:rsidR="00C712EB" w:rsidRDefault="00C712EB">
            <w:r w:rsidRPr="00BD0FFD">
              <w:rPr>
                <w:rFonts w:eastAsia="Calibri"/>
                <w:szCs w:val="28"/>
                <w:lang w:eastAsia="en-US"/>
              </w:rPr>
              <w:t>1-4</w:t>
            </w:r>
          </w:p>
        </w:tc>
        <w:tc>
          <w:tcPr>
            <w:tcW w:w="1645" w:type="dxa"/>
          </w:tcPr>
          <w:p w:rsidR="00C712EB" w:rsidRPr="00C712EB" w:rsidRDefault="00C712EB" w:rsidP="009E2D17">
            <w:pPr>
              <w:spacing w:line="276" w:lineRule="auto"/>
              <w:jc w:val="center"/>
              <w:rPr>
                <w:rFonts w:eastAsia="Calibri"/>
                <w:szCs w:val="28"/>
                <w:lang w:eastAsia="en-US"/>
              </w:rPr>
            </w:pPr>
            <w:r w:rsidRPr="00C712EB">
              <w:rPr>
                <w:rFonts w:eastAsia="Calibri"/>
                <w:szCs w:val="28"/>
                <w:lang w:eastAsia="en-US"/>
              </w:rPr>
              <w:t>Литературное чтение</w:t>
            </w:r>
          </w:p>
        </w:tc>
        <w:tc>
          <w:tcPr>
            <w:tcW w:w="7753" w:type="dxa"/>
          </w:tcPr>
          <w:p w:rsidR="00C712EB" w:rsidRPr="00C712EB" w:rsidRDefault="00C712EB" w:rsidP="00C712EB">
            <w:pPr>
              <w:spacing w:line="276" w:lineRule="auto"/>
              <w:jc w:val="center"/>
              <w:rPr>
                <w:rFonts w:eastAsia="Calibri"/>
                <w:szCs w:val="28"/>
                <w:lang w:eastAsia="en-US"/>
              </w:rPr>
            </w:pPr>
            <w:r w:rsidRPr="00C712EB">
              <w:rPr>
                <w:rFonts w:eastAsia="Calibri"/>
                <w:szCs w:val="28"/>
                <w:lang w:eastAsia="en-US"/>
              </w:rPr>
              <w:t>Примерная программа начального общего  образования по литературн</w:t>
            </w:r>
            <w:r w:rsidRPr="00C712EB">
              <w:rPr>
                <w:rFonts w:eastAsia="Calibri"/>
                <w:szCs w:val="28"/>
                <w:lang w:eastAsia="en-US"/>
              </w:rPr>
              <w:t>о</w:t>
            </w:r>
            <w:r w:rsidRPr="00C712EB">
              <w:rPr>
                <w:rFonts w:eastAsia="Calibri"/>
                <w:szCs w:val="28"/>
                <w:lang w:eastAsia="en-US"/>
              </w:rPr>
              <w:t>му чтению. Авторская программа О.В. Кубасова  «Литературное чт</w:t>
            </w:r>
            <w:r w:rsidRPr="00C712EB">
              <w:rPr>
                <w:rFonts w:eastAsia="Calibri"/>
                <w:szCs w:val="28"/>
                <w:lang w:eastAsia="en-US"/>
              </w:rPr>
              <w:t>е</w:t>
            </w:r>
            <w:r w:rsidRPr="00C712EB">
              <w:rPr>
                <w:rFonts w:eastAsia="Calibri"/>
                <w:szCs w:val="28"/>
                <w:lang w:eastAsia="en-US"/>
              </w:rPr>
              <w:t xml:space="preserve">ние», «Ассоциация </w:t>
            </w:r>
            <w:r w:rsidRPr="00C712EB">
              <w:rPr>
                <w:rFonts w:eastAsia="Calibri"/>
                <w:szCs w:val="28"/>
                <w:lang w:val="en-US" w:eastAsia="en-US"/>
              </w:rPr>
              <w:t>XXI</w:t>
            </w:r>
            <w:r w:rsidRPr="00C712EB">
              <w:rPr>
                <w:rFonts w:eastAsia="Calibri"/>
                <w:szCs w:val="28"/>
                <w:lang w:eastAsia="en-US"/>
              </w:rPr>
              <w:t xml:space="preserve"> век», 2014</w:t>
            </w:r>
          </w:p>
        </w:tc>
      </w:tr>
      <w:tr w:rsidR="00C712EB" w:rsidRPr="00C712EB" w:rsidTr="00C712EB">
        <w:tc>
          <w:tcPr>
            <w:tcW w:w="881" w:type="dxa"/>
          </w:tcPr>
          <w:p w:rsidR="00C712EB" w:rsidRDefault="00C712EB">
            <w:r w:rsidRPr="00BD0FFD">
              <w:rPr>
                <w:rFonts w:eastAsia="Calibri"/>
                <w:szCs w:val="28"/>
                <w:lang w:eastAsia="en-US"/>
              </w:rPr>
              <w:t>1-4</w:t>
            </w:r>
          </w:p>
        </w:tc>
        <w:tc>
          <w:tcPr>
            <w:tcW w:w="1645" w:type="dxa"/>
          </w:tcPr>
          <w:p w:rsidR="00C712EB" w:rsidRPr="00C712EB" w:rsidRDefault="00C712EB" w:rsidP="009E2D17">
            <w:pPr>
              <w:spacing w:line="276" w:lineRule="auto"/>
              <w:jc w:val="center"/>
              <w:rPr>
                <w:rFonts w:eastAsia="Calibri"/>
                <w:szCs w:val="28"/>
                <w:lang w:eastAsia="en-US"/>
              </w:rPr>
            </w:pPr>
            <w:r w:rsidRPr="00C712EB">
              <w:rPr>
                <w:rFonts w:eastAsia="Calibri"/>
                <w:szCs w:val="28"/>
                <w:lang w:eastAsia="en-US"/>
              </w:rPr>
              <w:t>Математика</w:t>
            </w:r>
          </w:p>
        </w:tc>
        <w:tc>
          <w:tcPr>
            <w:tcW w:w="7753" w:type="dxa"/>
          </w:tcPr>
          <w:p w:rsidR="00C712EB" w:rsidRPr="00C712EB" w:rsidRDefault="00C712EB" w:rsidP="00C712EB">
            <w:pPr>
              <w:spacing w:line="276" w:lineRule="auto"/>
              <w:jc w:val="center"/>
              <w:rPr>
                <w:rFonts w:eastAsia="Calibri"/>
                <w:szCs w:val="28"/>
                <w:lang w:eastAsia="en-US"/>
              </w:rPr>
            </w:pPr>
            <w:r w:rsidRPr="00C712EB">
              <w:rPr>
                <w:rFonts w:eastAsia="Calibri"/>
                <w:szCs w:val="28"/>
                <w:lang w:eastAsia="en-US"/>
              </w:rPr>
              <w:t xml:space="preserve">Примерная программа начального общего  образования по математике. Авторская программа Н.Б.Истомина «Математика», «Ассоциация </w:t>
            </w:r>
            <w:r w:rsidRPr="00C712EB">
              <w:rPr>
                <w:rFonts w:eastAsia="Calibri"/>
                <w:szCs w:val="28"/>
                <w:lang w:val="en-US" w:eastAsia="en-US"/>
              </w:rPr>
              <w:t>XXI</w:t>
            </w:r>
            <w:r w:rsidRPr="00C712EB">
              <w:rPr>
                <w:rFonts w:eastAsia="Calibri"/>
                <w:szCs w:val="28"/>
                <w:lang w:eastAsia="en-US"/>
              </w:rPr>
              <w:t xml:space="preserve"> век», 2014</w:t>
            </w:r>
          </w:p>
        </w:tc>
      </w:tr>
      <w:tr w:rsidR="00C712EB" w:rsidRPr="00C712EB" w:rsidTr="00C712EB">
        <w:tc>
          <w:tcPr>
            <w:tcW w:w="881" w:type="dxa"/>
          </w:tcPr>
          <w:p w:rsidR="00C712EB" w:rsidRDefault="00C712EB">
            <w:r w:rsidRPr="00BD0FFD">
              <w:rPr>
                <w:rFonts w:eastAsia="Calibri"/>
                <w:szCs w:val="28"/>
                <w:lang w:eastAsia="en-US"/>
              </w:rPr>
              <w:t>1-4</w:t>
            </w:r>
          </w:p>
        </w:tc>
        <w:tc>
          <w:tcPr>
            <w:tcW w:w="1645" w:type="dxa"/>
          </w:tcPr>
          <w:p w:rsidR="00C712EB" w:rsidRPr="00C712EB" w:rsidRDefault="00C712EB" w:rsidP="009E2D17">
            <w:pPr>
              <w:spacing w:line="276" w:lineRule="auto"/>
              <w:jc w:val="center"/>
              <w:rPr>
                <w:rFonts w:eastAsia="Calibri"/>
                <w:szCs w:val="28"/>
                <w:lang w:eastAsia="en-US"/>
              </w:rPr>
            </w:pPr>
            <w:r w:rsidRPr="00C712EB">
              <w:rPr>
                <w:rFonts w:eastAsia="Calibri"/>
                <w:szCs w:val="28"/>
                <w:lang w:eastAsia="en-US"/>
              </w:rPr>
              <w:t>Окружающий мир</w:t>
            </w:r>
          </w:p>
        </w:tc>
        <w:tc>
          <w:tcPr>
            <w:tcW w:w="7753" w:type="dxa"/>
          </w:tcPr>
          <w:p w:rsidR="00C712EB" w:rsidRPr="00C712EB" w:rsidRDefault="00C712EB" w:rsidP="00C712EB">
            <w:pPr>
              <w:spacing w:line="276" w:lineRule="auto"/>
              <w:jc w:val="center"/>
              <w:rPr>
                <w:rFonts w:eastAsia="Calibri"/>
                <w:szCs w:val="28"/>
                <w:lang w:eastAsia="en-US"/>
              </w:rPr>
            </w:pPr>
            <w:r w:rsidRPr="00C712EB">
              <w:rPr>
                <w:rFonts w:eastAsia="Calibri"/>
                <w:szCs w:val="28"/>
                <w:lang w:eastAsia="en-US"/>
              </w:rPr>
              <w:t>Примерная программа начального общего  образования по окружающ</w:t>
            </w:r>
            <w:r w:rsidRPr="00C712EB">
              <w:rPr>
                <w:rFonts w:eastAsia="Calibri"/>
                <w:szCs w:val="28"/>
                <w:lang w:eastAsia="en-US"/>
              </w:rPr>
              <w:t>е</w:t>
            </w:r>
            <w:r w:rsidRPr="00C712EB">
              <w:rPr>
                <w:rFonts w:eastAsia="Calibri"/>
                <w:szCs w:val="28"/>
                <w:lang w:eastAsia="en-US"/>
              </w:rPr>
              <w:t xml:space="preserve">му миру. Авторская программа О.Т.Поглазова «Окружающий мир», «Ассоциация </w:t>
            </w:r>
            <w:r w:rsidRPr="00C712EB">
              <w:rPr>
                <w:rFonts w:eastAsia="Calibri"/>
                <w:szCs w:val="28"/>
                <w:lang w:val="en-US" w:eastAsia="en-US"/>
              </w:rPr>
              <w:t>XXI</w:t>
            </w:r>
            <w:r w:rsidRPr="00C712EB">
              <w:rPr>
                <w:rFonts w:eastAsia="Calibri"/>
                <w:szCs w:val="28"/>
                <w:lang w:eastAsia="en-US"/>
              </w:rPr>
              <w:t xml:space="preserve"> век», 2014</w:t>
            </w:r>
          </w:p>
        </w:tc>
      </w:tr>
      <w:tr w:rsidR="00C712EB" w:rsidRPr="00C712EB" w:rsidTr="00C712EB">
        <w:tc>
          <w:tcPr>
            <w:tcW w:w="881" w:type="dxa"/>
          </w:tcPr>
          <w:p w:rsidR="00C712EB" w:rsidRDefault="00C712EB">
            <w:r w:rsidRPr="00BD0FFD">
              <w:rPr>
                <w:rFonts w:eastAsia="Calibri"/>
                <w:szCs w:val="28"/>
                <w:lang w:eastAsia="en-US"/>
              </w:rPr>
              <w:t>1-4</w:t>
            </w:r>
          </w:p>
        </w:tc>
        <w:tc>
          <w:tcPr>
            <w:tcW w:w="1645" w:type="dxa"/>
          </w:tcPr>
          <w:p w:rsidR="00C712EB" w:rsidRPr="00C712EB" w:rsidRDefault="00C712EB" w:rsidP="009E2D17">
            <w:pPr>
              <w:spacing w:line="276" w:lineRule="auto"/>
              <w:jc w:val="center"/>
              <w:rPr>
                <w:rFonts w:eastAsia="Calibri"/>
                <w:szCs w:val="28"/>
                <w:lang w:eastAsia="en-US"/>
              </w:rPr>
            </w:pPr>
            <w:r w:rsidRPr="00C712EB">
              <w:rPr>
                <w:rFonts w:eastAsia="Calibri"/>
                <w:szCs w:val="28"/>
                <w:lang w:eastAsia="en-US"/>
              </w:rPr>
              <w:t>Технология</w:t>
            </w:r>
          </w:p>
        </w:tc>
        <w:tc>
          <w:tcPr>
            <w:tcW w:w="7753" w:type="dxa"/>
          </w:tcPr>
          <w:p w:rsidR="00C712EB" w:rsidRPr="00C712EB" w:rsidRDefault="00C712EB" w:rsidP="00C712EB">
            <w:pPr>
              <w:spacing w:line="276" w:lineRule="auto"/>
              <w:jc w:val="center"/>
              <w:rPr>
                <w:rFonts w:eastAsia="Calibri"/>
                <w:szCs w:val="28"/>
                <w:lang w:eastAsia="en-US"/>
              </w:rPr>
            </w:pPr>
            <w:r w:rsidRPr="00C712EB">
              <w:rPr>
                <w:rFonts w:eastAsia="Calibri"/>
                <w:szCs w:val="28"/>
                <w:lang w:eastAsia="en-US"/>
              </w:rPr>
              <w:t xml:space="preserve">Примерная программа начального общего  образования по технологии. Авторская программа Н.М. Конышева «Технология», «Ассоциация </w:t>
            </w:r>
            <w:r w:rsidRPr="00C712EB">
              <w:rPr>
                <w:rFonts w:eastAsia="Calibri"/>
                <w:szCs w:val="28"/>
                <w:lang w:val="en-US" w:eastAsia="en-US"/>
              </w:rPr>
              <w:t>XXI</w:t>
            </w:r>
            <w:r w:rsidRPr="00C712EB">
              <w:rPr>
                <w:rFonts w:eastAsia="Calibri"/>
                <w:szCs w:val="28"/>
                <w:lang w:eastAsia="en-US"/>
              </w:rPr>
              <w:t xml:space="preserve"> век», 2014</w:t>
            </w:r>
          </w:p>
        </w:tc>
      </w:tr>
      <w:tr w:rsidR="00C712EB" w:rsidRPr="00C712EB" w:rsidTr="00C712EB">
        <w:tc>
          <w:tcPr>
            <w:tcW w:w="881" w:type="dxa"/>
          </w:tcPr>
          <w:p w:rsidR="00C712EB" w:rsidRDefault="00C712EB">
            <w:r w:rsidRPr="00BD0FFD">
              <w:rPr>
                <w:rFonts w:eastAsia="Calibri"/>
                <w:szCs w:val="28"/>
                <w:lang w:eastAsia="en-US"/>
              </w:rPr>
              <w:t>1-4</w:t>
            </w:r>
          </w:p>
        </w:tc>
        <w:tc>
          <w:tcPr>
            <w:tcW w:w="1645" w:type="dxa"/>
          </w:tcPr>
          <w:p w:rsidR="00C712EB" w:rsidRPr="00C712EB" w:rsidRDefault="00C712EB" w:rsidP="009E2D17">
            <w:pPr>
              <w:spacing w:line="276" w:lineRule="auto"/>
              <w:jc w:val="center"/>
              <w:rPr>
                <w:rFonts w:eastAsia="Calibri"/>
                <w:szCs w:val="28"/>
                <w:lang w:eastAsia="en-US"/>
              </w:rPr>
            </w:pPr>
            <w:r w:rsidRPr="00C712EB">
              <w:rPr>
                <w:rFonts w:eastAsia="Calibri"/>
                <w:szCs w:val="28"/>
                <w:lang w:eastAsia="en-US"/>
              </w:rPr>
              <w:t>Физическая культура</w:t>
            </w:r>
          </w:p>
        </w:tc>
        <w:tc>
          <w:tcPr>
            <w:tcW w:w="7753" w:type="dxa"/>
          </w:tcPr>
          <w:p w:rsidR="00C712EB" w:rsidRPr="00C712EB" w:rsidRDefault="00C712EB" w:rsidP="00C712EB">
            <w:pPr>
              <w:spacing w:line="276" w:lineRule="auto"/>
              <w:jc w:val="center"/>
              <w:rPr>
                <w:rFonts w:eastAsia="Calibri"/>
                <w:szCs w:val="28"/>
                <w:lang w:eastAsia="en-US"/>
              </w:rPr>
            </w:pPr>
            <w:r w:rsidRPr="00C712EB">
              <w:rPr>
                <w:rFonts w:eastAsia="Calibri"/>
                <w:szCs w:val="28"/>
                <w:lang w:eastAsia="en-US"/>
              </w:rPr>
              <w:t>Примерная программа начального общего  образования по физической культуре. Авторская программа В.И.Лях  «Физическая культура», «Пр</w:t>
            </w:r>
            <w:r w:rsidRPr="00C712EB">
              <w:rPr>
                <w:rFonts w:eastAsia="Calibri"/>
                <w:szCs w:val="28"/>
                <w:lang w:eastAsia="en-US"/>
              </w:rPr>
              <w:t>о</w:t>
            </w:r>
            <w:r w:rsidRPr="00C712EB">
              <w:rPr>
                <w:rFonts w:eastAsia="Calibri"/>
                <w:szCs w:val="28"/>
                <w:lang w:eastAsia="en-US"/>
              </w:rPr>
              <w:t>свещение», 2014</w:t>
            </w:r>
          </w:p>
        </w:tc>
      </w:tr>
      <w:tr w:rsidR="00C712EB" w:rsidRPr="00C712EB" w:rsidTr="00C712EB">
        <w:tc>
          <w:tcPr>
            <w:tcW w:w="881" w:type="dxa"/>
          </w:tcPr>
          <w:p w:rsidR="00C712EB" w:rsidRDefault="00C712EB">
            <w:r w:rsidRPr="00BD0FFD">
              <w:rPr>
                <w:rFonts w:eastAsia="Calibri"/>
                <w:szCs w:val="28"/>
                <w:lang w:eastAsia="en-US"/>
              </w:rPr>
              <w:t>1-4</w:t>
            </w:r>
          </w:p>
        </w:tc>
        <w:tc>
          <w:tcPr>
            <w:tcW w:w="1645" w:type="dxa"/>
          </w:tcPr>
          <w:p w:rsidR="00C712EB" w:rsidRPr="00C712EB" w:rsidRDefault="00C712EB" w:rsidP="009E2D17">
            <w:pPr>
              <w:spacing w:line="276" w:lineRule="auto"/>
              <w:jc w:val="center"/>
              <w:rPr>
                <w:rFonts w:eastAsia="Calibri"/>
                <w:sz w:val="22"/>
                <w:szCs w:val="28"/>
                <w:lang w:eastAsia="en-US"/>
              </w:rPr>
            </w:pPr>
            <w:r w:rsidRPr="00C712EB">
              <w:rPr>
                <w:rFonts w:eastAsia="Calibri"/>
                <w:sz w:val="22"/>
                <w:szCs w:val="28"/>
                <w:lang w:eastAsia="en-US"/>
              </w:rPr>
              <w:t>Изо</w:t>
            </w:r>
          </w:p>
        </w:tc>
        <w:tc>
          <w:tcPr>
            <w:tcW w:w="7753" w:type="dxa"/>
          </w:tcPr>
          <w:p w:rsidR="00C712EB" w:rsidRPr="00C712EB" w:rsidRDefault="00C712EB" w:rsidP="00C712EB">
            <w:pPr>
              <w:spacing w:line="276" w:lineRule="auto"/>
              <w:jc w:val="center"/>
              <w:rPr>
                <w:rFonts w:eastAsia="Calibri"/>
                <w:sz w:val="22"/>
                <w:szCs w:val="28"/>
                <w:lang w:eastAsia="en-US"/>
              </w:rPr>
            </w:pPr>
            <w:r w:rsidRPr="00C712EB">
              <w:rPr>
                <w:rFonts w:eastAsia="Calibri"/>
                <w:sz w:val="22"/>
                <w:szCs w:val="28"/>
                <w:lang w:eastAsia="en-US"/>
              </w:rPr>
              <w:t>Примерная программа начального общего  образования по ИЗО. Авторская программа Т.А.Копцева ид р. «Изобразительное искусство», «Просвещение», 2013</w:t>
            </w:r>
          </w:p>
        </w:tc>
      </w:tr>
      <w:tr w:rsidR="00C712EB" w:rsidRPr="00C712EB" w:rsidTr="00C712EB">
        <w:tc>
          <w:tcPr>
            <w:tcW w:w="881" w:type="dxa"/>
          </w:tcPr>
          <w:p w:rsidR="00C712EB" w:rsidRDefault="00C712EB">
            <w:r w:rsidRPr="00BD0FFD">
              <w:rPr>
                <w:rFonts w:eastAsia="Calibri"/>
                <w:szCs w:val="28"/>
                <w:lang w:eastAsia="en-US"/>
              </w:rPr>
              <w:t>1-4</w:t>
            </w:r>
          </w:p>
        </w:tc>
        <w:tc>
          <w:tcPr>
            <w:tcW w:w="1645" w:type="dxa"/>
          </w:tcPr>
          <w:p w:rsidR="00C712EB" w:rsidRPr="00C712EB" w:rsidRDefault="00C712EB" w:rsidP="009E2D17">
            <w:pPr>
              <w:spacing w:line="276" w:lineRule="auto"/>
              <w:jc w:val="center"/>
              <w:rPr>
                <w:rFonts w:eastAsia="Calibri"/>
                <w:sz w:val="22"/>
                <w:szCs w:val="28"/>
                <w:lang w:eastAsia="en-US"/>
              </w:rPr>
            </w:pPr>
            <w:r>
              <w:rPr>
                <w:rFonts w:eastAsia="Calibri"/>
                <w:sz w:val="22"/>
                <w:szCs w:val="28"/>
                <w:lang w:eastAsia="en-US"/>
              </w:rPr>
              <w:t>Музыка</w:t>
            </w:r>
          </w:p>
        </w:tc>
        <w:tc>
          <w:tcPr>
            <w:tcW w:w="7753" w:type="dxa"/>
          </w:tcPr>
          <w:p w:rsidR="00C712EB" w:rsidRPr="00C712EB" w:rsidRDefault="00C712EB" w:rsidP="00C712EB">
            <w:pPr>
              <w:spacing w:line="276" w:lineRule="auto"/>
              <w:jc w:val="center"/>
              <w:rPr>
                <w:rFonts w:eastAsia="Calibri"/>
                <w:sz w:val="22"/>
                <w:szCs w:val="28"/>
                <w:lang w:eastAsia="en-US"/>
              </w:rPr>
            </w:pPr>
            <w:r w:rsidRPr="00C712EB">
              <w:rPr>
                <w:rFonts w:eastAsia="Calibri"/>
                <w:sz w:val="22"/>
                <w:szCs w:val="28"/>
                <w:lang w:eastAsia="en-US"/>
              </w:rPr>
              <w:t xml:space="preserve">Примерная программа начального общего  образования по русскому языку. Авторская программа М.С.Красильникова «Музыка», «Ассоциация </w:t>
            </w:r>
            <w:r w:rsidRPr="00C712EB">
              <w:rPr>
                <w:rFonts w:eastAsia="Calibri"/>
                <w:sz w:val="22"/>
                <w:szCs w:val="28"/>
                <w:lang w:val="en-US" w:eastAsia="en-US"/>
              </w:rPr>
              <w:t>XXI</w:t>
            </w:r>
            <w:r w:rsidRPr="00C712EB">
              <w:rPr>
                <w:rFonts w:eastAsia="Calibri"/>
                <w:sz w:val="22"/>
                <w:szCs w:val="28"/>
                <w:lang w:eastAsia="en-US"/>
              </w:rPr>
              <w:t xml:space="preserve"> век», 2014</w:t>
            </w:r>
          </w:p>
        </w:tc>
      </w:tr>
      <w:tr w:rsidR="00C712EB" w:rsidRPr="00C712EB" w:rsidTr="00C712EB">
        <w:tc>
          <w:tcPr>
            <w:tcW w:w="881" w:type="dxa"/>
          </w:tcPr>
          <w:p w:rsidR="00C712EB" w:rsidRDefault="00C712EB">
            <w:r>
              <w:rPr>
                <w:rFonts w:eastAsia="Calibri"/>
                <w:szCs w:val="28"/>
                <w:lang w:eastAsia="en-US"/>
              </w:rPr>
              <w:t>2</w:t>
            </w:r>
            <w:r w:rsidRPr="00BD0FFD">
              <w:rPr>
                <w:rFonts w:eastAsia="Calibri"/>
                <w:szCs w:val="28"/>
                <w:lang w:eastAsia="en-US"/>
              </w:rPr>
              <w:t>-4</w:t>
            </w:r>
          </w:p>
        </w:tc>
        <w:tc>
          <w:tcPr>
            <w:tcW w:w="1645" w:type="dxa"/>
          </w:tcPr>
          <w:p w:rsidR="00C712EB" w:rsidRPr="00C712EB" w:rsidRDefault="00C712EB" w:rsidP="009E2D17">
            <w:pPr>
              <w:spacing w:line="276" w:lineRule="auto"/>
              <w:jc w:val="center"/>
              <w:rPr>
                <w:rFonts w:eastAsia="Calibri"/>
                <w:sz w:val="22"/>
                <w:szCs w:val="28"/>
                <w:lang w:eastAsia="en-US"/>
              </w:rPr>
            </w:pPr>
            <w:r>
              <w:rPr>
                <w:rFonts w:eastAsia="Calibri"/>
                <w:sz w:val="22"/>
                <w:szCs w:val="28"/>
                <w:lang w:eastAsia="en-US"/>
              </w:rPr>
              <w:t>Английский язык</w:t>
            </w:r>
          </w:p>
        </w:tc>
        <w:tc>
          <w:tcPr>
            <w:tcW w:w="7753" w:type="dxa"/>
          </w:tcPr>
          <w:p w:rsidR="00C712EB" w:rsidRPr="00C712EB" w:rsidRDefault="00C712EB" w:rsidP="00C712EB">
            <w:pPr>
              <w:spacing w:line="276" w:lineRule="auto"/>
              <w:jc w:val="center"/>
              <w:rPr>
                <w:rFonts w:eastAsia="Calibri"/>
                <w:sz w:val="22"/>
                <w:szCs w:val="28"/>
                <w:lang w:eastAsia="en-US"/>
              </w:rPr>
            </w:pPr>
            <w:r w:rsidRPr="00C712EB">
              <w:rPr>
                <w:rFonts w:eastAsia="Calibri"/>
                <w:szCs w:val="28"/>
                <w:lang w:eastAsia="en-US"/>
              </w:rPr>
              <w:t>Примерная программа начального общего  образования по русскому языку. Авторская программа Н.И.Быкова «Английский в фокусе», «Пр</w:t>
            </w:r>
            <w:r w:rsidRPr="00C712EB">
              <w:rPr>
                <w:rFonts w:eastAsia="Calibri"/>
                <w:szCs w:val="28"/>
                <w:lang w:eastAsia="en-US"/>
              </w:rPr>
              <w:t>о</w:t>
            </w:r>
            <w:r w:rsidRPr="00C712EB">
              <w:rPr>
                <w:rFonts w:eastAsia="Calibri"/>
                <w:szCs w:val="28"/>
                <w:lang w:eastAsia="en-US"/>
              </w:rPr>
              <w:t>свещение», 2015</w:t>
            </w:r>
          </w:p>
        </w:tc>
      </w:tr>
      <w:tr w:rsidR="00C712EB" w:rsidRPr="00C712EB" w:rsidTr="00C712EB">
        <w:tc>
          <w:tcPr>
            <w:tcW w:w="881" w:type="dxa"/>
          </w:tcPr>
          <w:p w:rsidR="00C712EB" w:rsidRDefault="00C712EB">
            <w:pPr>
              <w:rPr>
                <w:rFonts w:eastAsia="Calibri"/>
                <w:szCs w:val="28"/>
                <w:lang w:eastAsia="en-US"/>
              </w:rPr>
            </w:pPr>
            <w:r>
              <w:rPr>
                <w:rFonts w:eastAsia="Calibri"/>
                <w:szCs w:val="28"/>
                <w:lang w:eastAsia="en-US"/>
              </w:rPr>
              <w:t>4</w:t>
            </w:r>
          </w:p>
        </w:tc>
        <w:tc>
          <w:tcPr>
            <w:tcW w:w="1645" w:type="dxa"/>
          </w:tcPr>
          <w:p w:rsidR="00C712EB" w:rsidRDefault="00C712EB" w:rsidP="009E2D17">
            <w:pPr>
              <w:spacing w:line="276" w:lineRule="auto"/>
              <w:jc w:val="center"/>
              <w:rPr>
                <w:rFonts w:eastAsia="Calibri"/>
                <w:sz w:val="22"/>
                <w:szCs w:val="28"/>
                <w:lang w:eastAsia="en-US"/>
              </w:rPr>
            </w:pPr>
            <w:r>
              <w:rPr>
                <w:rFonts w:eastAsia="Calibri"/>
                <w:sz w:val="22"/>
                <w:szCs w:val="28"/>
                <w:lang w:eastAsia="en-US"/>
              </w:rPr>
              <w:t>ОРКСЭ</w:t>
            </w:r>
          </w:p>
        </w:tc>
        <w:tc>
          <w:tcPr>
            <w:tcW w:w="7753" w:type="dxa"/>
          </w:tcPr>
          <w:p w:rsidR="00C712EB" w:rsidRPr="00C712EB" w:rsidRDefault="00D636F2" w:rsidP="00D636F2">
            <w:pPr>
              <w:spacing w:line="276" w:lineRule="auto"/>
              <w:jc w:val="center"/>
              <w:rPr>
                <w:rFonts w:eastAsia="Calibri"/>
                <w:szCs w:val="28"/>
                <w:lang w:eastAsia="en-US"/>
              </w:rPr>
            </w:pPr>
            <w:r>
              <w:rPr>
                <w:rFonts w:eastAsia="Calibri"/>
                <w:szCs w:val="28"/>
                <w:lang w:eastAsia="en-US"/>
              </w:rPr>
              <w:t>Примерная программа курса ОРКСЭ Данилюк А.Я. Федерального гос</w:t>
            </w:r>
            <w:r>
              <w:rPr>
                <w:rFonts w:eastAsia="Calibri"/>
                <w:szCs w:val="28"/>
                <w:lang w:eastAsia="en-US"/>
              </w:rPr>
              <w:t>у</w:t>
            </w:r>
            <w:r>
              <w:rPr>
                <w:rFonts w:eastAsia="Calibri"/>
                <w:szCs w:val="28"/>
                <w:lang w:eastAsia="en-US"/>
              </w:rPr>
              <w:t>дарственного образовательного  стандарта НОО. Авторская программа А.В.Кураев «Основы православной культуры» М.: «Просвещение», 2014</w:t>
            </w:r>
          </w:p>
        </w:tc>
      </w:tr>
    </w:tbl>
    <w:p w:rsidR="00C712EB" w:rsidRDefault="00C712EB" w:rsidP="009E2D17">
      <w:pPr>
        <w:spacing w:line="276" w:lineRule="auto"/>
        <w:jc w:val="center"/>
        <w:rPr>
          <w:rFonts w:eastAsia="Calibri"/>
          <w:b/>
          <w:sz w:val="28"/>
          <w:szCs w:val="28"/>
          <w:lang w:eastAsia="en-US"/>
        </w:rPr>
      </w:pPr>
    </w:p>
    <w:p w:rsidR="009C3423" w:rsidRPr="009C3423" w:rsidRDefault="009C3423" w:rsidP="009E2D17">
      <w:pPr>
        <w:spacing w:line="276" w:lineRule="auto"/>
        <w:jc w:val="center"/>
        <w:rPr>
          <w:rFonts w:eastAsia="Calibri"/>
          <w:b/>
          <w:szCs w:val="28"/>
          <w:lang w:eastAsia="en-US"/>
        </w:rPr>
      </w:pPr>
    </w:p>
    <w:p w:rsidR="009C3423" w:rsidRPr="00C712EB" w:rsidRDefault="009C3423" w:rsidP="00510FCA">
      <w:pPr>
        <w:jc w:val="center"/>
        <w:rPr>
          <w:b/>
          <w:sz w:val="28"/>
          <w:szCs w:val="32"/>
        </w:rPr>
      </w:pPr>
      <w:r w:rsidRPr="00C712EB">
        <w:rPr>
          <w:b/>
          <w:sz w:val="28"/>
          <w:szCs w:val="32"/>
        </w:rPr>
        <w:t>Учебно-методическое обеспечение 1-4 классов МБОУ СОШ № 1 на 2016-2017уч.год.</w:t>
      </w:r>
    </w:p>
    <w:p w:rsidR="009C3423" w:rsidRDefault="009C3423" w:rsidP="00510FCA">
      <w:pPr>
        <w:jc w:val="center"/>
        <w:rPr>
          <w:b/>
          <w:sz w:val="28"/>
          <w:szCs w:val="32"/>
        </w:rPr>
      </w:pPr>
      <w:r w:rsidRPr="00C712EB">
        <w:rPr>
          <w:b/>
          <w:sz w:val="28"/>
          <w:szCs w:val="32"/>
        </w:rPr>
        <w:t>УМК «Гармония»</w:t>
      </w:r>
    </w:p>
    <w:p w:rsidR="00D228F1" w:rsidRPr="00C712EB" w:rsidRDefault="00D228F1" w:rsidP="00510FCA">
      <w:pPr>
        <w:jc w:val="center"/>
        <w:rPr>
          <w:b/>
          <w:sz w:val="28"/>
          <w:szCs w:val="32"/>
        </w:rPr>
      </w:pPr>
    </w:p>
    <w:tbl>
      <w:tblPr>
        <w:tblStyle w:val="afff1"/>
        <w:tblW w:w="0" w:type="auto"/>
        <w:tblLook w:val="04A0"/>
      </w:tblPr>
      <w:tblGrid>
        <w:gridCol w:w="3242"/>
        <w:gridCol w:w="7037"/>
      </w:tblGrid>
      <w:tr w:rsidR="009C3423" w:rsidRPr="009C3423" w:rsidTr="009C3423">
        <w:tc>
          <w:tcPr>
            <w:tcW w:w="2235" w:type="dxa"/>
          </w:tcPr>
          <w:p w:rsidR="009C3423" w:rsidRPr="009C3423" w:rsidRDefault="009C3423" w:rsidP="00C712EB">
            <w:pPr>
              <w:jc w:val="center"/>
              <w:rPr>
                <w:sz w:val="22"/>
              </w:rPr>
            </w:pPr>
            <w:r w:rsidRPr="009C3423">
              <w:rPr>
                <w:szCs w:val="28"/>
              </w:rPr>
              <w:t>Класс</w:t>
            </w:r>
          </w:p>
        </w:tc>
        <w:tc>
          <w:tcPr>
            <w:tcW w:w="7938" w:type="dxa"/>
          </w:tcPr>
          <w:p w:rsidR="009C3423" w:rsidRPr="009C3423" w:rsidRDefault="009C3423" w:rsidP="00C712EB">
            <w:pPr>
              <w:jc w:val="center"/>
              <w:rPr>
                <w:sz w:val="22"/>
              </w:rPr>
            </w:pPr>
            <w:r w:rsidRPr="009C3423">
              <w:rPr>
                <w:szCs w:val="28"/>
              </w:rPr>
              <w:t>Учебник по предмету, автор</w:t>
            </w:r>
          </w:p>
        </w:tc>
      </w:tr>
      <w:tr w:rsidR="009C3423" w:rsidRPr="009C3423" w:rsidTr="009C3423">
        <w:tc>
          <w:tcPr>
            <w:tcW w:w="2235" w:type="dxa"/>
          </w:tcPr>
          <w:p w:rsidR="009C3423" w:rsidRPr="009C3423" w:rsidRDefault="009C3423" w:rsidP="00B83B0B">
            <w:pPr>
              <w:rPr>
                <w:szCs w:val="28"/>
              </w:rPr>
            </w:pPr>
            <w:r w:rsidRPr="009C3423">
              <w:rPr>
                <w:szCs w:val="28"/>
              </w:rPr>
              <w:t>1 класс</w:t>
            </w:r>
          </w:p>
        </w:tc>
        <w:tc>
          <w:tcPr>
            <w:tcW w:w="7938" w:type="dxa"/>
          </w:tcPr>
          <w:p w:rsidR="009C3423" w:rsidRPr="009C3423" w:rsidRDefault="009C3423" w:rsidP="009C3423">
            <w:pPr>
              <w:pStyle w:val="affd"/>
              <w:numPr>
                <w:ilvl w:val="0"/>
                <w:numId w:val="119"/>
              </w:numPr>
              <w:spacing w:after="0" w:line="240" w:lineRule="auto"/>
              <w:rPr>
                <w:rFonts w:ascii="Times New Roman" w:hAnsi="Times New Roman"/>
                <w:sz w:val="24"/>
                <w:szCs w:val="28"/>
              </w:rPr>
            </w:pPr>
            <w:r w:rsidRPr="009C3423">
              <w:rPr>
                <w:rFonts w:ascii="Times New Roman" w:hAnsi="Times New Roman"/>
                <w:sz w:val="24"/>
                <w:szCs w:val="28"/>
              </w:rPr>
              <w:t>Обучение грамоте.М.С. Соловейчик Н.М.Бетенькова, «Б</w:t>
            </w:r>
            <w:r w:rsidRPr="009C3423">
              <w:rPr>
                <w:rFonts w:ascii="Times New Roman" w:hAnsi="Times New Roman"/>
                <w:sz w:val="24"/>
                <w:szCs w:val="28"/>
              </w:rPr>
              <w:t>у</w:t>
            </w:r>
            <w:r w:rsidRPr="009C3423">
              <w:rPr>
                <w:rFonts w:ascii="Times New Roman" w:hAnsi="Times New Roman"/>
                <w:sz w:val="24"/>
                <w:szCs w:val="28"/>
              </w:rPr>
              <w:t>кварь», Смоленск, Ассоциация ХХ1 в, 2011-12 г.</w:t>
            </w:r>
          </w:p>
          <w:p w:rsidR="009C3423" w:rsidRPr="009C3423" w:rsidRDefault="009C3423" w:rsidP="009C3423">
            <w:pPr>
              <w:pStyle w:val="affd"/>
              <w:numPr>
                <w:ilvl w:val="0"/>
                <w:numId w:val="119"/>
              </w:numPr>
              <w:spacing w:after="0" w:line="240" w:lineRule="auto"/>
              <w:rPr>
                <w:rFonts w:ascii="Times New Roman" w:hAnsi="Times New Roman"/>
                <w:sz w:val="24"/>
                <w:szCs w:val="28"/>
              </w:rPr>
            </w:pPr>
            <w:r w:rsidRPr="009C3423">
              <w:rPr>
                <w:rFonts w:ascii="Times New Roman" w:hAnsi="Times New Roman"/>
                <w:sz w:val="24"/>
                <w:szCs w:val="28"/>
              </w:rPr>
              <w:t>Русский язык «К тайнам нашего языка» М.С.Соловейчик Смоленск Ассоциация ХХ1 в., 2011-12 г.</w:t>
            </w:r>
          </w:p>
          <w:p w:rsidR="009C3423" w:rsidRPr="009C3423" w:rsidRDefault="009C3423" w:rsidP="009C3423">
            <w:pPr>
              <w:pStyle w:val="affd"/>
              <w:numPr>
                <w:ilvl w:val="0"/>
                <w:numId w:val="119"/>
              </w:numPr>
              <w:spacing w:after="0" w:line="240" w:lineRule="auto"/>
              <w:rPr>
                <w:rFonts w:ascii="Times New Roman" w:hAnsi="Times New Roman"/>
                <w:sz w:val="24"/>
                <w:szCs w:val="28"/>
              </w:rPr>
            </w:pPr>
            <w:r w:rsidRPr="009C3423">
              <w:rPr>
                <w:rFonts w:ascii="Times New Roman" w:hAnsi="Times New Roman"/>
                <w:sz w:val="24"/>
                <w:szCs w:val="28"/>
              </w:rPr>
              <w:lastRenderedPageBreak/>
              <w:t>Литературное чтение. О.В.Кубасова Смоленск, Ассоци</w:t>
            </w:r>
            <w:r w:rsidRPr="009C3423">
              <w:rPr>
                <w:rFonts w:ascii="Times New Roman" w:hAnsi="Times New Roman"/>
                <w:sz w:val="24"/>
                <w:szCs w:val="28"/>
              </w:rPr>
              <w:t>а</w:t>
            </w:r>
            <w:r w:rsidRPr="009C3423">
              <w:rPr>
                <w:rFonts w:ascii="Times New Roman" w:hAnsi="Times New Roman"/>
                <w:sz w:val="24"/>
                <w:szCs w:val="28"/>
              </w:rPr>
              <w:t>ция ХХ1 в. 2011-12 г.</w:t>
            </w:r>
          </w:p>
          <w:p w:rsidR="009C3423" w:rsidRPr="009C3423" w:rsidRDefault="009C3423" w:rsidP="009C3423">
            <w:pPr>
              <w:pStyle w:val="affd"/>
              <w:numPr>
                <w:ilvl w:val="0"/>
                <w:numId w:val="119"/>
              </w:numPr>
              <w:spacing w:after="0" w:line="240" w:lineRule="auto"/>
              <w:rPr>
                <w:rFonts w:ascii="Times New Roman" w:hAnsi="Times New Roman"/>
                <w:sz w:val="24"/>
                <w:szCs w:val="28"/>
              </w:rPr>
            </w:pPr>
            <w:r w:rsidRPr="009C3423">
              <w:rPr>
                <w:rFonts w:ascii="Times New Roman" w:hAnsi="Times New Roman"/>
                <w:sz w:val="24"/>
                <w:szCs w:val="28"/>
              </w:rPr>
              <w:t>Математика. Н.Б.Истомина, Смоленск, Ассоциация ХХ1 в, 2011-12 г.</w:t>
            </w:r>
          </w:p>
          <w:p w:rsidR="009C3423" w:rsidRPr="009C3423" w:rsidRDefault="009C3423" w:rsidP="009C3423">
            <w:pPr>
              <w:pStyle w:val="affd"/>
              <w:numPr>
                <w:ilvl w:val="0"/>
                <w:numId w:val="119"/>
              </w:numPr>
              <w:spacing w:after="0" w:line="240" w:lineRule="auto"/>
              <w:rPr>
                <w:rFonts w:ascii="Times New Roman" w:hAnsi="Times New Roman"/>
                <w:sz w:val="24"/>
                <w:szCs w:val="28"/>
              </w:rPr>
            </w:pPr>
            <w:r w:rsidRPr="009C3423">
              <w:rPr>
                <w:rFonts w:ascii="Times New Roman" w:hAnsi="Times New Roman"/>
                <w:sz w:val="24"/>
                <w:szCs w:val="28"/>
              </w:rPr>
              <w:t>Окружающий мир О.Т.Поглазова Смоленск, Ассоциация ХХ1 в , 2011-12 г.</w:t>
            </w:r>
          </w:p>
          <w:p w:rsidR="009C3423" w:rsidRPr="009C3423" w:rsidRDefault="009C3423" w:rsidP="009C3423">
            <w:pPr>
              <w:pStyle w:val="affd"/>
              <w:numPr>
                <w:ilvl w:val="0"/>
                <w:numId w:val="119"/>
              </w:numPr>
              <w:spacing w:after="0" w:line="240" w:lineRule="auto"/>
              <w:rPr>
                <w:rFonts w:ascii="Times New Roman" w:hAnsi="Times New Roman"/>
                <w:sz w:val="24"/>
                <w:szCs w:val="28"/>
              </w:rPr>
            </w:pPr>
            <w:r w:rsidRPr="009C3423">
              <w:rPr>
                <w:rFonts w:ascii="Times New Roman" w:hAnsi="Times New Roman"/>
                <w:sz w:val="24"/>
                <w:szCs w:val="28"/>
              </w:rPr>
              <w:t>«Умелые руки» Н.М.Конышева, Смоленск, Ассоциация ХХ1 в, 2011-12 г.</w:t>
            </w:r>
          </w:p>
        </w:tc>
      </w:tr>
      <w:tr w:rsidR="009C3423" w:rsidRPr="009C3423" w:rsidTr="009C3423">
        <w:tc>
          <w:tcPr>
            <w:tcW w:w="2235" w:type="dxa"/>
          </w:tcPr>
          <w:p w:rsidR="009C3423" w:rsidRPr="00D636F2" w:rsidRDefault="009C3423" w:rsidP="00D636F2">
            <w:pPr>
              <w:pStyle w:val="affd"/>
              <w:numPr>
                <w:ilvl w:val="1"/>
                <w:numId w:val="84"/>
              </w:numPr>
              <w:rPr>
                <w:szCs w:val="28"/>
              </w:rPr>
            </w:pPr>
            <w:r w:rsidRPr="00D636F2">
              <w:rPr>
                <w:szCs w:val="28"/>
              </w:rPr>
              <w:lastRenderedPageBreak/>
              <w:t>класс</w:t>
            </w:r>
          </w:p>
        </w:tc>
        <w:tc>
          <w:tcPr>
            <w:tcW w:w="7938" w:type="dxa"/>
          </w:tcPr>
          <w:p w:rsidR="009C3423" w:rsidRPr="00D636F2" w:rsidRDefault="009C3423" w:rsidP="00D636F2">
            <w:pPr>
              <w:pStyle w:val="affd"/>
              <w:numPr>
                <w:ilvl w:val="0"/>
                <w:numId w:val="120"/>
              </w:numPr>
              <w:rPr>
                <w:szCs w:val="28"/>
              </w:rPr>
            </w:pPr>
            <w:r w:rsidRPr="00D636F2">
              <w:rPr>
                <w:szCs w:val="28"/>
              </w:rPr>
              <w:t>«К тайнам русского языка» М.С.Соловейчик, Смоленск, А</w:t>
            </w:r>
            <w:r w:rsidRPr="00D636F2">
              <w:rPr>
                <w:szCs w:val="28"/>
              </w:rPr>
              <w:t>с</w:t>
            </w:r>
            <w:r w:rsidRPr="00D636F2">
              <w:rPr>
                <w:szCs w:val="28"/>
              </w:rPr>
              <w:t xml:space="preserve">социация ХХ1 в, 2012 г. </w:t>
            </w:r>
          </w:p>
          <w:p w:rsidR="009C3423" w:rsidRPr="009C3423" w:rsidRDefault="009C3423" w:rsidP="009C3423">
            <w:pPr>
              <w:pStyle w:val="affd"/>
              <w:numPr>
                <w:ilvl w:val="0"/>
                <w:numId w:val="120"/>
              </w:numPr>
              <w:spacing w:after="0" w:line="240" w:lineRule="auto"/>
              <w:rPr>
                <w:rFonts w:ascii="Times New Roman" w:hAnsi="Times New Roman"/>
                <w:sz w:val="24"/>
                <w:szCs w:val="28"/>
              </w:rPr>
            </w:pPr>
            <w:r w:rsidRPr="009C3423">
              <w:rPr>
                <w:rFonts w:ascii="Times New Roman" w:hAnsi="Times New Roman"/>
                <w:sz w:val="24"/>
                <w:szCs w:val="28"/>
              </w:rPr>
              <w:t>Литературное чтение О.В.Кубасова Смоленск, Асс</w:t>
            </w:r>
            <w:r w:rsidRPr="009C3423">
              <w:rPr>
                <w:rFonts w:ascii="Times New Roman" w:hAnsi="Times New Roman"/>
                <w:sz w:val="24"/>
                <w:szCs w:val="28"/>
              </w:rPr>
              <w:t>о</w:t>
            </w:r>
            <w:r w:rsidRPr="009C3423">
              <w:rPr>
                <w:rFonts w:ascii="Times New Roman" w:hAnsi="Times New Roman"/>
                <w:sz w:val="24"/>
                <w:szCs w:val="28"/>
              </w:rPr>
              <w:t>циация ХХ1 в, 2012 г.</w:t>
            </w:r>
          </w:p>
          <w:p w:rsidR="009C3423" w:rsidRPr="009C3423" w:rsidRDefault="009C3423" w:rsidP="009C3423">
            <w:pPr>
              <w:pStyle w:val="affd"/>
              <w:numPr>
                <w:ilvl w:val="0"/>
                <w:numId w:val="120"/>
              </w:numPr>
              <w:spacing w:after="0" w:line="240" w:lineRule="auto"/>
              <w:rPr>
                <w:rFonts w:ascii="Times New Roman" w:hAnsi="Times New Roman"/>
                <w:sz w:val="24"/>
                <w:szCs w:val="28"/>
              </w:rPr>
            </w:pPr>
            <w:r w:rsidRPr="009C3423">
              <w:rPr>
                <w:rFonts w:ascii="Times New Roman" w:hAnsi="Times New Roman"/>
                <w:sz w:val="24"/>
                <w:szCs w:val="28"/>
              </w:rPr>
              <w:t>Математика. Н.Б.Истомина Смоленск, Ассоциация ХХ1 в, 2012 г.</w:t>
            </w:r>
          </w:p>
          <w:p w:rsidR="009C3423" w:rsidRPr="009C3423" w:rsidRDefault="009C3423" w:rsidP="009C3423">
            <w:pPr>
              <w:pStyle w:val="affd"/>
              <w:numPr>
                <w:ilvl w:val="0"/>
                <w:numId w:val="120"/>
              </w:numPr>
              <w:spacing w:after="0" w:line="240" w:lineRule="auto"/>
              <w:rPr>
                <w:rFonts w:ascii="Times New Roman" w:hAnsi="Times New Roman"/>
                <w:sz w:val="24"/>
                <w:szCs w:val="28"/>
              </w:rPr>
            </w:pPr>
            <w:r w:rsidRPr="009C3423">
              <w:rPr>
                <w:rFonts w:ascii="Times New Roman" w:hAnsi="Times New Roman"/>
                <w:sz w:val="24"/>
                <w:szCs w:val="28"/>
              </w:rPr>
              <w:t>Окружающий мир О.Т.Поглазова Смоленск, Ассоци</w:t>
            </w:r>
            <w:r w:rsidRPr="009C3423">
              <w:rPr>
                <w:rFonts w:ascii="Times New Roman" w:hAnsi="Times New Roman"/>
                <w:sz w:val="24"/>
                <w:szCs w:val="28"/>
              </w:rPr>
              <w:t>а</w:t>
            </w:r>
            <w:r w:rsidRPr="009C3423">
              <w:rPr>
                <w:rFonts w:ascii="Times New Roman" w:hAnsi="Times New Roman"/>
                <w:sz w:val="24"/>
                <w:szCs w:val="28"/>
              </w:rPr>
              <w:t>ция ХХ1 в, 2012 г.</w:t>
            </w:r>
          </w:p>
          <w:p w:rsidR="009C3423" w:rsidRPr="009C3423" w:rsidRDefault="009C3423" w:rsidP="009C3423">
            <w:pPr>
              <w:pStyle w:val="affd"/>
              <w:numPr>
                <w:ilvl w:val="0"/>
                <w:numId w:val="120"/>
              </w:numPr>
              <w:spacing w:after="0" w:line="240" w:lineRule="auto"/>
              <w:rPr>
                <w:rFonts w:ascii="Times New Roman" w:hAnsi="Times New Roman"/>
                <w:sz w:val="24"/>
                <w:szCs w:val="28"/>
              </w:rPr>
            </w:pPr>
            <w:r w:rsidRPr="009C3423">
              <w:rPr>
                <w:rFonts w:ascii="Times New Roman" w:hAnsi="Times New Roman"/>
                <w:sz w:val="24"/>
                <w:szCs w:val="28"/>
              </w:rPr>
              <w:t>«Учись у мастера» Н.М.Конышева Смоленск, Асс</w:t>
            </w:r>
            <w:r w:rsidRPr="009C3423">
              <w:rPr>
                <w:rFonts w:ascii="Times New Roman" w:hAnsi="Times New Roman"/>
                <w:sz w:val="24"/>
                <w:szCs w:val="28"/>
              </w:rPr>
              <w:t>о</w:t>
            </w:r>
            <w:r w:rsidRPr="009C3423">
              <w:rPr>
                <w:rFonts w:ascii="Times New Roman" w:hAnsi="Times New Roman"/>
                <w:sz w:val="24"/>
                <w:szCs w:val="28"/>
              </w:rPr>
              <w:t>циация ХХ1 в, 2012 г.</w:t>
            </w:r>
          </w:p>
        </w:tc>
      </w:tr>
      <w:tr w:rsidR="009C3423" w:rsidRPr="009C3423" w:rsidTr="009C3423">
        <w:tc>
          <w:tcPr>
            <w:tcW w:w="2235" w:type="dxa"/>
          </w:tcPr>
          <w:p w:rsidR="009C3423" w:rsidRPr="009C3423" w:rsidRDefault="009C3423" w:rsidP="00B83B0B">
            <w:pPr>
              <w:rPr>
                <w:szCs w:val="28"/>
              </w:rPr>
            </w:pPr>
            <w:r w:rsidRPr="009C3423">
              <w:rPr>
                <w:szCs w:val="28"/>
              </w:rPr>
              <w:t>3 класс</w:t>
            </w:r>
          </w:p>
        </w:tc>
        <w:tc>
          <w:tcPr>
            <w:tcW w:w="7938" w:type="dxa"/>
          </w:tcPr>
          <w:p w:rsidR="009C3423" w:rsidRPr="009C3423" w:rsidRDefault="009C3423" w:rsidP="009C3423">
            <w:pPr>
              <w:pStyle w:val="affd"/>
              <w:numPr>
                <w:ilvl w:val="0"/>
                <w:numId w:val="121"/>
              </w:numPr>
              <w:spacing w:after="0" w:line="240" w:lineRule="auto"/>
              <w:rPr>
                <w:rFonts w:ascii="Times New Roman" w:hAnsi="Times New Roman"/>
                <w:sz w:val="24"/>
                <w:szCs w:val="28"/>
              </w:rPr>
            </w:pPr>
            <w:r w:rsidRPr="009C3423">
              <w:rPr>
                <w:rFonts w:ascii="Times New Roman" w:hAnsi="Times New Roman"/>
                <w:sz w:val="24"/>
                <w:szCs w:val="28"/>
              </w:rPr>
              <w:t>«К тайнам нашего языка». М.С.Соловейчик Смоленск, А</w:t>
            </w:r>
            <w:r w:rsidRPr="009C3423">
              <w:rPr>
                <w:rFonts w:ascii="Times New Roman" w:hAnsi="Times New Roman"/>
                <w:sz w:val="24"/>
                <w:szCs w:val="28"/>
              </w:rPr>
              <w:t>с</w:t>
            </w:r>
            <w:r w:rsidRPr="009C3423">
              <w:rPr>
                <w:rFonts w:ascii="Times New Roman" w:hAnsi="Times New Roman"/>
                <w:sz w:val="24"/>
                <w:szCs w:val="28"/>
              </w:rPr>
              <w:t>социация ХХ1 в, 2013 г.</w:t>
            </w:r>
          </w:p>
          <w:p w:rsidR="009C3423" w:rsidRPr="009C3423" w:rsidRDefault="009C3423" w:rsidP="009C3423">
            <w:pPr>
              <w:pStyle w:val="affd"/>
              <w:numPr>
                <w:ilvl w:val="0"/>
                <w:numId w:val="121"/>
              </w:numPr>
              <w:spacing w:after="0" w:line="240" w:lineRule="auto"/>
              <w:rPr>
                <w:rFonts w:ascii="Times New Roman" w:hAnsi="Times New Roman"/>
                <w:sz w:val="24"/>
                <w:szCs w:val="28"/>
              </w:rPr>
            </w:pPr>
            <w:r w:rsidRPr="009C3423">
              <w:rPr>
                <w:rFonts w:ascii="Times New Roman" w:hAnsi="Times New Roman"/>
                <w:sz w:val="24"/>
                <w:szCs w:val="28"/>
              </w:rPr>
              <w:t>Литературное чтение О.КубасоваСмоленск, Ассоциация ХХ1 в, 2013 г.</w:t>
            </w:r>
          </w:p>
          <w:p w:rsidR="009C3423" w:rsidRPr="009C3423" w:rsidRDefault="009C3423" w:rsidP="009C3423">
            <w:pPr>
              <w:pStyle w:val="affd"/>
              <w:numPr>
                <w:ilvl w:val="0"/>
                <w:numId w:val="121"/>
              </w:numPr>
              <w:spacing w:after="0" w:line="240" w:lineRule="auto"/>
              <w:rPr>
                <w:rFonts w:ascii="Times New Roman" w:hAnsi="Times New Roman"/>
                <w:sz w:val="24"/>
                <w:szCs w:val="28"/>
              </w:rPr>
            </w:pPr>
            <w:r w:rsidRPr="009C3423">
              <w:rPr>
                <w:rFonts w:ascii="Times New Roman" w:hAnsi="Times New Roman"/>
                <w:sz w:val="24"/>
                <w:szCs w:val="28"/>
              </w:rPr>
              <w:t>Математика. Н.Б.Истомина Смоленск, Ассоциация ХХ1 в, 2013 г.</w:t>
            </w:r>
          </w:p>
          <w:p w:rsidR="009C3423" w:rsidRPr="009C3423" w:rsidRDefault="009C3423" w:rsidP="009C3423">
            <w:pPr>
              <w:pStyle w:val="affd"/>
              <w:numPr>
                <w:ilvl w:val="0"/>
                <w:numId w:val="121"/>
              </w:numPr>
              <w:spacing w:after="0" w:line="240" w:lineRule="auto"/>
              <w:rPr>
                <w:rFonts w:ascii="Times New Roman" w:hAnsi="Times New Roman"/>
                <w:sz w:val="24"/>
                <w:szCs w:val="28"/>
              </w:rPr>
            </w:pPr>
            <w:r w:rsidRPr="009C3423">
              <w:rPr>
                <w:rFonts w:ascii="Times New Roman" w:hAnsi="Times New Roman"/>
                <w:sz w:val="24"/>
                <w:szCs w:val="28"/>
              </w:rPr>
              <w:t>Окружающий мир О.Поглазова Смоленск Ассоциация ХХ1 в. 2013 г.</w:t>
            </w:r>
          </w:p>
          <w:p w:rsidR="009C3423" w:rsidRPr="009C3423" w:rsidRDefault="009C3423" w:rsidP="009C3423">
            <w:pPr>
              <w:pStyle w:val="affd"/>
              <w:numPr>
                <w:ilvl w:val="0"/>
                <w:numId w:val="121"/>
              </w:numPr>
              <w:spacing w:after="0" w:line="240" w:lineRule="auto"/>
              <w:rPr>
                <w:rFonts w:ascii="Times New Roman" w:hAnsi="Times New Roman"/>
                <w:sz w:val="24"/>
                <w:szCs w:val="28"/>
              </w:rPr>
            </w:pPr>
            <w:r w:rsidRPr="009C3423">
              <w:rPr>
                <w:rFonts w:ascii="Times New Roman" w:hAnsi="Times New Roman"/>
                <w:sz w:val="24"/>
                <w:szCs w:val="28"/>
              </w:rPr>
              <w:t>Технология Н.Конышева Смоленск, Ассоциация ХХ1 в, 2013 г.</w:t>
            </w:r>
          </w:p>
        </w:tc>
      </w:tr>
      <w:tr w:rsidR="009C3423" w:rsidRPr="009C3423" w:rsidTr="009C3423">
        <w:tc>
          <w:tcPr>
            <w:tcW w:w="2235" w:type="dxa"/>
          </w:tcPr>
          <w:p w:rsidR="009C3423" w:rsidRPr="009C3423" w:rsidRDefault="009C3423" w:rsidP="00B83B0B">
            <w:pPr>
              <w:rPr>
                <w:szCs w:val="28"/>
              </w:rPr>
            </w:pPr>
            <w:r w:rsidRPr="009C3423">
              <w:rPr>
                <w:szCs w:val="28"/>
              </w:rPr>
              <w:t>4 класс</w:t>
            </w:r>
          </w:p>
        </w:tc>
        <w:tc>
          <w:tcPr>
            <w:tcW w:w="7938" w:type="dxa"/>
          </w:tcPr>
          <w:p w:rsidR="009C3423" w:rsidRPr="009C3423" w:rsidRDefault="009C3423" w:rsidP="009C3423">
            <w:pPr>
              <w:pStyle w:val="affd"/>
              <w:numPr>
                <w:ilvl w:val="0"/>
                <w:numId w:val="122"/>
              </w:numPr>
              <w:spacing w:after="0" w:line="240" w:lineRule="auto"/>
              <w:rPr>
                <w:rFonts w:ascii="Times New Roman" w:hAnsi="Times New Roman"/>
                <w:sz w:val="24"/>
                <w:szCs w:val="28"/>
              </w:rPr>
            </w:pPr>
            <w:r w:rsidRPr="009C3423">
              <w:rPr>
                <w:rFonts w:ascii="Times New Roman" w:hAnsi="Times New Roman"/>
                <w:sz w:val="24"/>
                <w:szCs w:val="28"/>
              </w:rPr>
              <w:t>«К тайнам нашего языка» М.С.Соловейчик Смоленск А</w:t>
            </w:r>
            <w:r w:rsidRPr="009C3423">
              <w:rPr>
                <w:rFonts w:ascii="Times New Roman" w:hAnsi="Times New Roman"/>
                <w:sz w:val="24"/>
                <w:szCs w:val="28"/>
              </w:rPr>
              <w:t>с</w:t>
            </w:r>
            <w:r w:rsidRPr="009C3423">
              <w:rPr>
                <w:rFonts w:ascii="Times New Roman" w:hAnsi="Times New Roman"/>
                <w:sz w:val="24"/>
                <w:szCs w:val="28"/>
              </w:rPr>
              <w:t>социация ХХ1 в. 2009 г.</w:t>
            </w:r>
          </w:p>
          <w:p w:rsidR="009C3423" w:rsidRPr="009C3423" w:rsidRDefault="009C3423" w:rsidP="009C3423">
            <w:pPr>
              <w:pStyle w:val="affd"/>
              <w:numPr>
                <w:ilvl w:val="0"/>
                <w:numId w:val="122"/>
              </w:numPr>
              <w:spacing w:after="0" w:line="240" w:lineRule="auto"/>
              <w:rPr>
                <w:rFonts w:ascii="Times New Roman" w:hAnsi="Times New Roman"/>
                <w:sz w:val="24"/>
                <w:szCs w:val="28"/>
              </w:rPr>
            </w:pPr>
            <w:r w:rsidRPr="009C3423">
              <w:rPr>
                <w:rFonts w:ascii="Times New Roman" w:hAnsi="Times New Roman"/>
                <w:sz w:val="24"/>
                <w:szCs w:val="28"/>
              </w:rPr>
              <w:t>Литературное чтение. О Кубасова Смоленск, Ассоциация ХХ1 в, 2009 г.</w:t>
            </w:r>
          </w:p>
          <w:p w:rsidR="009C3423" w:rsidRPr="009C3423" w:rsidRDefault="009C3423" w:rsidP="009C3423">
            <w:pPr>
              <w:pStyle w:val="affd"/>
              <w:numPr>
                <w:ilvl w:val="0"/>
                <w:numId w:val="122"/>
              </w:numPr>
              <w:spacing w:after="0" w:line="240" w:lineRule="auto"/>
              <w:rPr>
                <w:rFonts w:ascii="Times New Roman" w:hAnsi="Times New Roman"/>
                <w:sz w:val="24"/>
                <w:szCs w:val="28"/>
              </w:rPr>
            </w:pPr>
            <w:r w:rsidRPr="009C3423">
              <w:rPr>
                <w:rFonts w:ascii="Times New Roman" w:hAnsi="Times New Roman"/>
                <w:sz w:val="24"/>
                <w:szCs w:val="28"/>
              </w:rPr>
              <w:t>Математика Н.Б.Истомина Смоленск, Ассоциация ХХ1 в, 2009 г.</w:t>
            </w:r>
          </w:p>
          <w:p w:rsidR="009C3423" w:rsidRPr="009C3423" w:rsidRDefault="009C3423" w:rsidP="009C3423">
            <w:pPr>
              <w:pStyle w:val="affd"/>
              <w:numPr>
                <w:ilvl w:val="0"/>
                <w:numId w:val="122"/>
              </w:numPr>
              <w:spacing w:after="0" w:line="240" w:lineRule="auto"/>
              <w:rPr>
                <w:rFonts w:ascii="Times New Roman" w:hAnsi="Times New Roman"/>
                <w:sz w:val="24"/>
                <w:szCs w:val="28"/>
              </w:rPr>
            </w:pPr>
            <w:r w:rsidRPr="009C3423">
              <w:rPr>
                <w:rFonts w:ascii="Times New Roman" w:hAnsi="Times New Roman"/>
                <w:sz w:val="24"/>
                <w:szCs w:val="28"/>
              </w:rPr>
              <w:t>Окружающий мир О.Т.Поглазова Смоленск, Ассоциация ХХ1 в, 2009 г.</w:t>
            </w:r>
          </w:p>
          <w:p w:rsidR="009C3423" w:rsidRPr="009C3423" w:rsidRDefault="009C3423" w:rsidP="009C3423">
            <w:pPr>
              <w:pStyle w:val="affd"/>
              <w:numPr>
                <w:ilvl w:val="0"/>
                <w:numId w:val="122"/>
              </w:numPr>
              <w:spacing w:after="0" w:line="240" w:lineRule="auto"/>
              <w:rPr>
                <w:rFonts w:ascii="Times New Roman" w:hAnsi="Times New Roman"/>
                <w:sz w:val="24"/>
                <w:szCs w:val="28"/>
              </w:rPr>
            </w:pPr>
            <w:r w:rsidRPr="009C3423">
              <w:rPr>
                <w:rFonts w:ascii="Times New Roman" w:hAnsi="Times New Roman"/>
                <w:sz w:val="24"/>
                <w:szCs w:val="28"/>
              </w:rPr>
              <w:t>Технология Н.Конышева Смоленск. Ассоциация ХХ1 в. 2010 г.</w:t>
            </w:r>
          </w:p>
          <w:p w:rsidR="009C3423" w:rsidRDefault="009C3423" w:rsidP="009C3423">
            <w:pPr>
              <w:pStyle w:val="affd"/>
              <w:numPr>
                <w:ilvl w:val="0"/>
                <w:numId w:val="122"/>
              </w:numPr>
              <w:spacing w:after="0" w:line="240" w:lineRule="auto"/>
              <w:rPr>
                <w:rFonts w:ascii="Times New Roman" w:hAnsi="Times New Roman"/>
                <w:sz w:val="24"/>
                <w:szCs w:val="28"/>
              </w:rPr>
            </w:pPr>
            <w:r w:rsidRPr="009C3423">
              <w:rPr>
                <w:rFonts w:ascii="Times New Roman" w:hAnsi="Times New Roman"/>
                <w:sz w:val="24"/>
                <w:szCs w:val="28"/>
              </w:rPr>
              <w:t>Основы духовно-нравственной культуры. Православная культура. Основы светской этики.</w:t>
            </w:r>
          </w:p>
          <w:p w:rsidR="00D636F2" w:rsidRPr="009C3423" w:rsidRDefault="00D636F2" w:rsidP="00D636F2">
            <w:pPr>
              <w:pStyle w:val="affd"/>
              <w:spacing w:after="0" w:line="240" w:lineRule="auto"/>
              <w:rPr>
                <w:rFonts w:ascii="Times New Roman" w:hAnsi="Times New Roman"/>
                <w:sz w:val="24"/>
                <w:szCs w:val="28"/>
              </w:rPr>
            </w:pPr>
            <w:r w:rsidRPr="00D636F2">
              <w:rPr>
                <w:rFonts w:ascii="Times New Roman" w:hAnsi="Times New Roman"/>
                <w:sz w:val="24"/>
                <w:szCs w:val="28"/>
              </w:rPr>
              <w:t>А.В.Кураев «Основы православной культуры» М.: «Пр</w:t>
            </w:r>
            <w:r w:rsidRPr="00D636F2">
              <w:rPr>
                <w:rFonts w:ascii="Times New Roman" w:hAnsi="Times New Roman"/>
                <w:sz w:val="24"/>
                <w:szCs w:val="28"/>
              </w:rPr>
              <w:t>о</w:t>
            </w:r>
            <w:r w:rsidRPr="00D636F2">
              <w:rPr>
                <w:rFonts w:ascii="Times New Roman" w:hAnsi="Times New Roman"/>
                <w:sz w:val="24"/>
                <w:szCs w:val="28"/>
              </w:rPr>
              <w:t>свещение», 2014</w:t>
            </w:r>
          </w:p>
        </w:tc>
      </w:tr>
    </w:tbl>
    <w:p w:rsidR="009C3423" w:rsidRPr="00BA1026" w:rsidRDefault="009C3423" w:rsidP="009C3423"/>
    <w:p w:rsidR="009C3423" w:rsidRPr="009E2D17" w:rsidRDefault="009C3423" w:rsidP="009E2D17">
      <w:pPr>
        <w:spacing w:line="276" w:lineRule="auto"/>
        <w:jc w:val="center"/>
        <w:rPr>
          <w:rFonts w:eastAsia="Calibri"/>
          <w:b/>
          <w:sz w:val="28"/>
          <w:szCs w:val="28"/>
          <w:lang w:eastAsia="en-US"/>
        </w:rPr>
      </w:pPr>
    </w:p>
    <w:sectPr w:rsidR="009C3423" w:rsidRPr="009E2D17" w:rsidSect="00A66E8C">
      <w:pgSz w:w="11906" w:h="16838" w:code="9"/>
      <w:pgMar w:top="1134" w:right="567" w:bottom="1134" w:left="1276" w:header="680" w:footer="624"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4BC" w:rsidRDefault="007714BC">
      <w:r>
        <w:separator/>
      </w:r>
    </w:p>
  </w:endnote>
  <w:endnote w:type="continuationSeparator" w:id="1">
    <w:p w:rsidR="007714BC" w:rsidRDefault="007714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Raavi">
    <w:panose1 w:val="020B0502040204020203"/>
    <w:charset w:val="00"/>
    <w:family w:val="swiss"/>
    <w:pitch w:val="variable"/>
    <w:sig w:usb0="0002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inion Pro">
    <w:altName w:val="Times New Roman"/>
    <w:panose1 w:val="00000000000000000000"/>
    <w:charset w:val="00"/>
    <w:family w:val="roman"/>
    <w:notTrueType/>
    <w:pitch w:val="variable"/>
    <w:sig w:usb0="60000287" w:usb1="00000001" w:usb2="00000000" w:usb3="00000000" w:csb0="0000019F" w:csb1="00000000"/>
  </w:font>
  <w:font w:name="Lucida Grande CY">
    <w:altName w:val="Times New Roman"/>
    <w:charset w:val="59"/>
    <w:family w:val="auto"/>
    <w:pitch w:val="variable"/>
    <w:sig w:usb0="00000000"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2EB" w:rsidRDefault="001E6932" w:rsidP="00E32AC6">
    <w:pPr>
      <w:pStyle w:val="af3"/>
      <w:framePr w:wrap="around" w:vAnchor="text" w:hAnchor="margin" w:xAlign="right" w:y="1"/>
      <w:rPr>
        <w:rStyle w:val="af5"/>
      </w:rPr>
    </w:pPr>
    <w:r>
      <w:rPr>
        <w:rStyle w:val="af5"/>
      </w:rPr>
      <w:fldChar w:fldCharType="begin"/>
    </w:r>
    <w:r w:rsidR="00C712EB">
      <w:rPr>
        <w:rStyle w:val="af5"/>
      </w:rPr>
      <w:instrText xml:space="preserve">PAGE  </w:instrText>
    </w:r>
    <w:r>
      <w:rPr>
        <w:rStyle w:val="af5"/>
      </w:rPr>
      <w:fldChar w:fldCharType="separate"/>
    </w:r>
    <w:r w:rsidR="00C712EB">
      <w:rPr>
        <w:rStyle w:val="af5"/>
        <w:noProof/>
      </w:rPr>
      <w:t>3</w:t>
    </w:r>
    <w:r>
      <w:rPr>
        <w:rStyle w:val="af5"/>
      </w:rPr>
      <w:fldChar w:fldCharType="end"/>
    </w:r>
  </w:p>
  <w:p w:rsidR="00C712EB" w:rsidRDefault="00C712EB" w:rsidP="00BD7394">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6469855"/>
      <w:docPartObj>
        <w:docPartGallery w:val="Page Numbers (Bottom of Page)"/>
        <w:docPartUnique/>
      </w:docPartObj>
    </w:sdtPr>
    <w:sdtContent>
      <w:p w:rsidR="00C712EB" w:rsidRDefault="001E6932">
        <w:pPr>
          <w:pStyle w:val="af3"/>
          <w:jc w:val="right"/>
        </w:pPr>
        <w:r>
          <w:fldChar w:fldCharType="begin"/>
        </w:r>
        <w:r w:rsidR="00C712EB">
          <w:instrText>PAGE   \* MERGEFORMAT</w:instrText>
        </w:r>
        <w:r>
          <w:fldChar w:fldCharType="separate"/>
        </w:r>
        <w:r w:rsidR="00823758">
          <w:rPr>
            <w:noProof/>
          </w:rPr>
          <w:t>233</w:t>
        </w:r>
        <w:r>
          <w:fldChar w:fldCharType="end"/>
        </w:r>
      </w:p>
    </w:sdtContent>
  </w:sdt>
  <w:p w:rsidR="00C712EB" w:rsidRPr="008C4EC1" w:rsidRDefault="00C712EB" w:rsidP="008C4EC1">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4BC" w:rsidRDefault="007714BC">
      <w:r>
        <w:separator/>
      </w:r>
    </w:p>
  </w:footnote>
  <w:footnote w:type="continuationSeparator" w:id="1">
    <w:p w:rsidR="007714BC" w:rsidRDefault="007714BC">
      <w:r>
        <w:continuationSeparator/>
      </w:r>
    </w:p>
  </w:footnote>
  <w:footnote w:id="2">
    <w:p w:rsidR="00C712EB" w:rsidRPr="00A94410" w:rsidRDefault="00C712EB" w:rsidP="00413904">
      <w:pPr>
        <w:pStyle w:val="affa"/>
        <w:rPr>
          <w:sz w:val="22"/>
          <w:szCs w:val="22"/>
        </w:rPr>
      </w:pPr>
      <w:r w:rsidRPr="00413904">
        <w:rPr>
          <w:rStyle w:val="affc"/>
          <w:sz w:val="22"/>
          <w:szCs w:val="22"/>
        </w:rPr>
        <w:footnoteRef/>
      </w:r>
      <w:r w:rsidRPr="00A94410">
        <w:rPr>
          <w:sz w:val="22"/>
          <w:szCs w:val="22"/>
        </w:rPr>
        <w:t xml:space="preserve"> Изучается во всех разделах курса.</w:t>
      </w:r>
    </w:p>
  </w:footnote>
  <w:footnote w:id="3">
    <w:p w:rsidR="00C712EB" w:rsidRPr="00A94410" w:rsidRDefault="00C712EB" w:rsidP="00413904">
      <w:pPr>
        <w:pStyle w:val="affa"/>
        <w:rPr>
          <w:sz w:val="22"/>
          <w:szCs w:val="22"/>
        </w:rPr>
      </w:pPr>
      <w:r w:rsidRPr="00A94410">
        <w:rPr>
          <w:sz w:val="22"/>
          <w:szCs w:val="22"/>
        </w:rPr>
        <w:t xml:space="preserve"> Для предупреждения ошибок при письме целесообразно предусмотреть случаи типа “желток”, “ж</w:t>
      </w:r>
      <w:r w:rsidRPr="00A94410">
        <w:rPr>
          <w:sz w:val="22"/>
          <w:szCs w:val="22"/>
        </w:rPr>
        <w:t>е</w:t>
      </w:r>
      <w:r w:rsidRPr="00A94410">
        <w:rPr>
          <w:sz w:val="22"/>
          <w:szCs w:val="22"/>
        </w:rPr>
        <w:t>лезный”.</w:t>
      </w:r>
    </w:p>
  </w:footnote>
  <w:footnote w:id="4">
    <w:p w:rsidR="00C712EB" w:rsidRPr="00BD7394" w:rsidRDefault="00C712EB" w:rsidP="00BD7394">
      <w:pPr>
        <w:pStyle w:val="af2"/>
        <w:spacing w:line="240" w:lineRule="auto"/>
        <w:ind w:firstLine="454"/>
        <w:rPr>
          <w:rFonts w:ascii="Times New Roman" w:hAnsi="Times New Roman"/>
          <w:sz w:val="20"/>
          <w:szCs w:val="20"/>
        </w:rPr>
      </w:pPr>
      <w:r w:rsidRPr="00BD7394">
        <w:rPr>
          <w:rFonts w:ascii="Times New Roman" w:hAnsi="Times New Roman"/>
          <w:sz w:val="20"/>
          <w:szCs w:val="20"/>
          <w:vertAlign w:val="superscript"/>
        </w:rPr>
        <w:footnoteRef/>
      </w:r>
      <w:r w:rsidRPr="00BD7394">
        <w:rPr>
          <w:rFonts w:ascii="Times New Roman" w:eastAsia="MS Mincho" w:hAnsi="Times New Roman"/>
          <w:sz w:val="20"/>
          <w:szCs w:val="20"/>
        </w:rPr>
        <w:t> </w:t>
      </w:r>
      <w:r w:rsidRPr="00BD7394">
        <w:rPr>
          <w:rFonts w:ascii="Times New Roman" w:hAnsi="Times New Roman"/>
          <w:sz w:val="20"/>
          <w:szCs w:val="20"/>
        </w:rPr>
        <w:t>В начальной школе могут использоваться любые доступные в обработке учащимся экологически без</w:t>
      </w:r>
      <w:r w:rsidRPr="00BD7394">
        <w:rPr>
          <w:rFonts w:ascii="Times New Roman" w:hAnsi="Times New Roman"/>
          <w:sz w:val="20"/>
          <w:szCs w:val="20"/>
        </w:rPr>
        <w:t>о</w:t>
      </w:r>
      <w:r w:rsidRPr="00BD7394">
        <w:rPr>
          <w:rFonts w:ascii="Times New Roman" w:hAnsi="Times New Roman"/>
          <w:sz w:val="20"/>
          <w:szCs w:val="20"/>
        </w:rPr>
        <w:t>пасные материалы (природные, бумажные, текстильные, синтетические и</w:t>
      </w:r>
      <w:r w:rsidRPr="00BD7394">
        <w:rPr>
          <w:rFonts w:ascii="Times New Roman" w:hAnsi="Times New Roman"/>
          <w:sz w:val="20"/>
          <w:szCs w:val="20"/>
        </w:rPr>
        <w:t> </w:t>
      </w:r>
      <w:r w:rsidRPr="00BD7394">
        <w:rPr>
          <w:rFonts w:ascii="Times New Roman" w:hAnsi="Times New Roman"/>
          <w:sz w:val="20"/>
          <w:szCs w:val="20"/>
        </w:rPr>
        <w:t>др.), материалы, используемые в д</w:t>
      </w:r>
      <w:r w:rsidRPr="00BD7394">
        <w:rPr>
          <w:rFonts w:ascii="Times New Roman" w:hAnsi="Times New Roman"/>
          <w:sz w:val="20"/>
          <w:szCs w:val="20"/>
        </w:rPr>
        <w:t>е</w:t>
      </w:r>
      <w:r w:rsidRPr="00BD7394">
        <w:rPr>
          <w:rFonts w:ascii="Times New Roman" w:hAnsi="Times New Roman"/>
          <w:sz w:val="20"/>
          <w:szCs w:val="20"/>
        </w:rPr>
        <w:t>коративно­прикладном творчестве региона, в котором проживают школьники.</w:t>
      </w:r>
    </w:p>
  </w:footnote>
  <w:footnote w:id="5">
    <w:p w:rsidR="00C712EB" w:rsidRPr="00413904" w:rsidRDefault="00C712EB">
      <w:pPr>
        <w:pStyle w:val="affa"/>
        <w:rPr>
          <w:sz w:val="20"/>
          <w:szCs w:val="20"/>
        </w:rPr>
      </w:pPr>
      <w:r w:rsidRPr="002F30AF">
        <w:rPr>
          <w:rStyle w:val="affc"/>
          <w:sz w:val="20"/>
          <w:szCs w:val="20"/>
        </w:rPr>
        <w:footnoteRef/>
      </w:r>
      <w:r w:rsidRPr="002F30AF">
        <w:rPr>
          <w:sz w:val="20"/>
          <w:szCs w:val="20"/>
        </w:rPr>
        <w:t xml:space="preserve"> Элементы видов спорта могут быть заменены на другие с учетом наличия материально-технической базы в  общеобразовательной организации, а так же климато-географических и региональных особенностей.</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singleLevel"/>
    <w:tmpl w:val="00000002"/>
    <w:name w:val="WW8Num2"/>
    <w:lvl w:ilvl="0">
      <w:start w:val="1"/>
      <w:numFmt w:val="decimal"/>
      <w:lvlText w:val="%1."/>
      <w:lvlJc w:val="left"/>
      <w:pPr>
        <w:tabs>
          <w:tab w:val="num" w:pos="540"/>
        </w:tabs>
        <w:ind w:left="540" w:hanging="360"/>
      </w:pPr>
    </w:lvl>
  </w:abstractNum>
  <w:abstractNum w:abstractNumId="2">
    <w:nsid w:val="00000003"/>
    <w:multiLevelType w:val="multilevel"/>
    <w:tmpl w:val="00000002"/>
    <w:lvl w:ilvl="0">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2"/>
        <w:szCs w:val="22"/>
        <w:u w:val="none"/>
        <w:effect w:val="none"/>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13"/>
    <w:multiLevelType w:val="singleLevel"/>
    <w:tmpl w:val="00000013"/>
    <w:name w:val="WW8Num18"/>
    <w:lvl w:ilvl="0">
      <w:start w:val="1"/>
      <w:numFmt w:val="bullet"/>
      <w:lvlText w:val=""/>
      <w:lvlJc w:val="left"/>
      <w:pPr>
        <w:tabs>
          <w:tab w:val="num" w:pos="720"/>
        </w:tabs>
        <w:ind w:left="720" w:hanging="360"/>
      </w:pPr>
      <w:rPr>
        <w:rFonts w:ascii="Wingdings" w:hAnsi="Wingdings"/>
      </w:rPr>
    </w:lvl>
  </w:abstractNum>
  <w:abstractNum w:abstractNumId="8">
    <w:nsid w:val="00223FB9"/>
    <w:multiLevelType w:val="hybridMultilevel"/>
    <w:tmpl w:val="A634AABA"/>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01AB1C5E"/>
    <w:multiLevelType w:val="hybridMultilevel"/>
    <w:tmpl w:val="CEC25C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30E5EE0"/>
    <w:multiLevelType w:val="hybridMultilevel"/>
    <w:tmpl w:val="F8F8CFBE"/>
    <w:lvl w:ilvl="0" w:tplc="04190001">
      <w:start w:val="1"/>
      <w:numFmt w:val="bullet"/>
      <w:lvlText w:val=""/>
      <w:lvlJc w:val="left"/>
      <w:pPr>
        <w:ind w:left="870" w:hanging="360"/>
      </w:pPr>
      <w:rPr>
        <w:rFonts w:ascii="Symbol" w:hAnsi="Symbol" w:hint="default"/>
      </w:rPr>
    </w:lvl>
    <w:lvl w:ilvl="1" w:tplc="04190003">
      <w:start w:val="1"/>
      <w:numFmt w:val="bullet"/>
      <w:lvlText w:val="o"/>
      <w:lvlJc w:val="left"/>
      <w:pPr>
        <w:ind w:left="1590" w:hanging="360"/>
      </w:pPr>
      <w:rPr>
        <w:rFonts w:ascii="Courier New" w:hAnsi="Courier New" w:cs="Courier New" w:hint="default"/>
      </w:rPr>
    </w:lvl>
    <w:lvl w:ilvl="2" w:tplc="04190005">
      <w:start w:val="1"/>
      <w:numFmt w:val="bullet"/>
      <w:lvlText w:val=""/>
      <w:lvlJc w:val="left"/>
      <w:pPr>
        <w:ind w:left="2310" w:hanging="360"/>
      </w:pPr>
      <w:rPr>
        <w:rFonts w:ascii="Wingdings" w:hAnsi="Wingdings" w:hint="default"/>
      </w:rPr>
    </w:lvl>
    <w:lvl w:ilvl="3" w:tplc="04190001">
      <w:start w:val="1"/>
      <w:numFmt w:val="bullet"/>
      <w:lvlText w:val=""/>
      <w:lvlJc w:val="left"/>
      <w:pPr>
        <w:ind w:left="3030" w:hanging="360"/>
      </w:pPr>
      <w:rPr>
        <w:rFonts w:ascii="Symbol" w:hAnsi="Symbol" w:hint="default"/>
      </w:rPr>
    </w:lvl>
    <w:lvl w:ilvl="4" w:tplc="04190003">
      <w:start w:val="1"/>
      <w:numFmt w:val="bullet"/>
      <w:lvlText w:val="o"/>
      <w:lvlJc w:val="left"/>
      <w:pPr>
        <w:ind w:left="3750" w:hanging="360"/>
      </w:pPr>
      <w:rPr>
        <w:rFonts w:ascii="Courier New" w:hAnsi="Courier New" w:cs="Courier New" w:hint="default"/>
      </w:rPr>
    </w:lvl>
    <w:lvl w:ilvl="5" w:tplc="04190005">
      <w:start w:val="1"/>
      <w:numFmt w:val="bullet"/>
      <w:lvlText w:val=""/>
      <w:lvlJc w:val="left"/>
      <w:pPr>
        <w:ind w:left="4470" w:hanging="360"/>
      </w:pPr>
      <w:rPr>
        <w:rFonts w:ascii="Wingdings" w:hAnsi="Wingdings" w:hint="default"/>
      </w:rPr>
    </w:lvl>
    <w:lvl w:ilvl="6" w:tplc="04190001">
      <w:start w:val="1"/>
      <w:numFmt w:val="bullet"/>
      <w:lvlText w:val=""/>
      <w:lvlJc w:val="left"/>
      <w:pPr>
        <w:ind w:left="5190" w:hanging="360"/>
      </w:pPr>
      <w:rPr>
        <w:rFonts w:ascii="Symbol" w:hAnsi="Symbol" w:hint="default"/>
      </w:rPr>
    </w:lvl>
    <w:lvl w:ilvl="7" w:tplc="04190003">
      <w:start w:val="1"/>
      <w:numFmt w:val="bullet"/>
      <w:lvlText w:val="o"/>
      <w:lvlJc w:val="left"/>
      <w:pPr>
        <w:ind w:left="5910" w:hanging="360"/>
      </w:pPr>
      <w:rPr>
        <w:rFonts w:ascii="Courier New" w:hAnsi="Courier New" w:cs="Courier New" w:hint="default"/>
      </w:rPr>
    </w:lvl>
    <w:lvl w:ilvl="8" w:tplc="04190005">
      <w:start w:val="1"/>
      <w:numFmt w:val="bullet"/>
      <w:lvlText w:val=""/>
      <w:lvlJc w:val="left"/>
      <w:pPr>
        <w:ind w:left="6630" w:hanging="360"/>
      </w:pPr>
      <w:rPr>
        <w:rFonts w:ascii="Wingdings" w:hAnsi="Wingdings" w:hint="default"/>
      </w:rPr>
    </w:lvl>
  </w:abstractNum>
  <w:abstractNum w:abstractNumId="12">
    <w:nsid w:val="046A0D9F"/>
    <w:multiLevelType w:val="hybridMultilevel"/>
    <w:tmpl w:val="739A5A42"/>
    <w:lvl w:ilvl="0" w:tplc="B02E6EF4">
      <w:start w:val="1"/>
      <w:numFmt w:val="bullet"/>
      <w:lvlText w:val="–"/>
      <w:lvlJc w:val="left"/>
      <w:pPr>
        <w:ind w:left="454" w:firstLine="680"/>
      </w:pPr>
      <w:rPr>
        <w:rFonts w:ascii="Times New Roman" w:hAnsi="Times New Roman" w:cs="Times New Roman" w:hint="default"/>
      </w:rPr>
    </w:lvl>
    <w:lvl w:ilvl="1" w:tplc="F6F4B256">
      <w:numFmt w:val="bullet"/>
      <w:lvlText w:val="•"/>
      <w:lvlJc w:val="left"/>
      <w:pPr>
        <w:ind w:left="2239" w:hanging="705"/>
      </w:pPr>
      <w:rPr>
        <w:rFonts w:ascii="Times New Roman" w:eastAsia="@Arial Unicode MS" w:hAnsi="Times New Roman" w:cs="Times New Roman"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0A660E0D"/>
    <w:multiLevelType w:val="hybridMultilevel"/>
    <w:tmpl w:val="97900F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C055973"/>
    <w:multiLevelType w:val="hybridMultilevel"/>
    <w:tmpl w:val="D3BE962C"/>
    <w:lvl w:ilvl="0" w:tplc="04190001">
      <w:start w:val="1"/>
      <w:numFmt w:val="bullet"/>
      <w:lvlText w:val=""/>
      <w:lvlJc w:val="left"/>
      <w:pPr>
        <w:ind w:left="870" w:hanging="360"/>
      </w:pPr>
      <w:rPr>
        <w:rFonts w:ascii="Symbol" w:hAnsi="Symbol" w:hint="default"/>
      </w:rPr>
    </w:lvl>
    <w:lvl w:ilvl="1" w:tplc="04190003">
      <w:start w:val="1"/>
      <w:numFmt w:val="bullet"/>
      <w:lvlText w:val="o"/>
      <w:lvlJc w:val="left"/>
      <w:pPr>
        <w:ind w:left="1590" w:hanging="360"/>
      </w:pPr>
      <w:rPr>
        <w:rFonts w:ascii="Courier New" w:hAnsi="Courier New" w:cs="Courier New" w:hint="default"/>
      </w:rPr>
    </w:lvl>
    <w:lvl w:ilvl="2" w:tplc="04190005">
      <w:start w:val="1"/>
      <w:numFmt w:val="bullet"/>
      <w:lvlText w:val=""/>
      <w:lvlJc w:val="left"/>
      <w:pPr>
        <w:ind w:left="2310" w:hanging="360"/>
      </w:pPr>
      <w:rPr>
        <w:rFonts w:ascii="Wingdings" w:hAnsi="Wingdings" w:hint="default"/>
      </w:rPr>
    </w:lvl>
    <w:lvl w:ilvl="3" w:tplc="04190001">
      <w:start w:val="1"/>
      <w:numFmt w:val="bullet"/>
      <w:lvlText w:val=""/>
      <w:lvlJc w:val="left"/>
      <w:pPr>
        <w:ind w:left="3030" w:hanging="360"/>
      </w:pPr>
      <w:rPr>
        <w:rFonts w:ascii="Symbol" w:hAnsi="Symbol" w:hint="default"/>
      </w:rPr>
    </w:lvl>
    <w:lvl w:ilvl="4" w:tplc="04190003">
      <w:start w:val="1"/>
      <w:numFmt w:val="bullet"/>
      <w:lvlText w:val="o"/>
      <w:lvlJc w:val="left"/>
      <w:pPr>
        <w:ind w:left="3750" w:hanging="360"/>
      </w:pPr>
      <w:rPr>
        <w:rFonts w:ascii="Courier New" w:hAnsi="Courier New" w:cs="Courier New" w:hint="default"/>
      </w:rPr>
    </w:lvl>
    <w:lvl w:ilvl="5" w:tplc="04190005">
      <w:start w:val="1"/>
      <w:numFmt w:val="bullet"/>
      <w:lvlText w:val=""/>
      <w:lvlJc w:val="left"/>
      <w:pPr>
        <w:ind w:left="4470" w:hanging="360"/>
      </w:pPr>
      <w:rPr>
        <w:rFonts w:ascii="Wingdings" w:hAnsi="Wingdings" w:hint="default"/>
      </w:rPr>
    </w:lvl>
    <w:lvl w:ilvl="6" w:tplc="04190001">
      <w:start w:val="1"/>
      <w:numFmt w:val="bullet"/>
      <w:lvlText w:val=""/>
      <w:lvlJc w:val="left"/>
      <w:pPr>
        <w:ind w:left="5190" w:hanging="360"/>
      </w:pPr>
      <w:rPr>
        <w:rFonts w:ascii="Symbol" w:hAnsi="Symbol" w:hint="default"/>
      </w:rPr>
    </w:lvl>
    <w:lvl w:ilvl="7" w:tplc="04190003">
      <w:start w:val="1"/>
      <w:numFmt w:val="bullet"/>
      <w:lvlText w:val="o"/>
      <w:lvlJc w:val="left"/>
      <w:pPr>
        <w:ind w:left="5910" w:hanging="360"/>
      </w:pPr>
      <w:rPr>
        <w:rFonts w:ascii="Courier New" w:hAnsi="Courier New" w:cs="Courier New" w:hint="default"/>
      </w:rPr>
    </w:lvl>
    <w:lvl w:ilvl="8" w:tplc="04190005">
      <w:start w:val="1"/>
      <w:numFmt w:val="bullet"/>
      <w:lvlText w:val=""/>
      <w:lvlJc w:val="left"/>
      <w:pPr>
        <w:ind w:left="6630" w:hanging="360"/>
      </w:pPr>
      <w:rPr>
        <w:rFonts w:ascii="Wingdings" w:hAnsi="Wingdings" w:hint="default"/>
      </w:rPr>
    </w:lvl>
  </w:abstractNum>
  <w:abstractNum w:abstractNumId="15">
    <w:nsid w:val="0E1C7348"/>
    <w:multiLevelType w:val="hybridMultilevel"/>
    <w:tmpl w:val="DBBAEED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F6C524C"/>
    <w:multiLevelType w:val="hybridMultilevel"/>
    <w:tmpl w:val="9F5E899E"/>
    <w:lvl w:ilvl="0" w:tplc="1F4AA5B6">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0FA612A0"/>
    <w:multiLevelType w:val="hybridMultilevel"/>
    <w:tmpl w:val="5D921D0E"/>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8">
    <w:nsid w:val="106E0093"/>
    <w:multiLevelType w:val="hybridMultilevel"/>
    <w:tmpl w:val="6554B4DC"/>
    <w:lvl w:ilvl="0" w:tplc="8E8059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1152303F"/>
    <w:multiLevelType w:val="hybridMultilevel"/>
    <w:tmpl w:val="345C11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124337D7"/>
    <w:multiLevelType w:val="hybridMultilevel"/>
    <w:tmpl w:val="C1961634"/>
    <w:lvl w:ilvl="0" w:tplc="B02E6EF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2771091"/>
    <w:multiLevelType w:val="multilevel"/>
    <w:tmpl w:val="628C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351456E"/>
    <w:multiLevelType w:val="hybridMultilevel"/>
    <w:tmpl w:val="D9845A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4">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nsid w:val="15AB6CC8"/>
    <w:multiLevelType w:val="hybridMultilevel"/>
    <w:tmpl w:val="990A9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7CB01B6"/>
    <w:multiLevelType w:val="hybridMultilevel"/>
    <w:tmpl w:val="9F5CF7B2"/>
    <w:lvl w:ilvl="0" w:tplc="12665ACC">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8">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9">
    <w:nsid w:val="1AB83CF1"/>
    <w:multiLevelType w:val="hybridMultilevel"/>
    <w:tmpl w:val="1EBED112"/>
    <w:lvl w:ilvl="0" w:tplc="0419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0">
    <w:nsid w:val="1B220D45"/>
    <w:multiLevelType w:val="hybridMultilevel"/>
    <w:tmpl w:val="90F6BF5A"/>
    <w:lvl w:ilvl="0" w:tplc="04190001">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31">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2">
    <w:nsid w:val="1C483CD9"/>
    <w:multiLevelType w:val="hybridMultilevel"/>
    <w:tmpl w:val="424488E0"/>
    <w:lvl w:ilvl="0" w:tplc="8E80599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4">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5">
    <w:nsid w:val="1D824E0C"/>
    <w:multiLevelType w:val="hybridMultilevel"/>
    <w:tmpl w:val="AA088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20674B3"/>
    <w:multiLevelType w:val="hybridMultilevel"/>
    <w:tmpl w:val="920431EE"/>
    <w:lvl w:ilvl="0" w:tplc="B02E6EF4">
      <w:start w:val="1"/>
      <w:numFmt w:val="bullet"/>
      <w:lvlText w:val="–"/>
      <w:lvlJc w:val="left"/>
      <w:pPr>
        <w:ind w:left="142" w:firstLine="680"/>
      </w:pPr>
      <w:rPr>
        <w:rFonts w:ascii="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2418618F"/>
    <w:multiLevelType w:val="hybridMultilevel"/>
    <w:tmpl w:val="C88E9C3A"/>
    <w:lvl w:ilvl="0" w:tplc="12665ACC">
      <w:start w:val="1"/>
      <w:numFmt w:val="bullet"/>
      <w:lvlText w:val="•"/>
      <w:lvlJc w:val="left"/>
      <w:pPr>
        <w:ind w:left="856" w:hanging="36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4190003" w:tentative="1">
      <w:start w:val="1"/>
      <w:numFmt w:val="bullet"/>
      <w:lvlText w:val="o"/>
      <w:lvlJc w:val="left"/>
      <w:pPr>
        <w:ind w:left="1576" w:hanging="360"/>
      </w:pPr>
      <w:rPr>
        <w:rFonts w:ascii="Courier New" w:hAnsi="Courier New" w:cs="Courier New" w:hint="default"/>
      </w:rPr>
    </w:lvl>
    <w:lvl w:ilvl="2" w:tplc="04190005" w:tentative="1">
      <w:start w:val="1"/>
      <w:numFmt w:val="bullet"/>
      <w:lvlText w:val=""/>
      <w:lvlJc w:val="left"/>
      <w:pPr>
        <w:ind w:left="2296" w:hanging="360"/>
      </w:pPr>
      <w:rPr>
        <w:rFonts w:ascii="Wingdings" w:hAnsi="Wingdings" w:hint="default"/>
      </w:rPr>
    </w:lvl>
    <w:lvl w:ilvl="3" w:tplc="04190001" w:tentative="1">
      <w:start w:val="1"/>
      <w:numFmt w:val="bullet"/>
      <w:lvlText w:val=""/>
      <w:lvlJc w:val="left"/>
      <w:pPr>
        <w:ind w:left="3016" w:hanging="360"/>
      </w:pPr>
      <w:rPr>
        <w:rFonts w:ascii="Symbol" w:hAnsi="Symbol" w:hint="default"/>
      </w:rPr>
    </w:lvl>
    <w:lvl w:ilvl="4" w:tplc="04190003" w:tentative="1">
      <w:start w:val="1"/>
      <w:numFmt w:val="bullet"/>
      <w:lvlText w:val="o"/>
      <w:lvlJc w:val="left"/>
      <w:pPr>
        <w:ind w:left="3736" w:hanging="360"/>
      </w:pPr>
      <w:rPr>
        <w:rFonts w:ascii="Courier New" w:hAnsi="Courier New" w:cs="Courier New" w:hint="default"/>
      </w:rPr>
    </w:lvl>
    <w:lvl w:ilvl="5" w:tplc="04190005" w:tentative="1">
      <w:start w:val="1"/>
      <w:numFmt w:val="bullet"/>
      <w:lvlText w:val=""/>
      <w:lvlJc w:val="left"/>
      <w:pPr>
        <w:ind w:left="4456" w:hanging="360"/>
      </w:pPr>
      <w:rPr>
        <w:rFonts w:ascii="Wingdings" w:hAnsi="Wingdings" w:hint="default"/>
      </w:rPr>
    </w:lvl>
    <w:lvl w:ilvl="6" w:tplc="04190001" w:tentative="1">
      <w:start w:val="1"/>
      <w:numFmt w:val="bullet"/>
      <w:lvlText w:val=""/>
      <w:lvlJc w:val="left"/>
      <w:pPr>
        <w:ind w:left="5176" w:hanging="360"/>
      </w:pPr>
      <w:rPr>
        <w:rFonts w:ascii="Symbol" w:hAnsi="Symbol" w:hint="default"/>
      </w:rPr>
    </w:lvl>
    <w:lvl w:ilvl="7" w:tplc="04190003" w:tentative="1">
      <w:start w:val="1"/>
      <w:numFmt w:val="bullet"/>
      <w:lvlText w:val="o"/>
      <w:lvlJc w:val="left"/>
      <w:pPr>
        <w:ind w:left="5896" w:hanging="360"/>
      </w:pPr>
      <w:rPr>
        <w:rFonts w:ascii="Courier New" w:hAnsi="Courier New" w:cs="Courier New" w:hint="default"/>
      </w:rPr>
    </w:lvl>
    <w:lvl w:ilvl="8" w:tplc="04190005" w:tentative="1">
      <w:start w:val="1"/>
      <w:numFmt w:val="bullet"/>
      <w:lvlText w:val=""/>
      <w:lvlJc w:val="left"/>
      <w:pPr>
        <w:ind w:left="6616" w:hanging="360"/>
      </w:pPr>
      <w:rPr>
        <w:rFonts w:ascii="Wingdings" w:hAnsi="Wingdings" w:hint="default"/>
      </w:rPr>
    </w:lvl>
  </w:abstractNum>
  <w:abstractNum w:abstractNumId="38">
    <w:nsid w:val="24C26B49"/>
    <w:multiLevelType w:val="hybridMultilevel"/>
    <w:tmpl w:val="A7E0B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6570E12"/>
    <w:multiLevelType w:val="hybridMultilevel"/>
    <w:tmpl w:val="FB64C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1">
    <w:nsid w:val="29072675"/>
    <w:multiLevelType w:val="hybridMultilevel"/>
    <w:tmpl w:val="003A0E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2C0870FA"/>
    <w:multiLevelType w:val="hybridMultilevel"/>
    <w:tmpl w:val="CB1804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3">
    <w:nsid w:val="2CC00F93"/>
    <w:multiLevelType w:val="hybridMultilevel"/>
    <w:tmpl w:val="DFBA6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2E0710C7"/>
    <w:multiLevelType w:val="hybridMultilevel"/>
    <w:tmpl w:val="B3DC9D5C"/>
    <w:lvl w:ilvl="0" w:tplc="7D58F9C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5">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6">
    <w:nsid w:val="2F0F1FB0"/>
    <w:multiLevelType w:val="hybridMultilevel"/>
    <w:tmpl w:val="99D2AB3A"/>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7">
    <w:nsid w:val="2F3E1E32"/>
    <w:multiLevelType w:val="hybridMultilevel"/>
    <w:tmpl w:val="E9700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F742E7D"/>
    <w:multiLevelType w:val="multilevel"/>
    <w:tmpl w:val="3B2458F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0">
    <w:nsid w:val="301B43A7"/>
    <w:multiLevelType w:val="hybridMultilevel"/>
    <w:tmpl w:val="666CA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0EF0B8C"/>
    <w:multiLevelType w:val="hybridMultilevel"/>
    <w:tmpl w:val="8A6E0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322E4778"/>
    <w:multiLevelType w:val="hybridMultilevel"/>
    <w:tmpl w:val="FCE8D2E2"/>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4">
    <w:nsid w:val="331A21E8"/>
    <w:multiLevelType w:val="hybridMultilevel"/>
    <w:tmpl w:val="136C8ED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5">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6">
    <w:nsid w:val="37904FF6"/>
    <w:multiLevelType w:val="hybridMultilevel"/>
    <w:tmpl w:val="89E6E66E"/>
    <w:lvl w:ilvl="0" w:tplc="B02E6EF4">
      <w:start w:val="1"/>
      <w:numFmt w:val="bullet"/>
      <w:lvlText w:val="–"/>
      <w:lvlJc w:val="left"/>
      <w:pPr>
        <w:ind w:left="349" w:firstLine="680"/>
      </w:pPr>
      <w:rPr>
        <w:rFonts w:ascii="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7">
    <w:nsid w:val="37FC6FBA"/>
    <w:multiLevelType w:val="hybridMultilevel"/>
    <w:tmpl w:val="B5C85A0E"/>
    <w:lvl w:ilvl="0" w:tplc="04190001">
      <w:start w:val="1"/>
      <w:numFmt w:val="bullet"/>
      <w:lvlText w:val=""/>
      <w:lvlJc w:val="left"/>
      <w:pPr>
        <w:ind w:left="1236" w:hanging="360"/>
      </w:pPr>
      <w:rPr>
        <w:rFonts w:ascii="Symbol" w:hAnsi="Symbol" w:hint="default"/>
      </w:rPr>
    </w:lvl>
    <w:lvl w:ilvl="1" w:tplc="04190003" w:tentative="1">
      <w:start w:val="1"/>
      <w:numFmt w:val="bullet"/>
      <w:lvlText w:val="o"/>
      <w:lvlJc w:val="left"/>
      <w:pPr>
        <w:ind w:left="1956" w:hanging="360"/>
      </w:pPr>
      <w:rPr>
        <w:rFonts w:ascii="Courier New" w:hAnsi="Courier New" w:cs="Courier New" w:hint="default"/>
      </w:rPr>
    </w:lvl>
    <w:lvl w:ilvl="2" w:tplc="04190005" w:tentative="1">
      <w:start w:val="1"/>
      <w:numFmt w:val="bullet"/>
      <w:lvlText w:val=""/>
      <w:lvlJc w:val="left"/>
      <w:pPr>
        <w:ind w:left="2676" w:hanging="360"/>
      </w:pPr>
      <w:rPr>
        <w:rFonts w:ascii="Wingdings" w:hAnsi="Wingdings" w:hint="default"/>
      </w:rPr>
    </w:lvl>
    <w:lvl w:ilvl="3" w:tplc="04190001" w:tentative="1">
      <w:start w:val="1"/>
      <w:numFmt w:val="bullet"/>
      <w:lvlText w:val=""/>
      <w:lvlJc w:val="left"/>
      <w:pPr>
        <w:ind w:left="3396" w:hanging="360"/>
      </w:pPr>
      <w:rPr>
        <w:rFonts w:ascii="Symbol" w:hAnsi="Symbol" w:hint="default"/>
      </w:rPr>
    </w:lvl>
    <w:lvl w:ilvl="4" w:tplc="04190003" w:tentative="1">
      <w:start w:val="1"/>
      <w:numFmt w:val="bullet"/>
      <w:lvlText w:val="o"/>
      <w:lvlJc w:val="left"/>
      <w:pPr>
        <w:ind w:left="4116" w:hanging="360"/>
      </w:pPr>
      <w:rPr>
        <w:rFonts w:ascii="Courier New" w:hAnsi="Courier New" w:cs="Courier New" w:hint="default"/>
      </w:rPr>
    </w:lvl>
    <w:lvl w:ilvl="5" w:tplc="04190005" w:tentative="1">
      <w:start w:val="1"/>
      <w:numFmt w:val="bullet"/>
      <w:lvlText w:val=""/>
      <w:lvlJc w:val="left"/>
      <w:pPr>
        <w:ind w:left="4836" w:hanging="360"/>
      </w:pPr>
      <w:rPr>
        <w:rFonts w:ascii="Wingdings" w:hAnsi="Wingdings" w:hint="default"/>
      </w:rPr>
    </w:lvl>
    <w:lvl w:ilvl="6" w:tplc="04190001" w:tentative="1">
      <w:start w:val="1"/>
      <w:numFmt w:val="bullet"/>
      <w:lvlText w:val=""/>
      <w:lvlJc w:val="left"/>
      <w:pPr>
        <w:ind w:left="5556" w:hanging="360"/>
      </w:pPr>
      <w:rPr>
        <w:rFonts w:ascii="Symbol" w:hAnsi="Symbol" w:hint="default"/>
      </w:rPr>
    </w:lvl>
    <w:lvl w:ilvl="7" w:tplc="04190003" w:tentative="1">
      <w:start w:val="1"/>
      <w:numFmt w:val="bullet"/>
      <w:lvlText w:val="o"/>
      <w:lvlJc w:val="left"/>
      <w:pPr>
        <w:ind w:left="6276" w:hanging="360"/>
      </w:pPr>
      <w:rPr>
        <w:rFonts w:ascii="Courier New" w:hAnsi="Courier New" w:cs="Courier New" w:hint="default"/>
      </w:rPr>
    </w:lvl>
    <w:lvl w:ilvl="8" w:tplc="04190005" w:tentative="1">
      <w:start w:val="1"/>
      <w:numFmt w:val="bullet"/>
      <w:lvlText w:val=""/>
      <w:lvlJc w:val="left"/>
      <w:pPr>
        <w:ind w:left="6996" w:hanging="360"/>
      </w:pPr>
      <w:rPr>
        <w:rFonts w:ascii="Wingdings" w:hAnsi="Wingdings" w:hint="default"/>
      </w:rPr>
    </w:lvl>
  </w:abstractNum>
  <w:abstractNum w:abstractNumId="58">
    <w:nsid w:val="385312B8"/>
    <w:multiLevelType w:val="hybridMultilevel"/>
    <w:tmpl w:val="956CC094"/>
    <w:lvl w:ilvl="0" w:tplc="04190001">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59">
    <w:nsid w:val="38A84476"/>
    <w:multiLevelType w:val="hybridMultilevel"/>
    <w:tmpl w:val="5B042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9BB089B"/>
    <w:multiLevelType w:val="hybridMultilevel"/>
    <w:tmpl w:val="9790F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3B055D10"/>
    <w:multiLevelType w:val="hybridMultilevel"/>
    <w:tmpl w:val="45B6B07E"/>
    <w:lvl w:ilvl="0" w:tplc="12665ACC">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3">
    <w:nsid w:val="3D425236"/>
    <w:multiLevelType w:val="hybridMultilevel"/>
    <w:tmpl w:val="5F9C5FDE"/>
    <w:lvl w:ilvl="0" w:tplc="A77A7ED6">
      <w:start w:val="1"/>
      <w:numFmt w:val="bullet"/>
      <w:lvlText w:val="-"/>
      <w:lvlJc w:val="left"/>
      <w:pPr>
        <w:ind w:left="2213" w:hanging="705"/>
      </w:pPr>
      <w:rPr>
        <w:rFonts w:ascii="Raavi" w:hAnsi="Raavi" w:hint="default"/>
      </w:rPr>
    </w:lvl>
    <w:lvl w:ilvl="1" w:tplc="04190003" w:tentative="1">
      <w:start w:val="1"/>
      <w:numFmt w:val="bullet"/>
      <w:lvlText w:val="o"/>
      <w:lvlJc w:val="left"/>
      <w:pPr>
        <w:ind w:left="1414" w:hanging="360"/>
      </w:pPr>
      <w:rPr>
        <w:rFonts w:ascii="Courier New" w:hAnsi="Courier New" w:cs="Courier New" w:hint="default"/>
      </w:rPr>
    </w:lvl>
    <w:lvl w:ilvl="2" w:tplc="04190005" w:tentative="1">
      <w:start w:val="1"/>
      <w:numFmt w:val="bullet"/>
      <w:lvlText w:val=""/>
      <w:lvlJc w:val="left"/>
      <w:pPr>
        <w:ind w:left="2134" w:hanging="360"/>
      </w:pPr>
      <w:rPr>
        <w:rFonts w:ascii="Wingdings" w:hAnsi="Wingdings" w:hint="default"/>
      </w:rPr>
    </w:lvl>
    <w:lvl w:ilvl="3" w:tplc="04190001" w:tentative="1">
      <w:start w:val="1"/>
      <w:numFmt w:val="bullet"/>
      <w:lvlText w:val=""/>
      <w:lvlJc w:val="left"/>
      <w:pPr>
        <w:ind w:left="2854" w:hanging="360"/>
      </w:pPr>
      <w:rPr>
        <w:rFonts w:ascii="Symbol" w:hAnsi="Symbol" w:hint="default"/>
      </w:rPr>
    </w:lvl>
    <w:lvl w:ilvl="4" w:tplc="04190003" w:tentative="1">
      <w:start w:val="1"/>
      <w:numFmt w:val="bullet"/>
      <w:lvlText w:val="o"/>
      <w:lvlJc w:val="left"/>
      <w:pPr>
        <w:ind w:left="3574" w:hanging="360"/>
      </w:pPr>
      <w:rPr>
        <w:rFonts w:ascii="Courier New" w:hAnsi="Courier New" w:cs="Courier New" w:hint="default"/>
      </w:rPr>
    </w:lvl>
    <w:lvl w:ilvl="5" w:tplc="04190005" w:tentative="1">
      <w:start w:val="1"/>
      <w:numFmt w:val="bullet"/>
      <w:lvlText w:val=""/>
      <w:lvlJc w:val="left"/>
      <w:pPr>
        <w:ind w:left="4294" w:hanging="360"/>
      </w:pPr>
      <w:rPr>
        <w:rFonts w:ascii="Wingdings" w:hAnsi="Wingdings" w:hint="default"/>
      </w:rPr>
    </w:lvl>
    <w:lvl w:ilvl="6" w:tplc="04190001" w:tentative="1">
      <w:start w:val="1"/>
      <w:numFmt w:val="bullet"/>
      <w:lvlText w:val=""/>
      <w:lvlJc w:val="left"/>
      <w:pPr>
        <w:ind w:left="5014" w:hanging="360"/>
      </w:pPr>
      <w:rPr>
        <w:rFonts w:ascii="Symbol" w:hAnsi="Symbol" w:hint="default"/>
      </w:rPr>
    </w:lvl>
    <w:lvl w:ilvl="7" w:tplc="04190003" w:tentative="1">
      <w:start w:val="1"/>
      <w:numFmt w:val="bullet"/>
      <w:lvlText w:val="o"/>
      <w:lvlJc w:val="left"/>
      <w:pPr>
        <w:ind w:left="5734" w:hanging="360"/>
      </w:pPr>
      <w:rPr>
        <w:rFonts w:ascii="Courier New" w:hAnsi="Courier New" w:cs="Courier New" w:hint="default"/>
      </w:rPr>
    </w:lvl>
    <w:lvl w:ilvl="8" w:tplc="04190005" w:tentative="1">
      <w:start w:val="1"/>
      <w:numFmt w:val="bullet"/>
      <w:lvlText w:val=""/>
      <w:lvlJc w:val="left"/>
      <w:pPr>
        <w:ind w:left="6454" w:hanging="360"/>
      </w:pPr>
      <w:rPr>
        <w:rFonts w:ascii="Wingdings" w:hAnsi="Wingdings" w:hint="default"/>
      </w:rPr>
    </w:lvl>
  </w:abstractNum>
  <w:abstractNum w:abstractNumId="64">
    <w:nsid w:val="3DA06AA3"/>
    <w:multiLevelType w:val="hybridMultilevel"/>
    <w:tmpl w:val="144E57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3DD55C5D"/>
    <w:multiLevelType w:val="multilevel"/>
    <w:tmpl w:val="2BCE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7">
    <w:nsid w:val="405C431A"/>
    <w:multiLevelType w:val="hybridMultilevel"/>
    <w:tmpl w:val="400A2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43BF33FE"/>
    <w:multiLevelType w:val="multilevel"/>
    <w:tmpl w:val="9C88BC6A"/>
    <w:lvl w:ilvl="0">
      <w:start w:val="3"/>
      <w:numFmt w:val="decimal"/>
      <w:lvlText w:val="%1."/>
      <w:lvlJc w:val="left"/>
      <w:pPr>
        <w:ind w:left="675" w:hanging="675"/>
      </w:pPr>
      <w:rPr>
        <w:rFonts w:hint="default"/>
      </w:rPr>
    </w:lvl>
    <w:lvl w:ilvl="1">
      <w:start w:val="3"/>
      <w:numFmt w:val="decimal"/>
      <w:lvlText w:val="%1.%2."/>
      <w:lvlJc w:val="left"/>
      <w:pPr>
        <w:ind w:left="862"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9">
    <w:nsid w:val="43E44194"/>
    <w:multiLevelType w:val="multilevel"/>
    <w:tmpl w:val="0F7A3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5B02A51"/>
    <w:multiLevelType w:val="hybridMultilevel"/>
    <w:tmpl w:val="3D148E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nsid w:val="46783A67"/>
    <w:multiLevelType w:val="hybridMultilevel"/>
    <w:tmpl w:val="9CF279A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2">
    <w:nsid w:val="473C105F"/>
    <w:multiLevelType w:val="multilevel"/>
    <w:tmpl w:val="7470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4810486F"/>
    <w:multiLevelType w:val="hybridMultilevel"/>
    <w:tmpl w:val="2822248C"/>
    <w:lvl w:ilvl="0" w:tplc="04190001">
      <w:start w:val="1"/>
      <w:numFmt w:val="bullet"/>
      <w:lvlText w:val=""/>
      <w:lvlJc w:val="left"/>
      <w:pPr>
        <w:ind w:left="1236" w:hanging="360"/>
      </w:pPr>
      <w:rPr>
        <w:rFonts w:ascii="Symbol" w:hAnsi="Symbol" w:hint="default"/>
      </w:rPr>
    </w:lvl>
    <w:lvl w:ilvl="1" w:tplc="04190003" w:tentative="1">
      <w:start w:val="1"/>
      <w:numFmt w:val="bullet"/>
      <w:lvlText w:val="o"/>
      <w:lvlJc w:val="left"/>
      <w:pPr>
        <w:ind w:left="1956" w:hanging="360"/>
      </w:pPr>
      <w:rPr>
        <w:rFonts w:ascii="Courier New" w:hAnsi="Courier New" w:cs="Courier New" w:hint="default"/>
      </w:rPr>
    </w:lvl>
    <w:lvl w:ilvl="2" w:tplc="04190005" w:tentative="1">
      <w:start w:val="1"/>
      <w:numFmt w:val="bullet"/>
      <w:lvlText w:val=""/>
      <w:lvlJc w:val="left"/>
      <w:pPr>
        <w:ind w:left="2676" w:hanging="360"/>
      </w:pPr>
      <w:rPr>
        <w:rFonts w:ascii="Wingdings" w:hAnsi="Wingdings" w:hint="default"/>
      </w:rPr>
    </w:lvl>
    <w:lvl w:ilvl="3" w:tplc="04190001" w:tentative="1">
      <w:start w:val="1"/>
      <w:numFmt w:val="bullet"/>
      <w:lvlText w:val=""/>
      <w:lvlJc w:val="left"/>
      <w:pPr>
        <w:ind w:left="3396" w:hanging="360"/>
      </w:pPr>
      <w:rPr>
        <w:rFonts w:ascii="Symbol" w:hAnsi="Symbol" w:hint="default"/>
      </w:rPr>
    </w:lvl>
    <w:lvl w:ilvl="4" w:tplc="04190003" w:tentative="1">
      <w:start w:val="1"/>
      <w:numFmt w:val="bullet"/>
      <w:lvlText w:val="o"/>
      <w:lvlJc w:val="left"/>
      <w:pPr>
        <w:ind w:left="4116" w:hanging="360"/>
      </w:pPr>
      <w:rPr>
        <w:rFonts w:ascii="Courier New" w:hAnsi="Courier New" w:cs="Courier New" w:hint="default"/>
      </w:rPr>
    </w:lvl>
    <w:lvl w:ilvl="5" w:tplc="04190005" w:tentative="1">
      <w:start w:val="1"/>
      <w:numFmt w:val="bullet"/>
      <w:lvlText w:val=""/>
      <w:lvlJc w:val="left"/>
      <w:pPr>
        <w:ind w:left="4836" w:hanging="360"/>
      </w:pPr>
      <w:rPr>
        <w:rFonts w:ascii="Wingdings" w:hAnsi="Wingdings" w:hint="default"/>
      </w:rPr>
    </w:lvl>
    <w:lvl w:ilvl="6" w:tplc="04190001" w:tentative="1">
      <w:start w:val="1"/>
      <w:numFmt w:val="bullet"/>
      <w:lvlText w:val=""/>
      <w:lvlJc w:val="left"/>
      <w:pPr>
        <w:ind w:left="5556" w:hanging="360"/>
      </w:pPr>
      <w:rPr>
        <w:rFonts w:ascii="Symbol" w:hAnsi="Symbol" w:hint="default"/>
      </w:rPr>
    </w:lvl>
    <w:lvl w:ilvl="7" w:tplc="04190003" w:tentative="1">
      <w:start w:val="1"/>
      <w:numFmt w:val="bullet"/>
      <w:lvlText w:val="o"/>
      <w:lvlJc w:val="left"/>
      <w:pPr>
        <w:ind w:left="6276" w:hanging="360"/>
      </w:pPr>
      <w:rPr>
        <w:rFonts w:ascii="Courier New" w:hAnsi="Courier New" w:cs="Courier New" w:hint="default"/>
      </w:rPr>
    </w:lvl>
    <w:lvl w:ilvl="8" w:tplc="04190005" w:tentative="1">
      <w:start w:val="1"/>
      <w:numFmt w:val="bullet"/>
      <w:lvlText w:val=""/>
      <w:lvlJc w:val="left"/>
      <w:pPr>
        <w:ind w:left="6996" w:hanging="360"/>
      </w:pPr>
      <w:rPr>
        <w:rFonts w:ascii="Wingdings" w:hAnsi="Wingdings" w:hint="default"/>
      </w:rPr>
    </w:lvl>
  </w:abstractNum>
  <w:abstractNum w:abstractNumId="74">
    <w:nsid w:val="48995629"/>
    <w:multiLevelType w:val="multilevel"/>
    <w:tmpl w:val="5236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48FA675E"/>
    <w:multiLevelType w:val="hybridMultilevel"/>
    <w:tmpl w:val="A7784BA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492B4ABD"/>
    <w:multiLevelType w:val="multilevel"/>
    <w:tmpl w:val="E40C2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49FA4D2A"/>
    <w:multiLevelType w:val="hybridMultilevel"/>
    <w:tmpl w:val="9496E44A"/>
    <w:lvl w:ilvl="0" w:tplc="12665ACC">
      <w:start w:val="1"/>
      <w:numFmt w:val="bullet"/>
      <w:lvlText w:val="•"/>
      <w:lvlJc w:val="left"/>
      <w:pPr>
        <w:tabs>
          <w:tab w:val="num" w:pos="360"/>
        </w:tabs>
        <w:ind w:left="36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9">
    <w:nsid w:val="4A5F68D3"/>
    <w:multiLevelType w:val="hybridMultilevel"/>
    <w:tmpl w:val="A78E8D58"/>
    <w:lvl w:ilvl="0" w:tplc="6D8C3704">
      <w:start w:val="1"/>
      <w:numFmt w:val="bullet"/>
      <w:lvlText w:val="‒"/>
      <w:lvlJc w:val="left"/>
      <w:pPr>
        <w:ind w:left="1740" w:hanging="360"/>
      </w:pPr>
      <w:rPr>
        <w:rFonts w:ascii="Times New Roman" w:hAnsi="Times New Roman" w:cs="Times New Roman" w:hint="default"/>
      </w:rPr>
    </w:lvl>
    <w:lvl w:ilvl="1" w:tplc="04190003" w:tentative="1">
      <w:start w:val="1"/>
      <w:numFmt w:val="bullet"/>
      <w:lvlText w:val="o"/>
      <w:lvlJc w:val="left"/>
      <w:pPr>
        <w:ind w:left="2460" w:hanging="360"/>
      </w:pPr>
      <w:rPr>
        <w:rFonts w:ascii="Courier New" w:hAnsi="Courier New" w:cs="Courier New" w:hint="default"/>
      </w:rPr>
    </w:lvl>
    <w:lvl w:ilvl="2" w:tplc="04190005" w:tentative="1">
      <w:start w:val="1"/>
      <w:numFmt w:val="bullet"/>
      <w:lvlText w:val=""/>
      <w:lvlJc w:val="left"/>
      <w:pPr>
        <w:ind w:left="3180" w:hanging="360"/>
      </w:pPr>
      <w:rPr>
        <w:rFonts w:ascii="Wingdings" w:hAnsi="Wingdings" w:hint="default"/>
      </w:rPr>
    </w:lvl>
    <w:lvl w:ilvl="3" w:tplc="04190001" w:tentative="1">
      <w:start w:val="1"/>
      <w:numFmt w:val="bullet"/>
      <w:lvlText w:val=""/>
      <w:lvlJc w:val="left"/>
      <w:pPr>
        <w:ind w:left="3900" w:hanging="360"/>
      </w:pPr>
      <w:rPr>
        <w:rFonts w:ascii="Symbol" w:hAnsi="Symbol" w:hint="default"/>
      </w:rPr>
    </w:lvl>
    <w:lvl w:ilvl="4" w:tplc="04190003" w:tentative="1">
      <w:start w:val="1"/>
      <w:numFmt w:val="bullet"/>
      <w:lvlText w:val="o"/>
      <w:lvlJc w:val="left"/>
      <w:pPr>
        <w:ind w:left="4620" w:hanging="360"/>
      </w:pPr>
      <w:rPr>
        <w:rFonts w:ascii="Courier New" w:hAnsi="Courier New" w:cs="Courier New" w:hint="default"/>
      </w:rPr>
    </w:lvl>
    <w:lvl w:ilvl="5" w:tplc="04190005" w:tentative="1">
      <w:start w:val="1"/>
      <w:numFmt w:val="bullet"/>
      <w:lvlText w:val=""/>
      <w:lvlJc w:val="left"/>
      <w:pPr>
        <w:ind w:left="5340" w:hanging="360"/>
      </w:pPr>
      <w:rPr>
        <w:rFonts w:ascii="Wingdings" w:hAnsi="Wingdings" w:hint="default"/>
      </w:rPr>
    </w:lvl>
    <w:lvl w:ilvl="6" w:tplc="04190001" w:tentative="1">
      <w:start w:val="1"/>
      <w:numFmt w:val="bullet"/>
      <w:lvlText w:val=""/>
      <w:lvlJc w:val="left"/>
      <w:pPr>
        <w:ind w:left="6060" w:hanging="360"/>
      </w:pPr>
      <w:rPr>
        <w:rFonts w:ascii="Symbol" w:hAnsi="Symbol" w:hint="default"/>
      </w:rPr>
    </w:lvl>
    <w:lvl w:ilvl="7" w:tplc="04190003" w:tentative="1">
      <w:start w:val="1"/>
      <w:numFmt w:val="bullet"/>
      <w:lvlText w:val="o"/>
      <w:lvlJc w:val="left"/>
      <w:pPr>
        <w:ind w:left="6780" w:hanging="360"/>
      </w:pPr>
      <w:rPr>
        <w:rFonts w:ascii="Courier New" w:hAnsi="Courier New" w:cs="Courier New" w:hint="default"/>
      </w:rPr>
    </w:lvl>
    <w:lvl w:ilvl="8" w:tplc="04190005" w:tentative="1">
      <w:start w:val="1"/>
      <w:numFmt w:val="bullet"/>
      <w:lvlText w:val=""/>
      <w:lvlJc w:val="left"/>
      <w:pPr>
        <w:ind w:left="7500" w:hanging="360"/>
      </w:pPr>
      <w:rPr>
        <w:rFonts w:ascii="Wingdings" w:hAnsi="Wingdings" w:hint="default"/>
      </w:rPr>
    </w:lvl>
  </w:abstractNum>
  <w:abstractNum w:abstractNumId="80">
    <w:nsid w:val="4B041D9B"/>
    <w:multiLevelType w:val="hybridMultilevel"/>
    <w:tmpl w:val="0A20DAE2"/>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2">
    <w:nsid w:val="4B3F07B0"/>
    <w:multiLevelType w:val="hybridMultilevel"/>
    <w:tmpl w:val="4CBC5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4D4336F1"/>
    <w:multiLevelType w:val="multilevel"/>
    <w:tmpl w:val="CAAA9A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4DB26EB0"/>
    <w:multiLevelType w:val="multilevel"/>
    <w:tmpl w:val="43A0E6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4E3514BE"/>
    <w:multiLevelType w:val="hybridMultilevel"/>
    <w:tmpl w:val="EBA6D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4FBD5B0D"/>
    <w:multiLevelType w:val="hybridMultilevel"/>
    <w:tmpl w:val="7CFC773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8">
    <w:nsid w:val="5221726B"/>
    <w:multiLevelType w:val="hybridMultilevel"/>
    <w:tmpl w:val="6B88C884"/>
    <w:lvl w:ilvl="0" w:tplc="39302F74">
      <w:start w:val="65535"/>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9">
    <w:nsid w:val="523A50B9"/>
    <w:multiLevelType w:val="multilevel"/>
    <w:tmpl w:val="0226D4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557249FE"/>
    <w:multiLevelType w:val="multilevel"/>
    <w:tmpl w:val="C8FAA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56320682"/>
    <w:multiLevelType w:val="hybridMultilevel"/>
    <w:tmpl w:val="BB649B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93">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4">
    <w:nsid w:val="59E45514"/>
    <w:multiLevelType w:val="hybridMultilevel"/>
    <w:tmpl w:val="5B3C8F44"/>
    <w:lvl w:ilvl="0" w:tplc="8E8059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5">
    <w:nsid w:val="5AAE1130"/>
    <w:multiLevelType w:val="hybridMultilevel"/>
    <w:tmpl w:val="498C085C"/>
    <w:lvl w:ilvl="0" w:tplc="0574B072">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D3D4370"/>
    <w:multiLevelType w:val="multilevel"/>
    <w:tmpl w:val="E8D0F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5ED4290F"/>
    <w:multiLevelType w:val="multilevel"/>
    <w:tmpl w:val="D116D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5F1459CD"/>
    <w:multiLevelType w:val="hybridMultilevel"/>
    <w:tmpl w:val="BB648840"/>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9">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0">
    <w:nsid w:val="5FFE5E14"/>
    <w:multiLevelType w:val="hybridMultilevel"/>
    <w:tmpl w:val="DEFE78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6049298F"/>
    <w:multiLevelType w:val="hybridMultilevel"/>
    <w:tmpl w:val="2DCC73EA"/>
    <w:lvl w:ilvl="0" w:tplc="12665ACC">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638D5875"/>
    <w:multiLevelType w:val="hybridMultilevel"/>
    <w:tmpl w:val="B62EB5D8"/>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3">
    <w:nsid w:val="64653B04"/>
    <w:multiLevelType w:val="hybridMultilevel"/>
    <w:tmpl w:val="8AE606D2"/>
    <w:lvl w:ilvl="0" w:tplc="12665ACC">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689F77D7"/>
    <w:multiLevelType w:val="hybridMultilevel"/>
    <w:tmpl w:val="AE346BB0"/>
    <w:lvl w:ilvl="0" w:tplc="04190001">
      <w:start w:val="1"/>
      <w:numFmt w:val="bullet"/>
      <w:lvlText w:val=""/>
      <w:lvlJc w:val="left"/>
      <w:pPr>
        <w:ind w:left="1236" w:hanging="360"/>
      </w:pPr>
      <w:rPr>
        <w:rFonts w:ascii="Symbol" w:hAnsi="Symbol" w:hint="default"/>
      </w:rPr>
    </w:lvl>
    <w:lvl w:ilvl="1" w:tplc="04190003" w:tentative="1">
      <w:start w:val="1"/>
      <w:numFmt w:val="bullet"/>
      <w:lvlText w:val="o"/>
      <w:lvlJc w:val="left"/>
      <w:pPr>
        <w:ind w:left="1956" w:hanging="360"/>
      </w:pPr>
      <w:rPr>
        <w:rFonts w:ascii="Courier New" w:hAnsi="Courier New" w:cs="Courier New" w:hint="default"/>
      </w:rPr>
    </w:lvl>
    <w:lvl w:ilvl="2" w:tplc="04190005" w:tentative="1">
      <w:start w:val="1"/>
      <w:numFmt w:val="bullet"/>
      <w:lvlText w:val=""/>
      <w:lvlJc w:val="left"/>
      <w:pPr>
        <w:ind w:left="2676" w:hanging="360"/>
      </w:pPr>
      <w:rPr>
        <w:rFonts w:ascii="Wingdings" w:hAnsi="Wingdings" w:hint="default"/>
      </w:rPr>
    </w:lvl>
    <w:lvl w:ilvl="3" w:tplc="04190001" w:tentative="1">
      <w:start w:val="1"/>
      <w:numFmt w:val="bullet"/>
      <w:lvlText w:val=""/>
      <w:lvlJc w:val="left"/>
      <w:pPr>
        <w:ind w:left="3396" w:hanging="360"/>
      </w:pPr>
      <w:rPr>
        <w:rFonts w:ascii="Symbol" w:hAnsi="Symbol" w:hint="default"/>
      </w:rPr>
    </w:lvl>
    <w:lvl w:ilvl="4" w:tplc="04190003" w:tentative="1">
      <w:start w:val="1"/>
      <w:numFmt w:val="bullet"/>
      <w:lvlText w:val="o"/>
      <w:lvlJc w:val="left"/>
      <w:pPr>
        <w:ind w:left="4116" w:hanging="360"/>
      </w:pPr>
      <w:rPr>
        <w:rFonts w:ascii="Courier New" w:hAnsi="Courier New" w:cs="Courier New" w:hint="default"/>
      </w:rPr>
    </w:lvl>
    <w:lvl w:ilvl="5" w:tplc="04190005" w:tentative="1">
      <w:start w:val="1"/>
      <w:numFmt w:val="bullet"/>
      <w:lvlText w:val=""/>
      <w:lvlJc w:val="left"/>
      <w:pPr>
        <w:ind w:left="4836" w:hanging="360"/>
      </w:pPr>
      <w:rPr>
        <w:rFonts w:ascii="Wingdings" w:hAnsi="Wingdings" w:hint="default"/>
      </w:rPr>
    </w:lvl>
    <w:lvl w:ilvl="6" w:tplc="04190001" w:tentative="1">
      <w:start w:val="1"/>
      <w:numFmt w:val="bullet"/>
      <w:lvlText w:val=""/>
      <w:lvlJc w:val="left"/>
      <w:pPr>
        <w:ind w:left="5556" w:hanging="360"/>
      </w:pPr>
      <w:rPr>
        <w:rFonts w:ascii="Symbol" w:hAnsi="Symbol" w:hint="default"/>
      </w:rPr>
    </w:lvl>
    <w:lvl w:ilvl="7" w:tplc="04190003" w:tentative="1">
      <w:start w:val="1"/>
      <w:numFmt w:val="bullet"/>
      <w:lvlText w:val="o"/>
      <w:lvlJc w:val="left"/>
      <w:pPr>
        <w:ind w:left="6276" w:hanging="360"/>
      </w:pPr>
      <w:rPr>
        <w:rFonts w:ascii="Courier New" w:hAnsi="Courier New" w:cs="Courier New" w:hint="default"/>
      </w:rPr>
    </w:lvl>
    <w:lvl w:ilvl="8" w:tplc="04190005" w:tentative="1">
      <w:start w:val="1"/>
      <w:numFmt w:val="bullet"/>
      <w:lvlText w:val=""/>
      <w:lvlJc w:val="left"/>
      <w:pPr>
        <w:ind w:left="6996" w:hanging="360"/>
      </w:pPr>
      <w:rPr>
        <w:rFonts w:ascii="Wingdings" w:hAnsi="Wingdings" w:hint="default"/>
      </w:rPr>
    </w:lvl>
  </w:abstractNum>
  <w:abstractNum w:abstractNumId="105">
    <w:nsid w:val="6B6677A5"/>
    <w:multiLevelType w:val="hybridMultilevel"/>
    <w:tmpl w:val="8D02ED9A"/>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6">
    <w:nsid w:val="6D007053"/>
    <w:multiLevelType w:val="hybridMultilevel"/>
    <w:tmpl w:val="D99E23C4"/>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6D3735B1"/>
    <w:multiLevelType w:val="hybridMultilevel"/>
    <w:tmpl w:val="2DD81C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8">
    <w:nsid w:val="6DB15C81"/>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b/>
        <w:bCs/>
        <w:iCs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0">
    <w:nsid w:val="701356D1"/>
    <w:multiLevelType w:val="hybridMultilevel"/>
    <w:tmpl w:val="96A82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719A7C25"/>
    <w:multiLevelType w:val="multilevel"/>
    <w:tmpl w:val="F9469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2">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77E448CA"/>
    <w:multiLevelType w:val="hybridMultilevel"/>
    <w:tmpl w:val="43FEDFC0"/>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9574A77"/>
    <w:multiLevelType w:val="hybridMultilevel"/>
    <w:tmpl w:val="FA0E77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799A60F3"/>
    <w:multiLevelType w:val="hybridMultilevel"/>
    <w:tmpl w:val="D680A7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79DC4F12"/>
    <w:multiLevelType w:val="multilevel"/>
    <w:tmpl w:val="4AE4A1F8"/>
    <w:lvl w:ilvl="0">
      <w:start w:val="3"/>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17">
    <w:nsid w:val="7B040FC1"/>
    <w:multiLevelType w:val="multilevel"/>
    <w:tmpl w:val="1CA8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C63300E"/>
    <w:multiLevelType w:val="hybridMultilevel"/>
    <w:tmpl w:val="CCA20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0">
    <w:nsid w:val="7E637C36"/>
    <w:multiLevelType w:val="hybridMultilevel"/>
    <w:tmpl w:val="0AEC8438"/>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7E6F318C"/>
    <w:multiLevelType w:val="hybridMultilevel"/>
    <w:tmpl w:val="0942A048"/>
    <w:lvl w:ilvl="0" w:tplc="69F6628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nsid w:val="7ECF3256"/>
    <w:multiLevelType w:val="hybridMultilevel"/>
    <w:tmpl w:val="94224E74"/>
    <w:lvl w:ilvl="0" w:tplc="04190001">
      <w:start w:val="1"/>
      <w:numFmt w:val="bullet"/>
      <w:lvlText w:val=""/>
      <w:lvlJc w:val="left"/>
      <w:pPr>
        <w:ind w:left="1236" w:hanging="360"/>
      </w:pPr>
      <w:rPr>
        <w:rFonts w:ascii="Symbol" w:hAnsi="Symbol" w:hint="default"/>
      </w:rPr>
    </w:lvl>
    <w:lvl w:ilvl="1" w:tplc="04190003" w:tentative="1">
      <w:start w:val="1"/>
      <w:numFmt w:val="bullet"/>
      <w:lvlText w:val="o"/>
      <w:lvlJc w:val="left"/>
      <w:pPr>
        <w:ind w:left="1956" w:hanging="360"/>
      </w:pPr>
      <w:rPr>
        <w:rFonts w:ascii="Courier New" w:hAnsi="Courier New" w:cs="Courier New" w:hint="default"/>
      </w:rPr>
    </w:lvl>
    <w:lvl w:ilvl="2" w:tplc="04190005" w:tentative="1">
      <w:start w:val="1"/>
      <w:numFmt w:val="bullet"/>
      <w:lvlText w:val=""/>
      <w:lvlJc w:val="left"/>
      <w:pPr>
        <w:ind w:left="2676" w:hanging="360"/>
      </w:pPr>
      <w:rPr>
        <w:rFonts w:ascii="Wingdings" w:hAnsi="Wingdings" w:hint="default"/>
      </w:rPr>
    </w:lvl>
    <w:lvl w:ilvl="3" w:tplc="04190001" w:tentative="1">
      <w:start w:val="1"/>
      <w:numFmt w:val="bullet"/>
      <w:lvlText w:val=""/>
      <w:lvlJc w:val="left"/>
      <w:pPr>
        <w:ind w:left="3396" w:hanging="360"/>
      </w:pPr>
      <w:rPr>
        <w:rFonts w:ascii="Symbol" w:hAnsi="Symbol" w:hint="default"/>
      </w:rPr>
    </w:lvl>
    <w:lvl w:ilvl="4" w:tplc="04190003" w:tentative="1">
      <w:start w:val="1"/>
      <w:numFmt w:val="bullet"/>
      <w:lvlText w:val="o"/>
      <w:lvlJc w:val="left"/>
      <w:pPr>
        <w:ind w:left="4116" w:hanging="360"/>
      </w:pPr>
      <w:rPr>
        <w:rFonts w:ascii="Courier New" w:hAnsi="Courier New" w:cs="Courier New" w:hint="default"/>
      </w:rPr>
    </w:lvl>
    <w:lvl w:ilvl="5" w:tplc="04190005" w:tentative="1">
      <w:start w:val="1"/>
      <w:numFmt w:val="bullet"/>
      <w:lvlText w:val=""/>
      <w:lvlJc w:val="left"/>
      <w:pPr>
        <w:ind w:left="4836" w:hanging="360"/>
      </w:pPr>
      <w:rPr>
        <w:rFonts w:ascii="Wingdings" w:hAnsi="Wingdings" w:hint="default"/>
      </w:rPr>
    </w:lvl>
    <w:lvl w:ilvl="6" w:tplc="04190001" w:tentative="1">
      <w:start w:val="1"/>
      <w:numFmt w:val="bullet"/>
      <w:lvlText w:val=""/>
      <w:lvlJc w:val="left"/>
      <w:pPr>
        <w:ind w:left="5556" w:hanging="360"/>
      </w:pPr>
      <w:rPr>
        <w:rFonts w:ascii="Symbol" w:hAnsi="Symbol" w:hint="default"/>
      </w:rPr>
    </w:lvl>
    <w:lvl w:ilvl="7" w:tplc="04190003" w:tentative="1">
      <w:start w:val="1"/>
      <w:numFmt w:val="bullet"/>
      <w:lvlText w:val="o"/>
      <w:lvlJc w:val="left"/>
      <w:pPr>
        <w:ind w:left="6276" w:hanging="360"/>
      </w:pPr>
      <w:rPr>
        <w:rFonts w:ascii="Courier New" w:hAnsi="Courier New" w:cs="Courier New" w:hint="default"/>
      </w:rPr>
    </w:lvl>
    <w:lvl w:ilvl="8" w:tplc="04190005" w:tentative="1">
      <w:start w:val="1"/>
      <w:numFmt w:val="bullet"/>
      <w:lvlText w:val=""/>
      <w:lvlJc w:val="left"/>
      <w:pPr>
        <w:ind w:left="6996" w:hanging="360"/>
      </w:pPr>
      <w:rPr>
        <w:rFonts w:ascii="Wingdings" w:hAnsi="Wingdings" w:hint="default"/>
      </w:rPr>
    </w:lvl>
  </w:abstractNum>
  <w:abstractNum w:abstractNumId="123">
    <w:nsid w:val="7FF6621A"/>
    <w:multiLevelType w:val="hybridMultilevel"/>
    <w:tmpl w:val="A00C6156"/>
    <w:lvl w:ilvl="0" w:tplc="6D8C370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108"/>
  </w:num>
  <w:num w:numId="3">
    <w:abstractNumId w:val="21"/>
  </w:num>
  <w:num w:numId="4">
    <w:abstractNumId w:val="36"/>
  </w:num>
  <w:num w:numId="5">
    <w:abstractNumId w:val="105"/>
  </w:num>
  <w:num w:numId="6">
    <w:abstractNumId w:val="56"/>
  </w:num>
  <w:num w:numId="7">
    <w:abstractNumId w:val="98"/>
  </w:num>
  <w:num w:numId="8">
    <w:abstractNumId w:val="12"/>
  </w:num>
  <w:num w:numId="9">
    <w:abstractNumId w:val="53"/>
  </w:num>
  <w:num w:numId="10">
    <w:abstractNumId w:val="102"/>
  </w:num>
  <w:num w:numId="11">
    <w:abstractNumId w:val="95"/>
  </w:num>
  <w:num w:numId="12">
    <w:abstractNumId w:val="44"/>
  </w:num>
  <w:num w:numId="13">
    <w:abstractNumId w:val="119"/>
  </w:num>
  <w:num w:numId="14">
    <w:abstractNumId w:val="49"/>
  </w:num>
  <w:num w:numId="15">
    <w:abstractNumId w:val="81"/>
  </w:num>
  <w:num w:numId="16">
    <w:abstractNumId w:val="20"/>
  </w:num>
  <w:num w:numId="17">
    <w:abstractNumId w:val="24"/>
  </w:num>
  <w:num w:numId="18">
    <w:abstractNumId w:val="28"/>
  </w:num>
  <w:num w:numId="19">
    <w:abstractNumId w:val="66"/>
  </w:num>
  <w:num w:numId="20">
    <w:abstractNumId w:val="87"/>
  </w:num>
  <w:num w:numId="21">
    <w:abstractNumId w:val="99"/>
  </w:num>
  <w:num w:numId="22">
    <w:abstractNumId w:val="93"/>
  </w:num>
  <w:num w:numId="23">
    <w:abstractNumId w:val="55"/>
  </w:num>
  <w:num w:numId="24">
    <w:abstractNumId w:val="62"/>
  </w:num>
  <w:num w:numId="25">
    <w:abstractNumId w:val="40"/>
  </w:num>
  <w:num w:numId="26">
    <w:abstractNumId w:val="34"/>
  </w:num>
  <w:num w:numId="27">
    <w:abstractNumId w:val="9"/>
  </w:num>
  <w:num w:numId="28">
    <w:abstractNumId w:val="33"/>
  </w:num>
  <w:num w:numId="29">
    <w:abstractNumId w:val="31"/>
  </w:num>
  <w:num w:numId="30">
    <w:abstractNumId w:val="45"/>
  </w:num>
  <w:num w:numId="31">
    <w:abstractNumId w:val="27"/>
  </w:num>
  <w:num w:numId="32">
    <w:abstractNumId w:val="109"/>
  </w:num>
  <w:num w:numId="33">
    <w:abstractNumId w:val="92"/>
  </w:num>
  <w:num w:numId="34">
    <w:abstractNumId w:val="78"/>
  </w:num>
  <w:num w:numId="35">
    <w:abstractNumId w:val="39"/>
  </w:num>
  <w:num w:numId="36">
    <w:abstractNumId w:val="23"/>
  </w:num>
  <w:num w:numId="37">
    <w:abstractNumId w:val="75"/>
  </w:num>
  <w:num w:numId="38">
    <w:abstractNumId w:val="86"/>
  </w:num>
  <w:num w:numId="39">
    <w:abstractNumId w:val="15"/>
  </w:num>
  <w:num w:numId="40">
    <w:abstractNumId w:val="112"/>
  </w:num>
  <w:num w:numId="41">
    <w:abstractNumId w:val="52"/>
  </w:num>
  <w:num w:numId="42">
    <w:abstractNumId w:val="120"/>
  </w:num>
  <w:num w:numId="43">
    <w:abstractNumId w:val="22"/>
  </w:num>
  <w:num w:numId="44">
    <w:abstractNumId w:val="83"/>
  </w:num>
  <w:num w:numId="45">
    <w:abstractNumId w:val="118"/>
  </w:num>
  <w:num w:numId="46">
    <w:abstractNumId w:val="59"/>
  </w:num>
  <w:num w:numId="47">
    <w:abstractNumId w:val="70"/>
  </w:num>
  <w:num w:numId="48">
    <w:abstractNumId w:val="63"/>
  </w:num>
  <w:num w:numId="49">
    <w:abstractNumId w:val="114"/>
  </w:num>
  <w:num w:numId="50">
    <w:abstractNumId w:val="85"/>
  </w:num>
  <w:num w:numId="51">
    <w:abstractNumId w:val="115"/>
  </w:num>
  <w:num w:numId="52">
    <w:abstractNumId w:val="29"/>
  </w:num>
  <w:num w:numId="53">
    <w:abstractNumId w:val="64"/>
  </w:num>
  <w:num w:numId="54">
    <w:abstractNumId w:val="13"/>
  </w:num>
  <w:num w:numId="55">
    <w:abstractNumId w:val="41"/>
  </w:num>
  <w:num w:numId="56">
    <w:abstractNumId w:val="97"/>
  </w:num>
  <w:num w:numId="57">
    <w:abstractNumId w:val="96"/>
  </w:num>
  <w:num w:numId="58">
    <w:abstractNumId w:val="65"/>
  </w:num>
  <w:num w:numId="59">
    <w:abstractNumId w:val="117"/>
  </w:num>
  <w:num w:numId="60">
    <w:abstractNumId w:val="90"/>
  </w:num>
  <w:num w:numId="61">
    <w:abstractNumId w:val="89"/>
  </w:num>
  <w:num w:numId="62">
    <w:abstractNumId w:val="58"/>
  </w:num>
  <w:num w:numId="63">
    <w:abstractNumId w:val="30"/>
  </w:num>
  <w:num w:numId="64">
    <w:abstractNumId w:val="104"/>
  </w:num>
  <w:num w:numId="65">
    <w:abstractNumId w:val="73"/>
  </w:num>
  <w:num w:numId="66">
    <w:abstractNumId w:val="122"/>
  </w:num>
  <w:num w:numId="67">
    <w:abstractNumId w:val="17"/>
  </w:num>
  <w:num w:numId="68">
    <w:abstractNumId w:val="10"/>
  </w:num>
  <w:num w:numId="69">
    <w:abstractNumId w:val="50"/>
  </w:num>
  <w:num w:numId="70">
    <w:abstractNumId w:val="82"/>
  </w:num>
  <w:num w:numId="71">
    <w:abstractNumId w:val="110"/>
  </w:num>
  <w:num w:numId="72">
    <w:abstractNumId w:val="100"/>
  </w:num>
  <w:num w:numId="73">
    <w:abstractNumId w:val="71"/>
  </w:num>
  <w:num w:numId="74">
    <w:abstractNumId w:val="54"/>
  </w:num>
  <w:num w:numId="75">
    <w:abstractNumId w:val="91"/>
  </w:num>
  <w:num w:numId="76">
    <w:abstractNumId w:val="7"/>
  </w:num>
  <w:num w:numId="77">
    <w:abstractNumId w:val="25"/>
  </w:num>
  <w:num w:numId="78">
    <w:abstractNumId w:val="69"/>
  </w:num>
  <w:num w:numId="79">
    <w:abstractNumId w:val="8"/>
  </w:num>
  <w:num w:numId="80">
    <w:abstractNumId w:val="80"/>
  </w:num>
  <w:num w:numId="81">
    <w:abstractNumId w:val="42"/>
  </w:num>
  <w:num w:numId="82">
    <w:abstractNumId w:val="19"/>
  </w:num>
  <w:num w:numId="83">
    <w:abstractNumId w:val="46"/>
  </w:num>
  <w:num w:numId="84">
    <w:abstractNumId w:val="48"/>
  </w:num>
  <w:num w:numId="85">
    <w:abstractNumId w:val="72"/>
  </w:num>
  <w:num w:numId="86">
    <w:abstractNumId w:val="76"/>
  </w:num>
  <w:num w:numId="87">
    <w:abstractNumId w:val="35"/>
  </w:num>
  <w:num w:numId="88">
    <w:abstractNumId w:val="57"/>
  </w:num>
  <w:num w:numId="89">
    <w:abstractNumId w:val="111"/>
  </w:num>
  <w:num w:numId="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
    <w:lvlOverride w:ilvl="0">
      <w:startOverride w:val="1"/>
    </w:lvlOverride>
  </w:num>
  <w:num w:numId="9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4"/>
  </w:num>
  <w:num w:numId="97">
    <w:abstractNumId w:val="11"/>
  </w:num>
  <w:num w:numId="98">
    <w:abstractNumId w:val="37"/>
  </w:num>
  <w:num w:numId="99">
    <w:abstractNumId w:val="26"/>
  </w:num>
  <w:num w:numId="100">
    <w:abstractNumId w:val="103"/>
  </w:num>
  <w:num w:numId="101">
    <w:abstractNumId w:val="16"/>
  </w:num>
  <w:num w:numId="102">
    <w:abstractNumId w:val="113"/>
  </w:num>
  <w:num w:numId="103">
    <w:abstractNumId w:val="84"/>
  </w:num>
  <w:num w:numId="104">
    <w:abstractNumId w:val="79"/>
  </w:num>
  <w:num w:numId="105">
    <w:abstractNumId w:val="106"/>
  </w:num>
  <w:num w:numId="106">
    <w:abstractNumId w:val="74"/>
  </w:num>
  <w:num w:numId="107">
    <w:abstractNumId w:val="43"/>
  </w:num>
  <w:num w:numId="108">
    <w:abstractNumId w:val="67"/>
  </w:num>
  <w:num w:numId="109">
    <w:abstractNumId w:val="123"/>
  </w:num>
  <w:num w:numId="110">
    <w:abstractNumId w:val="101"/>
  </w:num>
  <w:num w:numId="111">
    <w:abstractNumId w:val="94"/>
  </w:num>
  <w:num w:numId="112">
    <w:abstractNumId w:val="18"/>
  </w:num>
  <w:num w:numId="113">
    <w:abstractNumId w:val="32"/>
  </w:num>
  <w:num w:numId="114">
    <w:abstractNumId w:val="77"/>
  </w:num>
  <w:num w:numId="115">
    <w:abstractNumId w:val="60"/>
  </w:num>
  <w:num w:numId="116">
    <w:abstractNumId w:val="2"/>
  </w:num>
  <w:num w:numId="117">
    <w:abstractNumId w:val="107"/>
  </w:num>
  <w:num w:numId="118">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1"/>
  </w:num>
  <w:num w:numId="120">
    <w:abstractNumId w:val="121"/>
  </w:num>
  <w:num w:numId="121">
    <w:abstractNumId w:val="47"/>
  </w:num>
  <w:num w:numId="122">
    <w:abstractNumId w:val="38"/>
  </w:num>
  <w:num w:numId="123">
    <w:abstractNumId w:val="68"/>
  </w:num>
  <w:num w:numId="124">
    <w:abstractNumId w:val="11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08"/>
  <w:autoHyphenation/>
  <w:characterSpacingControl w:val="doNotCompress"/>
  <w:footnotePr>
    <w:footnote w:id="0"/>
    <w:footnote w:id="1"/>
  </w:footnotePr>
  <w:endnotePr>
    <w:endnote w:id="0"/>
    <w:endnote w:id="1"/>
  </w:endnotePr>
  <w:compat/>
  <w:rsids>
    <w:rsidRoot w:val="005D0CB0"/>
    <w:rsid w:val="00001CB3"/>
    <w:rsid w:val="00002CC9"/>
    <w:rsid w:val="00007C55"/>
    <w:rsid w:val="00012122"/>
    <w:rsid w:val="00012D98"/>
    <w:rsid w:val="0001514F"/>
    <w:rsid w:val="0001549F"/>
    <w:rsid w:val="00015CE6"/>
    <w:rsid w:val="00020E18"/>
    <w:rsid w:val="00021853"/>
    <w:rsid w:val="00026DEB"/>
    <w:rsid w:val="00032BA0"/>
    <w:rsid w:val="00035381"/>
    <w:rsid w:val="00037464"/>
    <w:rsid w:val="00037F19"/>
    <w:rsid w:val="000411D5"/>
    <w:rsid w:val="000412C3"/>
    <w:rsid w:val="000419C6"/>
    <w:rsid w:val="0004241B"/>
    <w:rsid w:val="00052A68"/>
    <w:rsid w:val="00055A08"/>
    <w:rsid w:val="00056C3C"/>
    <w:rsid w:val="00057A3C"/>
    <w:rsid w:val="00057F75"/>
    <w:rsid w:val="000611DD"/>
    <w:rsid w:val="0006441F"/>
    <w:rsid w:val="00070690"/>
    <w:rsid w:val="00074266"/>
    <w:rsid w:val="00076ECF"/>
    <w:rsid w:val="00077B1E"/>
    <w:rsid w:val="0008006B"/>
    <w:rsid w:val="00085C55"/>
    <w:rsid w:val="00086B4E"/>
    <w:rsid w:val="000876C9"/>
    <w:rsid w:val="00087C26"/>
    <w:rsid w:val="0009208D"/>
    <w:rsid w:val="00092A93"/>
    <w:rsid w:val="00094B3C"/>
    <w:rsid w:val="000A11FF"/>
    <w:rsid w:val="000A4723"/>
    <w:rsid w:val="000A6A37"/>
    <w:rsid w:val="000C16C1"/>
    <w:rsid w:val="000C2EE0"/>
    <w:rsid w:val="000C3BDC"/>
    <w:rsid w:val="000C6FEE"/>
    <w:rsid w:val="000D03E0"/>
    <w:rsid w:val="000D0EE5"/>
    <w:rsid w:val="000D2CF2"/>
    <w:rsid w:val="000D3815"/>
    <w:rsid w:val="000D45E3"/>
    <w:rsid w:val="000E04E3"/>
    <w:rsid w:val="000E0AF2"/>
    <w:rsid w:val="000E2262"/>
    <w:rsid w:val="000E6314"/>
    <w:rsid w:val="000E6F67"/>
    <w:rsid w:val="000E7853"/>
    <w:rsid w:val="000F04E2"/>
    <w:rsid w:val="000F42A9"/>
    <w:rsid w:val="000F5B24"/>
    <w:rsid w:val="00104ECF"/>
    <w:rsid w:val="00106535"/>
    <w:rsid w:val="0010788B"/>
    <w:rsid w:val="00116486"/>
    <w:rsid w:val="00117838"/>
    <w:rsid w:val="0012656B"/>
    <w:rsid w:val="0013288A"/>
    <w:rsid w:val="00140B24"/>
    <w:rsid w:val="00141228"/>
    <w:rsid w:val="00142655"/>
    <w:rsid w:val="00143C7D"/>
    <w:rsid w:val="00147436"/>
    <w:rsid w:val="001506A3"/>
    <w:rsid w:val="001606DE"/>
    <w:rsid w:val="00160C5D"/>
    <w:rsid w:val="00165AA3"/>
    <w:rsid w:val="001661E0"/>
    <w:rsid w:val="001719C9"/>
    <w:rsid w:val="00172EA0"/>
    <w:rsid w:val="001730E8"/>
    <w:rsid w:val="00177646"/>
    <w:rsid w:val="00181459"/>
    <w:rsid w:val="00186C9F"/>
    <w:rsid w:val="001871C3"/>
    <w:rsid w:val="0018732B"/>
    <w:rsid w:val="0019357C"/>
    <w:rsid w:val="00195B65"/>
    <w:rsid w:val="00196657"/>
    <w:rsid w:val="00196A17"/>
    <w:rsid w:val="00197615"/>
    <w:rsid w:val="001A1BF7"/>
    <w:rsid w:val="001A1D0C"/>
    <w:rsid w:val="001A41F2"/>
    <w:rsid w:val="001A6738"/>
    <w:rsid w:val="001B0D37"/>
    <w:rsid w:val="001B284A"/>
    <w:rsid w:val="001B2F4F"/>
    <w:rsid w:val="001B4C2D"/>
    <w:rsid w:val="001B640B"/>
    <w:rsid w:val="001C1F27"/>
    <w:rsid w:val="001C308F"/>
    <w:rsid w:val="001C5CC1"/>
    <w:rsid w:val="001C68CA"/>
    <w:rsid w:val="001D024A"/>
    <w:rsid w:val="001D3976"/>
    <w:rsid w:val="001D643E"/>
    <w:rsid w:val="001E1D46"/>
    <w:rsid w:val="001E6683"/>
    <w:rsid w:val="001E675B"/>
    <w:rsid w:val="001E6932"/>
    <w:rsid w:val="001F0B28"/>
    <w:rsid w:val="001F1E1D"/>
    <w:rsid w:val="001F2DFD"/>
    <w:rsid w:val="001F3F1E"/>
    <w:rsid w:val="001F7598"/>
    <w:rsid w:val="0020497F"/>
    <w:rsid w:val="0020573C"/>
    <w:rsid w:val="002066BF"/>
    <w:rsid w:val="00207B43"/>
    <w:rsid w:val="00212A1D"/>
    <w:rsid w:val="00213275"/>
    <w:rsid w:val="00214C47"/>
    <w:rsid w:val="00216C94"/>
    <w:rsid w:val="002170A5"/>
    <w:rsid w:val="00217928"/>
    <w:rsid w:val="00220B30"/>
    <w:rsid w:val="00224469"/>
    <w:rsid w:val="002255F8"/>
    <w:rsid w:val="00225AFF"/>
    <w:rsid w:val="0022743E"/>
    <w:rsid w:val="00231737"/>
    <w:rsid w:val="00231EA3"/>
    <w:rsid w:val="00236E60"/>
    <w:rsid w:val="002412B9"/>
    <w:rsid w:val="00242CB6"/>
    <w:rsid w:val="00244392"/>
    <w:rsid w:val="00244714"/>
    <w:rsid w:val="00245361"/>
    <w:rsid w:val="00253183"/>
    <w:rsid w:val="00264924"/>
    <w:rsid w:val="00265C47"/>
    <w:rsid w:val="00265CCE"/>
    <w:rsid w:val="00267127"/>
    <w:rsid w:val="002713E2"/>
    <w:rsid w:val="00276FE9"/>
    <w:rsid w:val="002817BE"/>
    <w:rsid w:val="0028228E"/>
    <w:rsid w:val="00286703"/>
    <w:rsid w:val="00293F2E"/>
    <w:rsid w:val="00297B03"/>
    <w:rsid w:val="002A0CF8"/>
    <w:rsid w:val="002A17D5"/>
    <w:rsid w:val="002A4D42"/>
    <w:rsid w:val="002A4E7A"/>
    <w:rsid w:val="002A6158"/>
    <w:rsid w:val="002A6BCD"/>
    <w:rsid w:val="002B22A2"/>
    <w:rsid w:val="002B2953"/>
    <w:rsid w:val="002B3DDE"/>
    <w:rsid w:val="002B648D"/>
    <w:rsid w:val="002B7BC0"/>
    <w:rsid w:val="002B7F89"/>
    <w:rsid w:val="002C2C7A"/>
    <w:rsid w:val="002C3B1B"/>
    <w:rsid w:val="002C4986"/>
    <w:rsid w:val="002C5232"/>
    <w:rsid w:val="002C6D30"/>
    <w:rsid w:val="002D0462"/>
    <w:rsid w:val="002D070D"/>
    <w:rsid w:val="002D2C77"/>
    <w:rsid w:val="002D3C39"/>
    <w:rsid w:val="002D6766"/>
    <w:rsid w:val="002D6C90"/>
    <w:rsid w:val="002E0749"/>
    <w:rsid w:val="002E09D2"/>
    <w:rsid w:val="002E58A4"/>
    <w:rsid w:val="002F0BFC"/>
    <w:rsid w:val="002F30AF"/>
    <w:rsid w:val="002F5DB4"/>
    <w:rsid w:val="00303171"/>
    <w:rsid w:val="003111E3"/>
    <w:rsid w:val="0031252F"/>
    <w:rsid w:val="00312574"/>
    <w:rsid w:val="00312CF0"/>
    <w:rsid w:val="0031534D"/>
    <w:rsid w:val="00321251"/>
    <w:rsid w:val="0032153A"/>
    <w:rsid w:val="00321732"/>
    <w:rsid w:val="00326BE3"/>
    <w:rsid w:val="003326CF"/>
    <w:rsid w:val="00332A94"/>
    <w:rsid w:val="00333221"/>
    <w:rsid w:val="00333702"/>
    <w:rsid w:val="00333F36"/>
    <w:rsid w:val="00335702"/>
    <w:rsid w:val="0033585E"/>
    <w:rsid w:val="00340FD8"/>
    <w:rsid w:val="00344B5D"/>
    <w:rsid w:val="0034542F"/>
    <w:rsid w:val="00346A81"/>
    <w:rsid w:val="00350836"/>
    <w:rsid w:val="003615A1"/>
    <w:rsid w:val="00362F0D"/>
    <w:rsid w:val="00375003"/>
    <w:rsid w:val="00375C5D"/>
    <w:rsid w:val="00377174"/>
    <w:rsid w:val="003836C3"/>
    <w:rsid w:val="00385A49"/>
    <w:rsid w:val="003865F8"/>
    <w:rsid w:val="0039584B"/>
    <w:rsid w:val="00395DDA"/>
    <w:rsid w:val="0039752E"/>
    <w:rsid w:val="0039798C"/>
    <w:rsid w:val="003A7ED6"/>
    <w:rsid w:val="003B0812"/>
    <w:rsid w:val="003B2B4B"/>
    <w:rsid w:val="003B50F9"/>
    <w:rsid w:val="003B5F6B"/>
    <w:rsid w:val="003B6815"/>
    <w:rsid w:val="003B6E44"/>
    <w:rsid w:val="003C0745"/>
    <w:rsid w:val="003C0EEE"/>
    <w:rsid w:val="003C1379"/>
    <w:rsid w:val="003C54EB"/>
    <w:rsid w:val="003C7CB8"/>
    <w:rsid w:val="003D002F"/>
    <w:rsid w:val="003D15AA"/>
    <w:rsid w:val="003D1CCD"/>
    <w:rsid w:val="003D3238"/>
    <w:rsid w:val="003D3907"/>
    <w:rsid w:val="003D4204"/>
    <w:rsid w:val="003D4A82"/>
    <w:rsid w:val="003D4E86"/>
    <w:rsid w:val="003D6C6F"/>
    <w:rsid w:val="003D6F7D"/>
    <w:rsid w:val="003E0C1D"/>
    <w:rsid w:val="003E1DC1"/>
    <w:rsid w:val="003E66F1"/>
    <w:rsid w:val="003E68C3"/>
    <w:rsid w:val="003F1605"/>
    <w:rsid w:val="003F3D5C"/>
    <w:rsid w:val="003F405F"/>
    <w:rsid w:val="003F45FE"/>
    <w:rsid w:val="003F5A31"/>
    <w:rsid w:val="003F7807"/>
    <w:rsid w:val="004019C8"/>
    <w:rsid w:val="00401C7A"/>
    <w:rsid w:val="00405807"/>
    <w:rsid w:val="0041265E"/>
    <w:rsid w:val="00413904"/>
    <w:rsid w:val="00413F07"/>
    <w:rsid w:val="0041436B"/>
    <w:rsid w:val="0041579A"/>
    <w:rsid w:val="00417A44"/>
    <w:rsid w:val="00417C77"/>
    <w:rsid w:val="0042095C"/>
    <w:rsid w:val="00431939"/>
    <w:rsid w:val="00431E17"/>
    <w:rsid w:val="00433E16"/>
    <w:rsid w:val="00434F70"/>
    <w:rsid w:val="00436436"/>
    <w:rsid w:val="00446425"/>
    <w:rsid w:val="004464AD"/>
    <w:rsid w:val="00446AB5"/>
    <w:rsid w:val="00446CE6"/>
    <w:rsid w:val="00446EB6"/>
    <w:rsid w:val="004477F1"/>
    <w:rsid w:val="004532B8"/>
    <w:rsid w:val="004542A1"/>
    <w:rsid w:val="004634D4"/>
    <w:rsid w:val="004638F7"/>
    <w:rsid w:val="0046600D"/>
    <w:rsid w:val="00466056"/>
    <w:rsid w:val="00467962"/>
    <w:rsid w:val="00471264"/>
    <w:rsid w:val="00472EB0"/>
    <w:rsid w:val="004742B9"/>
    <w:rsid w:val="00474619"/>
    <w:rsid w:val="0047664F"/>
    <w:rsid w:val="00480A1C"/>
    <w:rsid w:val="00480D4F"/>
    <w:rsid w:val="004814C2"/>
    <w:rsid w:val="00485181"/>
    <w:rsid w:val="00486477"/>
    <w:rsid w:val="004871C5"/>
    <w:rsid w:val="004902B1"/>
    <w:rsid w:val="004908A7"/>
    <w:rsid w:val="00490EA6"/>
    <w:rsid w:val="00492275"/>
    <w:rsid w:val="0049403F"/>
    <w:rsid w:val="004A213F"/>
    <w:rsid w:val="004A5746"/>
    <w:rsid w:val="004A67F3"/>
    <w:rsid w:val="004A7088"/>
    <w:rsid w:val="004B1562"/>
    <w:rsid w:val="004B4CC7"/>
    <w:rsid w:val="004B5C61"/>
    <w:rsid w:val="004B68EC"/>
    <w:rsid w:val="004B6C9F"/>
    <w:rsid w:val="004B6CB9"/>
    <w:rsid w:val="004B7CCA"/>
    <w:rsid w:val="004C605C"/>
    <w:rsid w:val="004C7ED6"/>
    <w:rsid w:val="004D1C7E"/>
    <w:rsid w:val="004D38DF"/>
    <w:rsid w:val="004D7E7A"/>
    <w:rsid w:val="004E3DAB"/>
    <w:rsid w:val="004E4D2F"/>
    <w:rsid w:val="004E7488"/>
    <w:rsid w:val="004F096D"/>
    <w:rsid w:val="004F0FB5"/>
    <w:rsid w:val="004F2A8D"/>
    <w:rsid w:val="004F2C93"/>
    <w:rsid w:val="004F3312"/>
    <w:rsid w:val="004F378B"/>
    <w:rsid w:val="004F3E0E"/>
    <w:rsid w:val="004F6EC2"/>
    <w:rsid w:val="004F7C74"/>
    <w:rsid w:val="00500205"/>
    <w:rsid w:val="00500815"/>
    <w:rsid w:val="00500C77"/>
    <w:rsid w:val="00506948"/>
    <w:rsid w:val="00510AFD"/>
    <w:rsid w:val="00510CAA"/>
    <w:rsid w:val="00510FCA"/>
    <w:rsid w:val="00513276"/>
    <w:rsid w:val="00517EC1"/>
    <w:rsid w:val="0052077A"/>
    <w:rsid w:val="00520FC1"/>
    <w:rsid w:val="00523441"/>
    <w:rsid w:val="00523950"/>
    <w:rsid w:val="005239FA"/>
    <w:rsid w:val="0052624C"/>
    <w:rsid w:val="005273E0"/>
    <w:rsid w:val="00531164"/>
    <w:rsid w:val="00531FBD"/>
    <w:rsid w:val="00532C09"/>
    <w:rsid w:val="00533F3F"/>
    <w:rsid w:val="005358A1"/>
    <w:rsid w:val="00537237"/>
    <w:rsid w:val="0054005E"/>
    <w:rsid w:val="005401CC"/>
    <w:rsid w:val="00540C4A"/>
    <w:rsid w:val="00540D20"/>
    <w:rsid w:val="00552E64"/>
    <w:rsid w:val="0055423B"/>
    <w:rsid w:val="00557F36"/>
    <w:rsid w:val="005614AF"/>
    <w:rsid w:val="00563AB0"/>
    <w:rsid w:val="00563BA8"/>
    <w:rsid w:val="005663BA"/>
    <w:rsid w:val="0057003A"/>
    <w:rsid w:val="00570221"/>
    <w:rsid w:val="00572E6A"/>
    <w:rsid w:val="00573293"/>
    <w:rsid w:val="0057699A"/>
    <w:rsid w:val="005805AD"/>
    <w:rsid w:val="00580ED8"/>
    <w:rsid w:val="005823D5"/>
    <w:rsid w:val="00583A56"/>
    <w:rsid w:val="0059306B"/>
    <w:rsid w:val="00595145"/>
    <w:rsid w:val="00596323"/>
    <w:rsid w:val="00596982"/>
    <w:rsid w:val="00597FC0"/>
    <w:rsid w:val="005A2748"/>
    <w:rsid w:val="005A70ED"/>
    <w:rsid w:val="005A7CEE"/>
    <w:rsid w:val="005B0152"/>
    <w:rsid w:val="005B24EC"/>
    <w:rsid w:val="005B482A"/>
    <w:rsid w:val="005B5E9E"/>
    <w:rsid w:val="005B63D8"/>
    <w:rsid w:val="005B67A9"/>
    <w:rsid w:val="005B7DF3"/>
    <w:rsid w:val="005C4D15"/>
    <w:rsid w:val="005C53A6"/>
    <w:rsid w:val="005C5A13"/>
    <w:rsid w:val="005C5F90"/>
    <w:rsid w:val="005C7583"/>
    <w:rsid w:val="005C7AE3"/>
    <w:rsid w:val="005D0222"/>
    <w:rsid w:val="005D0CB0"/>
    <w:rsid w:val="005D247D"/>
    <w:rsid w:val="005D2767"/>
    <w:rsid w:val="005D4488"/>
    <w:rsid w:val="005D4F86"/>
    <w:rsid w:val="005D53A5"/>
    <w:rsid w:val="005D5883"/>
    <w:rsid w:val="005D66BB"/>
    <w:rsid w:val="005D7693"/>
    <w:rsid w:val="005E0565"/>
    <w:rsid w:val="005E0F57"/>
    <w:rsid w:val="005E16B7"/>
    <w:rsid w:val="005E1B6D"/>
    <w:rsid w:val="005E307F"/>
    <w:rsid w:val="005E3813"/>
    <w:rsid w:val="005E52D3"/>
    <w:rsid w:val="005F0115"/>
    <w:rsid w:val="005F2BF9"/>
    <w:rsid w:val="005F572A"/>
    <w:rsid w:val="005F6DE7"/>
    <w:rsid w:val="006118B9"/>
    <w:rsid w:val="00611D3D"/>
    <w:rsid w:val="00612EB8"/>
    <w:rsid w:val="00623E19"/>
    <w:rsid w:val="006248AB"/>
    <w:rsid w:val="0063458E"/>
    <w:rsid w:val="00635C99"/>
    <w:rsid w:val="0063727D"/>
    <w:rsid w:val="0064046F"/>
    <w:rsid w:val="00642ABF"/>
    <w:rsid w:val="00643018"/>
    <w:rsid w:val="006466BA"/>
    <w:rsid w:val="00647015"/>
    <w:rsid w:val="006516AA"/>
    <w:rsid w:val="0065399E"/>
    <w:rsid w:val="00653A76"/>
    <w:rsid w:val="00655E3A"/>
    <w:rsid w:val="0065696A"/>
    <w:rsid w:val="00660C29"/>
    <w:rsid w:val="006623D9"/>
    <w:rsid w:val="00665E27"/>
    <w:rsid w:val="00666724"/>
    <w:rsid w:val="006722CB"/>
    <w:rsid w:val="00680920"/>
    <w:rsid w:val="006809A6"/>
    <w:rsid w:val="006833BF"/>
    <w:rsid w:val="00683A65"/>
    <w:rsid w:val="00696ECD"/>
    <w:rsid w:val="006A265B"/>
    <w:rsid w:val="006A29FD"/>
    <w:rsid w:val="006A2C28"/>
    <w:rsid w:val="006A422A"/>
    <w:rsid w:val="006A623C"/>
    <w:rsid w:val="006B0B19"/>
    <w:rsid w:val="006B0C24"/>
    <w:rsid w:val="006B2D78"/>
    <w:rsid w:val="006B4E4E"/>
    <w:rsid w:val="006B7D74"/>
    <w:rsid w:val="006C140C"/>
    <w:rsid w:val="006C2B1A"/>
    <w:rsid w:val="006C54AA"/>
    <w:rsid w:val="006C5DA7"/>
    <w:rsid w:val="006C66D7"/>
    <w:rsid w:val="006C6D67"/>
    <w:rsid w:val="006D1CBD"/>
    <w:rsid w:val="006D3425"/>
    <w:rsid w:val="006D45B2"/>
    <w:rsid w:val="006D6329"/>
    <w:rsid w:val="006D6882"/>
    <w:rsid w:val="006D6B92"/>
    <w:rsid w:val="006D7B6B"/>
    <w:rsid w:val="006E27AE"/>
    <w:rsid w:val="006E6E8B"/>
    <w:rsid w:val="006E7E38"/>
    <w:rsid w:val="006F321C"/>
    <w:rsid w:val="006F4A93"/>
    <w:rsid w:val="006F4B4E"/>
    <w:rsid w:val="006F51F9"/>
    <w:rsid w:val="006F6B12"/>
    <w:rsid w:val="006F6F1B"/>
    <w:rsid w:val="00700DC0"/>
    <w:rsid w:val="00700DCD"/>
    <w:rsid w:val="007013B7"/>
    <w:rsid w:val="00705804"/>
    <w:rsid w:val="00705848"/>
    <w:rsid w:val="007108BD"/>
    <w:rsid w:val="0071148E"/>
    <w:rsid w:val="00712442"/>
    <w:rsid w:val="007141CA"/>
    <w:rsid w:val="00714AA7"/>
    <w:rsid w:val="00714BDA"/>
    <w:rsid w:val="00714F42"/>
    <w:rsid w:val="00714FDB"/>
    <w:rsid w:val="00715466"/>
    <w:rsid w:val="007200F5"/>
    <w:rsid w:val="00720B21"/>
    <w:rsid w:val="00720C5F"/>
    <w:rsid w:val="00721E54"/>
    <w:rsid w:val="00721EA2"/>
    <w:rsid w:val="00723524"/>
    <w:rsid w:val="00724C7C"/>
    <w:rsid w:val="00725426"/>
    <w:rsid w:val="007268A0"/>
    <w:rsid w:val="00726C16"/>
    <w:rsid w:val="00726E0E"/>
    <w:rsid w:val="0073048A"/>
    <w:rsid w:val="0073313F"/>
    <w:rsid w:val="007338DB"/>
    <w:rsid w:val="00734FFE"/>
    <w:rsid w:val="00735096"/>
    <w:rsid w:val="007438C0"/>
    <w:rsid w:val="00744848"/>
    <w:rsid w:val="00746817"/>
    <w:rsid w:val="007470CB"/>
    <w:rsid w:val="00751DD5"/>
    <w:rsid w:val="007523C0"/>
    <w:rsid w:val="00753D58"/>
    <w:rsid w:val="00754B1F"/>
    <w:rsid w:val="00756A20"/>
    <w:rsid w:val="00756E41"/>
    <w:rsid w:val="00763050"/>
    <w:rsid w:val="00765FB6"/>
    <w:rsid w:val="00770006"/>
    <w:rsid w:val="00770C65"/>
    <w:rsid w:val="007714BC"/>
    <w:rsid w:val="00771FF2"/>
    <w:rsid w:val="00775472"/>
    <w:rsid w:val="00775DA5"/>
    <w:rsid w:val="007778F0"/>
    <w:rsid w:val="00780EE1"/>
    <w:rsid w:val="00781DAF"/>
    <w:rsid w:val="00783B6D"/>
    <w:rsid w:val="00784800"/>
    <w:rsid w:val="0078491F"/>
    <w:rsid w:val="0078507A"/>
    <w:rsid w:val="0078794C"/>
    <w:rsid w:val="00791A5E"/>
    <w:rsid w:val="00792C8A"/>
    <w:rsid w:val="00793BBA"/>
    <w:rsid w:val="007962A2"/>
    <w:rsid w:val="00797B98"/>
    <w:rsid w:val="00797ECB"/>
    <w:rsid w:val="007A2588"/>
    <w:rsid w:val="007A2AD5"/>
    <w:rsid w:val="007A6BFF"/>
    <w:rsid w:val="007A7C4C"/>
    <w:rsid w:val="007B1A53"/>
    <w:rsid w:val="007B1EF5"/>
    <w:rsid w:val="007B231C"/>
    <w:rsid w:val="007C0744"/>
    <w:rsid w:val="007C25ED"/>
    <w:rsid w:val="007C542E"/>
    <w:rsid w:val="007D1275"/>
    <w:rsid w:val="007D227B"/>
    <w:rsid w:val="007D532E"/>
    <w:rsid w:val="007D6969"/>
    <w:rsid w:val="007D7252"/>
    <w:rsid w:val="007D7617"/>
    <w:rsid w:val="007E253B"/>
    <w:rsid w:val="007E3D6D"/>
    <w:rsid w:val="007E53A1"/>
    <w:rsid w:val="007E639C"/>
    <w:rsid w:val="007E64FB"/>
    <w:rsid w:val="007F0961"/>
    <w:rsid w:val="007F0C7C"/>
    <w:rsid w:val="007F0E27"/>
    <w:rsid w:val="007F23AE"/>
    <w:rsid w:val="007F5AF1"/>
    <w:rsid w:val="007F6450"/>
    <w:rsid w:val="007F71DD"/>
    <w:rsid w:val="00801892"/>
    <w:rsid w:val="00821939"/>
    <w:rsid w:val="00821960"/>
    <w:rsid w:val="00823758"/>
    <w:rsid w:val="00824A16"/>
    <w:rsid w:val="00825DC2"/>
    <w:rsid w:val="00826ED9"/>
    <w:rsid w:val="0082737D"/>
    <w:rsid w:val="00830A9F"/>
    <w:rsid w:val="00832849"/>
    <w:rsid w:val="00834CF4"/>
    <w:rsid w:val="00840D9B"/>
    <w:rsid w:val="00841BFC"/>
    <w:rsid w:val="0084407E"/>
    <w:rsid w:val="00844B16"/>
    <w:rsid w:val="008450B1"/>
    <w:rsid w:val="0085137A"/>
    <w:rsid w:val="008515E6"/>
    <w:rsid w:val="008555F2"/>
    <w:rsid w:val="0085632E"/>
    <w:rsid w:val="008620E9"/>
    <w:rsid w:val="00862E51"/>
    <w:rsid w:val="00863C64"/>
    <w:rsid w:val="008714C1"/>
    <w:rsid w:val="00873692"/>
    <w:rsid w:val="00880217"/>
    <w:rsid w:val="00882A8F"/>
    <w:rsid w:val="00884BAC"/>
    <w:rsid w:val="00886316"/>
    <w:rsid w:val="0088637D"/>
    <w:rsid w:val="00886A51"/>
    <w:rsid w:val="00886D75"/>
    <w:rsid w:val="0089471F"/>
    <w:rsid w:val="0089547E"/>
    <w:rsid w:val="0089737F"/>
    <w:rsid w:val="008A1592"/>
    <w:rsid w:val="008A1CDA"/>
    <w:rsid w:val="008A2E89"/>
    <w:rsid w:val="008A42A3"/>
    <w:rsid w:val="008A46B8"/>
    <w:rsid w:val="008A53A2"/>
    <w:rsid w:val="008A6FFE"/>
    <w:rsid w:val="008A76CC"/>
    <w:rsid w:val="008B1EF6"/>
    <w:rsid w:val="008B2D7E"/>
    <w:rsid w:val="008B36A5"/>
    <w:rsid w:val="008B42D9"/>
    <w:rsid w:val="008C014F"/>
    <w:rsid w:val="008C2A50"/>
    <w:rsid w:val="008C4EC1"/>
    <w:rsid w:val="008C651F"/>
    <w:rsid w:val="008C6951"/>
    <w:rsid w:val="008C6CAF"/>
    <w:rsid w:val="008C708E"/>
    <w:rsid w:val="008D3004"/>
    <w:rsid w:val="008D3167"/>
    <w:rsid w:val="008D3BCF"/>
    <w:rsid w:val="008D4303"/>
    <w:rsid w:val="008D4AF8"/>
    <w:rsid w:val="008D5907"/>
    <w:rsid w:val="008D5D45"/>
    <w:rsid w:val="008D7A55"/>
    <w:rsid w:val="008E1AB2"/>
    <w:rsid w:val="008E5DCA"/>
    <w:rsid w:val="008E7D7A"/>
    <w:rsid w:val="008F183A"/>
    <w:rsid w:val="008F4BE9"/>
    <w:rsid w:val="008F725E"/>
    <w:rsid w:val="00900B5A"/>
    <w:rsid w:val="00900B6F"/>
    <w:rsid w:val="0090332C"/>
    <w:rsid w:val="00903DAC"/>
    <w:rsid w:val="009043F4"/>
    <w:rsid w:val="00905811"/>
    <w:rsid w:val="00906A8C"/>
    <w:rsid w:val="00907EEC"/>
    <w:rsid w:val="009116D7"/>
    <w:rsid w:val="009125E8"/>
    <w:rsid w:val="00913062"/>
    <w:rsid w:val="0091513C"/>
    <w:rsid w:val="009152B8"/>
    <w:rsid w:val="00915455"/>
    <w:rsid w:val="0092190E"/>
    <w:rsid w:val="00921C17"/>
    <w:rsid w:val="00925063"/>
    <w:rsid w:val="0092670B"/>
    <w:rsid w:val="00927626"/>
    <w:rsid w:val="00931CBC"/>
    <w:rsid w:val="00933BF0"/>
    <w:rsid w:val="00944DD3"/>
    <w:rsid w:val="00945741"/>
    <w:rsid w:val="00946E41"/>
    <w:rsid w:val="009542AF"/>
    <w:rsid w:val="00954634"/>
    <w:rsid w:val="0095534D"/>
    <w:rsid w:val="00963A9C"/>
    <w:rsid w:val="0097394B"/>
    <w:rsid w:val="00974193"/>
    <w:rsid w:val="009765E6"/>
    <w:rsid w:val="00980181"/>
    <w:rsid w:val="0098235B"/>
    <w:rsid w:val="00984629"/>
    <w:rsid w:val="00984F2B"/>
    <w:rsid w:val="00990463"/>
    <w:rsid w:val="00995E5F"/>
    <w:rsid w:val="00997C05"/>
    <w:rsid w:val="009A2D50"/>
    <w:rsid w:val="009A3584"/>
    <w:rsid w:val="009A545C"/>
    <w:rsid w:val="009A5468"/>
    <w:rsid w:val="009A634F"/>
    <w:rsid w:val="009B0659"/>
    <w:rsid w:val="009B0961"/>
    <w:rsid w:val="009B40E9"/>
    <w:rsid w:val="009C031E"/>
    <w:rsid w:val="009C2C13"/>
    <w:rsid w:val="009C3423"/>
    <w:rsid w:val="009C474B"/>
    <w:rsid w:val="009C620A"/>
    <w:rsid w:val="009C67A9"/>
    <w:rsid w:val="009D0A0A"/>
    <w:rsid w:val="009D16A0"/>
    <w:rsid w:val="009D2072"/>
    <w:rsid w:val="009D214C"/>
    <w:rsid w:val="009D2770"/>
    <w:rsid w:val="009D5D74"/>
    <w:rsid w:val="009D68F7"/>
    <w:rsid w:val="009E2D17"/>
    <w:rsid w:val="009E441C"/>
    <w:rsid w:val="009E4970"/>
    <w:rsid w:val="009E4C00"/>
    <w:rsid w:val="009E4D72"/>
    <w:rsid w:val="009E5160"/>
    <w:rsid w:val="009E5DBF"/>
    <w:rsid w:val="009F1B43"/>
    <w:rsid w:val="009F232D"/>
    <w:rsid w:val="009F32F1"/>
    <w:rsid w:val="009F5CCA"/>
    <w:rsid w:val="009F601D"/>
    <w:rsid w:val="009F67B5"/>
    <w:rsid w:val="009F7451"/>
    <w:rsid w:val="00A004D4"/>
    <w:rsid w:val="00A02135"/>
    <w:rsid w:val="00A04006"/>
    <w:rsid w:val="00A0541E"/>
    <w:rsid w:val="00A0641E"/>
    <w:rsid w:val="00A07C6D"/>
    <w:rsid w:val="00A10239"/>
    <w:rsid w:val="00A10E0D"/>
    <w:rsid w:val="00A127A9"/>
    <w:rsid w:val="00A12DE5"/>
    <w:rsid w:val="00A13C5D"/>
    <w:rsid w:val="00A13E7E"/>
    <w:rsid w:val="00A14332"/>
    <w:rsid w:val="00A1453B"/>
    <w:rsid w:val="00A145FE"/>
    <w:rsid w:val="00A14EA3"/>
    <w:rsid w:val="00A22907"/>
    <w:rsid w:val="00A22CED"/>
    <w:rsid w:val="00A22F12"/>
    <w:rsid w:val="00A304D9"/>
    <w:rsid w:val="00A31982"/>
    <w:rsid w:val="00A3436A"/>
    <w:rsid w:val="00A408B1"/>
    <w:rsid w:val="00A46FF4"/>
    <w:rsid w:val="00A47F10"/>
    <w:rsid w:val="00A513A4"/>
    <w:rsid w:val="00A5155B"/>
    <w:rsid w:val="00A61734"/>
    <w:rsid w:val="00A62BF9"/>
    <w:rsid w:val="00A64DE6"/>
    <w:rsid w:val="00A64E13"/>
    <w:rsid w:val="00A655AC"/>
    <w:rsid w:val="00A656FB"/>
    <w:rsid w:val="00A66D4A"/>
    <w:rsid w:val="00A66E8C"/>
    <w:rsid w:val="00A72267"/>
    <w:rsid w:val="00A727AB"/>
    <w:rsid w:val="00A72DEE"/>
    <w:rsid w:val="00A73124"/>
    <w:rsid w:val="00A75D92"/>
    <w:rsid w:val="00A81AB8"/>
    <w:rsid w:val="00A83779"/>
    <w:rsid w:val="00A86930"/>
    <w:rsid w:val="00A87A29"/>
    <w:rsid w:val="00A90D4C"/>
    <w:rsid w:val="00A93D03"/>
    <w:rsid w:val="00A93FB6"/>
    <w:rsid w:val="00AA36C0"/>
    <w:rsid w:val="00AA6C18"/>
    <w:rsid w:val="00AB19B6"/>
    <w:rsid w:val="00AB1E76"/>
    <w:rsid w:val="00AB5729"/>
    <w:rsid w:val="00AB74EF"/>
    <w:rsid w:val="00AC5FE2"/>
    <w:rsid w:val="00AC6156"/>
    <w:rsid w:val="00AC63E5"/>
    <w:rsid w:val="00AD1248"/>
    <w:rsid w:val="00AD265D"/>
    <w:rsid w:val="00AD45F4"/>
    <w:rsid w:val="00AD64C6"/>
    <w:rsid w:val="00AD78C2"/>
    <w:rsid w:val="00AE452C"/>
    <w:rsid w:val="00AE558D"/>
    <w:rsid w:val="00AE66D3"/>
    <w:rsid w:val="00AE7AED"/>
    <w:rsid w:val="00AF301F"/>
    <w:rsid w:val="00AF6C37"/>
    <w:rsid w:val="00AF73CF"/>
    <w:rsid w:val="00B005E0"/>
    <w:rsid w:val="00B01DE5"/>
    <w:rsid w:val="00B03FAF"/>
    <w:rsid w:val="00B065BC"/>
    <w:rsid w:val="00B107F0"/>
    <w:rsid w:val="00B11AFD"/>
    <w:rsid w:val="00B11D2F"/>
    <w:rsid w:val="00B14799"/>
    <w:rsid w:val="00B15C7F"/>
    <w:rsid w:val="00B172C6"/>
    <w:rsid w:val="00B219CB"/>
    <w:rsid w:val="00B225A8"/>
    <w:rsid w:val="00B22FE2"/>
    <w:rsid w:val="00B24754"/>
    <w:rsid w:val="00B250AE"/>
    <w:rsid w:val="00B25589"/>
    <w:rsid w:val="00B27070"/>
    <w:rsid w:val="00B32198"/>
    <w:rsid w:val="00B34401"/>
    <w:rsid w:val="00B347E9"/>
    <w:rsid w:val="00B35676"/>
    <w:rsid w:val="00B364BF"/>
    <w:rsid w:val="00B420CF"/>
    <w:rsid w:val="00B45D8A"/>
    <w:rsid w:val="00B47B8E"/>
    <w:rsid w:val="00B50C7E"/>
    <w:rsid w:val="00B50E75"/>
    <w:rsid w:val="00B539E0"/>
    <w:rsid w:val="00B552DC"/>
    <w:rsid w:val="00B630CB"/>
    <w:rsid w:val="00B64F1A"/>
    <w:rsid w:val="00B70624"/>
    <w:rsid w:val="00B70F23"/>
    <w:rsid w:val="00B73DA2"/>
    <w:rsid w:val="00B74F25"/>
    <w:rsid w:val="00B75DD8"/>
    <w:rsid w:val="00B77B27"/>
    <w:rsid w:val="00B8157B"/>
    <w:rsid w:val="00B83B0B"/>
    <w:rsid w:val="00B90A99"/>
    <w:rsid w:val="00B9257C"/>
    <w:rsid w:val="00B95CFB"/>
    <w:rsid w:val="00B96583"/>
    <w:rsid w:val="00B96BA7"/>
    <w:rsid w:val="00B973FE"/>
    <w:rsid w:val="00BA0A73"/>
    <w:rsid w:val="00BA1BA6"/>
    <w:rsid w:val="00BA24FC"/>
    <w:rsid w:val="00BA2C5F"/>
    <w:rsid w:val="00BA378E"/>
    <w:rsid w:val="00BA5F42"/>
    <w:rsid w:val="00BA61B0"/>
    <w:rsid w:val="00BA768A"/>
    <w:rsid w:val="00BB1623"/>
    <w:rsid w:val="00BB1ED5"/>
    <w:rsid w:val="00BB4B71"/>
    <w:rsid w:val="00BC44A7"/>
    <w:rsid w:val="00BC44EB"/>
    <w:rsid w:val="00BC663E"/>
    <w:rsid w:val="00BC7AA8"/>
    <w:rsid w:val="00BD04CE"/>
    <w:rsid w:val="00BD221E"/>
    <w:rsid w:val="00BD2B73"/>
    <w:rsid w:val="00BD3307"/>
    <w:rsid w:val="00BD4926"/>
    <w:rsid w:val="00BD4FBD"/>
    <w:rsid w:val="00BD7394"/>
    <w:rsid w:val="00BD74B0"/>
    <w:rsid w:val="00BE089A"/>
    <w:rsid w:val="00BE0E3D"/>
    <w:rsid w:val="00BE194D"/>
    <w:rsid w:val="00BE2221"/>
    <w:rsid w:val="00BE3A7D"/>
    <w:rsid w:val="00BE4E0F"/>
    <w:rsid w:val="00BE4EAB"/>
    <w:rsid w:val="00BF0EAD"/>
    <w:rsid w:val="00BF1C73"/>
    <w:rsid w:val="00BF47CE"/>
    <w:rsid w:val="00BF5D96"/>
    <w:rsid w:val="00BF72AE"/>
    <w:rsid w:val="00C04A77"/>
    <w:rsid w:val="00C11324"/>
    <w:rsid w:val="00C14E27"/>
    <w:rsid w:val="00C15193"/>
    <w:rsid w:val="00C161F4"/>
    <w:rsid w:val="00C264D1"/>
    <w:rsid w:val="00C27132"/>
    <w:rsid w:val="00C31941"/>
    <w:rsid w:val="00C346B6"/>
    <w:rsid w:val="00C34A1F"/>
    <w:rsid w:val="00C4187C"/>
    <w:rsid w:val="00C41C5E"/>
    <w:rsid w:val="00C46F9F"/>
    <w:rsid w:val="00C47538"/>
    <w:rsid w:val="00C50095"/>
    <w:rsid w:val="00C50D4B"/>
    <w:rsid w:val="00C53127"/>
    <w:rsid w:val="00C56F70"/>
    <w:rsid w:val="00C6263C"/>
    <w:rsid w:val="00C643D5"/>
    <w:rsid w:val="00C66541"/>
    <w:rsid w:val="00C667D7"/>
    <w:rsid w:val="00C67A9E"/>
    <w:rsid w:val="00C67C42"/>
    <w:rsid w:val="00C712EB"/>
    <w:rsid w:val="00C71F5A"/>
    <w:rsid w:val="00C82AAB"/>
    <w:rsid w:val="00C85EB6"/>
    <w:rsid w:val="00C90522"/>
    <w:rsid w:val="00C90769"/>
    <w:rsid w:val="00C9451A"/>
    <w:rsid w:val="00C9718A"/>
    <w:rsid w:val="00CA0214"/>
    <w:rsid w:val="00CA5F93"/>
    <w:rsid w:val="00CB0302"/>
    <w:rsid w:val="00CB5B07"/>
    <w:rsid w:val="00CB6752"/>
    <w:rsid w:val="00CB6C9F"/>
    <w:rsid w:val="00CC02F9"/>
    <w:rsid w:val="00CC3A4B"/>
    <w:rsid w:val="00CC6ADF"/>
    <w:rsid w:val="00CC6BBD"/>
    <w:rsid w:val="00CD0D21"/>
    <w:rsid w:val="00CD1416"/>
    <w:rsid w:val="00CD1685"/>
    <w:rsid w:val="00CD640F"/>
    <w:rsid w:val="00CD7C99"/>
    <w:rsid w:val="00CE0626"/>
    <w:rsid w:val="00CE0AB5"/>
    <w:rsid w:val="00CE30BD"/>
    <w:rsid w:val="00CF029F"/>
    <w:rsid w:val="00CF0F3C"/>
    <w:rsid w:val="00CF1335"/>
    <w:rsid w:val="00D00181"/>
    <w:rsid w:val="00D00B7B"/>
    <w:rsid w:val="00D016C5"/>
    <w:rsid w:val="00D01CB1"/>
    <w:rsid w:val="00D05618"/>
    <w:rsid w:val="00D07486"/>
    <w:rsid w:val="00D07767"/>
    <w:rsid w:val="00D12A8C"/>
    <w:rsid w:val="00D12BD0"/>
    <w:rsid w:val="00D14F87"/>
    <w:rsid w:val="00D170ED"/>
    <w:rsid w:val="00D228F1"/>
    <w:rsid w:val="00D23BC9"/>
    <w:rsid w:val="00D26DF5"/>
    <w:rsid w:val="00D30361"/>
    <w:rsid w:val="00D37A7E"/>
    <w:rsid w:val="00D43E8C"/>
    <w:rsid w:val="00D4401E"/>
    <w:rsid w:val="00D44B49"/>
    <w:rsid w:val="00D46B92"/>
    <w:rsid w:val="00D47BAC"/>
    <w:rsid w:val="00D53D81"/>
    <w:rsid w:val="00D56744"/>
    <w:rsid w:val="00D60231"/>
    <w:rsid w:val="00D604C2"/>
    <w:rsid w:val="00D62E8E"/>
    <w:rsid w:val="00D636F2"/>
    <w:rsid w:val="00D638C9"/>
    <w:rsid w:val="00D63FCA"/>
    <w:rsid w:val="00D66C92"/>
    <w:rsid w:val="00D676B5"/>
    <w:rsid w:val="00D73708"/>
    <w:rsid w:val="00D81424"/>
    <w:rsid w:val="00D82AB6"/>
    <w:rsid w:val="00D83C24"/>
    <w:rsid w:val="00D85C02"/>
    <w:rsid w:val="00D87F33"/>
    <w:rsid w:val="00D918A5"/>
    <w:rsid w:val="00D93053"/>
    <w:rsid w:val="00D958FD"/>
    <w:rsid w:val="00DA350E"/>
    <w:rsid w:val="00DA57EB"/>
    <w:rsid w:val="00DA5E0E"/>
    <w:rsid w:val="00DB0462"/>
    <w:rsid w:val="00DB76C9"/>
    <w:rsid w:val="00DC1A07"/>
    <w:rsid w:val="00DC3DA6"/>
    <w:rsid w:val="00DC6B19"/>
    <w:rsid w:val="00DC7426"/>
    <w:rsid w:val="00DD647D"/>
    <w:rsid w:val="00DE01F3"/>
    <w:rsid w:val="00DE0CBD"/>
    <w:rsid w:val="00DE0CD4"/>
    <w:rsid w:val="00DE3664"/>
    <w:rsid w:val="00DE4D9A"/>
    <w:rsid w:val="00DE79C6"/>
    <w:rsid w:val="00DF16DF"/>
    <w:rsid w:val="00DF1B1A"/>
    <w:rsid w:val="00DF266E"/>
    <w:rsid w:val="00DF268A"/>
    <w:rsid w:val="00DF42CB"/>
    <w:rsid w:val="00DF5B72"/>
    <w:rsid w:val="00DF7F50"/>
    <w:rsid w:val="00E00284"/>
    <w:rsid w:val="00E020FC"/>
    <w:rsid w:val="00E029AF"/>
    <w:rsid w:val="00E0736D"/>
    <w:rsid w:val="00E07E85"/>
    <w:rsid w:val="00E10048"/>
    <w:rsid w:val="00E12A82"/>
    <w:rsid w:val="00E208D0"/>
    <w:rsid w:val="00E21136"/>
    <w:rsid w:val="00E21ECB"/>
    <w:rsid w:val="00E22C50"/>
    <w:rsid w:val="00E2395D"/>
    <w:rsid w:val="00E24AA0"/>
    <w:rsid w:val="00E32AC6"/>
    <w:rsid w:val="00E33C49"/>
    <w:rsid w:val="00E35BF7"/>
    <w:rsid w:val="00E3629B"/>
    <w:rsid w:val="00E40807"/>
    <w:rsid w:val="00E40BB6"/>
    <w:rsid w:val="00E413A6"/>
    <w:rsid w:val="00E417D8"/>
    <w:rsid w:val="00E43046"/>
    <w:rsid w:val="00E44C81"/>
    <w:rsid w:val="00E4768B"/>
    <w:rsid w:val="00E52870"/>
    <w:rsid w:val="00E55EE9"/>
    <w:rsid w:val="00E60561"/>
    <w:rsid w:val="00E62DE3"/>
    <w:rsid w:val="00E74D56"/>
    <w:rsid w:val="00E74D6E"/>
    <w:rsid w:val="00E74F5B"/>
    <w:rsid w:val="00E83651"/>
    <w:rsid w:val="00E85EFB"/>
    <w:rsid w:val="00E90763"/>
    <w:rsid w:val="00E91BA8"/>
    <w:rsid w:val="00E946EC"/>
    <w:rsid w:val="00E94DCE"/>
    <w:rsid w:val="00E964BC"/>
    <w:rsid w:val="00EA19C8"/>
    <w:rsid w:val="00EA2641"/>
    <w:rsid w:val="00EA46E0"/>
    <w:rsid w:val="00EA4C69"/>
    <w:rsid w:val="00EB24CB"/>
    <w:rsid w:val="00EB5489"/>
    <w:rsid w:val="00EB6123"/>
    <w:rsid w:val="00EB7FED"/>
    <w:rsid w:val="00EC05C9"/>
    <w:rsid w:val="00EC721F"/>
    <w:rsid w:val="00ED0B3A"/>
    <w:rsid w:val="00ED28C6"/>
    <w:rsid w:val="00ED619F"/>
    <w:rsid w:val="00ED6313"/>
    <w:rsid w:val="00EE0C6D"/>
    <w:rsid w:val="00EE1915"/>
    <w:rsid w:val="00EE4A1B"/>
    <w:rsid w:val="00EE66F7"/>
    <w:rsid w:val="00EF101C"/>
    <w:rsid w:val="00EF3346"/>
    <w:rsid w:val="00EF3564"/>
    <w:rsid w:val="00EF381F"/>
    <w:rsid w:val="00EF5E77"/>
    <w:rsid w:val="00F0499D"/>
    <w:rsid w:val="00F07F17"/>
    <w:rsid w:val="00F13056"/>
    <w:rsid w:val="00F13A07"/>
    <w:rsid w:val="00F161FA"/>
    <w:rsid w:val="00F16966"/>
    <w:rsid w:val="00F17D71"/>
    <w:rsid w:val="00F17F7A"/>
    <w:rsid w:val="00F20383"/>
    <w:rsid w:val="00F24F27"/>
    <w:rsid w:val="00F26E87"/>
    <w:rsid w:val="00F27590"/>
    <w:rsid w:val="00F316F7"/>
    <w:rsid w:val="00F321E5"/>
    <w:rsid w:val="00F342C8"/>
    <w:rsid w:val="00F344B1"/>
    <w:rsid w:val="00F37E9D"/>
    <w:rsid w:val="00F40842"/>
    <w:rsid w:val="00F42A31"/>
    <w:rsid w:val="00F42C7E"/>
    <w:rsid w:val="00F44591"/>
    <w:rsid w:val="00F46BD3"/>
    <w:rsid w:val="00F552EE"/>
    <w:rsid w:val="00F55713"/>
    <w:rsid w:val="00F564B0"/>
    <w:rsid w:val="00F677ED"/>
    <w:rsid w:val="00F72692"/>
    <w:rsid w:val="00F75991"/>
    <w:rsid w:val="00F75BBD"/>
    <w:rsid w:val="00F766B0"/>
    <w:rsid w:val="00F80165"/>
    <w:rsid w:val="00F82559"/>
    <w:rsid w:val="00F878B0"/>
    <w:rsid w:val="00F90B33"/>
    <w:rsid w:val="00F932E7"/>
    <w:rsid w:val="00F94B25"/>
    <w:rsid w:val="00FA4392"/>
    <w:rsid w:val="00FA4AAB"/>
    <w:rsid w:val="00FB0041"/>
    <w:rsid w:val="00FB04E7"/>
    <w:rsid w:val="00FB242B"/>
    <w:rsid w:val="00FB2DD7"/>
    <w:rsid w:val="00FC2DEE"/>
    <w:rsid w:val="00FC3416"/>
    <w:rsid w:val="00FD42F7"/>
    <w:rsid w:val="00FD576F"/>
    <w:rsid w:val="00FD58E4"/>
    <w:rsid w:val="00FD6352"/>
    <w:rsid w:val="00FE3B59"/>
    <w:rsid w:val="00FE4CCE"/>
    <w:rsid w:val="00FE6D09"/>
    <w:rsid w:val="00FE73D9"/>
    <w:rsid w:val="00FF01E1"/>
    <w:rsid w:val="00FF06C8"/>
    <w:rsid w:val="00FF3660"/>
    <w:rsid w:val="00FF70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3" w:uiPriority="99"/>
    <w:lsdException w:name="Body Text Indent 3" w:semiHidden="0" w:unhideWhenUsed="0"/>
    <w:lsdException w:name="Block Text" w:semiHidden="0" w:unhideWhenUsed="0"/>
    <w:lsdException w:name="Hyperlink" w:semiHidden="0" w:uiPriority="99" w:unhideWhenUsed="0"/>
    <w:lsdException w:name="FollowedHyperlink"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E9"/>
    <w:rPr>
      <w:sz w:val="24"/>
      <w:szCs w:val="24"/>
    </w:rPr>
  </w:style>
  <w:style w:type="paragraph" w:styleId="1">
    <w:name w:val="heading 1"/>
    <w:basedOn w:val="a"/>
    <w:next w:val="a"/>
    <w:link w:val="10"/>
    <w:qFormat/>
    <w:rsid w:val="00A83779"/>
    <w:pPr>
      <w:keepNext/>
      <w:spacing w:line="360" w:lineRule="auto"/>
      <w:outlineLvl w:val="0"/>
    </w:pPr>
    <w:rPr>
      <w:rFonts w:eastAsia="MS Gothic"/>
      <w:b/>
      <w:bCs/>
      <w:caps/>
      <w:kern w:val="32"/>
      <w:sz w:val="28"/>
      <w:szCs w:val="28"/>
    </w:rPr>
  </w:style>
  <w:style w:type="paragraph" w:styleId="2">
    <w:name w:val="heading 2"/>
    <w:basedOn w:val="a"/>
    <w:next w:val="a"/>
    <w:link w:val="20"/>
    <w:qFormat/>
    <w:rsid w:val="004F096D"/>
    <w:pPr>
      <w:keepNext/>
      <w:spacing w:before="240" w:after="60"/>
      <w:outlineLvl w:val="1"/>
    </w:pPr>
    <w:rPr>
      <w:rFonts w:ascii="Calibri" w:eastAsia="MS Gothic" w:hAnsi="Calibri"/>
      <w:b/>
      <w:bCs/>
      <w:i/>
      <w:iCs/>
      <w:sz w:val="28"/>
      <w:szCs w:val="28"/>
    </w:rPr>
  </w:style>
  <w:style w:type="paragraph" w:styleId="3">
    <w:name w:val="heading 3"/>
    <w:basedOn w:val="a"/>
    <w:next w:val="a"/>
    <w:link w:val="30"/>
    <w:qFormat/>
    <w:rsid w:val="00F17F7A"/>
    <w:pPr>
      <w:keepNext/>
      <w:spacing w:before="240" w:after="60"/>
      <w:jc w:val="center"/>
      <w:outlineLvl w:val="2"/>
    </w:pPr>
    <w:rPr>
      <w:b/>
      <w:bCs/>
      <w:sz w:val="28"/>
      <w:szCs w:val="28"/>
    </w:rPr>
  </w:style>
  <w:style w:type="paragraph" w:styleId="6">
    <w:name w:val="heading 6"/>
    <w:basedOn w:val="a"/>
    <w:next w:val="a"/>
    <w:link w:val="60"/>
    <w:semiHidden/>
    <w:unhideWhenUsed/>
    <w:qFormat/>
    <w:rsid w:val="00413F0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53A76"/>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5">
    <w:name w:val="Таблица"/>
    <w:basedOn w:val="a3"/>
    <w:rsid w:val="00653A76"/>
    <w:pPr>
      <w:tabs>
        <w:tab w:val="left" w:pos="4500"/>
        <w:tab w:val="left" w:pos="9180"/>
        <w:tab w:val="left" w:pos="9360"/>
      </w:tabs>
      <w:spacing w:line="194" w:lineRule="atLeast"/>
      <w:ind w:firstLine="0"/>
      <w:jc w:val="left"/>
    </w:pPr>
    <w:rPr>
      <w:sz w:val="19"/>
      <w:szCs w:val="19"/>
    </w:rPr>
  </w:style>
  <w:style w:type="paragraph" w:styleId="a6">
    <w:name w:val="Message Header"/>
    <w:basedOn w:val="a5"/>
    <w:rsid w:val="00653A76"/>
    <w:pPr>
      <w:jc w:val="center"/>
    </w:pPr>
    <w:rPr>
      <w:b/>
      <w:bCs/>
    </w:rPr>
  </w:style>
  <w:style w:type="paragraph" w:customStyle="1" w:styleId="a7">
    <w:name w:val="Название таблицы"/>
    <w:basedOn w:val="a3"/>
    <w:rsid w:val="00653A76"/>
    <w:pPr>
      <w:spacing w:before="113"/>
      <w:ind w:firstLine="0"/>
      <w:jc w:val="center"/>
    </w:pPr>
    <w:rPr>
      <w:b/>
      <w:bCs/>
    </w:rPr>
  </w:style>
  <w:style w:type="paragraph" w:customStyle="1" w:styleId="a8">
    <w:name w:val="Приложение"/>
    <w:basedOn w:val="11"/>
    <w:rsid w:val="00653A76"/>
    <w:pPr>
      <w:pageBreakBefore w:val="0"/>
      <w:spacing w:line="214" w:lineRule="atLeast"/>
      <w:ind w:left="3005"/>
      <w:jc w:val="left"/>
    </w:pPr>
    <w:rPr>
      <w:rFonts w:ascii="NewtonCSanPin" w:hAnsi="NewtonCSanPin" w:cs="NewtonCSanPin"/>
      <w:caps w:val="0"/>
      <w:sz w:val="21"/>
      <w:szCs w:val="21"/>
    </w:rPr>
  </w:style>
  <w:style w:type="paragraph" w:customStyle="1" w:styleId="11">
    <w:name w:val="Заг 1"/>
    <w:basedOn w:val="a3"/>
    <w:rsid w:val="00653A76"/>
    <w:pPr>
      <w:keepNext/>
      <w:pageBreakBefore/>
      <w:spacing w:after="170" w:line="296" w:lineRule="atLeast"/>
      <w:ind w:firstLine="0"/>
      <w:jc w:val="center"/>
    </w:pPr>
    <w:rPr>
      <w:rFonts w:ascii="PragmaticaC" w:hAnsi="PragmaticaC" w:cs="PragmaticaC"/>
      <w:b/>
      <w:bCs/>
      <w:caps/>
      <w:sz w:val="26"/>
      <w:szCs w:val="26"/>
    </w:rPr>
  </w:style>
  <w:style w:type="paragraph" w:styleId="a9">
    <w:name w:val="Signature"/>
    <w:basedOn w:val="a3"/>
    <w:rsid w:val="00653A76"/>
    <w:pPr>
      <w:spacing w:before="57" w:line="194" w:lineRule="atLeast"/>
      <w:ind w:firstLine="0"/>
      <w:jc w:val="center"/>
    </w:pPr>
    <w:rPr>
      <w:sz w:val="19"/>
      <w:szCs w:val="19"/>
    </w:rPr>
  </w:style>
  <w:style w:type="paragraph" w:customStyle="1" w:styleId="aa">
    <w:name w:val="В скобках"/>
    <w:basedOn w:val="a9"/>
    <w:rsid w:val="00653A76"/>
    <w:pPr>
      <w:spacing w:line="174" w:lineRule="atLeast"/>
    </w:pPr>
    <w:rPr>
      <w:sz w:val="17"/>
      <w:szCs w:val="17"/>
    </w:rPr>
  </w:style>
  <w:style w:type="paragraph" w:customStyle="1" w:styleId="12">
    <w:name w:val="Содержание 1"/>
    <w:basedOn w:val="a3"/>
    <w:rsid w:val="00653A76"/>
    <w:pPr>
      <w:suppressAutoHyphens/>
      <w:ind w:firstLine="0"/>
    </w:pPr>
    <w:rPr>
      <w:rFonts w:ascii="Times New Roman" w:hAnsi="Times New Roman"/>
      <w:lang w:val="en-US"/>
    </w:rPr>
  </w:style>
  <w:style w:type="paragraph" w:customStyle="1" w:styleId="BasicParagraph">
    <w:name w:val="[Basic Paragraph]"/>
    <w:basedOn w:val="NoParagraphStyle"/>
    <w:rsid w:val="00653A76"/>
  </w:style>
  <w:style w:type="paragraph" w:customStyle="1" w:styleId="NoParagraphStyle">
    <w:name w:val="[No Paragraph Style]"/>
    <w:rsid w:val="00653A76"/>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ab">
    <w:name w:val="Буллит"/>
    <w:basedOn w:val="a3"/>
    <w:link w:val="ac"/>
    <w:rsid w:val="00653A76"/>
    <w:pPr>
      <w:ind w:firstLine="244"/>
    </w:pPr>
  </w:style>
  <w:style w:type="paragraph" w:customStyle="1" w:styleId="22">
    <w:name w:val="Заг 2"/>
    <w:basedOn w:val="11"/>
    <w:rsid w:val="00653A76"/>
    <w:pPr>
      <w:pageBreakBefore w:val="0"/>
      <w:spacing w:before="283"/>
    </w:pPr>
    <w:rPr>
      <w:caps w:val="0"/>
    </w:rPr>
  </w:style>
  <w:style w:type="paragraph" w:customStyle="1" w:styleId="31">
    <w:name w:val="Заг 3"/>
    <w:basedOn w:val="22"/>
    <w:rsid w:val="00653A76"/>
    <w:pPr>
      <w:spacing w:before="255" w:after="113" w:line="240" w:lineRule="atLeast"/>
    </w:pPr>
    <w:rPr>
      <w:i/>
      <w:iCs/>
      <w:sz w:val="23"/>
      <w:szCs w:val="23"/>
    </w:rPr>
  </w:style>
  <w:style w:type="paragraph" w:customStyle="1" w:styleId="4">
    <w:name w:val="Заг 4"/>
    <w:basedOn w:val="31"/>
    <w:rsid w:val="00653A76"/>
    <w:rPr>
      <w:b w:val="0"/>
      <w:bCs w:val="0"/>
    </w:rPr>
  </w:style>
  <w:style w:type="paragraph" w:customStyle="1" w:styleId="ad">
    <w:name w:val="Курсив"/>
    <w:basedOn w:val="a3"/>
    <w:rsid w:val="00653A76"/>
    <w:rPr>
      <w:i/>
      <w:iCs/>
    </w:rPr>
  </w:style>
  <w:style w:type="paragraph" w:customStyle="1" w:styleId="ae">
    <w:name w:val="Буллит Курсив"/>
    <w:basedOn w:val="ab"/>
    <w:link w:val="af"/>
    <w:uiPriority w:val="99"/>
    <w:rsid w:val="00653A76"/>
    <w:rPr>
      <w:i/>
      <w:iCs/>
    </w:rPr>
  </w:style>
  <w:style w:type="paragraph" w:customStyle="1" w:styleId="af0">
    <w:name w:val="Подзаг"/>
    <w:basedOn w:val="a3"/>
    <w:rsid w:val="00653A76"/>
    <w:pPr>
      <w:spacing w:before="113" w:after="28"/>
      <w:jc w:val="center"/>
    </w:pPr>
    <w:rPr>
      <w:b/>
      <w:bCs/>
      <w:i/>
      <w:iCs/>
    </w:rPr>
  </w:style>
  <w:style w:type="paragraph" w:customStyle="1" w:styleId="af1">
    <w:name w:val="Пж Курсив"/>
    <w:basedOn w:val="a3"/>
    <w:rsid w:val="00653A76"/>
    <w:rPr>
      <w:b/>
      <w:bCs/>
      <w:i/>
      <w:iCs/>
    </w:rPr>
  </w:style>
  <w:style w:type="paragraph" w:customStyle="1" w:styleId="af2">
    <w:name w:val="Сноска"/>
    <w:basedOn w:val="a3"/>
    <w:rsid w:val="00653A76"/>
    <w:pPr>
      <w:spacing w:line="174" w:lineRule="atLeast"/>
    </w:pPr>
    <w:rPr>
      <w:sz w:val="17"/>
      <w:szCs w:val="17"/>
    </w:rPr>
  </w:style>
  <w:style w:type="character" w:customStyle="1" w:styleId="13">
    <w:name w:val="Сноска1"/>
    <w:rsid w:val="00653A76"/>
    <w:rPr>
      <w:rFonts w:ascii="Times New Roman" w:hAnsi="Times New Roman" w:cs="Times New Roman"/>
      <w:vertAlign w:val="superscript"/>
    </w:rPr>
  </w:style>
  <w:style w:type="character" w:customStyle="1" w:styleId="Zag11">
    <w:name w:val="Zag_11"/>
    <w:rsid w:val="00653A76"/>
    <w:rPr>
      <w:color w:val="000000"/>
      <w:w w:val="100"/>
    </w:rPr>
  </w:style>
  <w:style w:type="paragraph" w:styleId="af3">
    <w:name w:val="footer"/>
    <w:basedOn w:val="a"/>
    <w:link w:val="af4"/>
    <w:uiPriority w:val="99"/>
    <w:rsid w:val="00E32AC6"/>
    <w:pPr>
      <w:tabs>
        <w:tab w:val="center" w:pos="4677"/>
        <w:tab w:val="right" w:pos="9355"/>
      </w:tabs>
    </w:pPr>
  </w:style>
  <w:style w:type="character" w:customStyle="1" w:styleId="af4">
    <w:name w:val="Нижний колонтитул Знак"/>
    <w:link w:val="af3"/>
    <w:uiPriority w:val="99"/>
    <w:rsid w:val="00E32AC6"/>
    <w:rPr>
      <w:sz w:val="24"/>
      <w:szCs w:val="24"/>
    </w:rPr>
  </w:style>
  <w:style w:type="character" w:styleId="af5">
    <w:name w:val="page number"/>
    <w:rsid w:val="00E32AC6"/>
  </w:style>
  <w:style w:type="paragraph" w:styleId="af6">
    <w:name w:val="Balloon Text"/>
    <w:basedOn w:val="a"/>
    <w:link w:val="af7"/>
    <w:rsid w:val="00E32AC6"/>
    <w:rPr>
      <w:rFonts w:ascii="Lucida Grande CY" w:hAnsi="Lucida Grande CY"/>
      <w:sz w:val="18"/>
      <w:szCs w:val="18"/>
    </w:rPr>
  </w:style>
  <w:style w:type="character" w:customStyle="1" w:styleId="af7">
    <w:name w:val="Текст выноски Знак"/>
    <w:link w:val="af6"/>
    <w:rsid w:val="00E32AC6"/>
    <w:rPr>
      <w:rFonts w:ascii="Lucida Grande CY" w:hAnsi="Lucida Grande CY" w:cs="Lucida Grande CY"/>
      <w:sz w:val="18"/>
      <w:szCs w:val="18"/>
    </w:rPr>
  </w:style>
  <w:style w:type="character" w:styleId="af8">
    <w:name w:val="annotation reference"/>
    <w:uiPriority w:val="99"/>
    <w:rsid w:val="00BF1C73"/>
    <w:rPr>
      <w:sz w:val="16"/>
      <w:szCs w:val="16"/>
    </w:rPr>
  </w:style>
  <w:style w:type="paragraph" w:styleId="af9">
    <w:name w:val="annotation text"/>
    <w:basedOn w:val="a"/>
    <w:link w:val="afa"/>
    <w:uiPriority w:val="99"/>
    <w:rsid w:val="00BF1C73"/>
    <w:rPr>
      <w:sz w:val="20"/>
      <w:szCs w:val="20"/>
    </w:rPr>
  </w:style>
  <w:style w:type="character" w:customStyle="1" w:styleId="afa">
    <w:name w:val="Текст примечания Знак"/>
    <w:basedOn w:val="a0"/>
    <w:link w:val="af9"/>
    <w:uiPriority w:val="99"/>
    <w:rsid w:val="00BF1C73"/>
  </w:style>
  <w:style w:type="paragraph" w:styleId="afb">
    <w:name w:val="annotation subject"/>
    <w:basedOn w:val="af9"/>
    <w:next w:val="af9"/>
    <w:link w:val="afc"/>
    <w:rsid w:val="00BF1C73"/>
    <w:rPr>
      <w:b/>
      <w:bCs/>
    </w:rPr>
  </w:style>
  <w:style w:type="character" w:customStyle="1" w:styleId="afc">
    <w:name w:val="Тема примечания Знак"/>
    <w:link w:val="afb"/>
    <w:rsid w:val="00BF1C73"/>
    <w:rPr>
      <w:b/>
      <w:bCs/>
    </w:rPr>
  </w:style>
  <w:style w:type="character" w:customStyle="1" w:styleId="10">
    <w:name w:val="Заголовок 1 Знак"/>
    <w:link w:val="1"/>
    <w:uiPriority w:val="9"/>
    <w:rsid w:val="00A83779"/>
    <w:rPr>
      <w:rFonts w:eastAsia="MS Gothic" w:cs="Times New Roman"/>
      <w:b/>
      <w:bCs/>
      <w:caps/>
      <w:kern w:val="32"/>
      <w:sz w:val="28"/>
      <w:szCs w:val="28"/>
    </w:rPr>
  </w:style>
  <w:style w:type="paragraph" w:styleId="afd">
    <w:name w:val="Subtitle"/>
    <w:basedOn w:val="a"/>
    <w:next w:val="a"/>
    <w:link w:val="afe"/>
    <w:qFormat/>
    <w:rsid w:val="00A83779"/>
    <w:pPr>
      <w:spacing w:line="360" w:lineRule="auto"/>
      <w:outlineLvl w:val="1"/>
    </w:pPr>
    <w:rPr>
      <w:rFonts w:eastAsia="MS Gothic"/>
      <w:b/>
      <w:sz w:val="28"/>
    </w:rPr>
  </w:style>
  <w:style w:type="character" w:customStyle="1" w:styleId="afe">
    <w:name w:val="Подзаголовок Знак"/>
    <w:link w:val="afd"/>
    <w:rsid w:val="00A83779"/>
    <w:rPr>
      <w:rFonts w:eastAsia="MS Gothic" w:cs="Times New Roman"/>
      <w:b/>
      <w:sz w:val="28"/>
      <w:szCs w:val="24"/>
    </w:rPr>
  </w:style>
  <w:style w:type="paragraph" w:customStyle="1" w:styleId="-31">
    <w:name w:val="Темный список - Акцент 31"/>
    <w:hidden/>
    <w:uiPriority w:val="71"/>
    <w:rsid w:val="00596323"/>
    <w:rPr>
      <w:sz w:val="24"/>
      <w:szCs w:val="24"/>
    </w:rPr>
  </w:style>
  <w:style w:type="paragraph" w:customStyle="1" w:styleId="21">
    <w:name w:val="Средняя сетка 21"/>
    <w:basedOn w:val="a"/>
    <w:uiPriority w:val="1"/>
    <w:qFormat/>
    <w:rsid w:val="00B45D8A"/>
    <w:pPr>
      <w:numPr>
        <w:numId w:val="1"/>
      </w:numPr>
      <w:spacing w:line="360" w:lineRule="auto"/>
      <w:contextualSpacing/>
      <w:jc w:val="both"/>
      <w:outlineLvl w:val="1"/>
    </w:pPr>
    <w:rPr>
      <w:sz w:val="28"/>
    </w:rPr>
  </w:style>
  <w:style w:type="paragraph" w:styleId="14">
    <w:name w:val="toc 1"/>
    <w:basedOn w:val="a"/>
    <w:next w:val="a"/>
    <w:autoRedefine/>
    <w:uiPriority w:val="39"/>
    <w:rsid w:val="00F17D71"/>
    <w:pPr>
      <w:tabs>
        <w:tab w:val="left" w:pos="480"/>
        <w:tab w:val="right" w:leader="dot" w:pos="9639"/>
      </w:tabs>
      <w:jc w:val="center"/>
    </w:pPr>
    <w:rPr>
      <w:b/>
      <w:sz w:val="28"/>
      <w:szCs w:val="28"/>
    </w:rPr>
  </w:style>
  <w:style w:type="paragraph" w:styleId="23">
    <w:name w:val="toc 2"/>
    <w:basedOn w:val="a"/>
    <w:next w:val="a"/>
    <w:autoRedefine/>
    <w:uiPriority w:val="39"/>
    <w:rsid w:val="008450B1"/>
    <w:pPr>
      <w:tabs>
        <w:tab w:val="left" w:pos="1068"/>
        <w:tab w:val="left" w:pos="1200"/>
        <w:tab w:val="left" w:pos="1701"/>
        <w:tab w:val="right" w:leader="dot" w:pos="10065"/>
      </w:tabs>
      <w:ind w:left="1701" w:hanging="850"/>
    </w:pPr>
    <w:rPr>
      <w:rFonts w:ascii="Cambria" w:hAnsi="Cambria"/>
      <w:b/>
      <w:sz w:val="22"/>
      <w:szCs w:val="22"/>
    </w:rPr>
  </w:style>
  <w:style w:type="paragraph" w:styleId="32">
    <w:name w:val="toc 3"/>
    <w:basedOn w:val="a"/>
    <w:next w:val="a"/>
    <w:autoRedefine/>
    <w:uiPriority w:val="39"/>
    <w:rsid w:val="003C0EEE"/>
    <w:pPr>
      <w:ind w:left="480"/>
    </w:pPr>
    <w:rPr>
      <w:rFonts w:ascii="Cambria" w:hAnsi="Cambria"/>
      <w:sz w:val="22"/>
      <w:szCs w:val="22"/>
    </w:rPr>
  </w:style>
  <w:style w:type="paragraph" w:styleId="40">
    <w:name w:val="toc 4"/>
    <w:basedOn w:val="a"/>
    <w:next w:val="a"/>
    <w:autoRedefine/>
    <w:uiPriority w:val="39"/>
    <w:rsid w:val="003C0EEE"/>
    <w:pPr>
      <w:ind w:left="720"/>
    </w:pPr>
    <w:rPr>
      <w:rFonts w:ascii="Cambria" w:hAnsi="Cambria"/>
      <w:sz w:val="20"/>
      <w:szCs w:val="20"/>
    </w:rPr>
  </w:style>
  <w:style w:type="paragraph" w:styleId="5">
    <w:name w:val="toc 5"/>
    <w:basedOn w:val="a"/>
    <w:next w:val="a"/>
    <w:autoRedefine/>
    <w:uiPriority w:val="39"/>
    <w:rsid w:val="003C0EEE"/>
    <w:pPr>
      <w:ind w:left="960"/>
    </w:pPr>
    <w:rPr>
      <w:rFonts w:ascii="Cambria" w:hAnsi="Cambria"/>
      <w:sz w:val="20"/>
      <w:szCs w:val="20"/>
    </w:rPr>
  </w:style>
  <w:style w:type="paragraph" w:styleId="61">
    <w:name w:val="toc 6"/>
    <w:basedOn w:val="a"/>
    <w:next w:val="a"/>
    <w:autoRedefine/>
    <w:uiPriority w:val="39"/>
    <w:rsid w:val="003C0EEE"/>
    <w:pPr>
      <w:ind w:left="1200"/>
    </w:pPr>
    <w:rPr>
      <w:rFonts w:ascii="Cambria" w:hAnsi="Cambria"/>
      <w:sz w:val="20"/>
      <w:szCs w:val="20"/>
    </w:rPr>
  </w:style>
  <w:style w:type="paragraph" w:styleId="7">
    <w:name w:val="toc 7"/>
    <w:basedOn w:val="a"/>
    <w:next w:val="a"/>
    <w:autoRedefine/>
    <w:uiPriority w:val="39"/>
    <w:rsid w:val="003C0EEE"/>
    <w:pPr>
      <w:ind w:left="1440"/>
    </w:pPr>
    <w:rPr>
      <w:rFonts w:ascii="Cambria" w:hAnsi="Cambria"/>
      <w:sz w:val="20"/>
      <w:szCs w:val="20"/>
    </w:rPr>
  </w:style>
  <w:style w:type="paragraph" w:styleId="8">
    <w:name w:val="toc 8"/>
    <w:basedOn w:val="a"/>
    <w:next w:val="a"/>
    <w:autoRedefine/>
    <w:uiPriority w:val="39"/>
    <w:rsid w:val="003C0EEE"/>
    <w:pPr>
      <w:ind w:left="1680"/>
    </w:pPr>
    <w:rPr>
      <w:rFonts w:ascii="Cambria" w:hAnsi="Cambria"/>
      <w:sz w:val="20"/>
      <w:szCs w:val="20"/>
    </w:rPr>
  </w:style>
  <w:style w:type="paragraph" w:styleId="9">
    <w:name w:val="toc 9"/>
    <w:basedOn w:val="a"/>
    <w:next w:val="a"/>
    <w:autoRedefine/>
    <w:uiPriority w:val="39"/>
    <w:rsid w:val="003C0EEE"/>
    <w:pPr>
      <w:ind w:left="1920"/>
    </w:pPr>
    <w:rPr>
      <w:rFonts w:ascii="Cambria" w:hAnsi="Cambria"/>
      <w:sz w:val="20"/>
      <w:szCs w:val="20"/>
    </w:rPr>
  </w:style>
  <w:style w:type="character" w:customStyle="1" w:styleId="20">
    <w:name w:val="Заголовок 2 Знак"/>
    <w:link w:val="2"/>
    <w:semiHidden/>
    <w:rsid w:val="004F096D"/>
    <w:rPr>
      <w:rFonts w:ascii="Calibri" w:eastAsia="MS Gothic" w:hAnsi="Calibri" w:cs="Times New Roman"/>
      <w:b/>
      <w:bCs/>
      <w:i/>
      <w:iCs/>
      <w:sz w:val="28"/>
      <w:szCs w:val="28"/>
    </w:rPr>
  </w:style>
  <w:style w:type="paragraph" w:styleId="aff">
    <w:name w:val="Normal (Web)"/>
    <w:aliases w:val="Normal (Web) Char"/>
    <w:basedOn w:val="a"/>
    <w:link w:val="aff0"/>
    <w:unhideWhenUsed/>
    <w:rsid w:val="00513276"/>
    <w:pPr>
      <w:spacing w:before="100" w:beforeAutospacing="1" w:after="119"/>
    </w:pPr>
  </w:style>
  <w:style w:type="character" w:customStyle="1" w:styleId="30">
    <w:name w:val="Заголовок 3 Знак"/>
    <w:link w:val="3"/>
    <w:rsid w:val="00F17F7A"/>
    <w:rPr>
      <w:b/>
      <w:bCs/>
      <w:sz w:val="28"/>
      <w:szCs w:val="28"/>
    </w:rPr>
  </w:style>
  <w:style w:type="paragraph" w:customStyle="1" w:styleId="1-21">
    <w:name w:val="Средняя сетка 1 - Акцент 21"/>
    <w:basedOn w:val="a"/>
    <w:link w:val="1-2"/>
    <w:uiPriority w:val="34"/>
    <w:qFormat/>
    <w:rsid w:val="002D0462"/>
    <w:pPr>
      <w:ind w:left="720"/>
      <w:contextualSpacing/>
    </w:pPr>
    <w:rPr>
      <w:rFonts w:ascii="Calibri" w:eastAsia="Calibri" w:hAnsi="Calibri"/>
    </w:rPr>
  </w:style>
  <w:style w:type="character" w:customStyle="1" w:styleId="1-2">
    <w:name w:val="Средняя сетка 1 - Акцент 2 Знак"/>
    <w:link w:val="1-21"/>
    <w:uiPriority w:val="34"/>
    <w:locked/>
    <w:rsid w:val="002D0462"/>
    <w:rPr>
      <w:rFonts w:ascii="Calibri" w:eastAsia="Calibri" w:hAnsi="Calibri"/>
      <w:sz w:val="24"/>
      <w:szCs w:val="24"/>
    </w:rPr>
  </w:style>
  <w:style w:type="paragraph" w:styleId="aff1">
    <w:name w:val="Body Text"/>
    <w:basedOn w:val="a"/>
    <w:link w:val="aff2"/>
    <w:rsid w:val="000F42A9"/>
    <w:pPr>
      <w:jc w:val="both"/>
    </w:pPr>
    <w:rPr>
      <w:sz w:val="28"/>
    </w:rPr>
  </w:style>
  <w:style w:type="character" w:customStyle="1" w:styleId="aff2">
    <w:name w:val="Основной текст Знак"/>
    <w:link w:val="aff1"/>
    <w:rsid w:val="000F42A9"/>
    <w:rPr>
      <w:sz w:val="28"/>
      <w:szCs w:val="24"/>
    </w:rPr>
  </w:style>
  <w:style w:type="paragraph" w:customStyle="1" w:styleId="Zag1">
    <w:name w:val="Zag_1"/>
    <w:basedOn w:val="a"/>
    <w:uiPriority w:val="99"/>
    <w:rsid w:val="000F42A9"/>
    <w:pPr>
      <w:widowControl w:val="0"/>
      <w:autoSpaceDE w:val="0"/>
      <w:autoSpaceDN w:val="0"/>
      <w:adjustRightInd w:val="0"/>
      <w:spacing w:after="337" w:line="302" w:lineRule="exact"/>
      <w:ind w:firstLine="709"/>
      <w:jc w:val="center"/>
    </w:pPr>
    <w:rPr>
      <w:b/>
      <w:bCs/>
      <w:color w:val="000000"/>
      <w:sz w:val="28"/>
      <w:lang w:val="en-US"/>
    </w:rPr>
  </w:style>
  <w:style w:type="paragraph" w:customStyle="1" w:styleId="aff3">
    <w:name w:val="О_Т"/>
    <w:basedOn w:val="a"/>
    <w:link w:val="aff4"/>
    <w:rsid w:val="000F42A9"/>
    <w:pPr>
      <w:spacing w:line="288" w:lineRule="auto"/>
      <w:ind w:firstLine="539"/>
      <w:jc w:val="both"/>
    </w:pPr>
    <w:rPr>
      <w:rFonts w:ascii="Arial" w:hAnsi="Arial"/>
      <w:sz w:val="28"/>
      <w:szCs w:val="28"/>
    </w:rPr>
  </w:style>
  <w:style w:type="character" w:customStyle="1" w:styleId="aff4">
    <w:name w:val="О_Т Знак"/>
    <w:link w:val="aff3"/>
    <w:rsid w:val="000F42A9"/>
    <w:rPr>
      <w:rFonts w:ascii="Arial" w:hAnsi="Arial"/>
      <w:sz w:val="28"/>
      <w:szCs w:val="28"/>
    </w:rPr>
  </w:style>
  <w:style w:type="character" w:customStyle="1" w:styleId="a4">
    <w:name w:val="Основной Знак"/>
    <w:link w:val="a3"/>
    <w:rsid w:val="000F42A9"/>
    <w:rPr>
      <w:rFonts w:ascii="NewtonCSanPin" w:hAnsi="NewtonCSanPin" w:cs="NewtonCSanPin"/>
      <w:color w:val="000000"/>
      <w:sz w:val="21"/>
      <w:szCs w:val="21"/>
    </w:rPr>
  </w:style>
  <w:style w:type="character" w:customStyle="1" w:styleId="ac">
    <w:name w:val="Буллит Знак"/>
    <w:basedOn w:val="a4"/>
    <w:link w:val="ab"/>
    <w:rsid w:val="000F42A9"/>
    <w:rPr>
      <w:rFonts w:ascii="NewtonCSanPin" w:hAnsi="NewtonCSanPin" w:cs="NewtonCSanPin"/>
      <w:color w:val="000000"/>
      <w:sz w:val="21"/>
      <w:szCs w:val="21"/>
    </w:rPr>
  </w:style>
  <w:style w:type="paragraph" w:customStyle="1" w:styleId="dash041e005f0431005f044b005f0447005f043d005f044b005f0439">
    <w:name w:val="dash041e_005f0431_005f044b_005f0447_005f043d_005f044b_005f0439"/>
    <w:basedOn w:val="a"/>
    <w:rsid w:val="000F42A9"/>
    <w:rPr>
      <w:rFonts w:eastAsia="Calibri"/>
    </w:rPr>
  </w:style>
  <w:style w:type="character" w:customStyle="1" w:styleId="dash041e005f0431005f044b005f0447005f043d005f044b005f0439005f005fchar1char1">
    <w:name w:val="dash041e_005f0431_005f044b_005f0447_005f043d_005f044b_005f0439_005f_005fchar1__char1"/>
    <w:rsid w:val="000F42A9"/>
  </w:style>
  <w:style w:type="paragraph" w:customStyle="1" w:styleId="-12">
    <w:name w:val="Цветной список - Акцент 12"/>
    <w:basedOn w:val="a"/>
    <w:qFormat/>
    <w:rsid w:val="000F42A9"/>
    <w:pPr>
      <w:spacing w:after="200"/>
      <w:ind w:left="720"/>
      <w:contextualSpacing/>
    </w:pPr>
    <w:rPr>
      <w:rFonts w:ascii="Cambria" w:eastAsia="Cambria" w:hAnsi="Cambria"/>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F42A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907EEC"/>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aff5">
    <w:name w:val="header"/>
    <w:basedOn w:val="a"/>
    <w:link w:val="aff6"/>
    <w:rsid w:val="008A1CDA"/>
    <w:pPr>
      <w:tabs>
        <w:tab w:val="center" w:pos="4677"/>
        <w:tab w:val="right" w:pos="9355"/>
      </w:tabs>
    </w:pPr>
  </w:style>
  <w:style w:type="character" w:customStyle="1" w:styleId="aff6">
    <w:name w:val="Верхний колонтитул Знак"/>
    <w:link w:val="aff5"/>
    <w:rsid w:val="008A1CDA"/>
    <w:rPr>
      <w:sz w:val="24"/>
      <w:szCs w:val="24"/>
    </w:rPr>
  </w:style>
  <w:style w:type="paragraph" w:customStyle="1" w:styleId="-11">
    <w:name w:val="Цветная заливка - Акцент 11"/>
    <w:hidden/>
    <w:uiPriority w:val="99"/>
    <w:semiHidden/>
    <w:rsid w:val="004A5746"/>
    <w:rPr>
      <w:sz w:val="24"/>
      <w:szCs w:val="24"/>
    </w:rPr>
  </w:style>
  <w:style w:type="paragraph" w:customStyle="1" w:styleId="ConsPlusNormal">
    <w:name w:val="ConsPlusNormal"/>
    <w:rsid w:val="000D2CF2"/>
    <w:pPr>
      <w:widowControl w:val="0"/>
      <w:autoSpaceDE w:val="0"/>
      <w:autoSpaceDN w:val="0"/>
      <w:adjustRightInd w:val="0"/>
    </w:pPr>
    <w:rPr>
      <w:rFonts w:ascii="Arial" w:hAnsi="Arial" w:cs="Arial"/>
    </w:rPr>
  </w:style>
  <w:style w:type="paragraph" w:customStyle="1" w:styleId="Zag3">
    <w:name w:val="Zag_3"/>
    <w:basedOn w:val="a"/>
    <w:uiPriority w:val="99"/>
    <w:rsid w:val="00DC6B19"/>
    <w:pPr>
      <w:widowControl w:val="0"/>
      <w:autoSpaceDE w:val="0"/>
      <w:autoSpaceDN w:val="0"/>
      <w:adjustRightInd w:val="0"/>
      <w:spacing w:after="68" w:line="282" w:lineRule="exact"/>
      <w:jc w:val="center"/>
    </w:pPr>
    <w:rPr>
      <w:i/>
      <w:iCs/>
      <w:color w:val="000000"/>
      <w:lang w:val="en-US"/>
    </w:rPr>
  </w:style>
  <w:style w:type="paragraph" w:customStyle="1" w:styleId="aff7">
    <w:name w:val="Ξαϋχνϋι"/>
    <w:basedOn w:val="a"/>
    <w:uiPriority w:val="99"/>
    <w:rsid w:val="00DC6B19"/>
    <w:pPr>
      <w:widowControl w:val="0"/>
      <w:autoSpaceDE w:val="0"/>
      <w:autoSpaceDN w:val="0"/>
      <w:adjustRightInd w:val="0"/>
    </w:pPr>
    <w:rPr>
      <w:color w:val="000000"/>
      <w:lang w:val="en-US"/>
    </w:rPr>
  </w:style>
  <w:style w:type="paragraph" w:customStyle="1" w:styleId="aff8">
    <w:name w:val="Νξβϋι"/>
    <w:basedOn w:val="a"/>
    <w:uiPriority w:val="99"/>
    <w:rsid w:val="00DC6B19"/>
    <w:pPr>
      <w:widowControl w:val="0"/>
      <w:autoSpaceDE w:val="0"/>
      <w:autoSpaceDN w:val="0"/>
      <w:adjustRightInd w:val="0"/>
    </w:pPr>
    <w:rPr>
      <w:color w:val="000000"/>
      <w:lang w:val="en-US"/>
    </w:rPr>
  </w:style>
  <w:style w:type="paragraph" w:customStyle="1" w:styleId="-110">
    <w:name w:val="Цветной список - Акцент 11"/>
    <w:basedOn w:val="a"/>
    <w:link w:val="-1"/>
    <w:uiPriority w:val="34"/>
    <w:qFormat/>
    <w:rsid w:val="00884BAC"/>
    <w:pPr>
      <w:spacing w:after="200" w:line="276" w:lineRule="auto"/>
      <w:ind w:left="720"/>
      <w:contextualSpacing/>
    </w:pPr>
    <w:rPr>
      <w:rFonts w:ascii="Calibri" w:eastAsia="Calibri" w:hAnsi="Calibri"/>
      <w:sz w:val="22"/>
      <w:szCs w:val="22"/>
      <w:lang w:eastAsia="en-US"/>
    </w:rPr>
  </w:style>
  <w:style w:type="character" w:customStyle="1" w:styleId="-1">
    <w:name w:val="Цветной список - Акцент 1 Знак"/>
    <w:link w:val="-110"/>
    <w:uiPriority w:val="34"/>
    <w:locked/>
    <w:rsid w:val="00884BAC"/>
    <w:rPr>
      <w:rFonts w:ascii="Calibri" w:eastAsia="Calibri" w:hAnsi="Calibri"/>
      <w:sz w:val="22"/>
      <w:szCs w:val="22"/>
      <w:lang w:eastAsia="en-US"/>
    </w:rPr>
  </w:style>
  <w:style w:type="character" w:customStyle="1" w:styleId="33">
    <w:name w:val="Основной текст + Курсив3"/>
    <w:uiPriority w:val="99"/>
    <w:rsid w:val="00884BAC"/>
    <w:rPr>
      <w:rFonts w:ascii="Times New Roman" w:hAnsi="Times New Roman" w:cs="Times New Roman"/>
      <w:i/>
      <w:iCs/>
      <w:spacing w:val="0"/>
      <w:sz w:val="18"/>
      <w:szCs w:val="18"/>
    </w:rPr>
  </w:style>
  <w:style w:type="character" w:customStyle="1" w:styleId="af">
    <w:name w:val="Буллит Курсив Знак"/>
    <w:link w:val="ae"/>
    <w:uiPriority w:val="99"/>
    <w:rsid w:val="006D7B6B"/>
    <w:rPr>
      <w:rFonts w:ascii="NewtonCSanPin" w:hAnsi="NewtonCSanPin"/>
      <w:i/>
      <w:iCs/>
      <w:color w:val="000000"/>
      <w:sz w:val="21"/>
      <w:szCs w:val="21"/>
    </w:rPr>
  </w:style>
  <w:style w:type="character" w:customStyle="1" w:styleId="aff9">
    <w:name w:val="Основной текст_"/>
    <w:link w:val="80"/>
    <w:locked/>
    <w:rsid w:val="00FF7057"/>
    <w:rPr>
      <w:rFonts w:ascii="Courier New" w:eastAsia="Courier New" w:hAnsi="Courier New"/>
      <w:spacing w:val="-20"/>
      <w:sz w:val="28"/>
      <w:szCs w:val="28"/>
      <w:shd w:val="clear" w:color="auto" w:fill="FFFFFF"/>
    </w:rPr>
  </w:style>
  <w:style w:type="paragraph" w:customStyle="1" w:styleId="80">
    <w:name w:val="Основной текст8"/>
    <w:basedOn w:val="a"/>
    <w:link w:val="aff9"/>
    <w:rsid w:val="00FF7057"/>
    <w:pPr>
      <w:shd w:val="clear" w:color="auto" w:fill="FFFFFF"/>
      <w:spacing w:before="600" w:after="60" w:line="0" w:lineRule="atLeast"/>
      <w:ind w:hanging="2080"/>
    </w:pPr>
    <w:rPr>
      <w:rFonts w:ascii="Courier New" w:eastAsia="Courier New" w:hAnsi="Courier New"/>
      <w:spacing w:val="-20"/>
      <w:sz w:val="28"/>
      <w:szCs w:val="28"/>
    </w:rPr>
  </w:style>
  <w:style w:type="character" w:customStyle="1" w:styleId="aff0">
    <w:name w:val="Обычный (веб) Знак"/>
    <w:aliases w:val="Normal (Web) Char Знак"/>
    <w:link w:val="aff"/>
    <w:uiPriority w:val="99"/>
    <w:rsid w:val="001F3F1E"/>
    <w:rPr>
      <w:sz w:val="24"/>
      <w:szCs w:val="24"/>
    </w:rPr>
  </w:style>
  <w:style w:type="paragraph" w:styleId="affa">
    <w:name w:val="footnote text"/>
    <w:basedOn w:val="a"/>
    <w:link w:val="affb"/>
    <w:uiPriority w:val="99"/>
    <w:rsid w:val="00500205"/>
  </w:style>
  <w:style w:type="character" w:customStyle="1" w:styleId="affb">
    <w:name w:val="Текст сноски Знак"/>
    <w:link w:val="affa"/>
    <w:uiPriority w:val="99"/>
    <w:rsid w:val="00500205"/>
    <w:rPr>
      <w:sz w:val="24"/>
      <w:szCs w:val="24"/>
    </w:rPr>
  </w:style>
  <w:style w:type="character" w:styleId="affc">
    <w:name w:val="footnote reference"/>
    <w:uiPriority w:val="99"/>
    <w:rsid w:val="00500205"/>
    <w:rPr>
      <w:vertAlign w:val="superscript"/>
    </w:rPr>
  </w:style>
  <w:style w:type="paragraph" w:customStyle="1" w:styleId="220">
    <w:name w:val="Основной текст 22"/>
    <w:basedOn w:val="a"/>
    <w:rsid w:val="00214C47"/>
    <w:pPr>
      <w:ind w:firstLine="709"/>
      <w:jc w:val="both"/>
    </w:pPr>
  </w:style>
  <w:style w:type="paragraph" w:customStyle="1" w:styleId="zag4">
    <w:name w:val="zag_4"/>
    <w:basedOn w:val="a"/>
    <w:uiPriority w:val="99"/>
    <w:rsid w:val="006C5DA7"/>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styleId="affd">
    <w:name w:val="List Paragraph"/>
    <w:basedOn w:val="a"/>
    <w:link w:val="affe"/>
    <w:uiPriority w:val="34"/>
    <w:qFormat/>
    <w:rsid w:val="00954634"/>
    <w:pPr>
      <w:spacing w:after="200" w:line="276" w:lineRule="auto"/>
      <w:ind w:left="720"/>
      <w:contextualSpacing/>
    </w:pPr>
    <w:rPr>
      <w:rFonts w:ascii="Calibri" w:eastAsia="Calibri" w:hAnsi="Calibri"/>
      <w:sz w:val="22"/>
      <w:szCs w:val="22"/>
      <w:lang w:eastAsia="en-US"/>
    </w:rPr>
  </w:style>
  <w:style w:type="character" w:customStyle="1" w:styleId="affe">
    <w:name w:val="Абзац списка Знак"/>
    <w:link w:val="affd"/>
    <w:uiPriority w:val="99"/>
    <w:locked/>
    <w:rsid w:val="00954634"/>
    <w:rPr>
      <w:rFonts w:ascii="Calibri" w:eastAsia="Calibri" w:hAnsi="Calibri"/>
      <w:sz w:val="22"/>
      <w:szCs w:val="22"/>
      <w:lang w:eastAsia="en-US"/>
    </w:rPr>
  </w:style>
  <w:style w:type="paragraph" w:customStyle="1" w:styleId="Zag2">
    <w:name w:val="Zag_2"/>
    <w:basedOn w:val="a"/>
    <w:rsid w:val="00052A68"/>
    <w:pPr>
      <w:widowControl w:val="0"/>
      <w:autoSpaceDE w:val="0"/>
      <w:autoSpaceDN w:val="0"/>
      <w:adjustRightInd w:val="0"/>
      <w:spacing w:after="129" w:line="291" w:lineRule="exact"/>
      <w:ind w:firstLine="709"/>
      <w:jc w:val="center"/>
    </w:pPr>
    <w:rPr>
      <w:rFonts w:eastAsia="Calibri"/>
      <w:b/>
      <w:bCs/>
      <w:color w:val="000000"/>
      <w:sz w:val="28"/>
      <w:lang w:val="en-US"/>
    </w:rPr>
  </w:style>
  <w:style w:type="character" w:styleId="afff">
    <w:name w:val="Strong"/>
    <w:basedOn w:val="a0"/>
    <w:qFormat/>
    <w:rsid w:val="00DA350E"/>
    <w:rPr>
      <w:b/>
      <w:bCs/>
    </w:rPr>
  </w:style>
  <w:style w:type="paragraph" w:styleId="24">
    <w:name w:val="Body Text Indent 2"/>
    <w:basedOn w:val="a"/>
    <w:link w:val="25"/>
    <w:semiHidden/>
    <w:unhideWhenUsed/>
    <w:rsid w:val="00FD576F"/>
    <w:pPr>
      <w:spacing w:after="120" w:line="480" w:lineRule="auto"/>
      <w:ind w:left="283"/>
    </w:pPr>
  </w:style>
  <w:style w:type="character" w:customStyle="1" w:styleId="25">
    <w:name w:val="Основной текст с отступом 2 Знак"/>
    <w:basedOn w:val="a0"/>
    <w:link w:val="24"/>
    <w:semiHidden/>
    <w:rsid w:val="00FD576F"/>
    <w:rPr>
      <w:sz w:val="24"/>
      <w:szCs w:val="24"/>
    </w:rPr>
  </w:style>
  <w:style w:type="paragraph" w:customStyle="1" w:styleId="15">
    <w:name w:val="Без интервала1"/>
    <w:aliases w:val="основа"/>
    <w:rsid w:val="00F316F7"/>
    <w:pPr>
      <w:ind w:firstLine="709"/>
    </w:pPr>
    <w:rPr>
      <w:sz w:val="28"/>
      <w:szCs w:val="22"/>
    </w:rPr>
  </w:style>
  <w:style w:type="paragraph" w:customStyle="1" w:styleId="c12">
    <w:name w:val="c12"/>
    <w:basedOn w:val="a"/>
    <w:rsid w:val="00AC6156"/>
    <w:pPr>
      <w:spacing w:before="100" w:beforeAutospacing="1" w:after="100" w:afterAutospacing="1"/>
    </w:pPr>
  </w:style>
  <w:style w:type="character" w:customStyle="1" w:styleId="c6">
    <w:name w:val="c6"/>
    <w:basedOn w:val="a0"/>
    <w:rsid w:val="00AC6156"/>
  </w:style>
  <w:style w:type="paragraph" w:customStyle="1" w:styleId="c17">
    <w:name w:val="c17"/>
    <w:basedOn w:val="a"/>
    <w:rsid w:val="00AC6156"/>
    <w:pPr>
      <w:spacing w:before="100" w:beforeAutospacing="1" w:after="100" w:afterAutospacing="1"/>
    </w:pPr>
  </w:style>
  <w:style w:type="character" w:customStyle="1" w:styleId="c7">
    <w:name w:val="c7"/>
    <w:basedOn w:val="a0"/>
    <w:rsid w:val="00AC6156"/>
  </w:style>
  <w:style w:type="paragraph" w:customStyle="1" w:styleId="210">
    <w:name w:val="Основной текст 21"/>
    <w:basedOn w:val="a"/>
    <w:rsid w:val="00026DEB"/>
    <w:pPr>
      <w:suppressAutoHyphens/>
      <w:spacing w:after="120" w:line="480" w:lineRule="auto"/>
    </w:pPr>
    <w:rPr>
      <w:lang w:eastAsia="ar-SA"/>
    </w:rPr>
  </w:style>
  <w:style w:type="paragraph" w:customStyle="1" w:styleId="16">
    <w:name w:val="Цитата1"/>
    <w:basedOn w:val="a"/>
    <w:rsid w:val="00026DEB"/>
    <w:pPr>
      <w:tabs>
        <w:tab w:val="left" w:pos="6804"/>
      </w:tabs>
      <w:suppressAutoHyphens/>
      <w:spacing w:line="360" w:lineRule="auto"/>
      <w:ind w:left="567" w:right="1502"/>
      <w:jc w:val="both"/>
    </w:pPr>
    <w:rPr>
      <w:sz w:val="20"/>
      <w:szCs w:val="20"/>
      <w:lang w:eastAsia="ar-SA"/>
    </w:rPr>
  </w:style>
  <w:style w:type="paragraph" w:styleId="afff0">
    <w:name w:val="No Spacing"/>
    <w:qFormat/>
    <w:rsid w:val="00026DEB"/>
    <w:pPr>
      <w:suppressAutoHyphens/>
      <w:ind w:firstLine="709"/>
    </w:pPr>
    <w:rPr>
      <w:rFonts w:eastAsia="Arial"/>
      <w:sz w:val="28"/>
      <w:szCs w:val="22"/>
      <w:lang w:eastAsia="ar-SA"/>
    </w:rPr>
  </w:style>
  <w:style w:type="table" w:styleId="afff1">
    <w:name w:val="Table Grid"/>
    <w:basedOn w:val="a1"/>
    <w:uiPriority w:val="59"/>
    <w:rsid w:val="005358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next w:val="afff1"/>
    <w:uiPriority w:val="39"/>
    <w:rsid w:val="00BA2C5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semiHidden/>
    <w:rsid w:val="00413F07"/>
    <w:rPr>
      <w:rFonts w:asciiTheme="majorHAnsi" w:eastAsiaTheme="majorEastAsia" w:hAnsiTheme="majorHAnsi" w:cstheme="majorBidi"/>
      <w:i/>
      <w:iCs/>
      <w:color w:val="243F60" w:themeColor="accent1" w:themeShade="7F"/>
      <w:sz w:val="24"/>
      <w:szCs w:val="24"/>
    </w:rPr>
  </w:style>
  <w:style w:type="character" w:customStyle="1" w:styleId="apple-converted-space">
    <w:name w:val="apple-converted-space"/>
    <w:rsid w:val="00413F07"/>
  </w:style>
  <w:style w:type="paragraph" w:styleId="34">
    <w:name w:val="Body Text 3"/>
    <w:basedOn w:val="a"/>
    <w:link w:val="35"/>
    <w:uiPriority w:val="99"/>
    <w:unhideWhenUsed/>
    <w:rsid w:val="00413F07"/>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413F07"/>
    <w:rPr>
      <w:rFonts w:ascii="Calibri" w:eastAsia="Calibri" w:hAnsi="Calibri"/>
      <w:sz w:val="16"/>
      <w:szCs w:val="16"/>
      <w:lang w:eastAsia="en-US"/>
    </w:rPr>
  </w:style>
  <w:style w:type="paragraph" w:customStyle="1" w:styleId="18">
    <w:name w:val="Îñíîâíîé1"/>
    <w:aliases w:val="òåêñò,Îñíîâíîé6"/>
    <w:basedOn w:val="a"/>
    <w:rsid w:val="00413F07"/>
    <w:pPr>
      <w:widowControl w:val="0"/>
      <w:jc w:val="center"/>
    </w:pPr>
    <w:rPr>
      <w:sz w:val="20"/>
      <w:szCs w:val="20"/>
    </w:rPr>
  </w:style>
  <w:style w:type="table" w:customStyle="1" w:styleId="26">
    <w:name w:val="Сетка таблицы2"/>
    <w:basedOn w:val="a1"/>
    <w:next w:val="afff1"/>
    <w:uiPriority w:val="59"/>
    <w:rsid w:val="0037717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ff1"/>
    <w:uiPriority w:val="59"/>
    <w:rsid w:val="004F331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ff1"/>
    <w:uiPriority w:val="39"/>
    <w:rsid w:val="00BC44E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
    <w:next w:val="a2"/>
    <w:uiPriority w:val="99"/>
    <w:semiHidden/>
    <w:unhideWhenUsed/>
    <w:rsid w:val="00490EA6"/>
  </w:style>
  <w:style w:type="numbering" w:customStyle="1" w:styleId="110">
    <w:name w:val="Нет списка11"/>
    <w:next w:val="a2"/>
    <w:uiPriority w:val="99"/>
    <w:semiHidden/>
    <w:unhideWhenUsed/>
    <w:rsid w:val="00490EA6"/>
  </w:style>
  <w:style w:type="paragraph" w:customStyle="1" w:styleId="Default">
    <w:name w:val="Default"/>
    <w:rsid w:val="004638F7"/>
    <w:pPr>
      <w:autoSpaceDE w:val="0"/>
      <w:autoSpaceDN w:val="0"/>
      <w:adjustRightInd w:val="0"/>
    </w:pPr>
    <w:rPr>
      <w:rFonts w:ascii="Arial" w:eastAsia="Calibri" w:hAnsi="Arial" w:cs="Arial"/>
      <w:color w:val="000000"/>
      <w:sz w:val="24"/>
      <w:szCs w:val="24"/>
      <w:lang w:eastAsia="en-US"/>
    </w:rPr>
  </w:style>
  <w:style w:type="table" w:customStyle="1" w:styleId="50">
    <w:name w:val="Сетка таблицы5"/>
    <w:basedOn w:val="a1"/>
    <w:next w:val="afff1"/>
    <w:uiPriority w:val="39"/>
    <w:rsid w:val="005B24E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Body Text Indent"/>
    <w:basedOn w:val="a"/>
    <w:link w:val="afff3"/>
    <w:semiHidden/>
    <w:unhideWhenUsed/>
    <w:rsid w:val="004477F1"/>
    <w:pPr>
      <w:spacing w:after="120"/>
      <w:ind w:left="283"/>
    </w:pPr>
  </w:style>
  <w:style w:type="character" w:customStyle="1" w:styleId="afff3">
    <w:name w:val="Основной текст с отступом Знак"/>
    <w:basedOn w:val="a0"/>
    <w:link w:val="afff2"/>
    <w:semiHidden/>
    <w:rsid w:val="004477F1"/>
    <w:rPr>
      <w:sz w:val="24"/>
      <w:szCs w:val="24"/>
    </w:rPr>
  </w:style>
  <w:style w:type="character" w:styleId="afff4">
    <w:name w:val="Hyperlink"/>
    <w:basedOn w:val="a0"/>
    <w:uiPriority w:val="99"/>
    <w:unhideWhenUsed/>
    <w:rsid w:val="004477F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225263">
      <w:bodyDiv w:val="1"/>
      <w:marLeft w:val="0"/>
      <w:marRight w:val="0"/>
      <w:marTop w:val="0"/>
      <w:marBottom w:val="0"/>
      <w:divBdr>
        <w:top w:val="none" w:sz="0" w:space="0" w:color="auto"/>
        <w:left w:val="none" w:sz="0" w:space="0" w:color="auto"/>
        <w:bottom w:val="none" w:sz="0" w:space="0" w:color="auto"/>
        <w:right w:val="none" w:sz="0" w:space="0" w:color="auto"/>
      </w:divBdr>
    </w:div>
    <w:div w:id="157160189">
      <w:bodyDiv w:val="1"/>
      <w:marLeft w:val="0"/>
      <w:marRight w:val="0"/>
      <w:marTop w:val="0"/>
      <w:marBottom w:val="0"/>
      <w:divBdr>
        <w:top w:val="none" w:sz="0" w:space="0" w:color="auto"/>
        <w:left w:val="none" w:sz="0" w:space="0" w:color="auto"/>
        <w:bottom w:val="none" w:sz="0" w:space="0" w:color="auto"/>
        <w:right w:val="none" w:sz="0" w:space="0" w:color="auto"/>
      </w:divBdr>
    </w:div>
    <w:div w:id="289897307">
      <w:bodyDiv w:val="1"/>
      <w:marLeft w:val="0"/>
      <w:marRight w:val="0"/>
      <w:marTop w:val="0"/>
      <w:marBottom w:val="0"/>
      <w:divBdr>
        <w:top w:val="none" w:sz="0" w:space="0" w:color="auto"/>
        <w:left w:val="none" w:sz="0" w:space="0" w:color="auto"/>
        <w:bottom w:val="none" w:sz="0" w:space="0" w:color="auto"/>
        <w:right w:val="none" w:sz="0" w:space="0" w:color="auto"/>
      </w:divBdr>
    </w:div>
    <w:div w:id="302779771">
      <w:bodyDiv w:val="1"/>
      <w:marLeft w:val="0"/>
      <w:marRight w:val="0"/>
      <w:marTop w:val="0"/>
      <w:marBottom w:val="0"/>
      <w:divBdr>
        <w:top w:val="none" w:sz="0" w:space="0" w:color="auto"/>
        <w:left w:val="none" w:sz="0" w:space="0" w:color="auto"/>
        <w:bottom w:val="none" w:sz="0" w:space="0" w:color="auto"/>
        <w:right w:val="none" w:sz="0" w:space="0" w:color="auto"/>
      </w:divBdr>
    </w:div>
    <w:div w:id="663318825">
      <w:bodyDiv w:val="1"/>
      <w:marLeft w:val="0"/>
      <w:marRight w:val="0"/>
      <w:marTop w:val="0"/>
      <w:marBottom w:val="0"/>
      <w:divBdr>
        <w:top w:val="none" w:sz="0" w:space="0" w:color="auto"/>
        <w:left w:val="none" w:sz="0" w:space="0" w:color="auto"/>
        <w:bottom w:val="none" w:sz="0" w:space="0" w:color="auto"/>
        <w:right w:val="none" w:sz="0" w:space="0" w:color="auto"/>
      </w:divBdr>
    </w:div>
    <w:div w:id="765418203">
      <w:bodyDiv w:val="1"/>
      <w:marLeft w:val="0"/>
      <w:marRight w:val="0"/>
      <w:marTop w:val="0"/>
      <w:marBottom w:val="0"/>
      <w:divBdr>
        <w:top w:val="none" w:sz="0" w:space="0" w:color="auto"/>
        <w:left w:val="none" w:sz="0" w:space="0" w:color="auto"/>
        <w:bottom w:val="none" w:sz="0" w:space="0" w:color="auto"/>
        <w:right w:val="none" w:sz="0" w:space="0" w:color="auto"/>
      </w:divBdr>
    </w:div>
    <w:div w:id="961883765">
      <w:bodyDiv w:val="1"/>
      <w:marLeft w:val="0"/>
      <w:marRight w:val="0"/>
      <w:marTop w:val="0"/>
      <w:marBottom w:val="0"/>
      <w:divBdr>
        <w:top w:val="none" w:sz="0" w:space="0" w:color="auto"/>
        <w:left w:val="none" w:sz="0" w:space="0" w:color="auto"/>
        <w:bottom w:val="none" w:sz="0" w:space="0" w:color="auto"/>
        <w:right w:val="none" w:sz="0" w:space="0" w:color="auto"/>
      </w:divBdr>
    </w:div>
    <w:div w:id="1151559316">
      <w:bodyDiv w:val="1"/>
      <w:marLeft w:val="0"/>
      <w:marRight w:val="0"/>
      <w:marTop w:val="0"/>
      <w:marBottom w:val="0"/>
      <w:divBdr>
        <w:top w:val="none" w:sz="0" w:space="0" w:color="auto"/>
        <w:left w:val="none" w:sz="0" w:space="0" w:color="auto"/>
        <w:bottom w:val="none" w:sz="0" w:space="0" w:color="auto"/>
        <w:right w:val="none" w:sz="0" w:space="0" w:color="auto"/>
      </w:divBdr>
    </w:div>
    <w:div w:id="1172337151">
      <w:bodyDiv w:val="1"/>
      <w:marLeft w:val="0"/>
      <w:marRight w:val="0"/>
      <w:marTop w:val="0"/>
      <w:marBottom w:val="0"/>
      <w:divBdr>
        <w:top w:val="none" w:sz="0" w:space="0" w:color="auto"/>
        <w:left w:val="none" w:sz="0" w:space="0" w:color="auto"/>
        <w:bottom w:val="none" w:sz="0" w:space="0" w:color="auto"/>
        <w:right w:val="none" w:sz="0" w:space="0" w:color="auto"/>
      </w:divBdr>
    </w:div>
    <w:div w:id="1236935259">
      <w:bodyDiv w:val="1"/>
      <w:marLeft w:val="0"/>
      <w:marRight w:val="0"/>
      <w:marTop w:val="0"/>
      <w:marBottom w:val="0"/>
      <w:divBdr>
        <w:top w:val="none" w:sz="0" w:space="0" w:color="auto"/>
        <w:left w:val="none" w:sz="0" w:space="0" w:color="auto"/>
        <w:bottom w:val="none" w:sz="0" w:space="0" w:color="auto"/>
        <w:right w:val="none" w:sz="0" w:space="0" w:color="auto"/>
      </w:divBdr>
    </w:div>
    <w:div w:id="1279679012">
      <w:bodyDiv w:val="1"/>
      <w:marLeft w:val="0"/>
      <w:marRight w:val="0"/>
      <w:marTop w:val="0"/>
      <w:marBottom w:val="0"/>
      <w:divBdr>
        <w:top w:val="none" w:sz="0" w:space="0" w:color="auto"/>
        <w:left w:val="none" w:sz="0" w:space="0" w:color="auto"/>
        <w:bottom w:val="none" w:sz="0" w:space="0" w:color="auto"/>
        <w:right w:val="none" w:sz="0" w:space="0" w:color="auto"/>
      </w:divBdr>
    </w:div>
    <w:div w:id="1368330719">
      <w:bodyDiv w:val="1"/>
      <w:marLeft w:val="0"/>
      <w:marRight w:val="0"/>
      <w:marTop w:val="0"/>
      <w:marBottom w:val="0"/>
      <w:divBdr>
        <w:top w:val="none" w:sz="0" w:space="0" w:color="auto"/>
        <w:left w:val="none" w:sz="0" w:space="0" w:color="auto"/>
        <w:bottom w:val="none" w:sz="0" w:space="0" w:color="auto"/>
        <w:right w:val="none" w:sz="0" w:space="0" w:color="auto"/>
      </w:divBdr>
    </w:div>
    <w:div w:id="1435134320">
      <w:bodyDiv w:val="1"/>
      <w:marLeft w:val="0"/>
      <w:marRight w:val="0"/>
      <w:marTop w:val="0"/>
      <w:marBottom w:val="0"/>
      <w:divBdr>
        <w:top w:val="none" w:sz="0" w:space="0" w:color="auto"/>
        <w:left w:val="none" w:sz="0" w:space="0" w:color="auto"/>
        <w:bottom w:val="none" w:sz="0" w:space="0" w:color="auto"/>
        <w:right w:val="none" w:sz="0" w:space="0" w:color="auto"/>
      </w:divBdr>
    </w:div>
    <w:div w:id="1643844388">
      <w:bodyDiv w:val="1"/>
      <w:marLeft w:val="0"/>
      <w:marRight w:val="0"/>
      <w:marTop w:val="0"/>
      <w:marBottom w:val="0"/>
      <w:divBdr>
        <w:top w:val="none" w:sz="0" w:space="0" w:color="auto"/>
        <w:left w:val="none" w:sz="0" w:space="0" w:color="auto"/>
        <w:bottom w:val="none" w:sz="0" w:space="0" w:color="auto"/>
        <w:right w:val="none" w:sz="0" w:space="0" w:color="auto"/>
      </w:divBdr>
    </w:div>
    <w:div w:id="1768966957">
      <w:bodyDiv w:val="1"/>
      <w:marLeft w:val="0"/>
      <w:marRight w:val="0"/>
      <w:marTop w:val="0"/>
      <w:marBottom w:val="0"/>
      <w:divBdr>
        <w:top w:val="none" w:sz="0" w:space="0" w:color="auto"/>
        <w:left w:val="none" w:sz="0" w:space="0" w:color="auto"/>
        <w:bottom w:val="none" w:sz="0" w:space="0" w:color="auto"/>
        <w:right w:val="none" w:sz="0" w:space="0" w:color="auto"/>
      </w:divBdr>
    </w:div>
    <w:div w:id="1923951621">
      <w:bodyDiv w:val="1"/>
      <w:marLeft w:val="0"/>
      <w:marRight w:val="0"/>
      <w:marTop w:val="0"/>
      <w:marBottom w:val="0"/>
      <w:divBdr>
        <w:top w:val="none" w:sz="0" w:space="0" w:color="auto"/>
        <w:left w:val="none" w:sz="0" w:space="0" w:color="auto"/>
        <w:bottom w:val="none" w:sz="0" w:space="0" w:color="auto"/>
        <w:right w:val="none" w:sz="0" w:space="0" w:color="auto"/>
      </w:divBdr>
    </w:div>
    <w:div w:id="1944612416">
      <w:bodyDiv w:val="1"/>
      <w:marLeft w:val="0"/>
      <w:marRight w:val="0"/>
      <w:marTop w:val="0"/>
      <w:marBottom w:val="0"/>
      <w:divBdr>
        <w:top w:val="none" w:sz="0" w:space="0" w:color="auto"/>
        <w:left w:val="none" w:sz="0" w:space="0" w:color="auto"/>
        <w:bottom w:val="none" w:sz="0" w:space="0" w:color="auto"/>
        <w:right w:val="none" w:sz="0" w:space="0" w:color="auto"/>
      </w:divBdr>
    </w:div>
    <w:div w:id="2008945801">
      <w:bodyDiv w:val="1"/>
      <w:marLeft w:val="0"/>
      <w:marRight w:val="0"/>
      <w:marTop w:val="0"/>
      <w:marBottom w:val="0"/>
      <w:divBdr>
        <w:top w:val="none" w:sz="0" w:space="0" w:color="auto"/>
        <w:left w:val="none" w:sz="0" w:space="0" w:color="auto"/>
        <w:bottom w:val="none" w:sz="0" w:space="0" w:color="auto"/>
        <w:right w:val="none" w:sz="0" w:space="0" w:color="auto"/>
      </w:divBdr>
    </w:div>
    <w:div w:id="2028555218">
      <w:bodyDiv w:val="1"/>
      <w:marLeft w:val="0"/>
      <w:marRight w:val="0"/>
      <w:marTop w:val="0"/>
      <w:marBottom w:val="0"/>
      <w:divBdr>
        <w:top w:val="none" w:sz="0" w:space="0" w:color="auto"/>
        <w:left w:val="none" w:sz="0" w:space="0" w:color="auto"/>
        <w:bottom w:val="none" w:sz="0" w:space="0" w:color="auto"/>
        <w:right w:val="none" w:sz="0" w:space="0" w:color="auto"/>
      </w:divBdr>
    </w:div>
    <w:div w:id="213701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9F5AE8E970EA10C80FF9CCD7A5CB84CC338FBD60F3D1C5BFBA5F9C76FDEAE5687EA793AFFA58E9X8k7P" TargetMode="External"/><Relationship Id="rId13" Type="http://schemas.openxmlformats.org/officeDocument/2006/relationships/hyperlink" Target="http://vip.1obraz.ru/" TargetMode="External"/><Relationship Id="rId18" Type="http://schemas.openxmlformats.org/officeDocument/2006/relationships/hyperlink" Target="http://vip.1obraz.ru/" TargetMode="External"/><Relationship Id="rId26" Type="http://schemas.openxmlformats.org/officeDocument/2006/relationships/hyperlink" Target="http://vip.1obraz.ru/" TargetMode="External"/><Relationship Id="rId3" Type="http://schemas.openxmlformats.org/officeDocument/2006/relationships/styles" Target="styles.xml"/><Relationship Id="rId21" Type="http://schemas.openxmlformats.org/officeDocument/2006/relationships/hyperlink" Target="http://vip.1obraz.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vip.1obraz.ru/" TargetMode="External"/><Relationship Id="rId17" Type="http://schemas.openxmlformats.org/officeDocument/2006/relationships/hyperlink" Target="http://vip.1obraz.ru/" TargetMode="External"/><Relationship Id="rId25" Type="http://schemas.openxmlformats.org/officeDocument/2006/relationships/hyperlink" Target="http://vip.1obraz.ru/" TargetMode="External"/><Relationship Id="rId33" Type="http://schemas.openxmlformats.org/officeDocument/2006/relationships/hyperlink" Target="http://vip.1obraz.ru/" TargetMode="External"/><Relationship Id="rId2" Type="http://schemas.openxmlformats.org/officeDocument/2006/relationships/numbering" Target="numbering.xml"/><Relationship Id="rId16" Type="http://schemas.openxmlformats.org/officeDocument/2006/relationships/hyperlink" Target="http://vip.1obraz.ru/" TargetMode="External"/><Relationship Id="rId20" Type="http://schemas.openxmlformats.org/officeDocument/2006/relationships/hyperlink" Target="http://vip.1obraz.ru/" TargetMode="External"/><Relationship Id="rId29" Type="http://schemas.openxmlformats.org/officeDocument/2006/relationships/hyperlink" Target="http://vip.1obraz.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vip.1obraz.ru/" TargetMode="External"/><Relationship Id="rId32" Type="http://schemas.openxmlformats.org/officeDocument/2006/relationships/hyperlink" Target="http://vip.1obraz.ru/" TargetMode="External"/><Relationship Id="rId5" Type="http://schemas.openxmlformats.org/officeDocument/2006/relationships/webSettings" Target="webSettings.xml"/><Relationship Id="rId15" Type="http://schemas.openxmlformats.org/officeDocument/2006/relationships/hyperlink" Target="http://vip.1obraz.ru/" TargetMode="External"/><Relationship Id="rId23" Type="http://schemas.openxmlformats.org/officeDocument/2006/relationships/hyperlink" Target="http://vip.1obraz.ru/" TargetMode="External"/><Relationship Id="rId28" Type="http://schemas.openxmlformats.org/officeDocument/2006/relationships/hyperlink" Target="http://vip.1obraz.ru/" TargetMode="External"/><Relationship Id="rId36"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hyperlink" Target="http://vip.1obraz.ru/" TargetMode="External"/><Relationship Id="rId31" Type="http://schemas.openxmlformats.org/officeDocument/2006/relationships/hyperlink" Target="http://vip.1obraz.ru/" TargetMode="External"/><Relationship Id="rId4" Type="http://schemas.openxmlformats.org/officeDocument/2006/relationships/settings" Target="settings.xml"/><Relationship Id="rId9" Type="http://schemas.openxmlformats.org/officeDocument/2006/relationships/hyperlink" Target="consultantplus://offline/ref=7224638EF12B1331068B8EE777CC4B3FE3138205BFCFAFEC01544ED5462DC19D11F9A680E3588De93AP" TargetMode="External"/><Relationship Id="rId14" Type="http://schemas.openxmlformats.org/officeDocument/2006/relationships/hyperlink" Target="http://vip.1obraz.ru/" TargetMode="External"/><Relationship Id="rId22" Type="http://schemas.openxmlformats.org/officeDocument/2006/relationships/hyperlink" Target="http://vip.1obraz.ru/" TargetMode="External"/><Relationship Id="rId27" Type="http://schemas.openxmlformats.org/officeDocument/2006/relationships/hyperlink" Target="http://vip.1obraz.ru/" TargetMode="External"/><Relationship Id="rId30" Type="http://schemas.openxmlformats.org/officeDocument/2006/relationships/hyperlink" Target="http://vip.1obraz.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4D01D-1ADA-4104-8D6C-0B24D547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234</Pages>
  <Words>95191</Words>
  <Characters>542594</Characters>
  <Application>Microsoft Office Word</Application>
  <DocSecurity>0</DocSecurity>
  <Lines>4521</Lines>
  <Paragraphs>1273</Paragraphs>
  <ScaleCrop>false</ScaleCrop>
  <HeadingPairs>
    <vt:vector size="2" baseType="variant">
      <vt:variant>
        <vt:lpstr>Название</vt:lpstr>
      </vt:variant>
      <vt:variant>
        <vt:i4>1</vt:i4>
      </vt:variant>
    </vt:vector>
  </HeadingPairs>
  <TitlesOfParts>
    <vt:vector size="1" baseType="lpstr">
      <vt:lpstr>Примерная основная образовательная программа образовательного учреждения</vt:lpstr>
    </vt:vector>
  </TitlesOfParts>
  <Company>Prosv</Company>
  <LinksUpToDate>false</LinksUpToDate>
  <CharactersWithSpaces>636512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основная образовательная программа образовательного учреждения</dc:title>
  <dc:creator>PPritumanova</dc:creator>
  <cp:lastModifiedBy>хозяин</cp:lastModifiedBy>
  <cp:revision>2</cp:revision>
  <cp:lastPrinted>2017-07-01T15:18:00Z</cp:lastPrinted>
  <dcterms:created xsi:type="dcterms:W3CDTF">2017-07-02T14:57:00Z</dcterms:created>
  <dcterms:modified xsi:type="dcterms:W3CDTF">2017-07-02T14:57:00Z</dcterms:modified>
</cp:coreProperties>
</file>